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BD" w:rsidRPr="00C80C09" w:rsidRDefault="009F5BBD" w:rsidP="00C80C09">
      <w:pPr>
        <w:spacing w:line="276" w:lineRule="auto"/>
        <w:jc w:val="center"/>
        <w:rPr>
          <w:b/>
          <w:sz w:val="28"/>
          <w:szCs w:val="28"/>
        </w:rPr>
      </w:pPr>
      <w:r w:rsidRPr="00C80C09"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BD" w:rsidRPr="00C80C09" w:rsidRDefault="009F5BBD" w:rsidP="00C80C09">
      <w:pPr>
        <w:spacing w:line="276" w:lineRule="auto"/>
        <w:jc w:val="center"/>
        <w:rPr>
          <w:b/>
          <w:sz w:val="28"/>
          <w:szCs w:val="28"/>
        </w:rPr>
      </w:pPr>
      <w:r w:rsidRPr="00C80C09">
        <w:rPr>
          <w:b/>
          <w:sz w:val="28"/>
          <w:szCs w:val="28"/>
        </w:rPr>
        <w:t>Городской округ Ханты-Мансийск</w:t>
      </w:r>
    </w:p>
    <w:p w:rsidR="009F5BBD" w:rsidRPr="00C80C09" w:rsidRDefault="009F5BBD" w:rsidP="00C80C09">
      <w:pPr>
        <w:spacing w:line="276" w:lineRule="auto"/>
        <w:jc w:val="center"/>
        <w:rPr>
          <w:b/>
          <w:sz w:val="28"/>
          <w:szCs w:val="28"/>
        </w:rPr>
      </w:pPr>
      <w:r w:rsidRPr="00C80C09">
        <w:rPr>
          <w:b/>
          <w:sz w:val="28"/>
          <w:szCs w:val="28"/>
        </w:rPr>
        <w:t>Ханты-Мансийского автономного округа – Югры</w:t>
      </w:r>
    </w:p>
    <w:p w:rsidR="009F5BBD" w:rsidRPr="00C80C09" w:rsidRDefault="009F5BBD" w:rsidP="00C80C09">
      <w:pPr>
        <w:pStyle w:val="3"/>
        <w:spacing w:line="276" w:lineRule="auto"/>
        <w:jc w:val="left"/>
        <w:rPr>
          <w:sz w:val="28"/>
          <w:szCs w:val="28"/>
        </w:rPr>
      </w:pPr>
    </w:p>
    <w:p w:rsidR="009F5BBD" w:rsidRPr="00C80C09" w:rsidRDefault="009F5BBD" w:rsidP="00C80C09">
      <w:pPr>
        <w:pStyle w:val="3"/>
        <w:spacing w:line="276" w:lineRule="auto"/>
        <w:rPr>
          <w:sz w:val="28"/>
          <w:szCs w:val="28"/>
        </w:rPr>
      </w:pPr>
      <w:r w:rsidRPr="00C80C09">
        <w:rPr>
          <w:sz w:val="28"/>
          <w:szCs w:val="28"/>
        </w:rPr>
        <w:t>ПРЕДСЕДАТЕЛЬ ДУМЫ ГОРОДА ХАНТЫ-МАНСИЙСКА</w:t>
      </w:r>
    </w:p>
    <w:p w:rsidR="009F5BBD" w:rsidRPr="00C80C09" w:rsidRDefault="009F5BBD" w:rsidP="00C80C09">
      <w:pPr>
        <w:spacing w:line="276" w:lineRule="auto"/>
        <w:jc w:val="center"/>
        <w:rPr>
          <w:sz w:val="28"/>
          <w:szCs w:val="28"/>
        </w:rPr>
      </w:pPr>
    </w:p>
    <w:p w:rsidR="009F5BBD" w:rsidRPr="00C80C09" w:rsidRDefault="009F5BBD" w:rsidP="00C80C09">
      <w:pPr>
        <w:pStyle w:val="4"/>
        <w:spacing w:line="276" w:lineRule="auto"/>
        <w:rPr>
          <w:sz w:val="28"/>
          <w:szCs w:val="28"/>
        </w:rPr>
      </w:pPr>
      <w:r w:rsidRPr="00C80C09">
        <w:rPr>
          <w:sz w:val="28"/>
          <w:szCs w:val="28"/>
        </w:rPr>
        <w:t>ПОСТАНОВЛЕНИЕ</w:t>
      </w:r>
    </w:p>
    <w:p w:rsidR="009F5BBD" w:rsidRPr="00C80C09" w:rsidRDefault="009F5BBD" w:rsidP="00C80C09">
      <w:pPr>
        <w:spacing w:line="276" w:lineRule="auto"/>
        <w:rPr>
          <w:sz w:val="28"/>
          <w:szCs w:val="28"/>
        </w:rPr>
      </w:pPr>
    </w:p>
    <w:p w:rsidR="009F5BBD" w:rsidRPr="00C80C09" w:rsidRDefault="009F5BBD" w:rsidP="00C80C09">
      <w:pPr>
        <w:spacing w:line="276" w:lineRule="auto"/>
        <w:jc w:val="both"/>
        <w:rPr>
          <w:b/>
          <w:sz w:val="28"/>
          <w:szCs w:val="28"/>
        </w:rPr>
      </w:pPr>
      <w:r w:rsidRPr="00C80C09">
        <w:rPr>
          <w:bCs/>
          <w:sz w:val="28"/>
          <w:szCs w:val="28"/>
        </w:rPr>
        <w:t xml:space="preserve">от 12 декабря 2023 года                    </w:t>
      </w:r>
      <w:r w:rsidRPr="00C80C09">
        <w:rPr>
          <w:bCs/>
          <w:sz w:val="28"/>
          <w:szCs w:val="28"/>
        </w:rPr>
        <w:tab/>
        <w:t xml:space="preserve">                              </w:t>
      </w:r>
      <w:r w:rsidRPr="00C80C09">
        <w:rPr>
          <w:bCs/>
          <w:sz w:val="28"/>
          <w:szCs w:val="28"/>
        </w:rPr>
        <w:tab/>
        <w:t xml:space="preserve">                                      № 19</w:t>
      </w:r>
    </w:p>
    <w:p w:rsidR="009F5BBD" w:rsidRPr="00C80C09" w:rsidRDefault="009F5BBD" w:rsidP="00C80C09">
      <w:pPr>
        <w:spacing w:line="276" w:lineRule="auto"/>
        <w:rPr>
          <w:sz w:val="28"/>
          <w:szCs w:val="28"/>
        </w:rPr>
      </w:pPr>
    </w:p>
    <w:p w:rsidR="001566E1" w:rsidRPr="00C80C09" w:rsidRDefault="001566E1" w:rsidP="00C80C09">
      <w:pPr>
        <w:spacing w:line="276" w:lineRule="auto"/>
        <w:rPr>
          <w:sz w:val="28"/>
          <w:szCs w:val="28"/>
        </w:rPr>
      </w:pPr>
      <w:r w:rsidRPr="00C80C09">
        <w:rPr>
          <w:sz w:val="28"/>
          <w:szCs w:val="28"/>
        </w:rPr>
        <w:t>О Порядке проведения проверки</w:t>
      </w:r>
      <w:r w:rsidRPr="00C80C09">
        <w:rPr>
          <w:sz w:val="28"/>
          <w:szCs w:val="28"/>
        </w:rPr>
        <w:br/>
        <w:t>соблюдения запрета, налагаемого</w:t>
      </w:r>
      <w:r w:rsidRPr="00C80C09">
        <w:rPr>
          <w:sz w:val="28"/>
          <w:szCs w:val="28"/>
        </w:rPr>
        <w:br/>
        <w:t>на гражданина, замещавшего должность</w:t>
      </w:r>
      <w:r w:rsidRPr="00C80C09">
        <w:rPr>
          <w:sz w:val="28"/>
          <w:szCs w:val="28"/>
        </w:rPr>
        <w:br/>
        <w:t>муниципальной службы в Думе города</w:t>
      </w:r>
      <w:r w:rsidRPr="00C80C09">
        <w:rPr>
          <w:sz w:val="28"/>
          <w:szCs w:val="28"/>
        </w:rPr>
        <w:br/>
        <w:t>Ханты-Мансийска, при заключении им трудового</w:t>
      </w:r>
      <w:r w:rsidRPr="00C80C09">
        <w:rPr>
          <w:sz w:val="28"/>
          <w:szCs w:val="28"/>
        </w:rPr>
        <w:br/>
        <w:t>или гражданско-правового договора</w:t>
      </w:r>
      <w:r w:rsidRPr="00C80C09">
        <w:rPr>
          <w:sz w:val="28"/>
          <w:szCs w:val="28"/>
        </w:rPr>
        <w:br/>
      </w:r>
    </w:p>
    <w:p w:rsidR="001566E1" w:rsidRPr="00C80C09" w:rsidRDefault="001566E1" w:rsidP="00C80C09">
      <w:pPr>
        <w:spacing w:line="276" w:lineRule="auto"/>
        <w:ind w:firstLine="708"/>
        <w:jc w:val="both"/>
        <w:rPr>
          <w:sz w:val="28"/>
          <w:szCs w:val="28"/>
        </w:rPr>
      </w:pPr>
      <w:r w:rsidRPr="00C80C09">
        <w:rPr>
          <w:sz w:val="28"/>
          <w:szCs w:val="28"/>
        </w:rPr>
        <w:t>В соответствии с Федеральным законом от 25.12.2008 № 273-</w:t>
      </w:r>
      <w:proofErr w:type="gramStart"/>
      <w:r w:rsidRPr="00C80C09">
        <w:rPr>
          <w:sz w:val="28"/>
          <w:szCs w:val="28"/>
        </w:rPr>
        <w:t>ФЗ</w:t>
      </w:r>
      <w:r w:rsidRPr="00C80C09">
        <w:rPr>
          <w:sz w:val="28"/>
          <w:szCs w:val="28"/>
        </w:rPr>
        <w:br/>
        <w:t>«</w:t>
      </w:r>
      <w:proofErr w:type="gramEnd"/>
      <w:r w:rsidRPr="00C80C09">
        <w:rPr>
          <w:sz w:val="28"/>
          <w:szCs w:val="28"/>
        </w:rPr>
        <w:t>О противодействии коррупции», руководствуясь статьей 71.1 Устава города Ханты-Мансийска:</w:t>
      </w:r>
    </w:p>
    <w:p w:rsidR="001566E1" w:rsidRPr="00C80C09" w:rsidRDefault="001566E1" w:rsidP="00C80C09">
      <w:pPr>
        <w:spacing w:line="276" w:lineRule="auto"/>
        <w:ind w:firstLine="708"/>
        <w:jc w:val="both"/>
        <w:rPr>
          <w:sz w:val="28"/>
          <w:szCs w:val="28"/>
        </w:rPr>
      </w:pPr>
      <w:r w:rsidRPr="00C80C09">
        <w:rPr>
          <w:sz w:val="28"/>
          <w:szCs w:val="28"/>
        </w:rPr>
        <w:t>1. Утвердить Порядок проведения проверки соблюдения запрета, налагаемого на гражданина, замещавшего должность муниципальной службы                    в Думе города Ханты-Мансийска, при заключении им трудового                                             или гражданско-правового договора согласно приложению.</w:t>
      </w:r>
    </w:p>
    <w:p w:rsidR="001566E1" w:rsidRPr="00C80C09" w:rsidRDefault="001566E1" w:rsidP="00C80C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0C09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9F5BBD" w:rsidRPr="00C80C09" w:rsidRDefault="009F5BBD" w:rsidP="00C80C09">
      <w:pPr>
        <w:spacing w:line="276" w:lineRule="auto"/>
        <w:rPr>
          <w:sz w:val="28"/>
          <w:szCs w:val="28"/>
        </w:rPr>
      </w:pPr>
    </w:p>
    <w:p w:rsidR="009F5BBD" w:rsidRPr="00C80C09" w:rsidRDefault="009F5BBD" w:rsidP="00C80C09">
      <w:pPr>
        <w:spacing w:line="276" w:lineRule="auto"/>
        <w:rPr>
          <w:sz w:val="28"/>
          <w:szCs w:val="28"/>
        </w:rPr>
      </w:pPr>
    </w:p>
    <w:p w:rsidR="009F5BBD" w:rsidRPr="00C80C09" w:rsidRDefault="009F5BBD" w:rsidP="00C80C09">
      <w:pPr>
        <w:spacing w:line="276" w:lineRule="auto"/>
        <w:rPr>
          <w:sz w:val="28"/>
          <w:szCs w:val="28"/>
        </w:rPr>
      </w:pPr>
    </w:p>
    <w:p w:rsidR="009F5BBD" w:rsidRPr="00C80C09" w:rsidRDefault="009F5BBD" w:rsidP="00C80C09">
      <w:pPr>
        <w:spacing w:line="276" w:lineRule="auto"/>
        <w:rPr>
          <w:sz w:val="28"/>
          <w:szCs w:val="28"/>
        </w:rPr>
      </w:pPr>
      <w:r w:rsidRPr="00C80C09">
        <w:rPr>
          <w:sz w:val="28"/>
          <w:szCs w:val="28"/>
        </w:rPr>
        <w:t>Председатель Думы</w:t>
      </w:r>
    </w:p>
    <w:p w:rsidR="009F5BBD" w:rsidRPr="00C80C09" w:rsidRDefault="009F5BBD" w:rsidP="00C80C09">
      <w:pPr>
        <w:spacing w:line="276" w:lineRule="auto"/>
        <w:rPr>
          <w:sz w:val="28"/>
          <w:szCs w:val="28"/>
        </w:rPr>
      </w:pPr>
      <w:r w:rsidRPr="00C80C09">
        <w:rPr>
          <w:sz w:val="28"/>
          <w:szCs w:val="28"/>
        </w:rPr>
        <w:t>города Ханты-Мансийска</w:t>
      </w:r>
      <w:r w:rsidRPr="00C80C09">
        <w:rPr>
          <w:sz w:val="28"/>
          <w:szCs w:val="28"/>
        </w:rPr>
        <w:tab/>
      </w:r>
      <w:r w:rsidRPr="00C80C09">
        <w:rPr>
          <w:sz w:val="28"/>
          <w:szCs w:val="28"/>
        </w:rPr>
        <w:tab/>
      </w:r>
      <w:r w:rsidRPr="00C80C09">
        <w:rPr>
          <w:sz w:val="28"/>
          <w:szCs w:val="28"/>
        </w:rPr>
        <w:tab/>
        <w:t xml:space="preserve">                                         К.Л. Пенчуков</w:t>
      </w:r>
    </w:p>
    <w:p w:rsidR="009F5BBD" w:rsidRPr="00C80C09" w:rsidRDefault="009F5BBD" w:rsidP="00C80C09">
      <w:pPr>
        <w:spacing w:line="276" w:lineRule="auto"/>
        <w:rPr>
          <w:sz w:val="28"/>
          <w:szCs w:val="28"/>
        </w:rPr>
      </w:pPr>
    </w:p>
    <w:p w:rsidR="00EB7120" w:rsidRDefault="00EB7120" w:rsidP="00C80C09">
      <w:pPr>
        <w:spacing w:line="276" w:lineRule="auto"/>
        <w:rPr>
          <w:sz w:val="28"/>
          <w:szCs w:val="28"/>
        </w:rPr>
      </w:pPr>
    </w:p>
    <w:p w:rsidR="001977EF" w:rsidRDefault="001977EF" w:rsidP="00C80C09">
      <w:pPr>
        <w:spacing w:line="276" w:lineRule="auto"/>
        <w:rPr>
          <w:sz w:val="28"/>
          <w:szCs w:val="28"/>
        </w:rPr>
      </w:pPr>
    </w:p>
    <w:p w:rsidR="001977EF" w:rsidRDefault="001977EF" w:rsidP="00C80C09">
      <w:pPr>
        <w:spacing w:line="276" w:lineRule="auto"/>
        <w:rPr>
          <w:sz w:val="28"/>
          <w:szCs w:val="28"/>
        </w:rPr>
      </w:pPr>
    </w:p>
    <w:p w:rsidR="001977EF" w:rsidRDefault="001977EF" w:rsidP="00C80C09">
      <w:pPr>
        <w:spacing w:line="276" w:lineRule="auto"/>
        <w:rPr>
          <w:sz w:val="28"/>
          <w:szCs w:val="28"/>
        </w:rPr>
      </w:pPr>
    </w:p>
    <w:p w:rsidR="001977EF" w:rsidRDefault="001977EF" w:rsidP="00C80C09">
      <w:pPr>
        <w:spacing w:line="276" w:lineRule="auto"/>
        <w:rPr>
          <w:sz w:val="28"/>
          <w:szCs w:val="28"/>
        </w:rPr>
      </w:pPr>
    </w:p>
    <w:p w:rsidR="001977EF" w:rsidRDefault="001977EF" w:rsidP="001977EF">
      <w:pPr>
        <w:pStyle w:val="ConsPlusNormal"/>
        <w:spacing w:line="276" w:lineRule="auto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77EF" w:rsidRDefault="001977EF" w:rsidP="001977EF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 </w:t>
      </w:r>
    </w:p>
    <w:p w:rsidR="001977EF" w:rsidRDefault="001977EF" w:rsidP="001977EF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1977EF" w:rsidRDefault="001977EF" w:rsidP="001977E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12 декабря 2023 года № 19</w:t>
      </w:r>
    </w:p>
    <w:p w:rsidR="00C73B0D" w:rsidRDefault="00C73B0D" w:rsidP="00C73B0D">
      <w:pPr>
        <w:spacing w:line="276" w:lineRule="auto"/>
        <w:rPr>
          <w:sz w:val="28"/>
          <w:szCs w:val="28"/>
        </w:rPr>
      </w:pPr>
    </w:p>
    <w:p w:rsidR="00C73B0D" w:rsidRDefault="00C73B0D" w:rsidP="00C73B0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 xml:space="preserve">проведения проверки соблюдения запрета, налагаемого на </w:t>
      </w:r>
      <w:proofErr w:type="gramStart"/>
      <w:r>
        <w:rPr>
          <w:sz w:val="28"/>
          <w:szCs w:val="28"/>
        </w:rPr>
        <w:t>гражданина,</w:t>
      </w:r>
      <w:r>
        <w:rPr>
          <w:sz w:val="28"/>
          <w:szCs w:val="28"/>
        </w:rPr>
        <w:br/>
        <w:t>замещавшего</w:t>
      </w:r>
      <w:proofErr w:type="gramEnd"/>
      <w:r>
        <w:rPr>
          <w:sz w:val="28"/>
          <w:szCs w:val="28"/>
        </w:rPr>
        <w:t xml:space="preserve"> должность муниципальной службы в Думе города</w:t>
      </w:r>
      <w:r>
        <w:rPr>
          <w:sz w:val="28"/>
          <w:szCs w:val="28"/>
        </w:rPr>
        <w:br/>
        <w:t>Ханты-Мансийска, при заключении им трудового или гражданско-правового договора (далее – Порядок)</w:t>
      </w:r>
    </w:p>
    <w:p w:rsidR="00C73B0D" w:rsidRDefault="00C73B0D" w:rsidP="00AF426E">
      <w:pPr>
        <w:spacing w:line="276" w:lineRule="auto"/>
        <w:rPr>
          <w:sz w:val="28"/>
          <w:szCs w:val="28"/>
        </w:rPr>
      </w:pP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в соответствии со статьей 12 Федерального закона от 25.12.2008 № 273-ФЗ «О противодействии коррупции» определяет процедуру проведения проверки соблюдения гражданином, замещавшим должность муниципальной службы в Думе города Ханты-Мансий</w:t>
      </w:r>
      <w:r w:rsidR="00AF426E">
        <w:rPr>
          <w:sz w:val="28"/>
          <w:szCs w:val="28"/>
        </w:rPr>
        <w:t xml:space="preserve">ска (далее также – </w:t>
      </w:r>
      <w:r>
        <w:rPr>
          <w:sz w:val="28"/>
          <w:szCs w:val="28"/>
        </w:rPr>
        <w:t>гражданин, муниципальный служащий), предусмотренную перечнем должностей муниципальной службы в Думе города Ханты-Мансийска, при назначении на которые граждане и при замещении которых муниципальные служащие обязаны представлять сведения о своих доходах, расходах,</w:t>
      </w:r>
      <w:r>
        <w:rPr>
          <w:sz w:val="28"/>
          <w:szCs w:val="28"/>
        </w:rPr>
        <w:br/>
        <w:t xml:space="preserve">об имуществе и обязательствах имущественного характера, а также сведения </w:t>
      </w:r>
      <w:r w:rsidR="00D435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детей, утвержденным постановлением Председателя Думы города Ханты-Мансийска, запрета </w:t>
      </w:r>
      <w:r w:rsidR="00D4356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</w:t>
      </w:r>
      <w:r w:rsidR="00D4356E">
        <w:rPr>
          <w:sz w:val="28"/>
          <w:szCs w:val="28"/>
        </w:rPr>
        <w:t xml:space="preserve"> течение 2 лет после увольнения </w:t>
      </w:r>
      <w:r>
        <w:rPr>
          <w:sz w:val="28"/>
          <w:szCs w:val="28"/>
        </w:rPr>
        <w:t xml:space="preserve">с муниципальной службы замещать </w:t>
      </w:r>
      <w:r w:rsidR="00D4356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на условиях трудового договора должности в организации и (или) выполнять</w:t>
      </w:r>
      <w:r w:rsidR="00D435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r w:rsidR="00D4356E">
        <w:rPr>
          <w:sz w:val="28"/>
          <w:szCs w:val="28"/>
        </w:rPr>
        <w:t xml:space="preserve"> </w:t>
      </w:r>
      <w:r>
        <w:rPr>
          <w:sz w:val="28"/>
          <w:szCs w:val="28"/>
        </w:rPr>
        <w:t>(гражданско-правовых договоров), если отдельные функции муниципального (административного) управле</w:t>
      </w:r>
      <w:r w:rsidR="00D4356E">
        <w:rPr>
          <w:sz w:val="28"/>
          <w:szCs w:val="28"/>
        </w:rPr>
        <w:t xml:space="preserve">ния данной организацией входили </w:t>
      </w:r>
      <w:r>
        <w:rPr>
          <w:sz w:val="28"/>
          <w:szCs w:val="28"/>
        </w:rPr>
        <w:t xml:space="preserve">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в Думе </w:t>
      </w:r>
      <w:r w:rsidR="00AF426E">
        <w:rPr>
          <w:sz w:val="28"/>
          <w:szCs w:val="28"/>
        </w:rPr>
        <w:t xml:space="preserve">города Ханты-Мансийска (далее – </w:t>
      </w:r>
      <w:r>
        <w:rPr>
          <w:sz w:val="28"/>
          <w:szCs w:val="28"/>
        </w:rPr>
        <w:t xml:space="preserve">Комиссия).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Проверка, предусмотренная пунктом 1 настояще</w:t>
      </w:r>
      <w:r w:rsidR="00D4356E">
        <w:rPr>
          <w:sz w:val="28"/>
          <w:szCs w:val="28"/>
        </w:rPr>
        <w:t xml:space="preserve">го </w:t>
      </w:r>
      <w:proofErr w:type="gramStart"/>
      <w:r w:rsidR="00D4356E">
        <w:rPr>
          <w:sz w:val="28"/>
          <w:szCs w:val="28"/>
        </w:rPr>
        <w:t>Порядка</w:t>
      </w:r>
      <w:r w:rsidR="00D4356E">
        <w:rPr>
          <w:sz w:val="28"/>
          <w:szCs w:val="28"/>
        </w:rPr>
        <w:br/>
        <w:t>(</w:t>
      </w:r>
      <w:proofErr w:type="gramEnd"/>
      <w:r w:rsidR="00D4356E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проверка), осуществляется по решению Председателя Думы города Ханты-Мансийска, являющегося представителем нанимателя (работодателем) по отношению </w:t>
      </w:r>
      <w:r w:rsidR="00D4356E">
        <w:rPr>
          <w:sz w:val="28"/>
          <w:szCs w:val="28"/>
        </w:rPr>
        <w:t xml:space="preserve">к гражданину в период замещения </w:t>
      </w:r>
      <w:r>
        <w:rPr>
          <w:sz w:val="28"/>
          <w:szCs w:val="28"/>
        </w:rPr>
        <w:t>им должности муниципальной службы.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принимается отдельно в отношении каждого гражданина</w:t>
      </w:r>
      <w:r>
        <w:rPr>
          <w:sz w:val="28"/>
          <w:szCs w:val="28"/>
        </w:rPr>
        <w:br/>
        <w:t>и оформляется в письменной форме.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Проверку осуществляет отдел наград и противодействия коррупции организационного управления аппарата Дум</w:t>
      </w:r>
      <w:r w:rsidR="00AF426E">
        <w:rPr>
          <w:sz w:val="28"/>
          <w:szCs w:val="28"/>
        </w:rPr>
        <w:t>ы города Ханты-Мансийска (далее</w:t>
      </w:r>
      <w:r w:rsidR="00D4356E">
        <w:rPr>
          <w:sz w:val="28"/>
          <w:szCs w:val="28"/>
        </w:rPr>
        <w:t xml:space="preserve"> </w:t>
      </w:r>
      <w:r w:rsidR="00AF426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отдел наград и противодействия коррупции) по решению Председателя Думы города Ханты-Мансийска.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осуществления проверки является достаточная информация, представленная в письменном виде: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должностными лицами кадровой службы, ответственными за работу </w:t>
      </w:r>
      <w:r w:rsidR="00D4356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профилактике коррупционных и иных правонарушений;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Общественной палатой города Ханты-Мансийска;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общероссийскими средствами массовой информации.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анонимного характера не является основанием для осуществления проверки.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проверки может быть продлен до 90 дней лицом, принявшим решение о ее проведении.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 наград и противодействия коррупции осуществляет проверку самостоятельно, при проведении которой должностное лицо, ответственное </w:t>
      </w:r>
      <w:r w:rsidR="00D4356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за работу по профилактике коррупционных и иных правонарушений, вправе: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изучать представленные гражданином сведения и дополнительные материалы;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получать от гражданина пояснения по представленным</w:t>
      </w:r>
      <w:r>
        <w:rPr>
          <w:sz w:val="28"/>
          <w:szCs w:val="28"/>
        </w:rPr>
        <w:br/>
        <w:t>им сведениям и материалам;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направлять в установленном порядке запросы в федеральные органы исполнительной власти, органы государственной власти автономного округа, органы местного самоуправления, в учреждения, организации</w:t>
      </w:r>
      <w:r>
        <w:rPr>
          <w:sz w:val="28"/>
          <w:szCs w:val="28"/>
        </w:rPr>
        <w:br/>
        <w:t>и о</w:t>
      </w:r>
      <w:r w:rsidR="00AF426E">
        <w:rPr>
          <w:sz w:val="28"/>
          <w:szCs w:val="28"/>
        </w:rPr>
        <w:t>б</w:t>
      </w:r>
      <w:r w:rsidR="00D4356E">
        <w:rPr>
          <w:sz w:val="28"/>
          <w:szCs w:val="28"/>
        </w:rPr>
        <w:t xml:space="preserve">щественные объединения (далее – </w:t>
      </w:r>
      <w:r>
        <w:rPr>
          <w:sz w:val="28"/>
          <w:szCs w:val="28"/>
        </w:rPr>
        <w:t>государственные органы</w:t>
      </w:r>
      <w:r>
        <w:rPr>
          <w:sz w:val="28"/>
          <w:szCs w:val="28"/>
        </w:rPr>
        <w:br/>
        <w:t xml:space="preserve">и организации) об имеющихся у них сведениях о соблюдении гражданином ограничений, налагаемых в соответствии со статьей 12 Федерального закона </w:t>
      </w:r>
      <w:r w:rsidR="00D435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 25.12.2008 № 273-ФЗ «О противодействии коррупции»;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наводить справки у физических лиц и получать от них информацию</w:t>
      </w:r>
      <w:r>
        <w:rPr>
          <w:sz w:val="28"/>
          <w:szCs w:val="28"/>
        </w:rPr>
        <w:br/>
        <w:t xml:space="preserve">с их согласия;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осуществлять анализ сведений, представленных гражданином</w:t>
      </w:r>
      <w:r>
        <w:rPr>
          <w:sz w:val="28"/>
          <w:szCs w:val="28"/>
        </w:rPr>
        <w:br/>
        <w:t>в соответствии с законодательством Российской Федерации</w:t>
      </w:r>
      <w:r>
        <w:rPr>
          <w:sz w:val="28"/>
          <w:szCs w:val="28"/>
        </w:rPr>
        <w:br/>
        <w:t>о противодействии коррупции.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запросе указываются: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руководителя государственного органа </w:t>
      </w:r>
      <w:r w:rsidR="00D4356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или организации, в которые направляется запрос;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 (при наличии информации), вид и реквизиты документа, удостоверяющего личность гражданина, в отношении которого осуществляется проверка;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срок представления запрашиваемых сведений;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другие необходимые сведения.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Отдел наград и противодействия коррупции обеспечивает: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в письменной форме гражданина о начале в отношении его проверки и разъяснение ему содержания п</w:t>
      </w:r>
      <w:r w:rsidR="00AF426E">
        <w:rPr>
          <w:sz w:val="28"/>
          <w:szCs w:val="28"/>
        </w:rPr>
        <w:t xml:space="preserve">одпункта «б» настоящего пункта – </w:t>
      </w:r>
      <w:r w:rsidR="00D435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течение двух рабочих дней со дня получения соответствующего решения;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проведение, в случае ходатайства гражданина, беседы с ним, в ходе которой он должен быть проинформирован о том, что является предметом проводи</w:t>
      </w:r>
      <w:r w:rsidR="00AF426E">
        <w:rPr>
          <w:sz w:val="28"/>
          <w:szCs w:val="28"/>
        </w:rPr>
        <w:t xml:space="preserve">мой в отношении его проверки, – </w:t>
      </w:r>
      <w:r>
        <w:rPr>
          <w:sz w:val="28"/>
          <w:szCs w:val="28"/>
        </w:rPr>
        <w:t xml:space="preserve">в течение семи рабочих дней со дня обращения гражданина, а при наличии уважительной </w:t>
      </w:r>
      <w:r w:rsidR="00D4356E">
        <w:rPr>
          <w:sz w:val="28"/>
          <w:szCs w:val="28"/>
        </w:rPr>
        <w:t xml:space="preserve">причины – </w:t>
      </w:r>
      <w:r>
        <w:rPr>
          <w:sz w:val="28"/>
          <w:szCs w:val="28"/>
        </w:rPr>
        <w:t>в срок, согласованный с гражданином.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Гражданин вправе: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давать пояснения в письменной форме: в ходе проверки; в процессе беседы в соответствии с подпунктом «б» пункта 9 настоящего </w:t>
      </w:r>
      <w:proofErr w:type="gramStart"/>
      <w:r>
        <w:rPr>
          <w:sz w:val="28"/>
          <w:szCs w:val="28"/>
        </w:rPr>
        <w:t>Порядка;</w:t>
      </w:r>
      <w:r>
        <w:rPr>
          <w:sz w:val="28"/>
          <w:szCs w:val="28"/>
        </w:rPr>
        <w:br/>
        <w:t>по</w:t>
      </w:r>
      <w:proofErr w:type="gramEnd"/>
      <w:r>
        <w:rPr>
          <w:sz w:val="28"/>
          <w:szCs w:val="28"/>
        </w:rPr>
        <w:t xml:space="preserve"> результатам проверки;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представлять дополнительные материалы и давать по ним пояснения</w:t>
      </w:r>
      <w:r w:rsidR="00D435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письменной форме;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обращаться в отдел наград и противодействия коррупции</w:t>
      </w:r>
      <w:r>
        <w:rPr>
          <w:sz w:val="28"/>
          <w:szCs w:val="28"/>
        </w:rPr>
        <w:br/>
        <w:t>с подлежащим удовлетворению письменным ходатайством о проведении</w:t>
      </w:r>
      <w:r>
        <w:rPr>
          <w:sz w:val="28"/>
          <w:szCs w:val="28"/>
        </w:rPr>
        <w:br/>
        <w:t xml:space="preserve">с ним беседы в соответствии с подпунктом «б» пункта 9 настоящего Порядка.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Пояснения и дополнительные материалы, указанные в пункте</w:t>
      </w:r>
      <w:r>
        <w:rPr>
          <w:sz w:val="28"/>
          <w:szCs w:val="28"/>
        </w:rPr>
        <w:br/>
        <w:t>10 настоящего Порядка, приобщаются к материалам проверки.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Отдел наград и противодействия коррупции обеспечивает уведомление в письменной форме гражданина об окончании в отношении его проверки </w:t>
      </w:r>
      <w:r w:rsidR="00D4356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 разъяснением возможности ознакомления с ее результатами. 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Отдел наград и противодействия коррупции представляет Председателю Думы города Ханты-Мансийска доклад о ее результатах.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Сведения о результатах проверки с письменного согласия Председателя Думы города Ханты-Мансийска представляются отделом наград </w:t>
      </w:r>
      <w:r w:rsidR="00D4356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противодействия коррупции с одновременным уведомлением 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</w:t>
      </w:r>
      <w:r w:rsidR="00D4356E">
        <w:rPr>
          <w:sz w:val="28"/>
          <w:szCs w:val="28"/>
        </w:rPr>
        <w:t xml:space="preserve">ких партий и зарегистрированных </w:t>
      </w:r>
      <w:r>
        <w:rPr>
          <w:sz w:val="28"/>
          <w:szCs w:val="28"/>
        </w:rPr>
        <w:t xml:space="preserve">в соответствии с законом иных общероссийских общественных объединений, не являющихся политическими партиями, и Общественной палате города Ханты-Мансийска, представившим информацию, явившуюся основанием для проведения проверки, с соблюдением законодательства Российской Федерации о персональных данных </w:t>
      </w:r>
      <w:r w:rsidR="00D4356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и государственной тайне.</w:t>
      </w:r>
    </w:p>
    <w:p w:rsidR="00C73B0D" w:rsidRDefault="00C73B0D" w:rsidP="00C73B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</w:t>
      </w:r>
      <w:r w:rsidR="00D4356E">
        <w:rPr>
          <w:sz w:val="28"/>
          <w:szCs w:val="28"/>
        </w:rPr>
        <w:t xml:space="preserve">ние 5 рабочих дней направляются </w:t>
      </w:r>
      <w:bookmarkStart w:id="0" w:name="_GoBack"/>
      <w:bookmarkEnd w:id="0"/>
      <w:r>
        <w:rPr>
          <w:sz w:val="28"/>
          <w:szCs w:val="28"/>
        </w:rPr>
        <w:t>в Ханты-Мансийскую межрайонную прокуратуру.</w:t>
      </w:r>
    </w:p>
    <w:p w:rsidR="00C73B0D" w:rsidRDefault="00C73B0D" w:rsidP="00C73B0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73B0D" w:rsidRPr="00C80C09" w:rsidRDefault="00C73B0D" w:rsidP="00C80C09">
      <w:pPr>
        <w:spacing w:line="276" w:lineRule="auto"/>
        <w:rPr>
          <w:sz w:val="28"/>
          <w:szCs w:val="28"/>
        </w:rPr>
      </w:pPr>
    </w:p>
    <w:sectPr w:rsidR="00C73B0D" w:rsidRPr="00C80C09" w:rsidSect="008C5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42" w:rsidRDefault="00EF4442" w:rsidP="008C5A2D">
      <w:r>
        <w:separator/>
      </w:r>
    </w:p>
  </w:endnote>
  <w:endnote w:type="continuationSeparator" w:id="0">
    <w:p w:rsidR="00EF4442" w:rsidRDefault="00EF4442" w:rsidP="008C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2D" w:rsidRDefault="008C5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2D" w:rsidRDefault="008C5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2D" w:rsidRDefault="008C5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42" w:rsidRDefault="00EF4442" w:rsidP="008C5A2D">
      <w:r>
        <w:separator/>
      </w:r>
    </w:p>
  </w:footnote>
  <w:footnote w:type="continuationSeparator" w:id="0">
    <w:p w:rsidR="00EF4442" w:rsidRDefault="00EF4442" w:rsidP="008C5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2D" w:rsidRDefault="008C5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452404"/>
      <w:docPartObj>
        <w:docPartGallery w:val="Page Numbers (Top of Page)"/>
        <w:docPartUnique/>
      </w:docPartObj>
    </w:sdtPr>
    <w:sdtEndPr/>
    <w:sdtContent>
      <w:p w:rsidR="008C5A2D" w:rsidRDefault="008C5A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6E">
          <w:rPr>
            <w:noProof/>
          </w:rPr>
          <w:t>5</w:t>
        </w:r>
        <w:r>
          <w:fldChar w:fldCharType="end"/>
        </w:r>
      </w:p>
    </w:sdtContent>
  </w:sdt>
  <w:p w:rsidR="008C5A2D" w:rsidRDefault="008C5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2D" w:rsidRDefault="008C5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59"/>
    <w:rsid w:val="001566E1"/>
    <w:rsid w:val="001977EF"/>
    <w:rsid w:val="003178AA"/>
    <w:rsid w:val="008C5A2D"/>
    <w:rsid w:val="009F5BBD"/>
    <w:rsid w:val="00AF0959"/>
    <w:rsid w:val="00AF426E"/>
    <w:rsid w:val="00C73B0D"/>
    <w:rsid w:val="00C80C09"/>
    <w:rsid w:val="00D4356E"/>
    <w:rsid w:val="00EB7120"/>
    <w:rsid w:val="00E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C2476-A01F-4101-9DA5-2B00E2C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5BB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F5BB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F5BB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5BB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F5BB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F5BB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977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5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5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5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A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10</cp:revision>
  <dcterms:created xsi:type="dcterms:W3CDTF">2023-12-14T04:51:00Z</dcterms:created>
  <dcterms:modified xsi:type="dcterms:W3CDTF">2023-12-14T05:27:00Z</dcterms:modified>
</cp:coreProperties>
</file>