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4F" w:rsidRPr="0084514F" w:rsidRDefault="0084514F" w:rsidP="0084514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84514F" w:rsidRPr="00C07231" w:rsidRDefault="0084514F" w:rsidP="00845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5163" w:rsidRDefault="00885163" w:rsidP="00D4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47F2E" w:rsidRPr="00C07231" w:rsidRDefault="00D47F2E" w:rsidP="00D4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072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Городской округ Ханты-Мансийск </w:t>
      </w:r>
    </w:p>
    <w:p w:rsidR="00D47F2E" w:rsidRPr="00C07231" w:rsidRDefault="00D47F2E" w:rsidP="00D4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072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Ханты-Мансийского автономного округа – Югры</w:t>
      </w:r>
    </w:p>
    <w:p w:rsidR="0084514F" w:rsidRPr="00C07231" w:rsidRDefault="0084514F" w:rsidP="00845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517E3" w:rsidRPr="00C07231" w:rsidRDefault="00680619" w:rsidP="00845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072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  <w:r w:rsidR="00F517E3" w:rsidRPr="00C072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ГОРОДА ХАНТЫ-МАНСИЙСКА</w:t>
      </w:r>
    </w:p>
    <w:p w:rsidR="00F517E3" w:rsidRPr="00C07231" w:rsidRDefault="00F517E3" w:rsidP="00845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514F" w:rsidRPr="00C07231" w:rsidRDefault="00AA5656" w:rsidP="00845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072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84514F" w:rsidRPr="00C07231" w:rsidRDefault="0084514F" w:rsidP="00845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514F" w:rsidRPr="0084514F" w:rsidRDefault="0084514F" w:rsidP="00845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514F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F517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«___»</w:t>
      </w:r>
      <w:r w:rsidRPr="0084514F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</w:t>
      </w:r>
      <w:r w:rsidRPr="0084514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F517E3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3C1F13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84514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4514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4514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4514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4514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4514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4514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F517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Pr="0084514F">
        <w:rPr>
          <w:rFonts w:ascii="Times New Roman" w:eastAsia="Times New Roman" w:hAnsi="Times New Roman" w:cs="Times New Roman"/>
          <w:sz w:val="28"/>
          <w:szCs w:val="20"/>
          <w:lang w:eastAsia="ru-RU"/>
        </w:rPr>
        <w:t>№_____</w:t>
      </w:r>
    </w:p>
    <w:p w:rsidR="0084514F" w:rsidRPr="0084514F" w:rsidRDefault="0084514F" w:rsidP="0084514F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4264" w:rsidRDefault="00680619" w:rsidP="004D4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D4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принятия решений о согласовании</w:t>
      </w:r>
    </w:p>
    <w:p w:rsidR="004D4264" w:rsidRDefault="004D4264" w:rsidP="004D4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 утверждении Главой </w:t>
      </w:r>
      <w:r w:rsidR="00680619" w:rsidRPr="0068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</w:p>
    <w:p w:rsidR="004D4264" w:rsidRDefault="00680619" w:rsidP="00845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1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="004D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уставов казачьих обществ,</w:t>
      </w:r>
    </w:p>
    <w:p w:rsidR="0084514F" w:rsidRDefault="004D4264" w:rsidP="00845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создаваемых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(действующих) на территории</w:t>
      </w:r>
    </w:p>
    <w:p w:rsidR="004D4264" w:rsidRPr="0084514F" w:rsidRDefault="004D4264" w:rsidP="00845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bookmarkEnd w:id="0"/>
    </w:p>
    <w:p w:rsidR="0084514F" w:rsidRPr="0084514F" w:rsidRDefault="0084514F" w:rsidP="00845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D4264" w:rsidRDefault="004D4264" w:rsidP="004D4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D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Президента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D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15.06.1992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D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D42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реализац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Закона Российской Федерации «</w:t>
      </w:r>
      <w:r w:rsidRPr="004D426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реабилитации репрессированных народов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D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казачества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D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приказом Федерального агентства по делам национальностей от 06.04.2020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45 «</w:t>
      </w:r>
      <w:r w:rsidRPr="004D4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Типового положения о согласовании и утвер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уставов казачьих обществ»</w:t>
      </w:r>
      <w:r w:rsidRPr="004D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47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9B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 Устава города Ханты-Мансийска:</w:t>
      </w:r>
      <w:proofErr w:type="gramEnd"/>
    </w:p>
    <w:p w:rsidR="004D4264" w:rsidRPr="004D4264" w:rsidRDefault="004D4264" w:rsidP="004D4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26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42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принятия решений о согласовании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42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D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Главой 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26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уставов казачьих обществ,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создаваемых  (действующих)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2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 w:rsidRPr="004D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4D4264" w:rsidRPr="004D4264" w:rsidRDefault="004D4264" w:rsidP="004D4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426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4D4264" w:rsidRPr="004D4264" w:rsidRDefault="00D91CC9" w:rsidP="004D4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4264" w:rsidRPr="004D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D4264" w:rsidRPr="004D42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D4264" w:rsidRPr="004D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Бормотову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9B47B8" w:rsidRDefault="009B47B8" w:rsidP="00C1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B8" w:rsidRDefault="009B47B8" w:rsidP="009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B8" w:rsidRDefault="009B47B8" w:rsidP="009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B8" w:rsidRDefault="009B47B8" w:rsidP="009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</w:p>
    <w:p w:rsidR="009B47B8" w:rsidRDefault="009B47B8" w:rsidP="009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4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8451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51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 w:rsidRPr="00C10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7B8" w:rsidRDefault="009B47B8" w:rsidP="00C1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B8" w:rsidRDefault="009B47B8" w:rsidP="00C1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B8" w:rsidRDefault="009B47B8" w:rsidP="00C1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B8" w:rsidRDefault="009B47B8" w:rsidP="00C1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B8" w:rsidRDefault="009B47B8" w:rsidP="00C1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B8" w:rsidRDefault="009B47B8" w:rsidP="00C1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B8" w:rsidRDefault="009B47B8" w:rsidP="00C1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B8" w:rsidRPr="009B47B8" w:rsidRDefault="009B47B8" w:rsidP="009B47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9B47B8" w:rsidRPr="009B47B8" w:rsidRDefault="009B47B8" w:rsidP="009B47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9B47B8" w:rsidRPr="009B47B8" w:rsidRDefault="009B47B8" w:rsidP="009B47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</w:p>
    <w:p w:rsidR="009B47B8" w:rsidRPr="009B47B8" w:rsidRDefault="009B47B8" w:rsidP="009B47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__________2021 года №_____</w:t>
      </w:r>
    </w:p>
    <w:p w:rsidR="009B47B8" w:rsidRPr="009B47B8" w:rsidRDefault="009B47B8" w:rsidP="009B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B8" w:rsidRPr="009B47B8" w:rsidRDefault="009B47B8" w:rsidP="009B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B8" w:rsidRPr="009B47B8" w:rsidRDefault="009B47B8" w:rsidP="009B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B8" w:rsidRDefault="00D91CC9" w:rsidP="00D91C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9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принятия решений о согласовании </w:t>
      </w:r>
      <w:proofErr w:type="gramStart"/>
      <w:r w:rsidRPr="00D91C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9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Главой  города  Ханты-Мансийска уставов казачьих обществ, создаваемых  (действующих) на территории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</w:p>
    <w:p w:rsidR="00D91CC9" w:rsidRDefault="00D91CC9" w:rsidP="00C1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CD" w:rsidRPr="00C505CD" w:rsidRDefault="00C505CD" w:rsidP="00C50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определяет:</w:t>
      </w:r>
    </w:p>
    <w:p w:rsidR="00C505CD" w:rsidRPr="00C505CD" w:rsidRDefault="00C505CD" w:rsidP="00C50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необходимых для согласования </w:t>
      </w: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</w:t>
      </w: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города</w:t>
      </w: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уставов казачьих обществ, предусмотренных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 Президента Российской Федерации от 15 июня 1992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632 </w:t>
      </w:r>
      <w:r w:rsidR="00764E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реализации Закона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реабил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итации репрессированных народов» в отношении казачества»</w:t>
      </w: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Указ Президента Российской Федерации от 15 июня 1992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632), сроки и порядок их представления и рассмотрения</w:t>
      </w:r>
      <w:proofErr w:type="gramEnd"/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принятия решений о согласовании указанных уставов казачьих обществ.</w:t>
      </w:r>
    </w:p>
    <w:p w:rsidR="00C505CD" w:rsidRPr="00C505CD" w:rsidRDefault="00C505CD" w:rsidP="00C50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Перечень документов, необходимых для утверждения </w:t>
      </w: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 города </w:t>
      </w: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уставов казачьих обществ, предусмотренных пунктами 3.2. Указа Президента Российской Федерации от 15 июня 1992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632, сроки и порядок их представления и рассмотрения, порядок принятия решений об утверждении указанных уставов казачьих обществ.</w:t>
      </w:r>
    </w:p>
    <w:p w:rsidR="00C505CD" w:rsidRPr="00C505CD" w:rsidRDefault="00C505CD" w:rsidP="00C50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согласовывает уставы районных (юртовых) казачьих обществ, создаваемых (действующих) на территориях города </w:t>
      </w:r>
      <w:r w:rsidR="00B110C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другого муниципального района Ханты-Мансийского автономного округа </w:t>
      </w:r>
      <w:r w:rsidR="00B110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="00B11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5CD" w:rsidRPr="00C505CD" w:rsidRDefault="000C5C97" w:rsidP="00C50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05CD"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согласования указанных в пункте 2 Порядка уставов действующих казачьих обществ атаман казачьего общества в течение 14 календарных дней со дня принятия высшим органом управления казачьего общества решения об утверждении его устава направляет </w:t>
      </w:r>
      <w:r w:rsidR="00E6511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города</w:t>
      </w:r>
      <w:r w:rsidR="00C505CD"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соответствующее представление, к которому прилагает:</w:t>
      </w:r>
    </w:p>
    <w:p w:rsidR="00C505CD" w:rsidRPr="00C505CD" w:rsidRDefault="00C505CD" w:rsidP="00C50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C505CD" w:rsidRPr="00C505CD" w:rsidRDefault="00C505CD" w:rsidP="00C50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копию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C505CD" w:rsidRPr="00C505CD" w:rsidRDefault="00C505CD" w:rsidP="00C50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устав казачьего общества в новой редакции.</w:t>
      </w:r>
    </w:p>
    <w:p w:rsidR="00C505CD" w:rsidRPr="00C505CD" w:rsidRDefault="000C5C97" w:rsidP="00C50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05CD"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согласования указанных в пункте 2 Порядка уставов создаваемых казачьих обществ лицо, уполномоченное учредительным собранием (кругом, сбором) казачьего общества (далее - уполномоченное лицо), в течение 14 календарных дней со дня принятия учредительным собранием (кругом, сбором) казачьего общества решения об учреждении казачьего общества направляет </w:t>
      </w:r>
      <w:r w:rsidR="00194DBF" w:rsidRPr="0019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города </w:t>
      </w:r>
      <w:r w:rsidR="00C505CD"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 представление, к которому прилагает:</w:t>
      </w:r>
    </w:p>
    <w:p w:rsidR="00C505CD" w:rsidRPr="00C505CD" w:rsidRDefault="00C505CD" w:rsidP="00C50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копии документов, подтверждающих соблюдение требований к порядку созыва и проведения заседания </w:t>
      </w:r>
      <w:r w:rsidR="00194DBF" w:rsidRPr="00194D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</w:t>
      </w:r>
      <w:r w:rsidR="00194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94DBF" w:rsidRPr="0019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="0019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194DBF" w:rsidRPr="0019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(круг</w:t>
      </w:r>
      <w:r w:rsidR="00194DBF">
        <w:rPr>
          <w:rFonts w:ascii="Times New Roman" w:eastAsia="Times New Roman" w:hAnsi="Times New Roman" w:cs="Times New Roman"/>
          <w:sz w:val="28"/>
          <w:szCs w:val="28"/>
          <w:lang w:eastAsia="ru-RU"/>
        </w:rPr>
        <w:t>а, сбора</w:t>
      </w:r>
      <w:r w:rsidR="00194DBF" w:rsidRPr="0019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C505CD" w:rsidRPr="00C505CD" w:rsidRDefault="00C505CD" w:rsidP="00C50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копию протокола заседания учредительного собрания (круга, сбора) казачьего общества, содержащего решение об утверждении устава этого казачьего общества;</w:t>
      </w:r>
    </w:p>
    <w:p w:rsidR="00C505CD" w:rsidRPr="00C505CD" w:rsidRDefault="00C505CD" w:rsidP="00C50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устав казачьего общества.</w:t>
      </w:r>
    </w:p>
    <w:p w:rsidR="00C505CD" w:rsidRPr="00C505CD" w:rsidRDefault="000C5C97" w:rsidP="00C50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05CD"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Указанные в пунктах 3, 4 Порядка копии документов </w:t>
      </w:r>
      <w:proofErr w:type="gramStart"/>
      <w:r w:rsidR="00C505CD"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заверяются и оформляются</w:t>
      </w:r>
      <w:proofErr w:type="gramEnd"/>
      <w:r w:rsidR="00C505CD"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требованиями, предусмотренными пунктом 14 Типового положения о согласовании и утверждении уставов казачьих обществ, утвержденного приказом Федерального агентства по делам национальностей от 6 апреля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505CD"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(далее - Типовое положение).</w:t>
      </w:r>
    </w:p>
    <w:p w:rsidR="00C505CD" w:rsidRPr="00C505CD" w:rsidRDefault="00C505CD" w:rsidP="00C50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Представление о согласовании устава создаваемого (действующего) казачьего общества с прилагаемыми к нему документами, указанными в пунктах 3, 4 Порядка, направляется почтовым отправлением в </w:t>
      </w:r>
      <w:r w:rsidR="000C5C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города Ханты-Мансийска</w:t>
      </w: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0C5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C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города)</w:t>
      </w: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6280</w:t>
      </w:r>
      <w:r w:rsidR="000C5C9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0C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Дзержинского</w:t>
      </w: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0C5C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Ханты-Мансийск, Ханты-Мансийский автономный округ - Югра, Тюменская область.</w:t>
      </w:r>
    </w:p>
    <w:p w:rsidR="00C505CD" w:rsidRPr="00C505CD" w:rsidRDefault="00C505CD" w:rsidP="00C50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Рассмотрение представленных для согласования устава создаваемого (действующего) казачьего общества документов и принятие по ним решения осуществляется в течение 14 календарных дней со дня их поступления.</w:t>
      </w:r>
    </w:p>
    <w:p w:rsidR="00C505CD" w:rsidRPr="00C505CD" w:rsidRDefault="00C505CD" w:rsidP="00C50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0C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общественных связей </w:t>
      </w:r>
      <w:r w:rsidR="000C5C97" w:rsidRPr="000C5C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0C5C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5C97" w:rsidRPr="000C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7 календарных дней со дня поступления </w:t>
      </w:r>
      <w:proofErr w:type="gramStart"/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proofErr w:type="gramEnd"/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согласовании устава создаваемого (действующего) казачьего общества рассматривает его и прилагаемые к нему документы и готовит проект служебного письма о согласовании </w:t>
      </w:r>
      <w:r w:rsidR="000C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города </w:t>
      </w: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создаваемого (действующего) казачьего общества (далее - служебное письмо) либо проект уведомления об отказе в согласовании с указанием основания, предусмотренного (предусмотренных) соответственно пунктами 19 и 20 Типового положения.</w:t>
      </w:r>
    </w:p>
    <w:p w:rsidR="00C505CD" w:rsidRPr="00C505CD" w:rsidRDefault="00C505CD" w:rsidP="00C50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024E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05CD" w:rsidRPr="00C505CD" w:rsidRDefault="00C505CD" w:rsidP="00C50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согласовании устава казачьего общества подписывает служебное письмо;</w:t>
      </w:r>
    </w:p>
    <w:p w:rsidR="00C505CD" w:rsidRPr="00C505CD" w:rsidRDefault="00C505CD" w:rsidP="00C50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принятия решения об отказе в согласовании устава казачьего общества подписывает соответствующее уведомление.</w:t>
      </w:r>
    </w:p>
    <w:p w:rsidR="00C505CD" w:rsidRPr="00C505CD" w:rsidRDefault="00C505CD" w:rsidP="00C50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принятом решении </w:t>
      </w:r>
      <w:r w:rsidR="0002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истечения срока, установленного пунктом 7 Порядка, информирует атамана казачьего общества либо уполномоченное лицо путем направления соответствующего документа.</w:t>
      </w:r>
    </w:p>
    <w:p w:rsidR="00C505CD" w:rsidRDefault="00C505CD" w:rsidP="00C50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Отказ в согласовании устава создаваемого (действующего) казачьего общества не является препятствием для повторного направления </w:t>
      </w:r>
      <w:r w:rsidR="00024E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города</w:t>
      </w: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согласовании устава создаваемого (действующего) казачьего общества и документов, предусмотренных пунктами 3, 4 Порядка, при условии устранения оснований, послуживших причиной для принятия указанного решения.</w:t>
      </w:r>
    </w:p>
    <w:p w:rsidR="00024EE5" w:rsidRDefault="00C505CD" w:rsidP="00C50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024EE5" w:rsidRPr="0002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</w:t>
      </w:r>
      <w:r w:rsidR="0002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ставы </w:t>
      </w:r>
      <w:r w:rsidR="00024EE5" w:rsidRPr="00024EE5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хуторских, станичных, городских казачьих обществ, создаваемых (действующих) на территории города Ханты-Мансийска.</w:t>
      </w:r>
    </w:p>
    <w:p w:rsidR="00C505CD" w:rsidRPr="00C505CD" w:rsidRDefault="00C505CD" w:rsidP="00C50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утверждения устава создаваемого (действующего) казачьего общества атаман казачьего общества либо уполномоченное лицо в течение 5 календарных дней со дня получения согласованного в установленном Типовым положением порядке устава казачьего общества направляет почтовым отправлением в </w:t>
      </w:r>
      <w:r w:rsidR="00024E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города</w:t>
      </w: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соответствующее представление и прилагает к нему устав создаваемого (действующего) казачьего общества, копии документов согласно перечням, предусмотренным пунктами 31, 32 Типового положения.</w:t>
      </w:r>
      <w:proofErr w:type="gramEnd"/>
    </w:p>
    <w:p w:rsidR="00C505CD" w:rsidRPr="00C505CD" w:rsidRDefault="00C505CD" w:rsidP="00C50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Копии документов, представленные для утверждения устава создаваемого (действующего) казачьего общества </w:t>
      </w:r>
      <w:r w:rsidR="00024E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города</w:t>
      </w: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заверяются и оформляются</w:t>
      </w:r>
      <w:proofErr w:type="gramEnd"/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требованиями, предусмотренными пунктом 33 Типового положения.</w:t>
      </w:r>
    </w:p>
    <w:p w:rsidR="00C505CD" w:rsidRPr="00C505CD" w:rsidRDefault="00C505CD" w:rsidP="00C50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Рассмотрение представленных для утверждения устава создаваемого (действующего) казачьего общества документов и принятие по ним решения осуществляется в течение 30 календарных дней со дня их поступления.</w:t>
      </w:r>
    </w:p>
    <w:p w:rsidR="00C505CD" w:rsidRPr="00C505CD" w:rsidRDefault="00C505CD" w:rsidP="00C50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="00024EE5" w:rsidRPr="0002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общественных связей Администрации города </w:t>
      </w: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представленные для утверждения устава создаваемого (действующего) казачьего общества документы и подготавливает в течение 14 календарных дней со дня их поступления с учетом наличия либо отсутствия предусмотренных соответственно пунктами 39 и 40 Типового положения оснований для отказа в утверждении устава создаваемого (действующего) казачьего общества проект правового акта </w:t>
      </w:r>
      <w:r w:rsidR="00024E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</w:t>
      </w: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проект уведомления об отказе в</w:t>
      </w:r>
      <w:proofErr w:type="gramEnd"/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создаваемого (действующего) казачьего общества с указанием оснований, послуживших причиной для принятия такого решения (далее - уведомление об отказе).</w:t>
      </w:r>
    </w:p>
    <w:p w:rsidR="00C505CD" w:rsidRPr="00C505CD" w:rsidRDefault="00C505CD" w:rsidP="00C50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024EE5" w:rsidRPr="00024E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общественных связей Администрации города</w:t>
      </w: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10 календарных дней до истечения срока, установленного пунктом 14 Порядка, в установленном порядке вносит </w:t>
      </w:r>
      <w:r w:rsidR="003064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города</w:t>
      </w: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05CD" w:rsidRPr="00C505CD" w:rsidRDefault="00C505CD" w:rsidP="00C50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правового акта об утверждении устава казачьего общества, создаваемого (действующего) на территории </w:t>
      </w:r>
      <w:r w:rsidR="003064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05CD" w:rsidRPr="00C505CD" w:rsidRDefault="00C505CD" w:rsidP="00C50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уведомления об отказе.</w:t>
      </w:r>
    </w:p>
    <w:p w:rsidR="00C505CD" w:rsidRPr="00C505CD" w:rsidRDefault="00C505CD" w:rsidP="00C50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принятом решении </w:t>
      </w:r>
      <w:r w:rsidR="003064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истечения срока, установленного пунктом 14 Порядка, уведомляет атамана казачьего общества либо уполномоченное лицо путем направления соответствующего документа.</w:t>
      </w:r>
    </w:p>
    <w:p w:rsidR="00C505CD" w:rsidRPr="00C505CD" w:rsidRDefault="00C505CD" w:rsidP="00C50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Отказ в утверждении устава создаваемого (действующего) казачьего общества не является препятствием для повторного направления </w:t>
      </w:r>
      <w:r w:rsidR="0030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города </w:t>
      </w:r>
      <w:r w:rsidRPr="00C50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об утверждении устава создаваемого (действующего) казачьего общества и документов, предусмотренных пунктом 12 Порядка, при условии устранения оснований, послуживших причиной для принятия указанного решения.</w:t>
      </w:r>
    </w:p>
    <w:p w:rsidR="00C505CD" w:rsidRPr="00C505CD" w:rsidRDefault="00C505CD" w:rsidP="00C50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378" w:rsidRDefault="00220378" w:rsidP="00C50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0378" w:rsidSect="00F517E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A8"/>
    <w:rsid w:val="00024EE5"/>
    <w:rsid w:val="000C5C97"/>
    <w:rsid w:val="00124125"/>
    <w:rsid w:val="00147E02"/>
    <w:rsid w:val="00150810"/>
    <w:rsid w:val="0015247A"/>
    <w:rsid w:val="00194DBF"/>
    <w:rsid w:val="00201982"/>
    <w:rsid w:val="00220378"/>
    <w:rsid w:val="00266A9E"/>
    <w:rsid w:val="002C0726"/>
    <w:rsid w:val="00306485"/>
    <w:rsid w:val="003312FD"/>
    <w:rsid w:val="00336D76"/>
    <w:rsid w:val="003C1F13"/>
    <w:rsid w:val="004D4264"/>
    <w:rsid w:val="00557565"/>
    <w:rsid w:val="00573606"/>
    <w:rsid w:val="005C6765"/>
    <w:rsid w:val="00654EEB"/>
    <w:rsid w:val="00680619"/>
    <w:rsid w:val="00750055"/>
    <w:rsid w:val="00764ECA"/>
    <w:rsid w:val="007C3952"/>
    <w:rsid w:val="007D0AC7"/>
    <w:rsid w:val="007F18D6"/>
    <w:rsid w:val="0084514F"/>
    <w:rsid w:val="008530D4"/>
    <w:rsid w:val="00885163"/>
    <w:rsid w:val="00967157"/>
    <w:rsid w:val="009B47B8"/>
    <w:rsid w:val="009D23A8"/>
    <w:rsid w:val="009F0FA6"/>
    <w:rsid w:val="00A312A4"/>
    <w:rsid w:val="00AA5656"/>
    <w:rsid w:val="00B110C2"/>
    <w:rsid w:val="00B172D1"/>
    <w:rsid w:val="00B51031"/>
    <w:rsid w:val="00C07231"/>
    <w:rsid w:val="00C105FE"/>
    <w:rsid w:val="00C10B42"/>
    <w:rsid w:val="00C407C0"/>
    <w:rsid w:val="00C505CD"/>
    <w:rsid w:val="00CB726E"/>
    <w:rsid w:val="00D47F2E"/>
    <w:rsid w:val="00D5202E"/>
    <w:rsid w:val="00D91CC9"/>
    <w:rsid w:val="00E65111"/>
    <w:rsid w:val="00F5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Андрей Александрович</dc:creator>
  <cp:keywords/>
  <dc:description/>
  <cp:lastModifiedBy>Макаренко Андрей Александрович</cp:lastModifiedBy>
  <cp:revision>31</cp:revision>
  <cp:lastPrinted>2021-04-23T06:54:00Z</cp:lastPrinted>
  <dcterms:created xsi:type="dcterms:W3CDTF">2017-04-21T05:54:00Z</dcterms:created>
  <dcterms:modified xsi:type="dcterms:W3CDTF">2021-05-19T12:45:00Z</dcterms:modified>
</cp:coreProperties>
</file>