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904F5A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09 дека</w:t>
      </w:r>
      <w:r w:rsidR="003C70F1">
        <w:rPr>
          <w:sz w:val="28"/>
          <w:szCs w:val="28"/>
        </w:rPr>
        <w:t>бря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04F5A">
        <w:rPr>
          <w:sz w:val="28"/>
          <w:szCs w:val="28"/>
        </w:rPr>
        <w:t>10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04F5A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4F5A">
        <w:rPr>
          <w:rFonts w:eastAsiaTheme="minorHAnsi"/>
          <w:sz w:val="28"/>
          <w:szCs w:val="28"/>
          <w:lang w:eastAsia="en-US"/>
        </w:rPr>
        <w:t>декабр</w:t>
      </w:r>
      <w:r w:rsidR="00DC019E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904F5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:</w:t>
      </w:r>
      <w:r w:rsidR="00904F5A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F0486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3C70F1">
        <w:rPr>
          <w:rFonts w:eastAsiaTheme="minorHAnsi"/>
          <w:sz w:val="28"/>
          <w:szCs w:val="28"/>
          <w:lang w:eastAsia="en-US"/>
        </w:rPr>
        <w:t xml:space="preserve">                        </w:t>
      </w:r>
      <w:proofErr w:type="gramStart"/>
      <w:r w:rsidR="003C70F1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F0486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АО «Рыбокомбинат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 w:rsidR="003C70F1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Ханты-Мансийский»);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финансовое обеспечение затрат, связанных с оплатой коммунальных услуг в услови</w:t>
      </w:r>
      <w:r w:rsidR="003C70F1">
        <w:rPr>
          <w:rFonts w:eastAsiaTheme="minorHAnsi"/>
          <w:sz w:val="28"/>
          <w:szCs w:val="28"/>
          <w:lang w:eastAsia="en-US"/>
        </w:rPr>
        <w:t xml:space="preserve">ях режима повышенной готовности </w:t>
      </w:r>
      <w:r>
        <w:rPr>
          <w:rFonts w:eastAsiaTheme="minorHAnsi"/>
          <w:sz w:val="28"/>
          <w:szCs w:val="28"/>
          <w:lang w:eastAsia="en-US"/>
        </w:rPr>
        <w:t>(от АО «Рыбокомбинат Ханты-Мансийский»).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DB28DF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DB28DF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</w:t>
      </w:r>
      <w:r w:rsidR="00684CE5">
        <w:rPr>
          <w:kern w:val="3"/>
          <w:sz w:val="28"/>
          <w:szCs w:val="28"/>
          <w:lang w:eastAsia="zh-CN"/>
        </w:rPr>
        <w:t>, поставку газа</w:t>
      </w:r>
      <w:r w:rsidRPr="00E441E2">
        <w:rPr>
          <w:kern w:val="3"/>
          <w:sz w:val="28"/>
          <w:szCs w:val="28"/>
          <w:lang w:eastAsia="zh-CN"/>
        </w:rPr>
        <w:t xml:space="preserve"> за </w:t>
      </w:r>
      <w:r w:rsidR="00904F5A">
        <w:rPr>
          <w:kern w:val="3"/>
          <w:sz w:val="28"/>
          <w:szCs w:val="28"/>
          <w:lang w:eastAsia="zh-CN"/>
        </w:rPr>
        <w:t>сентябрь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</w:t>
      </w:r>
      <w:r w:rsidR="002E54F3">
        <w:rPr>
          <w:kern w:val="3"/>
          <w:sz w:val="28"/>
          <w:szCs w:val="28"/>
          <w:lang w:eastAsia="zh-CN"/>
        </w:rPr>
        <w:t>2</w:t>
      </w:r>
      <w:r w:rsidRPr="00247550">
        <w:rPr>
          <w:kern w:val="3"/>
          <w:sz w:val="28"/>
          <w:szCs w:val="28"/>
          <w:lang w:eastAsia="zh-CN"/>
        </w:rPr>
        <w:t xml:space="preserve">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904F5A">
        <w:rPr>
          <w:color w:val="000000"/>
          <w:sz w:val="28"/>
          <w:szCs w:val="28"/>
        </w:rPr>
        <w:t>104 187,</w:t>
      </w:r>
      <w:proofErr w:type="gramStart"/>
      <w:r w:rsidR="00904F5A">
        <w:rPr>
          <w:color w:val="000000"/>
          <w:sz w:val="28"/>
          <w:szCs w:val="28"/>
        </w:rPr>
        <w:t xml:space="preserve">22 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</w:t>
      </w:r>
      <w:proofErr w:type="gramEnd"/>
      <w:r w:rsidRPr="00AF10C9">
        <w:rPr>
          <w:sz w:val="28"/>
          <w:szCs w:val="28"/>
        </w:rPr>
        <w:t>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основание для предоставления субсидии на финансовое обеспечение затрат, 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в условиях                                       режима повышенной готовности (по электроэнергии за </w:t>
      </w:r>
      <w:r w:rsidR="00904F5A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года), акционерному обществу «Рыбокомбинат Ханты-Мансийский» в размере </w:t>
      </w:r>
      <w:r w:rsidR="00904F5A">
        <w:rPr>
          <w:sz w:val="28"/>
          <w:szCs w:val="28"/>
        </w:rPr>
        <w:t>441 515,98</w:t>
      </w:r>
      <w:bookmarkStart w:id="0" w:name="_GoBack"/>
      <w:bookmarkEnd w:id="0"/>
      <w:r w:rsidRPr="00AF10C9">
        <w:rPr>
          <w:sz w:val="28"/>
          <w:szCs w:val="28"/>
        </w:rPr>
        <w:t xml:space="preserve"> 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3A1037"/>
    <w:rsid w:val="003C70F1"/>
    <w:rsid w:val="004E3B63"/>
    <w:rsid w:val="00524AB4"/>
    <w:rsid w:val="00652894"/>
    <w:rsid w:val="00684CE5"/>
    <w:rsid w:val="0072797F"/>
    <w:rsid w:val="007C3CFB"/>
    <w:rsid w:val="008072BC"/>
    <w:rsid w:val="008C0128"/>
    <w:rsid w:val="00904F5A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CE0E81"/>
    <w:rsid w:val="00D438B6"/>
    <w:rsid w:val="00D63A8F"/>
    <w:rsid w:val="00D82270"/>
    <w:rsid w:val="00DB28DF"/>
    <w:rsid w:val="00DC019E"/>
    <w:rsid w:val="00E62FD0"/>
    <w:rsid w:val="00EA650A"/>
    <w:rsid w:val="00F04861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8D1FA-CC02-4308-B76F-416C4FFC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6</cp:revision>
  <cp:lastPrinted>2022-03-24T05:21:00Z</cp:lastPrinted>
  <dcterms:created xsi:type="dcterms:W3CDTF">2022-11-07T06:09:00Z</dcterms:created>
  <dcterms:modified xsi:type="dcterms:W3CDTF">2023-01-10T12:11:00Z</dcterms:modified>
</cp:coreProperties>
</file>