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96E26" w:rsidRDefault="00096E26" w:rsidP="00096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96E26" w:rsidRDefault="00096E26" w:rsidP="00096E26">
      <w:pPr>
        <w:pStyle w:val="3"/>
        <w:rPr>
          <w:sz w:val="16"/>
          <w:szCs w:val="16"/>
        </w:rPr>
      </w:pPr>
    </w:p>
    <w:p w:rsidR="00096E26" w:rsidRDefault="00096E26" w:rsidP="00096E2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96E26" w:rsidRDefault="00096E26" w:rsidP="00096E26">
      <w:pPr>
        <w:jc w:val="center"/>
        <w:rPr>
          <w:sz w:val="16"/>
          <w:szCs w:val="16"/>
        </w:rPr>
      </w:pPr>
    </w:p>
    <w:p w:rsidR="00096E26" w:rsidRDefault="00096E26" w:rsidP="00096E2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96E26" w:rsidRDefault="00096E26" w:rsidP="00096E26">
      <w:pPr>
        <w:rPr>
          <w:sz w:val="16"/>
          <w:szCs w:val="16"/>
        </w:rPr>
      </w:pPr>
    </w:p>
    <w:p w:rsidR="00096E26" w:rsidRDefault="00096E26" w:rsidP="00096E26">
      <w:pPr>
        <w:rPr>
          <w:sz w:val="16"/>
          <w:szCs w:val="16"/>
        </w:rPr>
      </w:pPr>
    </w:p>
    <w:p w:rsidR="00096E26" w:rsidRDefault="00096E26" w:rsidP="00096E2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23 декабря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№58</w:t>
      </w:r>
    </w:p>
    <w:p w:rsidR="00096E26" w:rsidRDefault="00096E26" w:rsidP="00096E26">
      <w:pPr>
        <w:pStyle w:val="5"/>
        <w:jc w:val="center"/>
        <w:rPr>
          <w:b w:val="0"/>
          <w:sz w:val="16"/>
          <w:szCs w:val="16"/>
        </w:rPr>
      </w:pPr>
    </w:p>
    <w:p w:rsidR="00096E26" w:rsidRDefault="00096E26" w:rsidP="00874B0C">
      <w:pPr>
        <w:jc w:val="center"/>
      </w:pPr>
      <w:r>
        <w:t>Ханты-Мансийск</w:t>
      </w:r>
    </w:p>
    <w:p w:rsidR="00874B0C" w:rsidRPr="00874B0C" w:rsidRDefault="00874B0C" w:rsidP="00874B0C">
      <w:pPr>
        <w:jc w:val="center"/>
      </w:pPr>
    </w:p>
    <w:p w:rsidR="00B57AFA" w:rsidRDefault="00B57AFA" w:rsidP="00B57AFA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B57AFA" w:rsidRDefault="00B57AFA" w:rsidP="00B57AFA">
      <w:pPr>
        <w:tabs>
          <w:tab w:val="left" w:pos="0"/>
        </w:tabs>
        <w:ind w:right="283"/>
        <w:rPr>
          <w:sz w:val="20"/>
          <w:szCs w:val="20"/>
        </w:rPr>
      </w:pPr>
    </w:p>
    <w:p w:rsidR="009D0710" w:rsidRDefault="009D0710" w:rsidP="00B57AFA">
      <w:pPr>
        <w:tabs>
          <w:tab w:val="left" w:pos="0"/>
        </w:tabs>
        <w:ind w:right="283"/>
        <w:rPr>
          <w:sz w:val="20"/>
          <w:szCs w:val="20"/>
        </w:rPr>
      </w:pPr>
    </w:p>
    <w:p w:rsidR="00B57AFA" w:rsidRDefault="00B57AFA" w:rsidP="00874B0C">
      <w:pPr>
        <w:tabs>
          <w:tab w:val="left" w:pos="567"/>
        </w:tabs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24.12.2015 № 8):</w:t>
      </w:r>
    </w:p>
    <w:p w:rsidR="00B57AFA" w:rsidRDefault="00874B0C" w:rsidP="00874B0C">
      <w:pPr>
        <w:tabs>
          <w:tab w:val="left" w:pos="-142"/>
          <w:tab w:val="left" w:pos="851"/>
        </w:tabs>
        <w:ind w:left="-142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57AFA">
        <w:rPr>
          <w:sz w:val="28"/>
          <w:szCs w:val="28"/>
        </w:rPr>
        <w:t xml:space="preserve">Наградить Знаком отличия «За безупречную службу Ханты-Мансийску» </w:t>
      </w:r>
      <w:r>
        <w:rPr>
          <w:sz w:val="28"/>
          <w:szCs w:val="28"/>
        </w:rPr>
        <w:t xml:space="preserve">                    </w:t>
      </w:r>
      <w:r w:rsidR="00B57AFA">
        <w:rPr>
          <w:sz w:val="28"/>
          <w:szCs w:val="28"/>
        </w:rPr>
        <w:t>за безупречную службу, высокий профессионализм, многолетнюю плодотворную деятельность, направленную на развитие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B57AFA" w:rsidTr="00B57AFA">
        <w:tc>
          <w:tcPr>
            <w:tcW w:w="3686" w:type="dxa"/>
            <w:hideMark/>
          </w:tcPr>
          <w:p w:rsidR="00B57AFA" w:rsidRDefault="00B57AF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БУКАРИНОВА </w:t>
            </w:r>
          </w:p>
          <w:p w:rsidR="00B57AFA" w:rsidRDefault="00B57AFA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Владимира Григорьевича –</w:t>
            </w:r>
          </w:p>
        </w:tc>
        <w:tc>
          <w:tcPr>
            <w:tcW w:w="6663" w:type="dxa"/>
          </w:tcPr>
          <w:p w:rsidR="00B57AFA" w:rsidRDefault="00B57AFA">
            <w:pPr>
              <w:jc w:val="both"/>
              <w:rPr>
                <w:sz w:val="28"/>
                <w:szCs w:val="28"/>
              </w:rPr>
            </w:pPr>
          </w:p>
          <w:p w:rsidR="00B57AFA" w:rsidRDefault="00B57AF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заместителя Главы города Ханты-Мансийска.</w:t>
            </w:r>
          </w:p>
        </w:tc>
      </w:tr>
    </w:tbl>
    <w:p w:rsidR="00B57AFA" w:rsidRDefault="00874B0C" w:rsidP="00874B0C">
      <w:p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B57AFA">
        <w:rPr>
          <w:sz w:val="28"/>
          <w:szCs w:val="28"/>
        </w:rPr>
        <w:t xml:space="preserve">Наградить Почетной грамотой Главы города Ханты-Мансийска </w:t>
      </w:r>
      <w:r>
        <w:rPr>
          <w:sz w:val="28"/>
          <w:szCs w:val="28"/>
        </w:rPr>
        <w:t xml:space="preserve">                         </w:t>
      </w:r>
      <w:r w:rsidR="00B57AFA">
        <w:rPr>
          <w:sz w:val="28"/>
          <w:szCs w:val="28"/>
        </w:rPr>
        <w:t xml:space="preserve">за добросовестный труд, высокий профессионализм, значительный вклад </w:t>
      </w:r>
      <w:r>
        <w:rPr>
          <w:sz w:val="28"/>
          <w:szCs w:val="28"/>
        </w:rPr>
        <w:t xml:space="preserve">                         </w:t>
      </w:r>
      <w:r w:rsidR="00B57AFA">
        <w:rPr>
          <w:sz w:val="28"/>
          <w:szCs w:val="28"/>
        </w:rPr>
        <w:t xml:space="preserve">в развитие местного самоуправления, формирование и реализацию социальной </w:t>
      </w:r>
      <w:r>
        <w:rPr>
          <w:sz w:val="28"/>
          <w:szCs w:val="28"/>
        </w:rPr>
        <w:t xml:space="preserve">                  </w:t>
      </w:r>
      <w:r w:rsidR="00B57AFA">
        <w:rPr>
          <w:sz w:val="28"/>
          <w:szCs w:val="28"/>
        </w:rPr>
        <w:t>и экономической политики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B57AFA" w:rsidTr="00340F38">
        <w:tc>
          <w:tcPr>
            <w:tcW w:w="3686" w:type="dxa"/>
          </w:tcPr>
          <w:p w:rsidR="00B57AFA" w:rsidRDefault="00B57AFA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КУЗНЕЦОВА</w:t>
            </w:r>
          </w:p>
          <w:p w:rsidR="00B57AFA" w:rsidRDefault="00B57AFA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 Валентиновича –</w:t>
            </w:r>
          </w:p>
          <w:p w:rsidR="00B57AFA" w:rsidRDefault="00B57AFA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B57AFA" w:rsidRDefault="00B57AFA">
            <w:pPr>
              <w:ind w:right="34"/>
              <w:jc w:val="both"/>
              <w:rPr>
                <w:sz w:val="28"/>
                <w:szCs w:val="28"/>
              </w:rPr>
            </w:pPr>
          </w:p>
          <w:p w:rsidR="00B57AFA" w:rsidRDefault="00B57AFA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заведующего отделом по вопросам общественной безопасности и профилактике правонарушений Администрации города Ханты-Мансийска;</w:t>
            </w:r>
          </w:p>
        </w:tc>
      </w:tr>
    </w:tbl>
    <w:p w:rsidR="00B57AFA" w:rsidRDefault="00874B0C" w:rsidP="00E50D75">
      <w:pPr>
        <w:tabs>
          <w:tab w:val="left" w:pos="0"/>
          <w:tab w:val="left" w:pos="567"/>
          <w:tab w:val="left" w:pos="1134"/>
        </w:tabs>
        <w:ind w:left="-142"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B57AFA">
        <w:rPr>
          <w:sz w:val="28"/>
          <w:szCs w:val="28"/>
        </w:rPr>
        <w:t>Наградить Благодарственным письм</w:t>
      </w:r>
      <w:r w:rsidR="00E50D75">
        <w:rPr>
          <w:sz w:val="28"/>
          <w:szCs w:val="28"/>
        </w:rPr>
        <w:t>ом Главы города Ханты-Мансийска з</w:t>
      </w:r>
      <w:r w:rsidR="00B57AFA">
        <w:rPr>
          <w:sz w:val="28"/>
          <w:szCs w:val="28"/>
        </w:rPr>
        <w:t xml:space="preserve">а многолетний добросовестный труд, </w:t>
      </w:r>
      <w:r w:rsidR="00B57AFA">
        <w:rPr>
          <w:color w:val="000000"/>
          <w:sz w:val="28"/>
          <w:szCs w:val="28"/>
        </w:rPr>
        <w:t>профессиональное мастерство</w:t>
      </w:r>
      <w:r w:rsidR="00B57AFA">
        <w:rPr>
          <w:sz w:val="28"/>
          <w:szCs w:val="28"/>
        </w:rPr>
        <w:t>, значительный вклад в осуществление социальной политики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B57AFA" w:rsidTr="00B57AFA">
        <w:tc>
          <w:tcPr>
            <w:tcW w:w="3828" w:type="dxa"/>
          </w:tcPr>
          <w:p w:rsidR="00B57AFA" w:rsidRDefault="00B57AFA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ВАСИЛЬЕВА </w:t>
            </w:r>
          </w:p>
          <w:p w:rsidR="00B57AFA" w:rsidRDefault="00B57A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Василия Николаевича –</w:t>
            </w:r>
          </w:p>
          <w:p w:rsidR="00B57AFA" w:rsidRDefault="00B57AFA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57AFA" w:rsidRDefault="00B57AFA">
            <w:pPr>
              <w:jc w:val="both"/>
              <w:rPr>
                <w:bCs/>
                <w:sz w:val="28"/>
                <w:szCs w:val="28"/>
              </w:rPr>
            </w:pPr>
          </w:p>
          <w:p w:rsidR="00B57AFA" w:rsidRDefault="00B57AF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директора казенного общеобразовательного учреждения Ханты-Мансийского автономного округа – Югры «Ханты-Мансийская школа для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с ограниченными возможностями здоровья»;</w:t>
            </w:r>
          </w:p>
        </w:tc>
      </w:tr>
      <w:tr w:rsidR="00B57AFA" w:rsidTr="00B57AFA">
        <w:tc>
          <w:tcPr>
            <w:tcW w:w="3828" w:type="dxa"/>
          </w:tcPr>
          <w:p w:rsidR="00B57AFA" w:rsidRDefault="00B57AFA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КУЧЕРЕНКО </w:t>
            </w:r>
          </w:p>
          <w:p w:rsidR="00B57AFA" w:rsidRDefault="00B57A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Яну Юрьевну –</w:t>
            </w:r>
          </w:p>
          <w:p w:rsidR="00B57AFA" w:rsidRDefault="00B57AFA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57AFA" w:rsidRDefault="00B57AF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57AFA" w:rsidRDefault="00B57AF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учебной работе казенного общеобразовательного учреждения Ханты-</w:t>
            </w:r>
            <w:r>
              <w:rPr>
                <w:bCs/>
                <w:sz w:val="28"/>
                <w:szCs w:val="28"/>
              </w:rPr>
              <w:lastRenderedPageBreak/>
              <w:t xml:space="preserve">Мансийского автономного округа – Югры «Ханты-Мансийская школа для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874B0C">
              <w:rPr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Cs/>
                <w:sz w:val="28"/>
                <w:szCs w:val="28"/>
              </w:rPr>
              <w:t>с ограниченными возможностями здоровья».</w:t>
            </w:r>
          </w:p>
        </w:tc>
      </w:tr>
    </w:tbl>
    <w:p w:rsidR="00B57AFA" w:rsidRPr="00874B0C" w:rsidRDefault="00874B0C" w:rsidP="00874B0C">
      <w:pPr>
        <w:tabs>
          <w:tab w:val="left" w:pos="-142"/>
        </w:tabs>
        <w:ind w:left="-142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</w:t>
      </w:r>
      <w:r w:rsidR="00B57AFA">
        <w:rPr>
          <w:sz w:val="28"/>
          <w:szCs w:val="28"/>
        </w:rPr>
        <w:t>Объявить Благодарнос</w:t>
      </w:r>
      <w:r>
        <w:rPr>
          <w:sz w:val="28"/>
          <w:szCs w:val="28"/>
        </w:rPr>
        <w:t>ть Главы города Ханты-Мансийска                                  з</w:t>
      </w:r>
      <w:r w:rsidR="00B57AFA">
        <w:rPr>
          <w:sz w:val="28"/>
          <w:szCs w:val="28"/>
        </w:rPr>
        <w:t xml:space="preserve">а добросовестный труд, </w:t>
      </w:r>
      <w:r w:rsidR="00B57AFA">
        <w:rPr>
          <w:color w:val="000000"/>
          <w:sz w:val="28"/>
          <w:szCs w:val="28"/>
        </w:rPr>
        <w:t>профессиональные успехи</w:t>
      </w:r>
      <w:r w:rsidR="00B57AFA">
        <w:rPr>
          <w:sz w:val="28"/>
          <w:szCs w:val="28"/>
        </w:rPr>
        <w:t>, способствующие  социальному и культурному благополучию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B57AFA" w:rsidTr="00B57AFA">
        <w:tc>
          <w:tcPr>
            <w:tcW w:w="3828" w:type="dxa"/>
          </w:tcPr>
          <w:p w:rsidR="00B57AFA" w:rsidRDefault="00B57AF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ПУЛАТОВУ </w:t>
            </w:r>
          </w:p>
          <w:p w:rsidR="00B57AFA" w:rsidRDefault="00B57AF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Хусейнджону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Султановичу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B57AFA" w:rsidRDefault="00B57AFA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57AFA" w:rsidRDefault="00B57AFA">
            <w:pPr>
              <w:jc w:val="both"/>
              <w:rPr>
                <w:bCs/>
                <w:sz w:val="28"/>
                <w:szCs w:val="28"/>
              </w:rPr>
            </w:pPr>
          </w:p>
          <w:p w:rsidR="00B57AFA" w:rsidRDefault="00B57AF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рабочему по комплексному обслуживанию здания казенного общеобразовательного учреждения Ханты-Мансийского автономного округа – Югры «Ханты-Мансийская школа для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874B0C"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 w:val="28"/>
                <w:szCs w:val="28"/>
              </w:rPr>
              <w:t>с ограниченными возможностями здоровья»;</w:t>
            </w:r>
          </w:p>
        </w:tc>
      </w:tr>
      <w:tr w:rsidR="00B57AFA" w:rsidTr="00B57AFA">
        <w:tc>
          <w:tcPr>
            <w:tcW w:w="3828" w:type="dxa"/>
          </w:tcPr>
          <w:p w:rsidR="00B57AFA" w:rsidRDefault="00B57AF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УРАЛЬСКОЙ </w:t>
            </w:r>
          </w:p>
          <w:p w:rsidR="00B57AFA" w:rsidRDefault="00B57A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Наталье Андреевне –</w:t>
            </w:r>
          </w:p>
          <w:p w:rsidR="00B57AFA" w:rsidRDefault="00B57AFA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57AFA" w:rsidRDefault="00B57AFA">
            <w:pPr>
              <w:jc w:val="both"/>
              <w:rPr>
                <w:bCs/>
                <w:sz w:val="28"/>
                <w:szCs w:val="28"/>
              </w:rPr>
            </w:pPr>
          </w:p>
          <w:p w:rsidR="00B57AFA" w:rsidRDefault="00B57AF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заместителю директора по воспитательной работе казенного общеобразовательного учреждения Ханты-Мансийского автономного округа – Югры «Ханты-Мансийская школа для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874B0C">
              <w:rPr>
                <w:bCs/>
                <w:sz w:val="28"/>
                <w:szCs w:val="28"/>
              </w:rPr>
              <w:t xml:space="preserve">                        </w:t>
            </w:r>
            <w:r>
              <w:rPr>
                <w:bCs/>
                <w:sz w:val="28"/>
                <w:szCs w:val="28"/>
              </w:rPr>
              <w:t xml:space="preserve"> с ограниченными возможностями здоровья».</w:t>
            </w:r>
          </w:p>
        </w:tc>
      </w:tr>
    </w:tbl>
    <w:p w:rsidR="00B57AFA" w:rsidRDefault="00874B0C" w:rsidP="00874B0C">
      <w:pPr>
        <w:pStyle w:val="a4"/>
        <w:tabs>
          <w:tab w:val="left" w:pos="-142"/>
          <w:tab w:val="left" w:pos="567"/>
        </w:tabs>
        <w:ind w:left="-142" w:right="-1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="00B57AFA">
        <w:rPr>
          <w:sz w:val="28"/>
          <w:szCs w:val="28"/>
        </w:rPr>
        <w:t>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пунктах 1, 2 настоящего постановления,</w:t>
      </w:r>
      <w:r>
        <w:rPr>
          <w:sz w:val="28"/>
          <w:szCs w:val="28"/>
        </w:rPr>
        <w:t xml:space="preserve">                 </w:t>
      </w:r>
      <w:r w:rsidR="00E50D75">
        <w:rPr>
          <w:sz w:val="28"/>
          <w:szCs w:val="28"/>
        </w:rPr>
        <w:t xml:space="preserve"> в сумме 15747 рублей</w:t>
      </w:r>
      <w:bookmarkStart w:id="0" w:name="_GoBack"/>
      <w:bookmarkEnd w:id="0"/>
      <w:r w:rsidR="00B57AFA">
        <w:rPr>
          <w:sz w:val="28"/>
          <w:szCs w:val="28"/>
        </w:rPr>
        <w:t xml:space="preserve"> из средств, предусмотренных в смете расходов Думы города Ханты-Мансийска.</w:t>
      </w:r>
    </w:p>
    <w:p w:rsidR="00B57AFA" w:rsidRDefault="00B57AFA" w:rsidP="00B57AFA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096E26" w:rsidRDefault="00096E26" w:rsidP="00096E26">
      <w:pPr>
        <w:pStyle w:val="31"/>
        <w:spacing w:after="0"/>
        <w:jc w:val="both"/>
        <w:rPr>
          <w:sz w:val="28"/>
          <w:szCs w:val="28"/>
        </w:rPr>
      </w:pPr>
    </w:p>
    <w:p w:rsidR="00096E26" w:rsidRDefault="00096E26" w:rsidP="00096E26">
      <w:pPr>
        <w:pStyle w:val="31"/>
        <w:spacing w:after="0"/>
        <w:jc w:val="both"/>
        <w:rPr>
          <w:sz w:val="28"/>
          <w:szCs w:val="28"/>
        </w:rPr>
      </w:pPr>
    </w:p>
    <w:p w:rsidR="00096E26" w:rsidRDefault="00096E26" w:rsidP="00096E26">
      <w:pPr>
        <w:pStyle w:val="31"/>
        <w:spacing w:after="0"/>
        <w:jc w:val="both"/>
        <w:rPr>
          <w:sz w:val="28"/>
          <w:szCs w:val="28"/>
        </w:rPr>
      </w:pPr>
    </w:p>
    <w:p w:rsidR="00096E26" w:rsidRDefault="00096E26" w:rsidP="00096E26">
      <w:pPr>
        <w:pStyle w:val="31"/>
        <w:spacing w:after="0"/>
        <w:jc w:val="both"/>
        <w:rPr>
          <w:szCs w:val="28"/>
        </w:rPr>
      </w:pPr>
    </w:p>
    <w:p w:rsidR="00096E26" w:rsidRDefault="00096E26" w:rsidP="00096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096E26" w:rsidRDefault="00096E26" w:rsidP="00096E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096E26" w:rsidRDefault="00096E26" w:rsidP="00096E26">
      <w:pPr>
        <w:ind w:firstLine="708"/>
        <w:rPr>
          <w:sz w:val="28"/>
          <w:szCs w:val="28"/>
        </w:rPr>
      </w:pPr>
    </w:p>
    <w:p w:rsidR="00096E26" w:rsidRDefault="00096E26" w:rsidP="00096E26">
      <w:pPr>
        <w:ind w:firstLine="708"/>
        <w:rPr>
          <w:sz w:val="28"/>
          <w:szCs w:val="28"/>
        </w:rPr>
      </w:pPr>
    </w:p>
    <w:p w:rsidR="00096E26" w:rsidRDefault="00096E26" w:rsidP="00096E26">
      <w:pPr>
        <w:ind w:firstLine="708"/>
        <w:rPr>
          <w:sz w:val="28"/>
          <w:szCs w:val="28"/>
        </w:rPr>
      </w:pPr>
    </w:p>
    <w:p w:rsidR="00096E26" w:rsidRDefault="00096E26" w:rsidP="00096E26">
      <w:pPr>
        <w:ind w:firstLine="708"/>
        <w:rPr>
          <w:sz w:val="28"/>
          <w:szCs w:val="28"/>
        </w:rPr>
      </w:pPr>
    </w:p>
    <w:p w:rsidR="00E80536" w:rsidRDefault="00E80536"/>
    <w:sectPr w:rsidR="00E80536" w:rsidSect="0087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9E" w:rsidRDefault="00882D9E" w:rsidP="00874B0C">
      <w:r>
        <w:separator/>
      </w:r>
    </w:p>
  </w:endnote>
  <w:endnote w:type="continuationSeparator" w:id="0">
    <w:p w:rsidR="00882D9E" w:rsidRDefault="00882D9E" w:rsidP="008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9E" w:rsidRDefault="00882D9E" w:rsidP="00874B0C">
      <w:r>
        <w:separator/>
      </w:r>
    </w:p>
  </w:footnote>
  <w:footnote w:type="continuationSeparator" w:id="0">
    <w:p w:rsidR="00882D9E" w:rsidRDefault="00882D9E" w:rsidP="0087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130574"/>
      <w:docPartObj>
        <w:docPartGallery w:val="Page Numbers (Top of Page)"/>
        <w:docPartUnique/>
      </w:docPartObj>
    </w:sdtPr>
    <w:sdtEndPr/>
    <w:sdtContent>
      <w:p w:rsidR="00874B0C" w:rsidRDefault="00874B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75">
          <w:rPr>
            <w:noProof/>
          </w:rPr>
          <w:t>2</w:t>
        </w:r>
        <w:r>
          <w:fldChar w:fldCharType="end"/>
        </w:r>
      </w:p>
    </w:sdtContent>
  </w:sdt>
  <w:p w:rsidR="00874B0C" w:rsidRDefault="00874B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D"/>
    <w:rsid w:val="00096E26"/>
    <w:rsid w:val="00315725"/>
    <w:rsid w:val="00340F38"/>
    <w:rsid w:val="005F0A81"/>
    <w:rsid w:val="00874B0C"/>
    <w:rsid w:val="00882D9E"/>
    <w:rsid w:val="00885B2D"/>
    <w:rsid w:val="009D0710"/>
    <w:rsid w:val="00B57AFA"/>
    <w:rsid w:val="00DC7372"/>
    <w:rsid w:val="00E50D75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096E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96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096E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96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2015-12-25T07:13:00Z</dcterms:created>
  <dcterms:modified xsi:type="dcterms:W3CDTF">2015-12-28T10:10:00Z</dcterms:modified>
</cp:coreProperties>
</file>