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D" w:rsidRPr="002D7E0D" w:rsidRDefault="002D7E0D" w:rsidP="002D7E0D">
      <w:pPr>
        <w:spacing w:after="0"/>
        <w:ind w:firstLine="567"/>
        <w:jc w:val="center"/>
        <w:rPr>
          <w:rFonts w:ascii="Times New Roman" w:hAnsi="Times New Roman" w:cs="Times New Roman"/>
          <w:b/>
          <w:kern w:val="24"/>
          <w:sz w:val="24"/>
          <w:szCs w:val="24"/>
          <w14:numSpacing w14:val="proportional"/>
        </w:rPr>
      </w:pPr>
      <w:r w:rsidRPr="00B07C4B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у единственного поставщика через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07C4B">
        <w:rPr>
          <w:rFonts w:ascii="Times New Roman" w:hAnsi="Times New Roman" w:cs="Times New Roman"/>
          <w:b/>
          <w:sz w:val="28"/>
          <w:szCs w:val="28"/>
        </w:rPr>
        <w:t>лектронные магазины</w:t>
      </w:r>
    </w:p>
    <w:p w:rsidR="00355541" w:rsidRDefault="00FC15D5" w:rsidP="000C6DDD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Заказчики на федеральном </w:t>
      </w:r>
      <w:r w:rsidR="00355541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и окружном </w:t>
      </w: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уровн</w:t>
      </w:r>
      <w:r w:rsidR="00355541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ях используют электронные магазины для закупок малого объема с 2017 года.</w:t>
      </w:r>
    </w:p>
    <w:p w:rsidR="008B1AED" w:rsidRDefault="00355541" w:rsidP="00355541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Протоколом заседания комиссии по координации работы и противодействию коррупции в ХМАО-Югре №2 от 15 сентября 2020 года </w:t>
      </w:r>
      <w:r w:rsidR="008B1AED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муниципалитетам Югры рекомендовано осуществлять закупки малого объёма через Электронные магазины.</w:t>
      </w:r>
    </w:p>
    <w:p w:rsidR="008B1AED" w:rsidRDefault="008B1AED" w:rsidP="00355541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Департамент государственного заказа ХМАО-Югры разработал и утвердил методические рекомендации по использованию электронных магазинов (Приказ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Деп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.г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ос.заказа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 ХМАО-Югры №109 от 27 ноября 2020 года)</w:t>
      </w:r>
    </w:p>
    <w:p w:rsidR="00C1479F" w:rsidRDefault="007802A2" w:rsidP="00355541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</w:pP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11 января 2021 года </w:t>
      </w:r>
      <w:r w:rsidR="00B56729" w:rsidRPr="00B56729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Регламент</w:t>
      </w: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ом</w:t>
      </w:r>
      <w:r w:rsidR="00B56729" w:rsidRPr="00B56729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 работы в Государственной информационной системе «Государственный заказ»</w:t>
      </w:r>
      <w:r w:rsidR="0014317F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 утвержд</w:t>
      </w: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ена</w:t>
      </w:r>
      <w:r w:rsidR="0014317F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 схем</w:t>
      </w: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а</w:t>
      </w:r>
      <w:r w:rsidR="0014317F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 согласования </w:t>
      </w:r>
      <w:r w:rsidR="000D4BE3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 xml:space="preserve">таких </w:t>
      </w:r>
      <w:r w:rsidR="0014317F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закуп</w:t>
      </w:r>
      <w:r w:rsidR="000D4BE3"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ок в муниципальном образовании</w:t>
      </w:r>
      <w:r>
        <w:rPr>
          <w:rFonts w:ascii="Times New Roman" w:hAnsi="Times New Roman" w:cs="Times New Roman"/>
          <w:kern w:val="24"/>
          <w:sz w:val="24"/>
          <w:szCs w:val="24"/>
          <w14:numSpacing w14:val="proportional"/>
        </w:rPr>
        <w:t>:</w:t>
      </w:r>
      <w:bookmarkStart w:id="0" w:name="_GoBack"/>
      <w:bookmarkEnd w:id="0"/>
    </w:p>
    <w:p w:rsidR="00C47786" w:rsidRPr="00B56729" w:rsidRDefault="00C47786" w:rsidP="00B567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729">
        <w:rPr>
          <w:rFonts w:ascii="Times New Roman" w:hAnsi="Times New Roman" w:cs="Times New Roman"/>
          <w:sz w:val="24"/>
          <w:szCs w:val="24"/>
        </w:rPr>
        <w:t>В ГИС «Госзаказ» Заказчики формируют закупку в соответствии с инструкцией</w:t>
      </w:r>
      <w:r w:rsidR="00B56729" w:rsidRPr="00B56729">
        <w:rPr>
          <w:rFonts w:ascii="Times New Roman" w:hAnsi="Times New Roman" w:cs="Times New Roman"/>
          <w:sz w:val="24"/>
          <w:szCs w:val="24"/>
        </w:rPr>
        <w:t xml:space="preserve"> (в поле «Электронная площадка» обязательно необходимо выбрать значение из справочника «Информационные системы»</w:t>
      </w:r>
      <w:r w:rsidR="00B56729">
        <w:rPr>
          <w:rFonts w:ascii="Times New Roman" w:hAnsi="Times New Roman" w:cs="Times New Roman"/>
          <w:sz w:val="24"/>
          <w:szCs w:val="24"/>
        </w:rPr>
        <w:t>)</w:t>
      </w:r>
      <w:r w:rsidRPr="00B56729">
        <w:rPr>
          <w:rFonts w:ascii="Times New Roman" w:hAnsi="Times New Roman" w:cs="Times New Roman"/>
          <w:sz w:val="24"/>
          <w:szCs w:val="24"/>
        </w:rPr>
        <w:t>.</w:t>
      </w:r>
    </w:p>
    <w:p w:rsidR="00C47786" w:rsidRPr="00B97B3D" w:rsidRDefault="00C47786" w:rsidP="00B567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29">
        <w:rPr>
          <w:rFonts w:ascii="Times New Roman" w:hAnsi="Times New Roman" w:cs="Times New Roman"/>
          <w:sz w:val="24"/>
          <w:szCs w:val="24"/>
        </w:rPr>
        <w:t>Подготовленную закупку Заказчики направляют</w:t>
      </w:r>
      <w:r w:rsidRPr="00B97B3D">
        <w:rPr>
          <w:rFonts w:ascii="Times New Roman" w:eastAsia="Calibri" w:hAnsi="Times New Roman" w:cs="Times New Roman"/>
          <w:sz w:val="24"/>
          <w:szCs w:val="24"/>
        </w:rPr>
        <w:t xml:space="preserve"> на согласование ГРБС.</w:t>
      </w:r>
    </w:p>
    <w:p w:rsidR="00C47786" w:rsidRPr="00B97B3D" w:rsidRDefault="00C47786" w:rsidP="00C47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3D">
        <w:rPr>
          <w:rFonts w:ascii="Times New Roman" w:eastAsia="Calibri" w:hAnsi="Times New Roman" w:cs="Times New Roman"/>
          <w:sz w:val="24"/>
          <w:szCs w:val="24"/>
        </w:rPr>
        <w:t xml:space="preserve">ГРБС, не позднее двух рабочих дней </w:t>
      </w:r>
      <w:proofErr w:type="gramStart"/>
      <w:r w:rsidRPr="00B97B3D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B97B3D">
        <w:rPr>
          <w:rFonts w:ascii="Times New Roman" w:eastAsia="Calibri" w:hAnsi="Times New Roman" w:cs="Times New Roman"/>
          <w:sz w:val="24"/>
          <w:szCs w:val="24"/>
        </w:rPr>
        <w:t xml:space="preserve"> на согласование, проверяет представленные подведомственными Заказчиками документы для проведения процедуры определения поставщика (подрядчика, исполнителя) на предмет их соответствия действующему законодательству Российской Федерации и иным правовым актам.</w:t>
      </w:r>
    </w:p>
    <w:p w:rsidR="00C47786" w:rsidRPr="00B97B3D" w:rsidRDefault="00C47786" w:rsidP="00C47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3D">
        <w:rPr>
          <w:rFonts w:ascii="Times New Roman" w:eastAsia="Calibri" w:hAnsi="Times New Roman" w:cs="Times New Roman"/>
          <w:sz w:val="24"/>
          <w:szCs w:val="24"/>
        </w:rPr>
        <w:t>В случае отсутствия замечаний, ГРБС согласовывает закупку и переводит в состояние «на согласование координатора».</w:t>
      </w:r>
    </w:p>
    <w:p w:rsidR="00C47786" w:rsidRPr="00B97B3D" w:rsidRDefault="00C47786" w:rsidP="001F3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3D">
        <w:rPr>
          <w:rFonts w:ascii="Times New Roman" w:eastAsia="Calibri" w:hAnsi="Times New Roman" w:cs="Times New Roman"/>
          <w:sz w:val="24"/>
          <w:szCs w:val="24"/>
        </w:rPr>
        <w:t xml:space="preserve">Координатор, не позднее 2-х рабочих дней </w:t>
      </w:r>
      <w:proofErr w:type="gramStart"/>
      <w:r w:rsidRPr="00B97B3D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B97B3D">
        <w:rPr>
          <w:rFonts w:ascii="Times New Roman" w:eastAsia="Calibri" w:hAnsi="Times New Roman" w:cs="Times New Roman"/>
          <w:sz w:val="24"/>
          <w:szCs w:val="24"/>
        </w:rPr>
        <w:t>, согласовывают представленные документы и перевод</w:t>
      </w:r>
      <w:r w:rsidR="00B56729">
        <w:rPr>
          <w:rFonts w:ascii="Times New Roman" w:eastAsia="Calibri" w:hAnsi="Times New Roman" w:cs="Times New Roman"/>
          <w:sz w:val="24"/>
          <w:szCs w:val="24"/>
        </w:rPr>
        <w:t>и</w:t>
      </w:r>
      <w:r w:rsidRPr="00B97B3D">
        <w:rPr>
          <w:rFonts w:ascii="Times New Roman" w:eastAsia="Calibri" w:hAnsi="Times New Roman" w:cs="Times New Roman"/>
          <w:sz w:val="24"/>
          <w:szCs w:val="24"/>
        </w:rPr>
        <w:t>т в состояние «</w:t>
      </w:r>
      <w:r w:rsidR="001F3089">
        <w:rPr>
          <w:rFonts w:ascii="Times New Roman" w:eastAsia="Calibri" w:hAnsi="Times New Roman" w:cs="Times New Roman"/>
          <w:sz w:val="24"/>
          <w:szCs w:val="24"/>
        </w:rPr>
        <w:t>Завершен»</w:t>
      </w:r>
      <w:r w:rsidRPr="00B97B3D">
        <w:rPr>
          <w:rFonts w:ascii="Times New Roman" w:eastAsia="Calibri" w:hAnsi="Times New Roman" w:cs="Times New Roman"/>
          <w:sz w:val="24"/>
          <w:szCs w:val="24"/>
        </w:rPr>
        <w:t>, после чего закупка интегрируется в информационную систему города Москвы «Портал Поставщиков» или электронную торговую площадку РТС-</w:t>
      </w:r>
      <w:proofErr w:type="spellStart"/>
      <w:r w:rsidR="00B56729">
        <w:rPr>
          <w:rFonts w:ascii="Times New Roman" w:eastAsia="Calibri" w:hAnsi="Times New Roman" w:cs="Times New Roman"/>
          <w:sz w:val="24"/>
          <w:szCs w:val="24"/>
        </w:rPr>
        <w:t>Маркет</w:t>
      </w:r>
      <w:proofErr w:type="spellEnd"/>
      <w:r w:rsidRPr="00B97B3D">
        <w:rPr>
          <w:rFonts w:ascii="Times New Roman" w:eastAsia="Calibri" w:hAnsi="Times New Roman" w:cs="Times New Roman"/>
          <w:sz w:val="24"/>
          <w:szCs w:val="24"/>
        </w:rPr>
        <w:t xml:space="preserve"> (по выбору заказчика).</w:t>
      </w:r>
    </w:p>
    <w:p w:rsidR="0086250E" w:rsidRPr="007802A2" w:rsidRDefault="007802A2" w:rsidP="007802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ГИС «Госзаказ» реализовано 2 варианта осуществления закупок </w:t>
      </w:r>
      <w:r w:rsidRPr="007802A2">
        <w:rPr>
          <w:rFonts w:ascii="Times New Roman" w:hAnsi="Times New Roman" w:cs="Times New Roman"/>
          <w:bCs/>
          <w:sz w:val="24"/>
          <w:szCs w:val="24"/>
        </w:rPr>
        <w:t>у единственного поставщика через электронные магазины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97B3D" w:rsidRPr="007802A2" w:rsidRDefault="007802A2" w:rsidP="008625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1 - </w:t>
      </w:r>
      <w:r w:rsidR="00B97B3D" w:rsidRPr="007802A2">
        <w:rPr>
          <w:rFonts w:ascii="Times New Roman" w:hAnsi="Times New Roman" w:cs="Times New Roman"/>
          <w:bCs/>
          <w:sz w:val="24"/>
          <w:szCs w:val="24"/>
        </w:rPr>
        <w:t xml:space="preserve">Закупка для определения и обоснования цены контракта. </w:t>
      </w:r>
    </w:p>
    <w:p w:rsidR="00B97B3D" w:rsidRPr="003C0A7F" w:rsidRDefault="00B97B3D" w:rsidP="00B97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A7F">
        <w:rPr>
          <w:rFonts w:ascii="Times New Roman" w:hAnsi="Times New Roman" w:cs="Times New Roman"/>
          <w:bCs/>
          <w:sz w:val="24"/>
          <w:szCs w:val="24"/>
        </w:rPr>
        <w:t>Заказчик выбирает необходимый товар из КТРУ или в соответствии с кодом ОКПД</w:t>
      </w:r>
      <w:proofErr w:type="gramStart"/>
      <w:r w:rsidRPr="003C0A7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C0A7F">
        <w:rPr>
          <w:rFonts w:ascii="Times New Roman" w:hAnsi="Times New Roman" w:cs="Times New Roman"/>
          <w:bCs/>
          <w:sz w:val="24"/>
          <w:szCs w:val="24"/>
        </w:rPr>
        <w:t xml:space="preserve">, определяет сроки подачи ценовых предложений, при этом начальная (максимальная) </w:t>
      </w:r>
      <w:r w:rsidRPr="003C0A7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3C0A7F">
        <w:rPr>
          <w:rFonts w:ascii="Times New Roman" w:hAnsi="Times New Roman" w:cs="Times New Roman"/>
          <w:bCs/>
          <w:sz w:val="24"/>
          <w:szCs w:val="24"/>
        </w:rPr>
        <w:t xml:space="preserve"> контракта </w:t>
      </w:r>
      <w:r w:rsidRPr="003C0A7F">
        <w:rPr>
          <w:rFonts w:ascii="Times New Roman" w:hAnsi="Times New Roman" w:cs="Times New Roman"/>
          <w:b/>
          <w:bCs/>
          <w:sz w:val="24"/>
          <w:szCs w:val="24"/>
        </w:rPr>
        <w:t xml:space="preserve">указывается </w:t>
      </w:r>
      <w:proofErr w:type="gramStart"/>
      <w:r w:rsidRPr="003C0A7F">
        <w:rPr>
          <w:rFonts w:ascii="Times New Roman" w:hAnsi="Times New Roman" w:cs="Times New Roman"/>
          <w:b/>
          <w:bCs/>
          <w:sz w:val="24"/>
          <w:szCs w:val="24"/>
        </w:rPr>
        <w:t>равной</w:t>
      </w:r>
      <w:proofErr w:type="gramEnd"/>
      <w:r w:rsidRPr="003C0A7F">
        <w:rPr>
          <w:rFonts w:ascii="Times New Roman" w:hAnsi="Times New Roman" w:cs="Times New Roman"/>
          <w:b/>
          <w:bCs/>
          <w:sz w:val="24"/>
          <w:szCs w:val="24"/>
        </w:rPr>
        <w:t xml:space="preserve"> нулю</w:t>
      </w:r>
      <w:r w:rsidRPr="003C0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7B3D" w:rsidRPr="003C0A7F" w:rsidRDefault="00B97B3D" w:rsidP="00B97B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1.Заказчики формируют закупку, прикрепляют следующие документы:</w:t>
      </w:r>
    </w:p>
    <w:p w:rsidR="00B97B3D" w:rsidRPr="003C0A7F" w:rsidRDefault="00B97B3D" w:rsidP="00B97B3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-Техническое задание (</w:t>
      </w:r>
      <w:proofErr w:type="spellStart"/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97B3D" w:rsidRPr="003C0A7F" w:rsidRDefault="00B97B3D" w:rsidP="00B97B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-Проект контракта (договора) (</w:t>
      </w:r>
      <w:r w:rsidRPr="003C0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97B3D" w:rsidRPr="003C0A7F" w:rsidRDefault="00B97B3D" w:rsidP="00B97B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2.Подготовленную закупку Заказчики направляют на согласование по утвержденной схеме.</w:t>
      </w:r>
    </w:p>
    <w:p w:rsidR="00833DB6" w:rsidRDefault="00B97B3D" w:rsidP="00833D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согласования закупка интегрируется в информационную систему города Москвы «Портал Поставщиков» или эле</w:t>
      </w:r>
      <w:r w:rsidR="00B56729">
        <w:rPr>
          <w:rFonts w:ascii="Times New Roman" w:hAnsi="Times New Roman" w:cs="Times New Roman"/>
          <w:color w:val="000000" w:themeColor="text1"/>
          <w:sz w:val="24"/>
          <w:szCs w:val="24"/>
        </w:rPr>
        <w:t>ктронную торговую площадку РТС-</w:t>
      </w:r>
      <w:proofErr w:type="spellStart"/>
      <w:r w:rsidR="00B56729"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выбор заказчика)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DB6" w:rsidRPr="00833DB6" w:rsidRDefault="00833DB6" w:rsidP="00833D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DB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ценовых предложений осуществляется в региональной информационной системе с момента публикации информации о закупке малого объема и прекращается по истечении срока, указанного заказчиком.</w:t>
      </w:r>
    </w:p>
    <w:p w:rsidR="00AF3471" w:rsidRPr="007802A2" w:rsidRDefault="007802A2" w:rsidP="007802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2 - </w:t>
      </w:r>
      <w:r w:rsidR="00AF3471" w:rsidRPr="007802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Закупка по потребности заказчика. </w:t>
      </w:r>
    </w:p>
    <w:p w:rsidR="00AF3471" w:rsidRPr="00AF3471" w:rsidRDefault="00AF3471" w:rsidP="00AF34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Заказчик выбирает необходимый товар из КТРУ или в соответствии с кодом ОКПД</w:t>
      </w:r>
      <w:proofErr w:type="gramStart"/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proofErr w:type="gramEnd"/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Pr="00AF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устанавливает начальную (максимальную) цену контракта</w:t>
      </w:r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срок подачи предложений поставщиков. </w:t>
      </w:r>
    </w:p>
    <w:p w:rsidR="00AF3471" w:rsidRPr="00AF3471" w:rsidRDefault="00AF3471" w:rsidP="00AF34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Закупки формируются в ГИС «Госзаказ» в следующем Порядке:</w:t>
      </w:r>
    </w:p>
    <w:p w:rsidR="00AF3471" w:rsidRPr="00AF3471" w:rsidRDefault="00AF3471" w:rsidP="00AF34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1.Заказчики формируют закупку, прикрепляют следующие документы:</w:t>
      </w:r>
    </w:p>
    <w:p w:rsidR="00AF3471" w:rsidRPr="00AF3471" w:rsidRDefault="00AF3471" w:rsidP="00AF3471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-Техническое задание (</w:t>
      </w:r>
      <w:proofErr w:type="spellStart"/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F3471" w:rsidRPr="00AF3471" w:rsidRDefault="00AF3471" w:rsidP="00AF34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-Проект контракта (договора) (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F3471" w:rsidRPr="00AF3471" w:rsidRDefault="00AF3471" w:rsidP="00AF34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-Обоснование начальной (максимальной) цены контракта (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F3471" w:rsidRPr="00AF3471" w:rsidRDefault="00AF3471" w:rsidP="00AF347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2.Подготовленную закупку Заказчики направляют на согласование по утвержденной схеме.</w:t>
      </w:r>
    </w:p>
    <w:p w:rsidR="00AF3471" w:rsidRDefault="00AF3471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>3.По результатам согласования закупка интегрируется в информационную систему города Москвы «Портал Поставщиков» или электронную торговую площадку РТС-</w:t>
      </w:r>
      <w:proofErr w:type="spellStart"/>
      <w:r w:rsidR="00B56729"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Pr="00AF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выбор заказчика).</w:t>
      </w:r>
    </w:p>
    <w:p w:rsidR="00E40D33" w:rsidRDefault="00E40D33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Потенциальные поставщики (подрядчики, исполнители) подают ценовые предложение, из которых заказчик </w:t>
      </w:r>
      <w:proofErr w:type="gramStart"/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выбирает минимальное ценовое предложение и заключает</w:t>
      </w:r>
      <w:proofErr w:type="gramEnd"/>
      <w:r w:rsidRPr="00AF3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контракт (договора)</w:t>
      </w:r>
    </w:p>
    <w:p w:rsidR="007802A2" w:rsidRDefault="007802A2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Toc6838742"/>
      <w:bookmarkStart w:id="2" w:name="_Toc6902624"/>
    </w:p>
    <w:p w:rsidR="00B56729" w:rsidRDefault="00B56729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6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Загрузка заявок на участие в определении поставщика (подрядчика, исполнителя), поданных на электронной площадке, выполняется в течение часа после окончания срока подачи заявок.</w:t>
      </w:r>
      <w:bookmarkEnd w:id="1"/>
      <w:bookmarkEnd w:id="2"/>
    </w:p>
    <w:p w:rsidR="00B56729" w:rsidRDefault="00B56729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6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Просмотреть заявки в региональной (муниципальной) информационной системе можно на интерфейсе «Заявки на участие в определении поставщика (подрядчика, исполнителя)»</w:t>
      </w:r>
    </w:p>
    <w:p w:rsidR="00B56729" w:rsidRPr="00B56729" w:rsidRDefault="00B56729" w:rsidP="00B5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_Toc6838752"/>
      <w:bookmarkStart w:id="4" w:name="_Toc6902635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B56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ассмотрение заявок на участие в определении поставщика (подрядчика, исполнителя) осуществляется в региональной (муниципальной) информационной системе</w:t>
      </w:r>
      <w:bookmarkStart w:id="5" w:name="_Toc6838753"/>
      <w:bookmarkStart w:id="6" w:name="_Toc6902636"/>
      <w:bookmarkEnd w:id="3"/>
      <w:bookmarkEnd w:id="4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6729" w:rsidRPr="00B56729" w:rsidRDefault="00B56729" w:rsidP="00B567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6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каждой заявки на участие в определении поставщика (подрядчика, исполнителя) при загрузке происходит проверка с заявками, загруженными ранее, таким образом, что, все заявки, сортируются по увеличению значения в полях «Предлагаемая цена» и «Дата и время подачи заявки» и автоматически проставляется номер по порядку в поле «Порядковый номер заявки». </w:t>
      </w:r>
    </w:p>
    <w:bookmarkEnd w:id="5"/>
    <w:bookmarkEnd w:id="6"/>
    <w:p w:rsidR="00B56729" w:rsidRDefault="00B56729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2767" w:rsidRPr="00FA2767" w:rsidRDefault="00FA2767" w:rsidP="00AF34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A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Процедура заключения контракта с поставщиком осуществляется на прямую, на электронной площадке «РТС-</w:t>
      </w:r>
      <w:proofErr w:type="spellStart"/>
      <w:r w:rsidR="00B56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FA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аркет</w:t>
      </w:r>
      <w:proofErr w:type="spellEnd"/>
      <w:r w:rsidRPr="00FA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из региональной (муниципальной) информационной системы на электронную площадку проекты контрактов не выгружаются.</w:t>
      </w:r>
      <w:proofErr w:type="gramEnd"/>
      <w:r w:rsidRPr="00FA2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После проведения процедуры заключения контракта на электронной площадки, сформируйте сведения о контракте в региональной (муниципальной) информационной системе через операцию «Формирование сведений о контакте по закупке малого объема» на интерфейсе «Закупки»</w:t>
      </w:r>
    </w:p>
    <w:p w:rsidR="00AF3471" w:rsidRDefault="00AF3471" w:rsidP="00B97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B3D" w:rsidRDefault="00B97B3D" w:rsidP="00B97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A7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закупок малого объема в региональной информационной системе обеспечивает ведение реестра договоров, заключенных по результатам закупок малого объема в электронном виде. При интеграции региональной информационной системы с системой исполнения местного бюджета обеспечивается автоматическая постановка на учет бюджетных обязательств.</w:t>
      </w:r>
    </w:p>
    <w:p w:rsidR="00DB347C" w:rsidRDefault="00DB347C" w:rsidP="00B97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4578"/>
    <w:multiLevelType w:val="hybridMultilevel"/>
    <w:tmpl w:val="CC8CBCEC"/>
    <w:lvl w:ilvl="0" w:tplc="2772C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2CA9"/>
    <w:multiLevelType w:val="hybridMultilevel"/>
    <w:tmpl w:val="091E369E"/>
    <w:lvl w:ilvl="0" w:tplc="9DB476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8200A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8687C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AA7B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967F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5A5BB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3425A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A25D2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CE2D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C"/>
    <w:rsid w:val="00066B92"/>
    <w:rsid w:val="000A12D1"/>
    <w:rsid w:val="000C6DDD"/>
    <w:rsid w:val="000D4BE3"/>
    <w:rsid w:val="000E06CA"/>
    <w:rsid w:val="0014317F"/>
    <w:rsid w:val="00196437"/>
    <w:rsid w:val="001F3089"/>
    <w:rsid w:val="002A479F"/>
    <w:rsid w:val="002D7E0D"/>
    <w:rsid w:val="00355541"/>
    <w:rsid w:val="004B7EC8"/>
    <w:rsid w:val="00544F0A"/>
    <w:rsid w:val="007802A2"/>
    <w:rsid w:val="00833DB6"/>
    <w:rsid w:val="0086250E"/>
    <w:rsid w:val="008B1AED"/>
    <w:rsid w:val="00AF3471"/>
    <w:rsid w:val="00B56729"/>
    <w:rsid w:val="00B97B3D"/>
    <w:rsid w:val="00C1479F"/>
    <w:rsid w:val="00C47786"/>
    <w:rsid w:val="00D906FC"/>
    <w:rsid w:val="00DB347C"/>
    <w:rsid w:val="00E40D33"/>
    <w:rsid w:val="00F77920"/>
    <w:rsid w:val="00FA2767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4778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3DB6"/>
    <w:rPr>
      <w:color w:val="0000FF" w:themeColor="hyperlink"/>
      <w:u w:val="single"/>
    </w:rPr>
  </w:style>
  <w:style w:type="paragraph" w:customStyle="1" w:styleId="ConsPlusNormal">
    <w:name w:val="ConsPlusNormal"/>
    <w:rsid w:val="00833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rsid w:val="00B5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4778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3DB6"/>
    <w:rPr>
      <w:color w:val="0000FF" w:themeColor="hyperlink"/>
      <w:u w:val="single"/>
    </w:rPr>
  </w:style>
  <w:style w:type="paragraph" w:customStyle="1" w:styleId="ConsPlusNormal">
    <w:name w:val="ConsPlusNormal"/>
    <w:rsid w:val="00833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rsid w:val="00B5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Пенчуков Лев Константинович</dc:creator>
  <cp:keywords/>
  <dc:description/>
  <cp:lastModifiedBy>Пенчуков Лев Константинович</cp:lastModifiedBy>
  <cp:revision>20</cp:revision>
  <cp:lastPrinted>2021-02-02T04:40:00Z</cp:lastPrinted>
  <dcterms:created xsi:type="dcterms:W3CDTF">2021-01-27T04:27:00Z</dcterms:created>
  <dcterms:modified xsi:type="dcterms:W3CDTF">2021-02-03T12:42:00Z</dcterms:modified>
</cp:coreProperties>
</file>