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5" w:rsidRDefault="00546155" w:rsidP="005461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6889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5" w:rsidRDefault="00546155" w:rsidP="0054615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546155" w:rsidRDefault="00546155" w:rsidP="0054615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546155" w:rsidRDefault="00546155" w:rsidP="00546155">
      <w:pPr>
        <w:keepNext/>
        <w:jc w:val="center"/>
        <w:outlineLvl w:val="6"/>
        <w:rPr>
          <w:b/>
          <w:bCs/>
          <w:sz w:val="20"/>
          <w:szCs w:val="20"/>
        </w:rPr>
      </w:pPr>
    </w:p>
    <w:p w:rsidR="00546155" w:rsidRDefault="00546155" w:rsidP="00546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546155" w:rsidRDefault="00546155" w:rsidP="00546155">
      <w:pPr>
        <w:jc w:val="center"/>
        <w:rPr>
          <w:b/>
          <w:sz w:val="20"/>
          <w:szCs w:val="20"/>
        </w:rPr>
      </w:pPr>
    </w:p>
    <w:p w:rsidR="00546155" w:rsidRDefault="00546155" w:rsidP="0054615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46155" w:rsidRDefault="00546155" w:rsidP="00546155">
      <w:pPr>
        <w:jc w:val="center"/>
        <w:rPr>
          <w:b/>
          <w:bCs/>
          <w:iCs/>
          <w:sz w:val="20"/>
          <w:szCs w:val="20"/>
        </w:rPr>
      </w:pPr>
    </w:p>
    <w:p w:rsidR="00546155" w:rsidRDefault="000F4805" w:rsidP="0054615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391</w:t>
      </w:r>
      <w:r w:rsidR="00546155">
        <w:rPr>
          <w:b/>
          <w:bCs/>
          <w:iCs/>
          <w:sz w:val="28"/>
          <w:szCs w:val="28"/>
        </w:rPr>
        <w:t>-</w:t>
      </w:r>
      <w:r w:rsidR="00546155">
        <w:rPr>
          <w:b/>
          <w:bCs/>
          <w:iCs/>
          <w:sz w:val="28"/>
          <w:szCs w:val="28"/>
          <w:lang w:val="en-US"/>
        </w:rPr>
        <w:t>VI</w:t>
      </w:r>
      <w:r w:rsidR="00546155">
        <w:rPr>
          <w:b/>
          <w:bCs/>
          <w:iCs/>
          <w:sz w:val="28"/>
          <w:szCs w:val="28"/>
        </w:rPr>
        <w:t xml:space="preserve"> РД</w:t>
      </w:r>
    </w:p>
    <w:p w:rsidR="00546155" w:rsidRDefault="00546155" w:rsidP="00546155">
      <w:pPr>
        <w:jc w:val="center"/>
        <w:rPr>
          <w:bCs/>
          <w:iCs/>
          <w:sz w:val="20"/>
          <w:szCs w:val="20"/>
        </w:rPr>
      </w:pPr>
    </w:p>
    <w:p w:rsidR="00546155" w:rsidRDefault="00546155" w:rsidP="00546155">
      <w:pPr>
        <w:jc w:val="center"/>
        <w:rPr>
          <w:bCs/>
          <w:iCs/>
          <w:sz w:val="20"/>
          <w:szCs w:val="20"/>
        </w:rPr>
      </w:pPr>
    </w:p>
    <w:p w:rsidR="00546155" w:rsidRDefault="00546155" w:rsidP="00546155">
      <w:pPr>
        <w:jc w:val="center"/>
        <w:rPr>
          <w:bCs/>
          <w:iCs/>
          <w:sz w:val="20"/>
          <w:szCs w:val="20"/>
        </w:rPr>
      </w:pPr>
    </w:p>
    <w:p w:rsidR="00546155" w:rsidRDefault="00546155" w:rsidP="00546155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546155" w:rsidRDefault="00546155" w:rsidP="00546155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CD5291" w:rsidRPr="00CB6648" w:rsidRDefault="00CD5291" w:rsidP="00CD5291">
      <w:pPr>
        <w:jc w:val="right"/>
        <w:rPr>
          <w:bCs/>
          <w:i/>
          <w:iCs/>
          <w:sz w:val="28"/>
          <w:szCs w:val="28"/>
        </w:rPr>
      </w:pPr>
    </w:p>
    <w:p w:rsidR="00546155" w:rsidRDefault="00546155" w:rsidP="00546155">
      <w:pPr>
        <w:pStyle w:val="a7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города Ханты-Мансийска от 26 сентября 2008 года № 590 «О Правилах землепользования и застройки территории города Ханты-Мансийска»</w:t>
      </w:r>
    </w:p>
    <w:p w:rsidR="00546155" w:rsidRPr="00A93528" w:rsidRDefault="00546155" w:rsidP="00CD5291">
      <w:pPr>
        <w:jc w:val="both"/>
        <w:rPr>
          <w:sz w:val="28"/>
          <w:szCs w:val="28"/>
        </w:rPr>
      </w:pPr>
    </w:p>
    <w:p w:rsidR="00CD5291" w:rsidRPr="005E2719" w:rsidRDefault="00CD5291" w:rsidP="00CD5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3528">
        <w:rPr>
          <w:sz w:val="28"/>
          <w:szCs w:val="28"/>
        </w:rPr>
        <w:t>Рассмотрев проект изменений в Решение Д</w:t>
      </w:r>
      <w:r>
        <w:rPr>
          <w:sz w:val="28"/>
          <w:szCs w:val="28"/>
        </w:rPr>
        <w:t xml:space="preserve">умы города </w:t>
      </w:r>
      <w:r w:rsidRPr="00A93528">
        <w:rPr>
          <w:sz w:val="28"/>
          <w:szCs w:val="28"/>
        </w:rPr>
        <w:t>Ханты-Мансийска от 26 сентября 2008 года №</w:t>
      </w:r>
      <w:r w:rsidR="00A71AF8">
        <w:rPr>
          <w:sz w:val="28"/>
          <w:szCs w:val="28"/>
        </w:rPr>
        <w:t xml:space="preserve"> </w:t>
      </w:r>
      <w:r w:rsidRPr="00A93528">
        <w:rPr>
          <w:sz w:val="28"/>
          <w:szCs w:val="28"/>
        </w:rPr>
        <w:t xml:space="preserve">590 «О </w:t>
      </w:r>
      <w:proofErr w:type="gramStart"/>
      <w:r w:rsidRPr="00A93528">
        <w:rPr>
          <w:sz w:val="28"/>
          <w:szCs w:val="28"/>
        </w:rPr>
        <w:t>Правилах</w:t>
      </w:r>
      <w:proofErr w:type="gramEnd"/>
      <w:r w:rsidRPr="00A93528">
        <w:rPr>
          <w:sz w:val="28"/>
          <w:szCs w:val="28"/>
        </w:rPr>
        <w:t xml:space="preserve"> землепользования и застройки терр</w:t>
      </w:r>
      <w:r w:rsidR="004108DA">
        <w:rPr>
          <w:sz w:val="28"/>
          <w:szCs w:val="28"/>
        </w:rPr>
        <w:t xml:space="preserve">итории города Ханты-Мансийска», </w:t>
      </w:r>
      <w:r w:rsidRPr="005E2719">
        <w:rPr>
          <w:sz w:val="28"/>
          <w:szCs w:val="28"/>
        </w:rPr>
        <w:t xml:space="preserve">учитывая результаты публичных слушаний, руководствуясь частью 1 статьи 69 Устава города </w:t>
      </w:r>
      <w:r w:rsidR="00A71AF8">
        <w:rPr>
          <w:sz w:val="28"/>
          <w:szCs w:val="28"/>
        </w:rPr>
        <w:t xml:space="preserve">                                    </w:t>
      </w:r>
      <w:r w:rsidRPr="005E2719">
        <w:rPr>
          <w:sz w:val="28"/>
          <w:szCs w:val="28"/>
        </w:rPr>
        <w:t>Ханты-Мансийска,</w:t>
      </w:r>
    </w:p>
    <w:p w:rsidR="00CD5291" w:rsidRPr="00A93528" w:rsidRDefault="00CD5291" w:rsidP="00CD5291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5291" w:rsidRDefault="00CD5291" w:rsidP="00CD5291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A93528"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CD5291" w:rsidRPr="00A93528" w:rsidRDefault="00CD5291" w:rsidP="00CD5291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5291" w:rsidRPr="00A93528" w:rsidRDefault="00CD5291" w:rsidP="00CD529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93528">
        <w:rPr>
          <w:rFonts w:ascii="Times New Roman" w:hAnsi="Times New Roman"/>
          <w:sz w:val="28"/>
          <w:szCs w:val="28"/>
        </w:rPr>
        <w:t>1.Внести в</w:t>
      </w:r>
      <w:r w:rsidR="00546155">
        <w:rPr>
          <w:rFonts w:ascii="Times New Roman" w:hAnsi="Times New Roman"/>
          <w:sz w:val="28"/>
          <w:szCs w:val="28"/>
        </w:rPr>
        <w:t xml:space="preserve"> приложение к</w:t>
      </w:r>
      <w:r w:rsidRPr="00A93528">
        <w:rPr>
          <w:rFonts w:ascii="Times New Roman" w:hAnsi="Times New Roman"/>
          <w:sz w:val="28"/>
          <w:szCs w:val="28"/>
        </w:rPr>
        <w:t xml:space="preserve"> Решени</w:t>
      </w:r>
      <w:r w:rsidR="00546155">
        <w:rPr>
          <w:rFonts w:ascii="Times New Roman" w:hAnsi="Times New Roman"/>
          <w:sz w:val="28"/>
          <w:szCs w:val="28"/>
        </w:rPr>
        <w:t>ю</w:t>
      </w:r>
      <w:r w:rsidRPr="00A93528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A71AF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3528">
        <w:rPr>
          <w:rFonts w:ascii="Times New Roman" w:hAnsi="Times New Roman"/>
          <w:sz w:val="28"/>
          <w:szCs w:val="28"/>
        </w:rPr>
        <w:t>26 сентября 2008 года №</w:t>
      </w:r>
      <w:r w:rsidR="00A46D4A">
        <w:rPr>
          <w:rFonts w:ascii="Times New Roman" w:hAnsi="Times New Roman"/>
          <w:sz w:val="28"/>
          <w:szCs w:val="28"/>
        </w:rPr>
        <w:t xml:space="preserve"> </w:t>
      </w:r>
      <w:r w:rsidRPr="00A93528">
        <w:rPr>
          <w:rFonts w:ascii="Times New Roman" w:hAnsi="Times New Roman"/>
          <w:sz w:val="28"/>
          <w:szCs w:val="28"/>
        </w:rPr>
        <w:t xml:space="preserve">590 «О </w:t>
      </w:r>
      <w:proofErr w:type="gramStart"/>
      <w:r w:rsidRPr="00A93528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A93528">
        <w:rPr>
          <w:rFonts w:ascii="Times New Roman" w:hAnsi="Times New Roman"/>
          <w:sz w:val="28"/>
          <w:szCs w:val="28"/>
        </w:rPr>
        <w:t xml:space="preserve"> землепользования и застройки территории города Ханты-Мансийска»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A9352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71AF8">
        <w:rPr>
          <w:rFonts w:ascii="Times New Roman" w:hAnsi="Times New Roman"/>
          <w:sz w:val="28"/>
          <w:szCs w:val="28"/>
        </w:rPr>
        <w:t xml:space="preserve">                       </w:t>
      </w:r>
      <w:r w:rsidRPr="00A93528">
        <w:rPr>
          <w:rFonts w:ascii="Times New Roman" w:hAnsi="Times New Roman"/>
          <w:sz w:val="28"/>
          <w:szCs w:val="28"/>
        </w:rPr>
        <w:t>к настоящему Решению.</w:t>
      </w:r>
    </w:p>
    <w:p w:rsidR="00CD5291" w:rsidRPr="00A93528" w:rsidRDefault="00CD5291" w:rsidP="00CD5291">
      <w:pPr>
        <w:ind w:firstLine="708"/>
        <w:jc w:val="both"/>
        <w:rPr>
          <w:sz w:val="28"/>
          <w:szCs w:val="28"/>
        </w:rPr>
      </w:pPr>
      <w:r w:rsidRPr="00A93528">
        <w:rPr>
          <w:sz w:val="28"/>
          <w:szCs w:val="28"/>
        </w:rPr>
        <w:t>2.Настоящее Решение вступает в силу после его официального опубликования.</w:t>
      </w:r>
    </w:p>
    <w:p w:rsidR="00CD5291" w:rsidRDefault="00CD5291" w:rsidP="00CD5291">
      <w:pPr>
        <w:rPr>
          <w:sz w:val="27"/>
          <w:szCs w:val="27"/>
        </w:rPr>
      </w:pPr>
    </w:p>
    <w:p w:rsidR="00A71AF8" w:rsidRDefault="00A71AF8" w:rsidP="00CD5291">
      <w:pPr>
        <w:rPr>
          <w:sz w:val="27"/>
          <w:szCs w:val="27"/>
        </w:rPr>
      </w:pPr>
    </w:p>
    <w:p w:rsidR="00C96E85" w:rsidRDefault="00C96E85" w:rsidP="00C96E85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Председатель</w:t>
      </w:r>
      <w:proofErr w:type="gramEnd"/>
      <w:r>
        <w:rPr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C96E85" w:rsidRDefault="00C96E85" w:rsidP="00C96E8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C96E85" w:rsidRDefault="00C96E85" w:rsidP="00C96E85">
      <w:pPr>
        <w:rPr>
          <w:b/>
          <w:bCs/>
          <w:iCs/>
          <w:sz w:val="28"/>
          <w:szCs w:val="28"/>
        </w:rPr>
      </w:pPr>
    </w:p>
    <w:p w:rsidR="00C96E85" w:rsidRDefault="00C96E85" w:rsidP="00C96E8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C96E85" w:rsidRDefault="00C96E85" w:rsidP="00C96E85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C96E85" w:rsidRDefault="00C96E85" w:rsidP="00C96E85">
      <w:pPr>
        <w:rPr>
          <w:rFonts w:eastAsiaTheme="minorHAnsi" w:cstheme="minorBidi"/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C96E85" w:rsidRDefault="00C96E85" w:rsidP="00C96E85">
      <w:pPr>
        <w:rPr>
          <w:rFonts w:eastAsia="Calibri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                                         20 декабря 2019 года</w:t>
      </w:r>
    </w:p>
    <w:p w:rsidR="00FF77A0" w:rsidRDefault="00FF77A0" w:rsidP="00FF77A0">
      <w:pPr>
        <w:rPr>
          <w:sz w:val="27"/>
          <w:szCs w:val="27"/>
        </w:rPr>
      </w:pPr>
    </w:p>
    <w:p w:rsidR="00FF77A0" w:rsidRDefault="00FF77A0" w:rsidP="00FF77A0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Приложение </w:t>
      </w:r>
    </w:p>
    <w:p w:rsidR="00FF77A0" w:rsidRDefault="00FF77A0" w:rsidP="00FF77A0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right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Решению Думы города Ханты-Мансийска</w:t>
      </w:r>
    </w:p>
    <w:p w:rsidR="00FF77A0" w:rsidRDefault="00FF77A0" w:rsidP="00FF77A0">
      <w:pPr>
        <w:spacing w:line="276" w:lineRule="auto"/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 20 декабря 2019 года</w:t>
      </w:r>
      <w:r w:rsidR="000F4805">
        <w:rPr>
          <w:bCs/>
          <w:iCs/>
          <w:sz w:val="28"/>
          <w:szCs w:val="28"/>
        </w:rPr>
        <w:t xml:space="preserve"> № 391</w:t>
      </w:r>
      <w:bookmarkStart w:id="0" w:name="_GoBack"/>
      <w:bookmarkEnd w:id="0"/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CD5291" w:rsidRPr="00A96FB5" w:rsidRDefault="00CD5291" w:rsidP="00CD5291">
      <w:pPr>
        <w:rPr>
          <w:sz w:val="27"/>
          <w:szCs w:val="27"/>
        </w:rPr>
      </w:pPr>
    </w:p>
    <w:p w:rsidR="00A31410" w:rsidRPr="0032398B" w:rsidRDefault="00A31410" w:rsidP="00A31410">
      <w:pPr>
        <w:jc w:val="right"/>
        <w:rPr>
          <w:rFonts w:eastAsia="Calibri"/>
          <w:sz w:val="28"/>
          <w:szCs w:val="28"/>
        </w:rPr>
      </w:pPr>
    </w:p>
    <w:p w:rsidR="00A31410" w:rsidRPr="006F1D1E" w:rsidRDefault="00A31410" w:rsidP="00546155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 w:rsidRPr="006F1D1E">
        <w:rPr>
          <w:rStyle w:val="FontStyle11"/>
          <w:rFonts w:eastAsia="Arial Unicode MS"/>
          <w:sz w:val="28"/>
          <w:szCs w:val="28"/>
        </w:rPr>
        <w:t>Изменения</w:t>
      </w:r>
      <w:r w:rsidR="00546155" w:rsidRPr="006F1D1E">
        <w:rPr>
          <w:rStyle w:val="FontStyle11"/>
          <w:rFonts w:eastAsia="Arial Unicode MS"/>
          <w:sz w:val="28"/>
          <w:szCs w:val="28"/>
        </w:rPr>
        <w:t xml:space="preserve"> в приложение к </w:t>
      </w:r>
      <w:r w:rsidRPr="006F1D1E">
        <w:rPr>
          <w:rStyle w:val="FontStyle11"/>
          <w:rFonts w:eastAsia="Arial Unicode MS"/>
          <w:sz w:val="28"/>
          <w:szCs w:val="28"/>
        </w:rPr>
        <w:t>Решени</w:t>
      </w:r>
      <w:r w:rsidR="00546155" w:rsidRPr="006F1D1E">
        <w:rPr>
          <w:rStyle w:val="FontStyle11"/>
          <w:rFonts w:eastAsia="Arial Unicode MS"/>
          <w:sz w:val="28"/>
          <w:szCs w:val="28"/>
        </w:rPr>
        <w:t>ю</w:t>
      </w:r>
      <w:r w:rsidRPr="006F1D1E">
        <w:rPr>
          <w:rStyle w:val="FontStyle11"/>
          <w:rFonts w:eastAsia="Arial Unicode MS"/>
          <w:sz w:val="28"/>
          <w:szCs w:val="28"/>
        </w:rPr>
        <w:t xml:space="preserve"> Думы города Ханты-Мансийска</w:t>
      </w:r>
      <w:r w:rsidR="00546155" w:rsidRPr="006F1D1E">
        <w:rPr>
          <w:rStyle w:val="FontStyle11"/>
          <w:rFonts w:eastAsia="Arial Unicode MS"/>
          <w:sz w:val="28"/>
          <w:szCs w:val="28"/>
        </w:rPr>
        <w:br/>
      </w:r>
      <w:r w:rsidRPr="006F1D1E">
        <w:rPr>
          <w:rStyle w:val="FontStyle11"/>
          <w:rFonts w:eastAsia="Arial Unicode MS"/>
          <w:sz w:val="28"/>
          <w:szCs w:val="28"/>
        </w:rPr>
        <w:t>от 26 сентября 2008 года №</w:t>
      </w:r>
      <w:r w:rsidR="00A46D4A">
        <w:rPr>
          <w:rStyle w:val="FontStyle11"/>
          <w:rFonts w:eastAsia="Arial Unicode MS"/>
          <w:sz w:val="28"/>
          <w:szCs w:val="28"/>
        </w:rPr>
        <w:t xml:space="preserve"> </w:t>
      </w:r>
      <w:r w:rsidRPr="006F1D1E">
        <w:rPr>
          <w:rStyle w:val="FontStyle11"/>
          <w:rFonts w:eastAsia="Arial Unicode MS"/>
          <w:sz w:val="28"/>
          <w:szCs w:val="28"/>
        </w:rPr>
        <w:t xml:space="preserve">590 «О </w:t>
      </w:r>
      <w:proofErr w:type="gramStart"/>
      <w:r w:rsidRPr="006F1D1E">
        <w:rPr>
          <w:rStyle w:val="FontStyle11"/>
          <w:rFonts w:eastAsia="Arial Unicode MS"/>
          <w:sz w:val="28"/>
          <w:szCs w:val="28"/>
        </w:rPr>
        <w:t>Правилах</w:t>
      </w:r>
      <w:proofErr w:type="gramEnd"/>
      <w:r w:rsidRPr="006F1D1E">
        <w:rPr>
          <w:rStyle w:val="FontStyle11"/>
          <w:rFonts w:eastAsia="Arial Unicode MS"/>
          <w:sz w:val="28"/>
          <w:szCs w:val="28"/>
        </w:rPr>
        <w:t xml:space="preserve"> землепользования и застройки территории города Ханты-Мансийска»</w:t>
      </w:r>
    </w:p>
    <w:p w:rsidR="00A31410" w:rsidRPr="006F1D1E" w:rsidRDefault="00A31410" w:rsidP="00A314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08DA" w:rsidRPr="006F1D1E" w:rsidRDefault="004108DA" w:rsidP="004108DA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1D1E">
        <w:rPr>
          <w:rFonts w:ascii="Times New Roman" w:hAnsi="Times New Roman"/>
          <w:sz w:val="28"/>
          <w:szCs w:val="28"/>
        </w:rPr>
        <w:t xml:space="preserve">1. </w:t>
      </w:r>
      <w:r w:rsidR="006F1D1E" w:rsidRPr="006F1D1E">
        <w:rPr>
          <w:rFonts w:ascii="Times New Roman" w:hAnsi="Times New Roman"/>
          <w:sz w:val="28"/>
          <w:szCs w:val="28"/>
        </w:rPr>
        <w:t>С</w:t>
      </w:r>
      <w:r w:rsidRPr="006F1D1E">
        <w:rPr>
          <w:rFonts w:ascii="Times New Roman" w:hAnsi="Times New Roman"/>
          <w:sz w:val="28"/>
          <w:szCs w:val="28"/>
        </w:rPr>
        <w:t xml:space="preserve">татью 34 планировочного района 1:3 планировочного микрорайона 1:3:1 </w:t>
      </w:r>
      <w:r w:rsidRPr="006F1D1E">
        <w:rPr>
          <w:rFonts w:ascii="Times New Roman" w:hAnsi="Times New Roman"/>
          <w:bCs/>
          <w:sz w:val="28"/>
          <w:szCs w:val="28"/>
        </w:rPr>
        <w:t>дополнить строками следующего содержания:</w:t>
      </w:r>
    </w:p>
    <w:p w:rsidR="004108DA" w:rsidRDefault="004108DA" w:rsidP="004108DA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:rsidR="004108DA" w:rsidRPr="00CE33D0" w:rsidRDefault="004108DA" w:rsidP="004108DA">
      <w:pPr>
        <w:keepNext/>
        <w:keepLines/>
        <w:jc w:val="center"/>
        <w:outlineLvl w:val="1"/>
        <w:rPr>
          <w:b/>
          <w:bCs/>
          <w:color w:val="000000"/>
          <w:szCs w:val="26"/>
          <w:u w:val="single"/>
          <w:lang w:eastAsia="en-US"/>
        </w:rPr>
      </w:pPr>
      <w:r w:rsidRPr="00CE33D0">
        <w:rPr>
          <w:b/>
          <w:bCs/>
          <w:color w:val="000000"/>
          <w:szCs w:val="26"/>
          <w:u w:val="single"/>
          <w:lang w:val="x-none" w:eastAsia="en-US"/>
        </w:rPr>
        <w:t>ЗОНА МНОГОФУНКЦИОНАЛЬНОГО НАЗНАЧЕНИЯ (ОДЗ 210)</w:t>
      </w:r>
    </w:p>
    <w:p w:rsidR="004108DA" w:rsidRPr="00CE33D0" w:rsidRDefault="004108DA" w:rsidP="004108DA">
      <w:pPr>
        <w:keepNext/>
        <w:keepLines/>
        <w:jc w:val="center"/>
        <w:outlineLvl w:val="1"/>
        <w:rPr>
          <w:b/>
          <w:bCs/>
          <w:color w:val="000000"/>
          <w:szCs w:val="26"/>
          <w:u w:val="single"/>
          <w:lang w:eastAsia="en-US"/>
        </w:rPr>
      </w:pPr>
    </w:p>
    <w:p w:rsidR="004108DA" w:rsidRPr="00CE33D0" w:rsidRDefault="004108DA" w:rsidP="004108D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CE33D0">
        <w:rPr>
          <w:rFonts w:eastAsia="Calibri"/>
          <w:b/>
          <w:bCs/>
          <w:lang w:eastAsia="en-US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4108DA" w:rsidRPr="00CE33D0" w:rsidTr="00F50BFC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CE33D0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CE33D0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CE33D0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4108DA" w:rsidRPr="00CE33D0" w:rsidTr="00F50BFC">
        <w:trPr>
          <w:trHeight w:val="366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54F3D">
              <w:rPr>
                <w:rFonts w:eastAsia="Calibri"/>
                <w:b/>
                <w:bCs/>
              </w:rPr>
              <w:t>Государственное управление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F50BFC">
        <w:trPr>
          <w:trHeight w:val="366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Default="004108DA" w:rsidP="00F50B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Связь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F50BFC">
        <w:trPr>
          <w:trHeight w:val="366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E33D0">
              <w:rPr>
                <w:rFonts w:eastAsia="Calibri"/>
                <w:b/>
              </w:rPr>
              <w:t>Обеспечение обороны и безопасности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4108DA">
        <w:trPr>
          <w:trHeight w:val="1955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CE33D0">
              <w:rPr>
                <w:rFonts w:eastAsia="Calibri"/>
                <w:b/>
                <w:bCs/>
                <w:lang w:eastAsia="en-US"/>
              </w:rPr>
              <w:t>Обеспечение вооруженных сил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 xml:space="preserve">Минимальная площадь участка – не подлежит </w:t>
            </w:r>
            <w:r w:rsidRPr="00CE33D0">
              <w:rPr>
                <w:rFonts w:eastAsia="Calibri"/>
                <w:lang w:eastAsia="en-US"/>
              </w:rPr>
              <w:lastRenderedPageBreak/>
              <w:t>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F50BFC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Образование и просвещение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widowControl w:val="0"/>
              <w:ind w:firstLine="709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4108DA" w:rsidRPr="002C6075" w:rsidRDefault="004108DA" w:rsidP="004108D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2C6075">
        <w:rPr>
          <w:rFonts w:eastAsia="Calibri"/>
          <w:b/>
          <w:bCs/>
          <w:lang w:eastAsia="en-US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4031"/>
      </w:tblGrid>
      <w:tr w:rsidR="004108DA" w:rsidRPr="002C6075" w:rsidTr="00F50BFC">
        <w:trPr>
          <w:trHeight w:val="38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8DA" w:rsidRPr="002C6075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6075">
              <w:rPr>
                <w:rFonts w:eastAsia="Calibri"/>
                <w:b/>
                <w:bCs/>
                <w:lang w:eastAsia="en-US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08DA" w:rsidRPr="002C6075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6075">
              <w:rPr>
                <w:rFonts w:eastAsia="Calibri"/>
                <w:b/>
                <w:bCs/>
                <w:lang w:eastAsia="en-US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08DA" w:rsidRPr="002C6075" w:rsidRDefault="004108DA" w:rsidP="00F50B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C6075">
              <w:rPr>
                <w:rFonts w:eastAsia="Calibri"/>
                <w:b/>
                <w:bCs/>
                <w:lang w:eastAsia="en-US"/>
              </w:rPr>
              <w:t>ОСОБЫЕ УСЛОВИЯ РЕАЛИЗАЦИИ РЕГЛАМЕНТА</w:t>
            </w:r>
          </w:p>
        </w:tc>
      </w:tr>
      <w:tr w:rsidR="004108DA" w:rsidRPr="002C6075" w:rsidTr="00F50BFC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108DA" w:rsidRPr="002C6075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2C6075">
              <w:rPr>
                <w:rFonts w:eastAsia="Calibri"/>
                <w:b/>
                <w:lang w:eastAsia="en-US"/>
              </w:rPr>
              <w:t>Коммунальное обслуживание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108DA" w:rsidRPr="002C6075" w:rsidRDefault="004108DA" w:rsidP="00F50BFC">
            <w:pPr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Количество этажей – не подлежит установлению</w:t>
            </w:r>
          </w:p>
          <w:p w:rsidR="004108DA" w:rsidRPr="002C6075" w:rsidRDefault="004108DA" w:rsidP="00F50BFC">
            <w:pPr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2C6075" w:rsidRDefault="004108DA" w:rsidP="00F50BFC">
            <w:pPr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2C6075" w:rsidRDefault="004108DA" w:rsidP="00F50BFC">
            <w:pPr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Высота - не подлежит установлению</w:t>
            </w:r>
          </w:p>
          <w:p w:rsidR="004108DA" w:rsidRPr="002C6075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  <w:p w:rsidR="004108DA" w:rsidRPr="002C6075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Минимальный отступ от красной линии до объекта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6075">
              <w:rPr>
                <w:rFonts w:eastAsia="Calibri"/>
                <w:lang w:eastAsia="en-US"/>
              </w:rPr>
              <w:t>– не подлежит установлению</w:t>
            </w:r>
          </w:p>
          <w:p w:rsidR="004108DA" w:rsidRPr="002C6075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Максимальный  процент застройки - не подлежит установлению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08DA" w:rsidRPr="002C6075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C6075">
              <w:rPr>
                <w:rFonts w:eastAsia="Calibri"/>
                <w:lang w:eastAsia="en-US"/>
              </w:rPr>
              <w:t>Разработка мероприятий по отводу сточных вод.</w:t>
            </w:r>
          </w:p>
        </w:tc>
      </w:tr>
      <w:tr w:rsidR="004108DA" w:rsidRPr="00CE33D0" w:rsidTr="00F50BFC">
        <w:trPr>
          <w:trHeight w:val="366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854F3D">
              <w:rPr>
                <w:rFonts w:eastAsia="Calibri"/>
                <w:b/>
                <w:bCs/>
              </w:rPr>
              <w:lastRenderedPageBreak/>
              <w:t>Здравоохранение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F50BFC">
        <w:trPr>
          <w:trHeight w:val="366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4F3D">
              <w:rPr>
                <w:b/>
                <w:bCs/>
              </w:rPr>
              <w:t>Общественное питание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highlight w:val="yellow"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jc w:val="both"/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108DA" w:rsidRPr="00CE33D0" w:rsidTr="00F50BFC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Склады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 xml:space="preserve">Минимальная площадь участка – не подлежит </w:t>
            </w:r>
            <w:r w:rsidRPr="00CE33D0">
              <w:rPr>
                <w:rFonts w:eastAsia="Calibri"/>
                <w:lang w:eastAsia="en-US"/>
              </w:rPr>
              <w:lastRenderedPageBreak/>
              <w:t>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widowControl w:val="0"/>
              <w:ind w:firstLine="709"/>
              <w:jc w:val="both"/>
              <w:rPr>
                <w:rFonts w:eastAsia="Calibri"/>
                <w:highlight w:val="yellow"/>
              </w:rPr>
            </w:pPr>
          </w:p>
        </w:tc>
      </w:tr>
      <w:tr w:rsidR="004108DA" w:rsidRPr="00CE33D0" w:rsidTr="00F50BFC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Хранение автотранспорта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Минимальный отступ от красной линии – 5 м.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widowControl w:val="0"/>
              <w:ind w:firstLine="709"/>
              <w:jc w:val="both"/>
              <w:rPr>
                <w:rFonts w:eastAsia="Calibri"/>
                <w:highlight w:val="yellow"/>
              </w:rPr>
            </w:pPr>
          </w:p>
        </w:tc>
      </w:tr>
      <w:tr w:rsidR="004108DA" w:rsidRPr="00CE33D0" w:rsidTr="00F50BFC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854F3D" w:rsidRDefault="004108DA" w:rsidP="00F50B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4108DA" w:rsidRPr="00CE33D0" w:rsidRDefault="004108DA" w:rsidP="00F50BF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 xml:space="preserve">Минимальный отступ от красной линии – </w:t>
            </w:r>
            <w:r>
              <w:rPr>
                <w:rFonts w:eastAsia="Calibri"/>
                <w:lang w:eastAsia="en-US"/>
              </w:rPr>
              <w:t>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Количество этажей – не подлежит установлению.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Высота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Максимальный процент застройки – не подлежит установлению Минимальный процент озеленения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Минимальная площадь участка –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Максимальная площадь участка - не подлежит установлению</w:t>
            </w:r>
          </w:p>
          <w:p w:rsidR="004108DA" w:rsidRPr="00CE33D0" w:rsidRDefault="004108DA" w:rsidP="00F50BFC">
            <w:pPr>
              <w:rPr>
                <w:rFonts w:eastAsia="Calibri"/>
                <w:lang w:eastAsia="en-US"/>
              </w:rPr>
            </w:pPr>
            <w:r w:rsidRPr="00CE33D0">
              <w:rPr>
                <w:rFonts w:eastAsia="Calibri"/>
                <w:lang w:eastAsia="en-US"/>
              </w:rPr>
              <w:t>Расстояние от границ смежного земельного участка - не подлежит установлению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08DA" w:rsidRPr="00CE33D0" w:rsidRDefault="004108DA" w:rsidP="00F50BFC">
            <w:pPr>
              <w:widowControl w:val="0"/>
              <w:ind w:firstLine="709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4108DA" w:rsidRDefault="004108DA" w:rsidP="004108DA">
      <w:pPr>
        <w:jc w:val="both"/>
        <w:rPr>
          <w:b/>
          <w:bCs/>
        </w:rPr>
      </w:pPr>
    </w:p>
    <w:p w:rsidR="004108DA" w:rsidRDefault="004108DA" w:rsidP="004108DA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DA0912">
        <w:rPr>
          <w:b/>
          <w:bCs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4108DA" w:rsidRDefault="004108DA" w:rsidP="004108DA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4108DA" w:rsidRPr="006F1D1E" w:rsidRDefault="004108DA" w:rsidP="006F1D1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6F1D1E">
        <w:rPr>
          <w:rStyle w:val="FontStyle11"/>
          <w:rFonts w:eastAsia="Arial Unicode MS"/>
          <w:sz w:val="28"/>
          <w:szCs w:val="28"/>
        </w:rPr>
        <w:lastRenderedPageBreak/>
        <w:t>2.</w:t>
      </w:r>
      <w:r w:rsidR="006F1D1E" w:rsidRPr="006F1D1E">
        <w:rPr>
          <w:sz w:val="28"/>
          <w:szCs w:val="28"/>
        </w:rPr>
        <w:t>П</w:t>
      </w:r>
      <w:r w:rsidRPr="006F1D1E">
        <w:rPr>
          <w:sz w:val="28"/>
          <w:szCs w:val="28"/>
        </w:rPr>
        <w:t xml:space="preserve">риложение 1 «Карта градостроительного зонирования. Границы территориальных зон городского округа, М 1:10000» изложить в редакции согласно приложению 1 </w:t>
      </w:r>
      <w:r w:rsidRPr="006F1D1E">
        <w:rPr>
          <w:color w:val="000000"/>
          <w:sz w:val="28"/>
          <w:szCs w:val="28"/>
        </w:rPr>
        <w:t xml:space="preserve">к настоящим изменениям с учетом </w:t>
      </w:r>
      <w:r w:rsidRPr="006F1D1E">
        <w:rPr>
          <w:bCs/>
          <w:iCs/>
          <w:color w:val="000000"/>
          <w:sz w:val="28"/>
          <w:szCs w:val="28"/>
        </w:rPr>
        <w:t>изменения границы зоны многофункционального назначения (ОДЗ 210) планировочного микрорайона 1:3:1 согласно приложению 2 к настоящим изменениям.</w:t>
      </w:r>
    </w:p>
    <w:p w:rsidR="004108DA" w:rsidRDefault="004108DA" w:rsidP="004108DA">
      <w:pPr>
        <w:pStyle w:val="a7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</w:p>
    <w:p w:rsidR="004108DA" w:rsidRPr="00EF6968" w:rsidRDefault="004108DA" w:rsidP="004108DA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31410" w:rsidRPr="0079658C" w:rsidRDefault="00A31410" w:rsidP="00A31410">
      <w:pPr>
        <w:autoSpaceDE w:val="0"/>
        <w:autoSpaceDN w:val="0"/>
        <w:adjustRightInd w:val="0"/>
        <w:jc w:val="both"/>
        <w:rPr>
          <w:sz w:val="28"/>
          <w:szCs w:val="28"/>
        </w:rPr>
        <w:sectPr w:rsidR="00A31410" w:rsidRPr="0079658C" w:rsidSect="00546155">
          <w:headerReference w:type="first" r:id="rId10"/>
          <w:pgSz w:w="11907" w:h="16839" w:code="9"/>
          <w:pgMar w:top="709" w:right="708" w:bottom="1276" w:left="1559" w:header="709" w:footer="686" w:gutter="0"/>
          <w:cols w:space="720"/>
          <w:noEndnote/>
          <w:titlePg/>
          <w:docGrid w:linePitch="272"/>
        </w:sectPr>
      </w:pPr>
    </w:p>
    <w:p w:rsidR="00A31410" w:rsidRDefault="00A31410" w:rsidP="00A31410">
      <w:pPr>
        <w:jc w:val="right"/>
        <w:rPr>
          <w:sz w:val="28"/>
          <w:szCs w:val="28"/>
        </w:rPr>
      </w:pPr>
      <w:r w:rsidRPr="007D0F1F">
        <w:rPr>
          <w:sz w:val="28"/>
          <w:szCs w:val="28"/>
        </w:rPr>
        <w:lastRenderedPageBreak/>
        <w:t xml:space="preserve">Приложение 1 </w:t>
      </w:r>
    </w:p>
    <w:p w:rsidR="00A31410" w:rsidRDefault="00A31410" w:rsidP="00A31410">
      <w:pPr>
        <w:jc w:val="right"/>
        <w:rPr>
          <w:sz w:val="28"/>
          <w:szCs w:val="28"/>
        </w:rPr>
      </w:pPr>
      <w:r w:rsidRPr="007D0F1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изменениям в Правила землепользования </w:t>
      </w:r>
    </w:p>
    <w:p w:rsidR="00A31410" w:rsidRDefault="00A31410" w:rsidP="00A31410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застройки территории города Ханты-Мансийска</w:t>
      </w:r>
    </w:p>
    <w:p w:rsidR="00884FBB" w:rsidRPr="00EF6968" w:rsidRDefault="00884FBB" w:rsidP="00884FBB">
      <w:pPr>
        <w:jc w:val="center"/>
        <w:rPr>
          <w:sz w:val="28"/>
          <w:szCs w:val="28"/>
        </w:rPr>
      </w:pPr>
      <w:r w:rsidRPr="00EF6968">
        <w:rPr>
          <w:sz w:val="28"/>
          <w:szCs w:val="28"/>
        </w:rPr>
        <w:t xml:space="preserve">Карта градостроительного зонирования. </w:t>
      </w:r>
    </w:p>
    <w:p w:rsidR="00884FBB" w:rsidRPr="00EF6968" w:rsidRDefault="00884FBB" w:rsidP="00884FBB">
      <w:pPr>
        <w:jc w:val="center"/>
        <w:rPr>
          <w:sz w:val="28"/>
          <w:szCs w:val="28"/>
        </w:rPr>
      </w:pPr>
      <w:r w:rsidRPr="00EF6968">
        <w:rPr>
          <w:sz w:val="28"/>
          <w:szCs w:val="28"/>
        </w:rPr>
        <w:t>Границы территориальных зон городского округа, М 1:10000</w:t>
      </w:r>
    </w:p>
    <w:p w:rsidR="00884FBB" w:rsidRDefault="00884FBB" w:rsidP="00A31410">
      <w:pPr>
        <w:jc w:val="right"/>
        <w:rPr>
          <w:sz w:val="28"/>
          <w:szCs w:val="28"/>
        </w:rPr>
      </w:pPr>
    </w:p>
    <w:p w:rsidR="00A31410" w:rsidRPr="00BD5B29" w:rsidRDefault="00A31410" w:rsidP="00A31410">
      <w:pPr>
        <w:jc w:val="right"/>
        <w:rPr>
          <w:sz w:val="28"/>
          <w:szCs w:val="28"/>
        </w:rPr>
      </w:pPr>
    </w:p>
    <w:p w:rsidR="00A31410" w:rsidRPr="000C1068" w:rsidRDefault="00A31410" w:rsidP="00A31410">
      <w:pPr>
        <w:jc w:val="center"/>
      </w:pPr>
      <w:r>
        <w:rPr>
          <w:noProof/>
        </w:rPr>
        <w:drawing>
          <wp:inline distT="0" distB="0" distL="0" distR="0" wp14:anchorId="752AA489" wp14:editId="7FF70C29">
            <wp:extent cx="8611262" cy="7149864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114" cy="71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10" w:rsidRDefault="00A31410" w:rsidP="00A31410">
      <w:pPr>
        <w:jc w:val="right"/>
        <w:rPr>
          <w:sz w:val="28"/>
          <w:szCs w:val="28"/>
        </w:rPr>
      </w:pPr>
    </w:p>
    <w:p w:rsidR="00A31410" w:rsidRDefault="00A31410" w:rsidP="00A31410">
      <w:pPr>
        <w:jc w:val="right"/>
        <w:rPr>
          <w:sz w:val="28"/>
          <w:szCs w:val="28"/>
        </w:rPr>
      </w:pPr>
    </w:p>
    <w:p w:rsidR="00884FBB" w:rsidRDefault="00884FBB" w:rsidP="00A31410">
      <w:pPr>
        <w:jc w:val="right"/>
        <w:rPr>
          <w:sz w:val="28"/>
          <w:szCs w:val="28"/>
        </w:rPr>
      </w:pPr>
    </w:p>
    <w:p w:rsidR="00A31410" w:rsidRDefault="00A31410" w:rsidP="00A314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31410" w:rsidRDefault="00A31410" w:rsidP="00A31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изменениям в Правила землепользования </w:t>
      </w:r>
    </w:p>
    <w:p w:rsidR="00A31410" w:rsidRDefault="00A31410" w:rsidP="00A31410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застройки территории города Ханты-Мансийска</w:t>
      </w:r>
    </w:p>
    <w:p w:rsidR="00884FBB" w:rsidRPr="00EF6968" w:rsidRDefault="00884FBB" w:rsidP="00884FBB">
      <w:pPr>
        <w:jc w:val="center"/>
        <w:rPr>
          <w:rFonts w:eastAsia="Calibri"/>
          <w:sz w:val="28"/>
          <w:szCs w:val="28"/>
        </w:rPr>
      </w:pPr>
      <w:r w:rsidRPr="00EF6968">
        <w:rPr>
          <w:rFonts w:eastAsia="Calibri"/>
          <w:sz w:val="28"/>
          <w:szCs w:val="28"/>
        </w:rPr>
        <w:t xml:space="preserve">Изменение границ зоны </w:t>
      </w:r>
      <w:r>
        <w:rPr>
          <w:rFonts w:eastAsia="Calibri"/>
          <w:sz w:val="28"/>
          <w:szCs w:val="28"/>
        </w:rPr>
        <w:t>многофункционального назначения (ОДЗ 210</w:t>
      </w:r>
      <w:r w:rsidRPr="00EF6968">
        <w:rPr>
          <w:rFonts w:eastAsia="Calibri"/>
          <w:sz w:val="28"/>
          <w:szCs w:val="28"/>
        </w:rPr>
        <w:t xml:space="preserve">) </w:t>
      </w:r>
    </w:p>
    <w:p w:rsidR="00884FBB" w:rsidRPr="00EF6968" w:rsidRDefault="00884FBB" w:rsidP="00884F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планировочного микрорайона 1:3</w:t>
      </w:r>
      <w:r w:rsidRPr="00EF6968">
        <w:rPr>
          <w:rFonts w:eastAsia="Calibri"/>
          <w:bCs/>
          <w:iCs/>
          <w:sz w:val="28"/>
          <w:szCs w:val="28"/>
        </w:rPr>
        <w:t>:1</w:t>
      </w:r>
    </w:p>
    <w:p w:rsidR="00884FBB" w:rsidRDefault="00884FBB" w:rsidP="00A31410">
      <w:pPr>
        <w:jc w:val="right"/>
        <w:rPr>
          <w:sz w:val="28"/>
          <w:szCs w:val="28"/>
        </w:rPr>
      </w:pPr>
    </w:p>
    <w:p w:rsidR="00A31410" w:rsidRDefault="00A31410" w:rsidP="00A31410">
      <w:pPr>
        <w:jc w:val="right"/>
        <w:rPr>
          <w:b/>
          <w:i/>
        </w:rPr>
      </w:pPr>
    </w:p>
    <w:p w:rsidR="00A31410" w:rsidRDefault="00A31410" w:rsidP="00A31410">
      <w:pPr>
        <w:jc w:val="right"/>
        <w:rPr>
          <w:b/>
          <w:i/>
        </w:rPr>
      </w:pPr>
    </w:p>
    <w:p w:rsidR="00A31410" w:rsidRDefault="00A31410" w:rsidP="00A31410">
      <w:pPr>
        <w:jc w:val="right"/>
        <w:rPr>
          <w:b/>
          <w:i/>
        </w:rPr>
      </w:pPr>
    </w:p>
    <w:p w:rsidR="00A31410" w:rsidRPr="00CD5291" w:rsidRDefault="00A31410" w:rsidP="00A314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3793981</wp:posOffset>
                </wp:positionH>
                <wp:positionV relativeFrom="paragraph">
                  <wp:posOffset>1614482</wp:posOffset>
                </wp:positionV>
                <wp:extent cx="8600536" cy="345056"/>
                <wp:effectExtent l="0" t="133350" r="0" b="3619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0536" cy="345056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298.75pt;margin-top:127.1pt;width:677.2pt;height:27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DD0771" wp14:editId="4A735876">
            <wp:simplePos x="0" y="0"/>
            <wp:positionH relativeFrom="column">
              <wp:posOffset>8616147</wp:posOffset>
            </wp:positionH>
            <wp:positionV relativeFrom="paragraph">
              <wp:posOffset>372278</wp:posOffset>
            </wp:positionV>
            <wp:extent cx="5253487" cy="2671787"/>
            <wp:effectExtent l="0" t="0" r="4445" b="0"/>
            <wp:wrapNone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63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1EB">
        <w:rPr>
          <w:noProof/>
        </w:rPr>
        <w:drawing>
          <wp:inline distT="0" distB="0" distL="0" distR="0" wp14:anchorId="046895E8" wp14:editId="3B4B8BCC">
            <wp:extent cx="7188200" cy="6019165"/>
            <wp:effectExtent l="0" t="0" r="0" b="63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410" w:rsidRPr="00CD5291" w:rsidSect="00A31410">
      <w:pgSz w:w="23814" w:h="16839" w:orient="landscape" w:code="8"/>
      <w:pgMar w:top="1418" w:right="709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62" w:rsidRDefault="00B04662" w:rsidP="00A31410">
      <w:r>
        <w:separator/>
      </w:r>
    </w:p>
  </w:endnote>
  <w:endnote w:type="continuationSeparator" w:id="0">
    <w:p w:rsidR="00B04662" w:rsidRDefault="00B04662" w:rsidP="00A3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62" w:rsidRDefault="00B04662" w:rsidP="00A31410">
      <w:r>
        <w:separator/>
      </w:r>
    </w:p>
  </w:footnote>
  <w:footnote w:type="continuationSeparator" w:id="0">
    <w:p w:rsidR="00B04662" w:rsidRDefault="00B04662" w:rsidP="00A3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75" w:rsidRDefault="00B04662" w:rsidP="0032398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91896"/>
    <w:multiLevelType w:val="hybridMultilevel"/>
    <w:tmpl w:val="F9446EC0"/>
    <w:lvl w:ilvl="0" w:tplc="1858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9691FE6"/>
    <w:multiLevelType w:val="hybridMultilevel"/>
    <w:tmpl w:val="2F5438BA"/>
    <w:lvl w:ilvl="0" w:tplc="1858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D2B7D"/>
    <w:rsid w:val="000E57B9"/>
    <w:rsid w:val="000F4805"/>
    <w:rsid w:val="000F4C62"/>
    <w:rsid w:val="001002D6"/>
    <w:rsid w:val="00165849"/>
    <w:rsid w:val="001B3B1D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F2B"/>
    <w:rsid w:val="002B3B92"/>
    <w:rsid w:val="002E55F7"/>
    <w:rsid w:val="002F30D6"/>
    <w:rsid w:val="00321085"/>
    <w:rsid w:val="003719EB"/>
    <w:rsid w:val="0038160C"/>
    <w:rsid w:val="00392AD2"/>
    <w:rsid w:val="0039398C"/>
    <w:rsid w:val="003E60BD"/>
    <w:rsid w:val="004108DA"/>
    <w:rsid w:val="00413157"/>
    <w:rsid w:val="00424F35"/>
    <w:rsid w:val="004272A3"/>
    <w:rsid w:val="00437AE5"/>
    <w:rsid w:val="00466364"/>
    <w:rsid w:val="004713AB"/>
    <w:rsid w:val="004A71EB"/>
    <w:rsid w:val="004C6AA7"/>
    <w:rsid w:val="004D40D9"/>
    <w:rsid w:val="00546155"/>
    <w:rsid w:val="00584C37"/>
    <w:rsid w:val="00585288"/>
    <w:rsid w:val="0059303B"/>
    <w:rsid w:val="00595AEB"/>
    <w:rsid w:val="005A13AD"/>
    <w:rsid w:val="005B13BE"/>
    <w:rsid w:val="005C6C5E"/>
    <w:rsid w:val="005E2719"/>
    <w:rsid w:val="005F355C"/>
    <w:rsid w:val="006035A3"/>
    <w:rsid w:val="006117CF"/>
    <w:rsid w:val="00617308"/>
    <w:rsid w:val="0062563B"/>
    <w:rsid w:val="00645727"/>
    <w:rsid w:val="00646B78"/>
    <w:rsid w:val="006530C3"/>
    <w:rsid w:val="00653D1D"/>
    <w:rsid w:val="0067038E"/>
    <w:rsid w:val="00676E9E"/>
    <w:rsid w:val="006863B3"/>
    <w:rsid w:val="00695AD5"/>
    <w:rsid w:val="006C05DC"/>
    <w:rsid w:val="006C48D6"/>
    <w:rsid w:val="006D3C3D"/>
    <w:rsid w:val="006F1D1E"/>
    <w:rsid w:val="007000A8"/>
    <w:rsid w:val="00713C75"/>
    <w:rsid w:val="00754BEE"/>
    <w:rsid w:val="00770870"/>
    <w:rsid w:val="00780B69"/>
    <w:rsid w:val="00787D9A"/>
    <w:rsid w:val="007C4104"/>
    <w:rsid w:val="007F50B2"/>
    <w:rsid w:val="008214D9"/>
    <w:rsid w:val="00831374"/>
    <w:rsid w:val="0083142B"/>
    <w:rsid w:val="0085484C"/>
    <w:rsid w:val="00884FBB"/>
    <w:rsid w:val="00887FD9"/>
    <w:rsid w:val="008B3AEA"/>
    <w:rsid w:val="008E057F"/>
    <w:rsid w:val="008F1F9C"/>
    <w:rsid w:val="0096018E"/>
    <w:rsid w:val="00976832"/>
    <w:rsid w:val="0098571F"/>
    <w:rsid w:val="00991A21"/>
    <w:rsid w:val="00993FFF"/>
    <w:rsid w:val="009A4A3B"/>
    <w:rsid w:val="009B0A61"/>
    <w:rsid w:val="009B14EF"/>
    <w:rsid w:val="009B6FAD"/>
    <w:rsid w:val="009E1336"/>
    <w:rsid w:val="00A0625B"/>
    <w:rsid w:val="00A31410"/>
    <w:rsid w:val="00A32E41"/>
    <w:rsid w:val="00A46D4A"/>
    <w:rsid w:val="00A71AF8"/>
    <w:rsid w:val="00A96FB5"/>
    <w:rsid w:val="00AA67AF"/>
    <w:rsid w:val="00AB024F"/>
    <w:rsid w:val="00AB654A"/>
    <w:rsid w:val="00AF0732"/>
    <w:rsid w:val="00B01393"/>
    <w:rsid w:val="00B04662"/>
    <w:rsid w:val="00B20CE8"/>
    <w:rsid w:val="00B21790"/>
    <w:rsid w:val="00BB4336"/>
    <w:rsid w:val="00BE35DF"/>
    <w:rsid w:val="00BF624C"/>
    <w:rsid w:val="00BF7AD0"/>
    <w:rsid w:val="00C136BC"/>
    <w:rsid w:val="00C26F5B"/>
    <w:rsid w:val="00C34434"/>
    <w:rsid w:val="00C358A9"/>
    <w:rsid w:val="00C557F1"/>
    <w:rsid w:val="00C7003A"/>
    <w:rsid w:val="00C82075"/>
    <w:rsid w:val="00C84D66"/>
    <w:rsid w:val="00C94C34"/>
    <w:rsid w:val="00C96E85"/>
    <w:rsid w:val="00CB4784"/>
    <w:rsid w:val="00CD5291"/>
    <w:rsid w:val="00CD7E09"/>
    <w:rsid w:val="00CE4369"/>
    <w:rsid w:val="00D00A18"/>
    <w:rsid w:val="00D32959"/>
    <w:rsid w:val="00D668AF"/>
    <w:rsid w:val="00D74220"/>
    <w:rsid w:val="00D83118"/>
    <w:rsid w:val="00DA4349"/>
    <w:rsid w:val="00DB27C9"/>
    <w:rsid w:val="00DB2FAE"/>
    <w:rsid w:val="00DC1C3E"/>
    <w:rsid w:val="00DC5E6B"/>
    <w:rsid w:val="00DC74E6"/>
    <w:rsid w:val="00DD00A6"/>
    <w:rsid w:val="00DE79BA"/>
    <w:rsid w:val="00DF5B03"/>
    <w:rsid w:val="00E4476E"/>
    <w:rsid w:val="00E447C6"/>
    <w:rsid w:val="00E51278"/>
    <w:rsid w:val="00E57458"/>
    <w:rsid w:val="00E62494"/>
    <w:rsid w:val="00E91A8C"/>
    <w:rsid w:val="00E97FDA"/>
    <w:rsid w:val="00ED2FDC"/>
    <w:rsid w:val="00EE30FD"/>
    <w:rsid w:val="00EE7C16"/>
    <w:rsid w:val="00EF3794"/>
    <w:rsid w:val="00F169ED"/>
    <w:rsid w:val="00F2021A"/>
    <w:rsid w:val="00F27B53"/>
    <w:rsid w:val="00F339D6"/>
    <w:rsid w:val="00F4723A"/>
    <w:rsid w:val="00F523D3"/>
    <w:rsid w:val="00F70339"/>
    <w:rsid w:val="00FC27B9"/>
    <w:rsid w:val="00FF77A0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header"/>
    <w:basedOn w:val="a"/>
    <w:link w:val="af1"/>
    <w:uiPriority w:val="99"/>
    <w:rsid w:val="00A314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314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31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header"/>
    <w:basedOn w:val="a"/>
    <w:link w:val="af1"/>
    <w:uiPriority w:val="99"/>
    <w:rsid w:val="00A314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3141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31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31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91A3-F26B-44D3-B902-5B6A4D6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2019-12-19T06:20:00Z</cp:lastPrinted>
  <dcterms:created xsi:type="dcterms:W3CDTF">2019-12-19T04:51:00Z</dcterms:created>
  <dcterms:modified xsi:type="dcterms:W3CDTF">2019-12-20T09:33:00Z</dcterms:modified>
</cp:coreProperties>
</file>