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C27C4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Муниципальное образование</w:t>
      </w:r>
    </w:p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C27C4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C27C4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C27C4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ДУМА ГОРОДА ХАНТЫ-МАНСИЙСКА</w:t>
      </w:r>
    </w:p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C27C4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РЕШЕНИЕ</w:t>
      </w:r>
    </w:p>
    <w:p w:rsidR="00C27C42" w:rsidRPr="00C27C42" w:rsidRDefault="00C27C42" w:rsidP="00C27C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27C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C27C42" w:rsidRPr="00C27C42" w:rsidRDefault="00C27C42" w:rsidP="00C27C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27C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27 марта 2015 года</w:t>
      </w:r>
    </w:p>
    <w:p w:rsidR="00C27C42" w:rsidRDefault="00C27C42" w:rsidP="00904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086B" w:rsidRDefault="00C27C42" w:rsidP="00C27C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3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3086B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CA6DB0">
        <w:rPr>
          <w:rFonts w:ascii="Times New Roman" w:hAnsi="Times New Roman" w:cs="Times New Roman"/>
          <w:bCs/>
          <w:sz w:val="28"/>
          <w:szCs w:val="28"/>
        </w:rPr>
        <w:t xml:space="preserve"> о пред</w:t>
      </w:r>
      <w:r w:rsidR="0073086B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сведений о доходах,  об имуществе и</w:t>
      </w:r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имущественного характера</w:t>
      </w:r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муниципальные</w:t>
      </w:r>
      <w:proofErr w:type="gramEnd"/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должности на постоянной основе </w:t>
      </w:r>
    </w:p>
    <w:p w:rsidR="0073086B" w:rsidRDefault="0073086B" w:rsidP="00C27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Решения Думы города Ханты-Мансийска</w:t>
      </w:r>
      <w:r w:rsidR="00CA6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CA6DB0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CA6DB0">
        <w:rPr>
          <w:rFonts w:ascii="Times New Roman" w:hAnsi="Times New Roman" w:cs="Times New Roman"/>
          <w:bCs/>
          <w:sz w:val="28"/>
          <w:szCs w:val="28"/>
        </w:rPr>
        <w:t xml:space="preserve"> о пред</w:t>
      </w:r>
      <w:r>
        <w:rPr>
          <w:rFonts w:ascii="Times New Roman" w:hAnsi="Times New Roman" w:cs="Times New Roman"/>
          <w:bCs/>
          <w:sz w:val="28"/>
          <w:szCs w:val="28"/>
        </w:rPr>
        <w:t>ставлении сведений о доходах, об имуществе и обязательствах имущественного</w:t>
      </w:r>
      <w:r w:rsidR="00CA6DB0">
        <w:rPr>
          <w:rFonts w:ascii="Times New Roman" w:hAnsi="Times New Roman" w:cs="Times New Roman"/>
          <w:bCs/>
          <w:sz w:val="28"/>
          <w:szCs w:val="28"/>
        </w:rPr>
        <w:t xml:space="preserve"> характера лицами, замещающими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муниципальные должности на постоянной основе</w:t>
      </w:r>
      <w:r>
        <w:rPr>
          <w:rFonts w:ascii="Times New Roman" w:hAnsi="Times New Roman" w:cs="Times New Roman"/>
          <w:sz w:val="28"/>
          <w:szCs w:val="28"/>
        </w:rPr>
        <w:t>», руководствуясь частью 1 статьи 69 Устава города Ханты-Мансийска,</w:t>
      </w:r>
    </w:p>
    <w:p w:rsidR="0073086B" w:rsidRDefault="0073086B" w:rsidP="00C27C4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086B" w:rsidRDefault="0073086B" w:rsidP="00C27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73086B" w:rsidRDefault="0073086B" w:rsidP="00C27C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086B" w:rsidRPr="00C27C42" w:rsidRDefault="00C27C42" w:rsidP="00C27C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086B" w:rsidRPr="00C27C42">
        <w:rPr>
          <w:rFonts w:ascii="Times New Roman" w:hAnsi="Times New Roman" w:cs="Times New Roman"/>
          <w:sz w:val="28"/>
          <w:szCs w:val="28"/>
        </w:rPr>
        <w:t>Утвердить</w:t>
      </w:r>
      <w:r w:rsidR="00CA6DB0" w:rsidRPr="00C27C42">
        <w:rPr>
          <w:rFonts w:ascii="Times New Roman" w:hAnsi="Times New Roman" w:cs="Times New Roman"/>
          <w:bCs/>
          <w:sz w:val="28"/>
          <w:szCs w:val="28"/>
        </w:rPr>
        <w:t xml:space="preserve"> Положение о пред</w:t>
      </w:r>
      <w:r w:rsidR="0073086B" w:rsidRPr="00C27C42">
        <w:rPr>
          <w:rFonts w:ascii="Times New Roman" w:hAnsi="Times New Roman" w:cs="Times New Roman"/>
          <w:bCs/>
          <w:sz w:val="28"/>
          <w:szCs w:val="28"/>
        </w:rPr>
        <w:t>ставлении сведений о доходах, об имуществе и обязательствах имущественного характера лицами, замещающими  муниципальные должности на постоянной основе</w:t>
      </w:r>
      <w:r w:rsidR="0073086B" w:rsidRPr="00C27C42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73086B" w:rsidRPr="00C27C42" w:rsidRDefault="00C27C42" w:rsidP="00C27C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086B" w:rsidRPr="00C27C42">
        <w:rPr>
          <w:rFonts w:ascii="Times New Roman" w:hAnsi="Times New Roman" w:cs="Times New Roman"/>
          <w:sz w:val="28"/>
          <w:szCs w:val="28"/>
        </w:rPr>
        <w:t>Признать утратившим силу Решение Думы города Ханты-Мансийска от 20 декабря 2013 года № 462 –</w:t>
      </w:r>
      <w:r w:rsidR="0073086B" w:rsidRPr="00C27C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3086B" w:rsidRPr="00C27C42">
        <w:rPr>
          <w:rFonts w:ascii="Times New Roman" w:hAnsi="Times New Roman" w:cs="Times New Roman"/>
          <w:sz w:val="28"/>
          <w:szCs w:val="28"/>
        </w:rPr>
        <w:t xml:space="preserve"> РД «</w:t>
      </w:r>
      <w:r w:rsidR="0073086B" w:rsidRPr="00C27C42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73086B" w:rsidRPr="00C27C42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73086B" w:rsidRPr="00C27C4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сведений о доходах, об имуществе и обязательствах имущественного характера лицами, замещающими  муниципальные должности на постоянной основе</w:t>
      </w:r>
      <w:r w:rsidR="0073086B" w:rsidRPr="00C27C42">
        <w:rPr>
          <w:rFonts w:ascii="Times New Roman" w:hAnsi="Times New Roman" w:cs="Times New Roman"/>
          <w:sz w:val="28"/>
          <w:szCs w:val="28"/>
        </w:rPr>
        <w:t>».</w:t>
      </w:r>
    </w:p>
    <w:p w:rsidR="00C27C42" w:rsidRDefault="00C27C42" w:rsidP="00C27C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C27C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C27C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C27C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86B" w:rsidRPr="00C27C42" w:rsidRDefault="00C27C42" w:rsidP="00C27C4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3086B" w:rsidRPr="00C27C42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7C42" w:rsidRDefault="00C27C42" w:rsidP="00C27C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27C42" w:rsidRPr="0073086B" w:rsidRDefault="00C27C42" w:rsidP="00C27C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полномочия </w:t>
      </w:r>
    </w:p>
    <w:p w:rsidR="0073086B" w:rsidRDefault="00C27C42" w:rsidP="0073086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Главы</w:t>
      </w:r>
      <w:r w:rsidR="0073086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города Ханты-Мансийска                              </w:t>
      </w:r>
      <w:r w:rsidR="009049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9049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Т.А.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Волгунова</w:t>
      </w:r>
      <w:proofErr w:type="spellEnd"/>
    </w:p>
    <w:p w:rsidR="0073086B" w:rsidRDefault="0073086B" w:rsidP="0073086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3086B" w:rsidRDefault="0073086B" w:rsidP="00730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73086B" w:rsidRDefault="005A51D0" w:rsidP="007308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30 марта 2015 года</w:t>
      </w:r>
    </w:p>
    <w:p w:rsidR="00C27C42" w:rsidRDefault="00C27C42" w:rsidP="0073086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3086B" w:rsidRDefault="0073086B" w:rsidP="0073086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73086B" w:rsidRDefault="005A51D0" w:rsidP="0073086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30 марта 2015 года</w:t>
      </w:r>
    </w:p>
    <w:p w:rsidR="0073086B" w:rsidRDefault="005A51D0" w:rsidP="0073086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 635 </w:t>
      </w:r>
      <w:r w:rsidR="007308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 </w:t>
      </w:r>
      <w:r w:rsidR="0073086B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7308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РД</w:t>
      </w: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7C42" w:rsidRDefault="00C27C42" w:rsidP="007308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73086B" w:rsidRDefault="005A51D0" w:rsidP="00C27C42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марта </w:t>
      </w:r>
      <w:r w:rsidR="0073086B">
        <w:rPr>
          <w:rFonts w:ascii="Times New Roman" w:hAnsi="Times New Roman" w:cs="Times New Roman"/>
          <w:sz w:val="28"/>
          <w:szCs w:val="28"/>
        </w:rPr>
        <w:t xml:space="preserve">2015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635 </w:t>
      </w:r>
      <w:bookmarkStart w:id="0" w:name="_GoBack"/>
      <w:bookmarkEnd w:id="0"/>
      <w:r w:rsidR="007308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 </w:t>
      </w:r>
      <w:r w:rsidR="0073086B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7308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РД</w:t>
      </w:r>
    </w:p>
    <w:p w:rsidR="0073086B" w:rsidRPr="00B00EB1" w:rsidRDefault="0073086B" w:rsidP="00C27C4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086B" w:rsidRPr="00B00EB1" w:rsidRDefault="0073086B" w:rsidP="00C27C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EB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3086B" w:rsidRPr="00B00EB1" w:rsidRDefault="00CA6DB0" w:rsidP="00C27C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EB1">
        <w:rPr>
          <w:rFonts w:ascii="Times New Roman" w:hAnsi="Times New Roman" w:cs="Times New Roman"/>
          <w:b/>
          <w:bCs/>
          <w:sz w:val="28"/>
          <w:szCs w:val="28"/>
        </w:rPr>
        <w:t>о пред</w:t>
      </w:r>
      <w:r w:rsidR="0073086B" w:rsidRPr="00B00EB1">
        <w:rPr>
          <w:rFonts w:ascii="Times New Roman" w:hAnsi="Times New Roman" w:cs="Times New Roman"/>
          <w:b/>
          <w:bCs/>
          <w:sz w:val="28"/>
          <w:szCs w:val="28"/>
        </w:rPr>
        <w:t>ставлении сведений о доходах, об имуществе и обязательствах имущественного характера лицами, замещающими  муниципальные должности на постоянной основе</w:t>
      </w:r>
    </w:p>
    <w:p w:rsidR="0073086B" w:rsidRDefault="0073086B" w:rsidP="00C27C4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086B" w:rsidRPr="00284CA0" w:rsidRDefault="0073086B" w:rsidP="00C27C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0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Настоящие Положение разработано в соответствии со статьей 12.1 Федерального закона от 25 декабря 2008 года № 273-ФЗ «О противодействии коррупции»,</w:t>
      </w:r>
      <w:r w:rsidR="00B9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50635F">
        <w:rPr>
          <w:rFonts w:ascii="Times New Roman" w:hAnsi="Times New Roman" w:cs="Times New Roman"/>
          <w:sz w:val="28"/>
          <w:szCs w:val="28"/>
        </w:rPr>
        <w:t xml:space="preserve"> 4 Федерального закона от 07 мая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50635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79-ФЗ </w:t>
      </w:r>
      <w:r w:rsidR="0050635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представления лицами</w:t>
      </w:r>
      <w:r w:rsidRPr="00284CA0">
        <w:rPr>
          <w:rFonts w:ascii="Times New Roman" w:hAnsi="Times New Roman" w:cs="Times New Roman"/>
          <w:sz w:val="28"/>
          <w:szCs w:val="28"/>
        </w:rPr>
        <w:t xml:space="preserve">, замещающими муниципальные должности на постоянной основе, сведений </w:t>
      </w:r>
      <w:r w:rsidR="00284CA0" w:rsidRPr="00284CA0">
        <w:rPr>
          <w:rFonts w:ascii="Times New Roman" w:hAnsi="Times New Roman" w:cs="Times New Roman"/>
          <w:bCs/>
          <w:sz w:val="28"/>
          <w:szCs w:val="28"/>
        </w:rPr>
        <w:t xml:space="preserve">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Pr="00284CA0">
        <w:rPr>
          <w:rFonts w:ascii="Times New Roman" w:hAnsi="Times New Roman" w:cs="Times New Roman"/>
          <w:sz w:val="28"/>
          <w:szCs w:val="28"/>
        </w:rPr>
        <w:t>(далее - сведения о доходах, об имуществе и обязательствах имущественного характера).</w:t>
      </w:r>
    </w:p>
    <w:p w:rsidR="0073086B" w:rsidRDefault="00D43A97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086B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представляемые в соответствии с настоящим Положением, включают в себя, в том числе сведения:</w:t>
      </w:r>
    </w:p>
    <w:p w:rsidR="0073086B" w:rsidRDefault="0073086B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73086B" w:rsidRDefault="0073086B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73086B" w:rsidRDefault="0073086B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недвижимом имуществе, находящемся за пределами территории Российской Федерации;</w:t>
      </w:r>
    </w:p>
    <w:p w:rsidR="0073086B" w:rsidRDefault="0073086B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обязательствах имущественного характера за пределами территории Российской Федерации.</w:t>
      </w:r>
    </w:p>
    <w:p w:rsidR="00D43A97" w:rsidRDefault="00D43A97" w:rsidP="00C27C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сведения отражаются в соответствующих разделах справки о доходах, расходах, об имуществе и обязательствах имущественного характера, </w:t>
      </w:r>
      <w:hyperlink r:id="rId9" w:history="1">
        <w:proofErr w:type="gramStart"/>
        <w:r w:rsidRPr="00D43A97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  <w:proofErr w:type="gramEnd"/>
      </w:hyperlink>
      <w:r w:rsidRPr="00D43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 утверждена Указом Президента Российской Федерации от</w:t>
      </w:r>
      <w:r w:rsidR="00B00EB1">
        <w:rPr>
          <w:rFonts w:ascii="Times New Roman" w:hAnsi="Times New Roman" w:cs="Times New Roman"/>
          <w:sz w:val="28"/>
          <w:szCs w:val="28"/>
        </w:rPr>
        <w:t xml:space="preserve"> 23 июня 2014 года № 460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B00EB1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форма справки).</w:t>
      </w:r>
    </w:p>
    <w:p w:rsidR="0073086B" w:rsidRDefault="00D43A97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3086B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 в соответствии с настоящим Положением представляют лица, замещающие муниципальные должности на постоянной ос</w:t>
      </w:r>
      <w:r w:rsidR="00CA6DB0">
        <w:rPr>
          <w:rFonts w:ascii="Times New Roman" w:hAnsi="Times New Roman" w:cs="Times New Roman"/>
          <w:sz w:val="28"/>
          <w:szCs w:val="28"/>
        </w:rPr>
        <w:t>нове в</w:t>
      </w:r>
      <w:r w:rsidR="0073086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A6DB0">
        <w:rPr>
          <w:rFonts w:ascii="Times New Roman" w:hAnsi="Times New Roman" w:cs="Times New Roman"/>
          <w:sz w:val="28"/>
          <w:szCs w:val="28"/>
        </w:rPr>
        <w:t>е</w:t>
      </w:r>
      <w:r w:rsidR="0073086B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CA6DB0">
        <w:rPr>
          <w:rFonts w:ascii="Times New Roman" w:hAnsi="Times New Roman" w:cs="Times New Roman"/>
          <w:sz w:val="28"/>
          <w:szCs w:val="28"/>
        </w:rPr>
        <w:t>е</w:t>
      </w:r>
      <w:r w:rsidR="0073086B">
        <w:rPr>
          <w:rFonts w:ascii="Times New Roman" w:hAnsi="Times New Roman" w:cs="Times New Roman"/>
          <w:sz w:val="28"/>
          <w:szCs w:val="28"/>
        </w:rPr>
        <w:t xml:space="preserve"> (далее – лица, замещающие муниципальные должности на постоянной основе), для которых законодательством не установлены иные порядок и формы представления указанных сведений.</w:t>
      </w:r>
    </w:p>
    <w:p w:rsidR="0073086B" w:rsidRDefault="00D43A97" w:rsidP="00C27C4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73086B">
        <w:rPr>
          <w:rFonts w:ascii="Times New Roman" w:hAnsi="Times New Roman" w:cs="Times New Roman"/>
          <w:sz w:val="28"/>
          <w:szCs w:val="28"/>
        </w:rPr>
        <w:t xml:space="preserve">. Лицо, замещающее муниципальную должность на постоянной основе, представляет ежегодно, не позднее 30 апреля года, следующего </w:t>
      </w:r>
      <w:proofErr w:type="gramStart"/>
      <w:r w:rsidR="007308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3086B">
        <w:rPr>
          <w:rFonts w:ascii="Times New Roman" w:hAnsi="Times New Roman" w:cs="Times New Roman"/>
          <w:sz w:val="28"/>
          <w:szCs w:val="28"/>
        </w:rPr>
        <w:t xml:space="preserve"> отчетным:</w:t>
      </w:r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</w:t>
      </w:r>
      <w:r w:rsidR="00B00EB1">
        <w:rPr>
          <w:rFonts w:ascii="Times New Roman" w:hAnsi="Times New Roman" w:cs="Times New Roman"/>
          <w:sz w:val="28"/>
          <w:szCs w:val="28"/>
        </w:rPr>
        <w:t>тного периода по форме справки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86B" w:rsidRDefault="0073086B" w:rsidP="00C27C4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форме </w:t>
      </w:r>
      <w:r w:rsidR="00D43A97">
        <w:rPr>
          <w:rFonts w:ascii="Times New Roman" w:hAnsi="Times New Roman" w:cs="Times New Roman"/>
          <w:sz w:val="28"/>
          <w:szCs w:val="28"/>
        </w:rPr>
        <w:t>справки</w:t>
      </w:r>
      <w:r w:rsidR="003B59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086B" w:rsidRDefault="003B598F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086B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 представляются лицами, замещающими муниципальные должности на постоянной основе, в управление кадровой</w:t>
      </w:r>
      <w:r>
        <w:rPr>
          <w:rFonts w:ascii="Times New Roman" w:hAnsi="Times New Roman" w:cs="Times New Roman"/>
          <w:sz w:val="28"/>
          <w:szCs w:val="28"/>
        </w:rPr>
        <w:t xml:space="preserve"> работы и муниципальной службы </w:t>
      </w:r>
      <w:r w:rsidR="0073086B">
        <w:rPr>
          <w:rFonts w:ascii="Times New Roman" w:hAnsi="Times New Roman" w:cs="Times New Roman"/>
          <w:sz w:val="28"/>
          <w:szCs w:val="28"/>
        </w:rPr>
        <w:t>аппарата Думы города Ханты-Мансийска, если действующим законодательством для лица, замещающего муниципальную должность, не установлен иной порядок представления указанных сведений.</w:t>
      </w:r>
    </w:p>
    <w:p w:rsidR="0073086B" w:rsidRDefault="003B598F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86B">
        <w:rPr>
          <w:rFonts w:ascii="Times New Roman" w:hAnsi="Times New Roman" w:cs="Times New Roman"/>
          <w:sz w:val="28"/>
          <w:szCs w:val="28"/>
        </w:rPr>
        <w:t>если лицо, замещающее муниципальную должность на постоянной основе,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</w:t>
      </w:r>
      <w:r>
        <w:rPr>
          <w:rFonts w:ascii="Times New Roman" w:hAnsi="Times New Roman" w:cs="Times New Roman"/>
          <w:sz w:val="28"/>
          <w:szCs w:val="28"/>
        </w:rPr>
        <w:t>шибки, оно вправе в течение одного месяца</w:t>
      </w:r>
      <w:r w:rsidR="0073086B">
        <w:rPr>
          <w:rFonts w:ascii="Times New Roman" w:hAnsi="Times New Roman" w:cs="Times New Roman"/>
          <w:sz w:val="28"/>
          <w:szCs w:val="28"/>
        </w:rPr>
        <w:t xml:space="preserve"> после окончания срока,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10" w:anchor="Par6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="0073086B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представить уточненные сведения в порядке, установленном настоящим Положением.</w:t>
      </w:r>
    </w:p>
    <w:p w:rsidR="0073086B" w:rsidRDefault="003B598F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08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3086B">
        <w:rPr>
          <w:rFonts w:ascii="Times New Roman" w:hAnsi="Times New Roman" w:cs="Times New Roman"/>
          <w:sz w:val="28"/>
          <w:szCs w:val="28"/>
        </w:rPr>
        <w:t>В случае непредставления по объективным причинам лицом, замещающим муниципальную должность на постоянной основе, сведений о доходах, об имуществе и обязательствах имущественного характера супруги (супруга) и несовершеннолетних детей данный факт подлежит рас</w:t>
      </w:r>
      <w:r>
        <w:rPr>
          <w:rFonts w:ascii="Times New Roman" w:hAnsi="Times New Roman" w:cs="Times New Roman"/>
          <w:sz w:val="28"/>
          <w:szCs w:val="28"/>
        </w:rPr>
        <w:t>смотрению комиссией по соблюдению ограниче</w:t>
      </w:r>
      <w:r w:rsidR="009C0E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ий и запретов, установленных законодательными актами Российской Федерации, лицами, замещающими муниципальные должности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постоянной основе, и урегулированию конфликта интересов, созданной</w:t>
      </w:r>
      <w:r w:rsidR="00501A4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49">
        <w:rPr>
          <w:rFonts w:ascii="Times New Roman" w:hAnsi="Times New Roman" w:cs="Times New Roman"/>
          <w:sz w:val="28"/>
          <w:szCs w:val="28"/>
        </w:rPr>
        <w:t>Думы</w:t>
      </w:r>
      <w:r w:rsidR="0073086B">
        <w:rPr>
          <w:rFonts w:ascii="Times New Roman" w:hAnsi="Times New Roman" w:cs="Times New Roman"/>
          <w:sz w:val="28"/>
          <w:szCs w:val="28"/>
        </w:rPr>
        <w:t xml:space="preserve"> города Ханты-Мансийска.</w:t>
      </w:r>
      <w:proofErr w:type="gramEnd"/>
    </w:p>
    <w:p w:rsidR="0073086B" w:rsidRDefault="003B598F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086B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на постоянной основе, осуществляется в соответствии с федеральным законодательством и законодательством Ханты-Мансийского автономного округа - Югры.</w:t>
      </w:r>
    </w:p>
    <w:p w:rsidR="0073086B" w:rsidRDefault="003B598F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3086B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 на постоянной основе, </w:t>
      </w:r>
      <w:r w:rsidR="001E6CDE">
        <w:rPr>
          <w:rFonts w:ascii="Times New Roman" w:hAnsi="Times New Roman" w:cs="Times New Roman"/>
          <w:sz w:val="28"/>
          <w:szCs w:val="28"/>
        </w:rPr>
        <w:t xml:space="preserve">относятся к информации ограниченного доступа, </w:t>
      </w:r>
      <w:r w:rsidR="0073086B">
        <w:rPr>
          <w:rFonts w:ascii="Times New Roman" w:hAnsi="Times New Roman" w:cs="Times New Roman"/>
          <w:sz w:val="28"/>
          <w:szCs w:val="28"/>
        </w:rPr>
        <w:t xml:space="preserve"> если федеральным законом они не отнесены к сведениям, составляющим государственную тайну.</w:t>
      </w:r>
    </w:p>
    <w:p w:rsidR="0073086B" w:rsidRDefault="003B598F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3086B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 лица, замещающего муниципальную должность на постоянной основе, его супруги (супруга) и несовершеннолетних детей</w:t>
      </w:r>
      <w:r w:rsidR="001E6CDE">
        <w:rPr>
          <w:rFonts w:ascii="Times New Roman" w:hAnsi="Times New Roman" w:cs="Times New Roman"/>
          <w:sz w:val="28"/>
          <w:szCs w:val="28"/>
        </w:rPr>
        <w:t xml:space="preserve"> размещаются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</w:t>
      </w:r>
      <w:r w:rsidR="0073086B">
        <w:rPr>
          <w:rFonts w:ascii="Times New Roman" w:hAnsi="Times New Roman" w:cs="Times New Roman"/>
          <w:sz w:val="28"/>
          <w:szCs w:val="28"/>
        </w:rPr>
        <w:t>информационном портале органов местного самоуправления города Ханты-Мансийска</w:t>
      </w:r>
      <w:r w:rsidR="001E6CDE">
        <w:rPr>
          <w:rFonts w:ascii="Times New Roman" w:hAnsi="Times New Roman" w:cs="Times New Roman"/>
          <w:sz w:val="28"/>
          <w:szCs w:val="28"/>
        </w:rPr>
        <w:t xml:space="preserve"> и </w:t>
      </w:r>
      <w:r w:rsidR="0032613C">
        <w:rPr>
          <w:rFonts w:ascii="Times New Roman" w:hAnsi="Times New Roman" w:cs="Times New Roman"/>
          <w:sz w:val="28"/>
          <w:szCs w:val="28"/>
        </w:rPr>
        <w:t>предо</w:t>
      </w:r>
      <w:r w:rsidR="0073086B">
        <w:rPr>
          <w:rFonts w:ascii="Times New Roman" w:hAnsi="Times New Roman" w:cs="Times New Roman"/>
          <w:sz w:val="28"/>
          <w:szCs w:val="28"/>
        </w:rPr>
        <w:t>ставляютс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1E6CDE">
        <w:rPr>
          <w:rFonts w:ascii="Times New Roman" w:hAnsi="Times New Roman" w:cs="Times New Roman"/>
          <w:sz w:val="28"/>
          <w:szCs w:val="28"/>
        </w:rPr>
        <w:t>для опубликования средствам массовой информации</w:t>
      </w:r>
      <w:r w:rsidR="0032613C">
        <w:rPr>
          <w:rFonts w:ascii="Times New Roman" w:hAnsi="Times New Roman" w:cs="Times New Roman"/>
          <w:sz w:val="28"/>
          <w:szCs w:val="28"/>
        </w:rPr>
        <w:t xml:space="preserve"> в порядке, установленном решением Думы города Ханты-Мансийска</w:t>
      </w:r>
      <w:r w:rsidR="0073086B">
        <w:rPr>
          <w:rFonts w:ascii="Times New Roman" w:hAnsi="Times New Roman" w:cs="Times New Roman"/>
          <w:sz w:val="28"/>
          <w:szCs w:val="28"/>
        </w:rPr>
        <w:t>.</w:t>
      </w:r>
    </w:p>
    <w:p w:rsidR="0073086B" w:rsidRDefault="003B598F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73086B">
        <w:rPr>
          <w:rFonts w:ascii="Times New Roman" w:hAnsi="Times New Roman" w:cs="Times New Roman"/>
          <w:sz w:val="28"/>
          <w:szCs w:val="28"/>
        </w:rPr>
        <w:t>Муниципальные служащие управления кадровой работы и муниципальной службы аппарата Думы города Ханты-Мансийска,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3086B" w:rsidRDefault="003B598F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3086B">
        <w:rPr>
          <w:rFonts w:ascii="Times New Roman" w:hAnsi="Times New Roman" w:cs="Times New Roman"/>
          <w:sz w:val="28"/>
          <w:szCs w:val="28"/>
        </w:rPr>
        <w:t>. Сведения о доходах, об имуществе и обязательствах имущественного характера, представленные в соответствии с настоящи</w:t>
      </w:r>
      <w:r>
        <w:rPr>
          <w:rFonts w:ascii="Times New Roman" w:hAnsi="Times New Roman" w:cs="Times New Roman"/>
          <w:sz w:val="28"/>
          <w:szCs w:val="28"/>
        </w:rPr>
        <w:t xml:space="preserve">м Положением лицом, замещающим муниципальную </w:t>
      </w:r>
      <w:r w:rsidR="0073086B">
        <w:rPr>
          <w:rFonts w:ascii="Times New Roman" w:hAnsi="Times New Roman" w:cs="Times New Roman"/>
          <w:sz w:val="28"/>
          <w:szCs w:val="28"/>
        </w:rPr>
        <w:t>должность на постоянной осн</w:t>
      </w:r>
      <w:r>
        <w:rPr>
          <w:rFonts w:ascii="Times New Roman" w:hAnsi="Times New Roman" w:cs="Times New Roman"/>
          <w:sz w:val="28"/>
          <w:szCs w:val="28"/>
        </w:rPr>
        <w:t xml:space="preserve">ове, </w:t>
      </w:r>
      <w:r w:rsidR="0073086B">
        <w:rPr>
          <w:rFonts w:ascii="Times New Roman" w:hAnsi="Times New Roman" w:cs="Times New Roman"/>
          <w:sz w:val="28"/>
          <w:szCs w:val="28"/>
        </w:rPr>
        <w:t>а также информация о результатах проверки достоверности и полноты этих сведений приобщаются к личному делу лица, замещающего муниципальную должность на постоянной основе.</w:t>
      </w:r>
    </w:p>
    <w:p w:rsidR="0073086B" w:rsidRDefault="003B598F" w:rsidP="00C27C4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3086B">
        <w:rPr>
          <w:rFonts w:ascii="Times New Roman" w:hAnsi="Times New Roman" w:cs="Times New Roman"/>
          <w:sz w:val="28"/>
          <w:szCs w:val="28"/>
        </w:rPr>
        <w:t>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 на постоянной основе, несет ответственность в соответствии с законодательством Российской Федерации.</w:t>
      </w:r>
    </w:p>
    <w:p w:rsidR="00C27C42" w:rsidRDefault="00C27C42"/>
    <w:sectPr w:rsidR="00C27C42" w:rsidSect="00B00EB1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00" w:rsidRDefault="007B7100" w:rsidP="00B00EB1">
      <w:pPr>
        <w:spacing w:after="0" w:line="240" w:lineRule="auto"/>
      </w:pPr>
      <w:r>
        <w:separator/>
      </w:r>
    </w:p>
  </w:endnote>
  <w:endnote w:type="continuationSeparator" w:id="0">
    <w:p w:rsidR="007B7100" w:rsidRDefault="007B7100" w:rsidP="00B00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00" w:rsidRDefault="007B7100" w:rsidP="00B00EB1">
      <w:pPr>
        <w:spacing w:after="0" w:line="240" w:lineRule="auto"/>
      </w:pPr>
      <w:r>
        <w:separator/>
      </w:r>
    </w:p>
  </w:footnote>
  <w:footnote w:type="continuationSeparator" w:id="0">
    <w:p w:rsidR="007B7100" w:rsidRDefault="007B7100" w:rsidP="00B00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070087"/>
      <w:docPartObj>
        <w:docPartGallery w:val="Page Numbers (Top of Page)"/>
        <w:docPartUnique/>
      </w:docPartObj>
    </w:sdtPr>
    <w:sdtEndPr/>
    <w:sdtContent>
      <w:p w:rsidR="00B00EB1" w:rsidRDefault="00B00EB1" w:rsidP="00C27C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1D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D58"/>
    <w:multiLevelType w:val="hybridMultilevel"/>
    <w:tmpl w:val="40323BB6"/>
    <w:lvl w:ilvl="0" w:tplc="1ACA18DE">
      <w:start w:val="1"/>
      <w:numFmt w:val="decimal"/>
      <w:lvlText w:val="%1."/>
      <w:lvlJc w:val="left"/>
      <w:pPr>
        <w:ind w:left="1841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6B"/>
    <w:rsid w:val="00151C07"/>
    <w:rsid w:val="001E6CDE"/>
    <w:rsid w:val="00284CA0"/>
    <w:rsid w:val="002C02BE"/>
    <w:rsid w:val="002E23D9"/>
    <w:rsid w:val="0032613C"/>
    <w:rsid w:val="003B598F"/>
    <w:rsid w:val="00501A49"/>
    <w:rsid w:val="0050635F"/>
    <w:rsid w:val="005A51D0"/>
    <w:rsid w:val="006A5003"/>
    <w:rsid w:val="0073086B"/>
    <w:rsid w:val="00786DE1"/>
    <w:rsid w:val="007B7100"/>
    <w:rsid w:val="00802C10"/>
    <w:rsid w:val="0087514E"/>
    <w:rsid w:val="00904970"/>
    <w:rsid w:val="009C0E46"/>
    <w:rsid w:val="00B00EB1"/>
    <w:rsid w:val="00B92352"/>
    <w:rsid w:val="00C27C42"/>
    <w:rsid w:val="00CA6DB0"/>
    <w:rsid w:val="00D43A97"/>
    <w:rsid w:val="00E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6B"/>
    <w:pPr>
      <w:ind w:left="720"/>
      <w:contextualSpacing/>
    </w:pPr>
  </w:style>
  <w:style w:type="paragraph" w:customStyle="1" w:styleId="ConsPlusNormal">
    <w:name w:val="ConsPlusNormal"/>
    <w:rsid w:val="00730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308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0EB1"/>
  </w:style>
  <w:style w:type="paragraph" w:styleId="a7">
    <w:name w:val="footer"/>
    <w:basedOn w:val="a"/>
    <w:link w:val="a8"/>
    <w:uiPriority w:val="99"/>
    <w:unhideWhenUsed/>
    <w:rsid w:val="00B0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0EB1"/>
  </w:style>
  <w:style w:type="paragraph" w:styleId="a9">
    <w:name w:val="Balloon Text"/>
    <w:basedOn w:val="a"/>
    <w:link w:val="aa"/>
    <w:uiPriority w:val="99"/>
    <w:semiHidden/>
    <w:unhideWhenUsed/>
    <w:rsid w:val="00C2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6B"/>
    <w:pPr>
      <w:ind w:left="720"/>
      <w:contextualSpacing/>
    </w:pPr>
  </w:style>
  <w:style w:type="paragraph" w:customStyle="1" w:styleId="ConsPlusNormal">
    <w:name w:val="ConsPlusNormal"/>
    <w:rsid w:val="007308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308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0EB1"/>
  </w:style>
  <w:style w:type="paragraph" w:styleId="a7">
    <w:name w:val="footer"/>
    <w:basedOn w:val="a"/>
    <w:link w:val="a8"/>
    <w:uiPriority w:val="99"/>
    <w:unhideWhenUsed/>
    <w:rsid w:val="00B00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0EB1"/>
  </w:style>
  <w:style w:type="paragraph" w:styleId="a9">
    <w:name w:val="Balloon Text"/>
    <w:basedOn w:val="a"/>
    <w:link w:val="aa"/>
    <w:uiPriority w:val="99"/>
    <w:semiHidden/>
    <w:unhideWhenUsed/>
    <w:rsid w:val="00C27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7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ORISHINAni\Documents\&#1040;&#1088;&#1093;&#1080;&#1074;%20&#1056;&#1077;&#1096;&#1077;&#1085;&#1080;&#1103;%20&#1044;&#1091;&#1084;&#1099;\&#1056;&#1077;&#1096;&#1077;&#1085;&#1080;&#1103;%202013\14%20&#1056;&#1077;&#1096;&#1077;&#1085;&#1080;&#1103;,%20&#1087;&#1088;&#1080;&#1085;&#1103;&#1090;&#1099;&#1077;%2020.12.2013\8%20&#1056;&#1077;&#1096;&#1077;&#1085;&#1080;&#1077;%20&#8470;462%20&#1086;%20&#1055;&#1086;&#1083;&#1086;&#1078;.%20&#1086;%20&#1087;&#1088;&#1077;&#1076;&#1089;&#1090;&#1072;&#1074;&#1083;.%20&#1089;&#1074;&#1077;&#1076;&#1077;&#1085;&#1080;&#1081;%20&#1086;%20&#1076;&#1086;&#1093;&#1086;&#1076;&#1072;&#1093;\&#1055;&#1086;&#1083;&#1086;&#1078;&#1077;&#1085;&#1080;&#1077;%20&#1086;%20&#1087;&#1088;&#1077;&#1076;&#1089;&#1090;.%20&#1089;&#1074;&#1077;&#1076;&#1077;&#1085;&#1080;&#1081;%20&#1086;%20&#1076;&#1086;&#1093;&#1086;&#1076;&#1072;&#109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243499A938C88DE27FEA40E17A0A2E147CA24C0958E088116534D4B7A874240DC1ADD7D24F6B8651e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11</cp:revision>
  <cp:lastPrinted>2015-03-17T05:42:00Z</cp:lastPrinted>
  <dcterms:created xsi:type="dcterms:W3CDTF">2015-03-16T09:08:00Z</dcterms:created>
  <dcterms:modified xsi:type="dcterms:W3CDTF">2015-03-31T04:53:00Z</dcterms:modified>
</cp:coreProperties>
</file>