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6A4FF4" wp14:editId="3C8A2BB7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5D" w:rsidRPr="0053785D" w:rsidRDefault="0053785D" w:rsidP="005378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3785D" w:rsidRPr="0053785D" w:rsidRDefault="0053785D" w:rsidP="005378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3785D" w:rsidRPr="0053785D" w:rsidRDefault="00F76C1E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260</w:t>
      </w:r>
      <w:r w:rsidR="0053785D" w:rsidRPr="0053785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53785D" w:rsidRPr="0053785D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53785D" w:rsidRPr="0053785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3785D" w:rsidRPr="0053785D" w:rsidRDefault="0053785D" w:rsidP="00537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3785D" w:rsidRPr="0053785D" w:rsidRDefault="0053785D" w:rsidP="0053785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3785D" w:rsidRPr="0053785D" w:rsidRDefault="0053785D" w:rsidP="0053785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3785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мая 2024 года</w:t>
      </w:r>
    </w:p>
    <w:p w:rsidR="004D079F" w:rsidRPr="00B94D73" w:rsidRDefault="004D079F" w:rsidP="00224FC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B94D73" w:rsidRDefault="00C94298" w:rsidP="0053785D">
      <w:pPr>
        <w:pStyle w:val="ConsPlusTitle"/>
        <w:tabs>
          <w:tab w:val="left" w:pos="4253"/>
          <w:tab w:val="left" w:pos="4678"/>
        </w:tabs>
        <w:spacing w:line="276" w:lineRule="auto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5378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</w:t>
      </w:r>
      <w:r w:rsidR="005378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Ханты-Мансийска 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03095B" w:rsidRPr="0003095B">
        <w:rPr>
          <w:rFonts w:ascii="Times New Roman" w:hAnsi="Times New Roman"/>
          <w:b w:val="0"/>
          <w:sz w:val="28"/>
          <w:szCs w:val="28"/>
        </w:rPr>
        <w:t>–</w:t>
      </w:r>
      <w:r w:rsidRPr="00030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</w:t>
      </w:r>
      <w:r w:rsidR="00CC6BFC">
        <w:rPr>
          <w:rFonts w:ascii="Times New Roman" w:hAnsi="Times New Roman" w:cs="Times New Roman"/>
          <w:b w:val="0"/>
          <w:sz w:val="28"/>
          <w:szCs w:val="28"/>
        </w:rPr>
        <w:t>3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D079F" w:rsidRPr="00B94D73" w:rsidRDefault="004D079F" w:rsidP="00224FC1">
      <w:pPr>
        <w:spacing w:after="0"/>
        <w:rPr>
          <w:rFonts w:ascii="Times New Roman" w:hAnsi="Times New Roman"/>
          <w:sz w:val="28"/>
          <w:szCs w:val="28"/>
        </w:rPr>
      </w:pPr>
    </w:p>
    <w:p w:rsidR="00C94298" w:rsidRPr="00B94D73" w:rsidRDefault="004D079F" w:rsidP="00224FC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/>
          <w:b w:val="0"/>
          <w:sz w:val="28"/>
          <w:szCs w:val="28"/>
        </w:rPr>
        <w:tab/>
      </w:r>
      <w:r w:rsidR="0038072E" w:rsidRPr="00B94D73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03095B" w:rsidRPr="0003095B">
        <w:rPr>
          <w:rFonts w:ascii="Times New Roman" w:hAnsi="Times New Roman"/>
          <w:b w:val="0"/>
          <w:sz w:val="28"/>
          <w:szCs w:val="28"/>
        </w:rPr>
        <w:t>–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 2018 года №</w:t>
      </w:r>
      <w:r w:rsidR="00030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223-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E246F1">
        <w:rPr>
          <w:rFonts w:ascii="Times New Roman" w:hAnsi="Times New Roman" w:cs="Times New Roman"/>
          <w:b w:val="0"/>
          <w:sz w:val="28"/>
          <w:szCs w:val="28"/>
        </w:rPr>
        <w:t xml:space="preserve"> «О программе </w:t>
      </w:r>
      <w:r w:rsidR="00E246F1" w:rsidRPr="00B94D73">
        <w:rPr>
          <w:rFonts w:ascii="Times New Roman" w:hAnsi="Times New Roman" w:cs="Times New Roman"/>
          <w:b w:val="0"/>
          <w:sz w:val="28"/>
          <w:szCs w:val="28"/>
        </w:rPr>
        <w:t>комплексного развития транспортной инфраструктуры города Ханты-Мансийска</w:t>
      </w:r>
      <w:r w:rsidR="00E246F1">
        <w:rPr>
          <w:rFonts w:ascii="Times New Roman" w:hAnsi="Times New Roman" w:cs="Times New Roman"/>
          <w:b w:val="0"/>
          <w:sz w:val="28"/>
          <w:szCs w:val="28"/>
        </w:rPr>
        <w:t>»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,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</w:t>
      </w:r>
      <w:r w:rsidR="00CC6BFC">
        <w:rPr>
          <w:rFonts w:ascii="Times New Roman" w:hAnsi="Times New Roman" w:cs="Times New Roman"/>
          <w:b w:val="0"/>
          <w:sz w:val="28"/>
          <w:szCs w:val="28"/>
        </w:rPr>
        <w:t>3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год,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B94D73" w:rsidRDefault="003B369C" w:rsidP="00224FC1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94D73" w:rsidRDefault="004D079F" w:rsidP="00224FC1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94D73" w:rsidRDefault="004D079F" w:rsidP="00224FC1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Pr="00B94D73" w:rsidRDefault="0038072E" w:rsidP="00224F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C53D6" w:rsidRPr="00B94D73">
        <w:rPr>
          <w:rFonts w:ascii="Times New Roman" w:hAnsi="Times New Roman" w:cs="Times New Roman"/>
          <w:sz w:val="28"/>
          <w:szCs w:val="28"/>
        </w:rPr>
        <w:t>к</w:t>
      </w:r>
      <w:r w:rsidRPr="00B94D73">
        <w:rPr>
          <w:rFonts w:ascii="Times New Roman" w:hAnsi="Times New Roman" w:cs="Times New Roman"/>
          <w:sz w:val="28"/>
          <w:szCs w:val="28"/>
        </w:rPr>
        <w:t>омплексного развития транспортной инфраструктуры города Ханты-Мансийска на 2018</w:t>
      </w:r>
      <w:r w:rsidR="0003095B" w:rsidRPr="0003095B">
        <w:rPr>
          <w:rFonts w:ascii="Times New Roman" w:hAnsi="Times New Roman"/>
          <w:sz w:val="28"/>
          <w:szCs w:val="28"/>
        </w:rPr>
        <w:t>–</w:t>
      </w:r>
      <w:r w:rsidRPr="00B94D73">
        <w:rPr>
          <w:rFonts w:ascii="Times New Roman" w:hAnsi="Times New Roman" w:cs="Times New Roman"/>
          <w:sz w:val="28"/>
          <w:szCs w:val="28"/>
        </w:rPr>
        <w:t>2033 годы за 20</w:t>
      </w:r>
      <w:r w:rsidR="00AA1479" w:rsidRPr="00AA1479">
        <w:rPr>
          <w:rFonts w:ascii="Times New Roman" w:hAnsi="Times New Roman" w:cs="Times New Roman"/>
          <w:sz w:val="28"/>
          <w:szCs w:val="28"/>
        </w:rPr>
        <w:t>2</w:t>
      </w:r>
      <w:r w:rsidR="00CC6BFC">
        <w:rPr>
          <w:rFonts w:ascii="Times New Roman" w:hAnsi="Times New Roman" w:cs="Times New Roman"/>
          <w:sz w:val="28"/>
          <w:szCs w:val="28"/>
        </w:rPr>
        <w:t>3</w:t>
      </w:r>
      <w:r w:rsidRPr="00B94D7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4D079F" w:rsidRDefault="004D079F" w:rsidP="00224F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28A4" w:rsidRPr="00B94D73" w:rsidRDefault="007628A4" w:rsidP="00224F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28A4" w:rsidRPr="007628A4" w:rsidRDefault="007628A4" w:rsidP="007628A4">
      <w:pPr>
        <w:spacing w:after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628A4"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7628A4" w:rsidRPr="007628A4" w:rsidRDefault="007628A4" w:rsidP="007628A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7628A4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  <w:r w:rsidRPr="007628A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628A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628A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628A4">
        <w:rPr>
          <w:rFonts w:ascii="Times New Roman" w:hAnsi="Times New Roman"/>
          <w:b/>
          <w:bCs/>
          <w:iCs/>
          <w:sz w:val="28"/>
          <w:szCs w:val="28"/>
        </w:rPr>
        <w:tab/>
        <w:t xml:space="preserve"> </w:t>
      </w:r>
      <w:r w:rsidRPr="007628A4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7628A4" w:rsidRPr="007628A4" w:rsidRDefault="007628A4" w:rsidP="007628A4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7628A4" w:rsidRPr="007628A4" w:rsidRDefault="007628A4" w:rsidP="007628A4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7628A4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7628A4" w:rsidRPr="007628A4" w:rsidRDefault="00F76C1E" w:rsidP="007628A4">
      <w:pPr>
        <w:tabs>
          <w:tab w:val="left" w:pos="-142"/>
        </w:tabs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31</w:t>
      </w:r>
      <w:r w:rsidR="007628A4" w:rsidRPr="007628A4">
        <w:rPr>
          <w:rFonts w:ascii="Times New Roman" w:hAnsi="Times New Roman"/>
          <w:bCs/>
          <w:i/>
          <w:iCs/>
          <w:sz w:val="28"/>
          <w:szCs w:val="28"/>
        </w:rPr>
        <w:t xml:space="preserve"> мая 2024 года</w:t>
      </w:r>
    </w:p>
    <w:p w:rsidR="0053785D" w:rsidRDefault="0053785D" w:rsidP="00224F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3F13" w:rsidRDefault="00FF3F13" w:rsidP="00FF3F13">
      <w:pPr>
        <w:spacing w:after="0"/>
        <w:ind w:left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F3F13" w:rsidRDefault="00FF3F13" w:rsidP="00FF3F13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F3F13" w:rsidRDefault="00FF3F13" w:rsidP="00FF3F13">
      <w:pPr>
        <w:spacing w:after="0"/>
        <w:ind w:left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76C1E">
        <w:rPr>
          <w:rFonts w:ascii="Times New Roman" w:hAnsi="Times New Roman"/>
          <w:sz w:val="28"/>
          <w:szCs w:val="28"/>
        </w:rPr>
        <w:t xml:space="preserve">      от 31</w:t>
      </w:r>
      <w:bookmarkStart w:id="0" w:name="_GoBack"/>
      <w:bookmarkEnd w:id="0"/>
      <w:r w:rsidR="00F76C1E">
        <w:rPr>
          <w:rFonts w:ascii="Times New Roman" w:hAnsi="Times New Roman"/>
          <w:sz w:val="28"/>
          <w:szCs w:val="28"/>
        </w:rPr>
        <w:t xml:space="preserve"> мая 2024 года № 260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82378" w:rsidRPr="00B94D73" w:rsidRDefault="00D82378" w:rsidP="00224FC1">
      <w:pPr>
        <w:spacing w:after="0"/>
        <w:rPr>
          <w:rFonts w:ascii="Times New Roman" w:hAnsi="Times New Roman"/>
        </w:rPr>
      </w:pPr>
    </w:p>
    <w:p w:rsidR="00D82378" w:rsidRPr="00B94D73" w:rsidRDefault="00D82378" w:rsidP="00224F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072E" w:rsidRPr="00B94D73" w:rsidRDefault="0038072E" w:rsidP="00224FC1">
      <w:pPr>
        <w:keepNext/>
        <w:spacing w:after="0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>Информация</w:t>
      </w:r>
    </w:p>
    <w:p w:rsidR="0038072E" w:rsidRPr="00B94D73" w:rsidRDefault="0038072E" w:rsidP="00224FC1">
      <w:pPr>
        <w:keepNext/>
        <w:spacing w:after="0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7C0CAC" w:rsidRPr="00B94D73">
        <w:rPr>
          <w:rFonts w:ascii="Times New Roman" w:hAnsi="Times New Roman"/>
          <w:b/>
          <w:sz w:val="28"/>
          <w:szCs w:val="28"/>
        </w:rPr>
        <w:t>п</w:t>
      </w:r>
      <w:r w:rsidRPr="00B94D73">
        <w:rPr>
          <w:rFonts w:ascii="Times New Roman" w:hAnsi="Times New Roman"/>
          <w:b/>
          <w:sz w:val="28"/>
          <w:szCs w:val="28"/>
        </w:rPr>
        <w:t>рограммы</w:t>
      </w:r>
    </w:p>
    <w:p w:rsidR="0038072E" w:rsidRPr="00B94D73" w:rsidRDefault="007C0CAC" w:rsidP="00224FC1">
      <w:pPr>
        <w:keepNext/>
        <w:spacing w:after="0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>к</w:t>
      </w:r>
      <w:r w:rsidR="0038072E" w:rsidRPr="00B94D73">
        <w:rPr>
          <w:rFonts w:ascii="Times New Roman" w:hAnsi="Times New Roman"/>
          <w:b/>
          <w:sz w:val="28"/>
          <w:szCs w:val="28"/>
        </w:rPr>
        <w:t xml:space="preserve">омплексного развития </w:t>
      </w:r>
      <w:r w:rsidR="00143560" w:rsidRPr="00B94D73">
        <w:rPr>
          <w:rFonts w:ascii="Times New Roman" w:hAnsi="Times New Roman"/>
          <w:b/>
          <w:sz w:val="28"/>
          <w:szCs w:val="28"/>
        </w:rPr>
        <w:t xml:space="preserve">транспортной </w:t>
      </w:r>
      <w:r w:rsidR="0038072E" w:rsidRPr="00B94D73">
        <w:rPr>
          <w:rFonts w:ascii="Times New Roman" w:hAnsi="Times New Roman"/>
          <w:b/>
          <w:sz w:val="28"/>
          <w:szCs w:val="28"/>
        </w:rPr>
        <w:t>инфраструктуры</w:t>
      </w:r>
    </w:p>
    <w:p w:rsidR="00D82378" w:rsidRPr="00B94D73" w:rsidRDefault="0038072E" w:rsidP="00224F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>города Ханты-Мансийска на 201</w:t>
      </w:r>
      <w:r w:rsidR="00143560" w:rsidRPr="00B94D73">
        <w:rPr>
          <w:rFonts w:ascii="Times New Roman" w:hAnsi="Times New Roman"/>
          <w:b/>
          <w:sz w:val="28"/>
          <w:szCs w:val="28"/>
        </w:rPr>
        <w:t>8</w:t>
      </w:r>
      <w:r w:rsidR="0003095B" w:rsidRPr="0003095B">
        <w:rPr>
          <w:rFonts w:ascii="Times New Roman" w:hAnsi="Times New Roman"/>
          <w:b/>
          <w:sz w:val="28"/>
          <w:szCs w:val="28"/>
        </w:rPr>
        <w:t>–</w:t>
      </w:r>
      <w:r w:rsidRPr="00B94D73">
        <w:rPr>
          <w:rFonts w:ascii="Times New Roman" w:hAnsi="Times New Roman"/>
          <w:b/>
          <w:sz w:val="28"/>
          <w:szCs w:val="28"/>
        </w:rPr>
        <w:t>203</w:t>
      </w:r>
      <w:r w:rsidR="00143560" w:rsidRPr="00B94D73">
        <w:rPr>
          <w:rFonts w:ascii="Times New Roman" w:hAnsi="Times New Roman"/>
          <w:b/>
          <w:sz w:val="28"/>
          <w:szCs w:val="28"/>
        </w:rPr>
        <w:t>3</w:t>
      </w:r>
      <w:r w:rsidRPr="00B94D73">
        <w:rPr>
          <w:rFonts w:ascii="Times New Roman" w:hAnsi="Times New Roman"/>
          <w:b/>
          <w:sz w:val="28"/>
          <w:szCs w:val="28"/>
        </w:rPr>
        <w:t xml:space="preserve"> годы за 20</w:t>
      </w:r>
      <w:r w:rsidR="00AA1479" w:rsidRPr="006558AE">
        <w:rPr>
          <w:rFonts w:ascii="Times New Roman" w:hAnsi="Times New Roman"/>
          <w:b/>
          <w:sz w:val="28"/>
          <w:szCs w:val="28"/>
        </w:rPr>
        <w:t>2</w:t>
      </w:r>
      <w:r w:rsidR="00CC6BFC">
        <w:rPr>
          <w:rFonts w:ascii="Times New Roman" w:hAnsi="Times New Roman"/>
          <w:b/>
          <w:sz w:val="28"/>
          <w:szCs w:val="28"/>
        </w:rPr>
        <w:t>3</w:t>
      </w:r>
      <w:r w:rsidRPr="00B94D7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24670" w:rsidRPr="00724670" w:rsidRDefault="00724670" w:rsidP="00224FC1">
      <w:pPr>
        <w:spacing w:before="240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</w:t>
      </w:r>
      <w:r w:rsidR="0003095B">
        <w:rPr>
          <w:rFonts w:ascii="Times New Roman" w:hAnsi="Times New Roman"/>
          <w:sz w:val="28"/>
          <w:szCs w:val="28"/>
        </w:rPr>
        <w:t xml:space="preserve"> города Ханты-Мансийска на 2018</w:t>
      </w:r>
      <w:r w:rsidR="0003095B" w:rsidRPr="0003095B">
        <w:rPr>
          <w:rFonts w:ascii="Times New Roman" w:hAnsi="Times New Roman"/>
          <w:sz w:val="28"/>
          <w:szCs w:val="28"/>
        </w:rPr>
        <w:t>–</w:t>
      </w:r>
      <w:r w:rsidRPr="00724670">
        <w:rPr>
          <w:rFonts w:ascii="Times New Roman" w:hAnsi="Times New Roman"/>
          <w:sz w:val="28"/>
          <w:szCs w:val="28"/>
        </w:rPr>
        <w:t>2033 годы (далее – Программа) утверждена Решением Думы города Ханты-Мансийска от 31 января 2018 года №</w:t>
      </w:r>
      <w:r w:rsidR="005E2D26">
        <w:rPr>
          <w:rFonts w:ascii="Times New Roman" w:hAnsi="Times New Roman"/>
          <w:sz w:val="28"/>
          <w:szCs w:val="28"/>
        </w:rPr>
        <w:t xml:space="preserve"> </w:t>
      </w:r>
      <w:r w:rsidRPr="00724670">
        <w:rPr>
          <w:rFonts w:ascii="Times New Roman" w:hAnsi="Times New Roman"/>
          <w:sz w:val="28"/>
          <w:szCs w:val="28"/>
        </w:rPr>
        <w:t xml:space="preserve">223-VI РД. </w:t>
      </w:r>
    </w:p>
    <w:p w:rsidR="00724670" w:rsidRPr="00724670" w:rsidRDefault="00724670" w:rsidP="00224FC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>Целью Программы является обеспечение сбалансированного перспективного развития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Ханты-Мансийска.</w:t>
      </w:r>
    </w:p>
    <w:p w:rsidR="00724670" w:rsidRPr="00724670" w:rsidRDefault="00724670" w:rsidP="00224FC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>Показателями развития транспортной инфраструктуры являются:</w:t>
      </w:r>
    </w:p>
    <w:p w:rsidR="00724670" w:rsidRPr="00724670" w:rsidRDefault="00724670" w:rsidP="00224FC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 xml:space="preserve">- прирост протяженности сети автомобильных дорог местного значения </w:t>
      </w:r>
      <w:r w:rsidR="005E2D26">
        <w:rPr>
          <w:rFonts w:ascii="Times New Roman" w:hAnsi="Times New Roman"/>
          <w:sz w:val="28"/>
          <w:szCs w:val="28"/>
        </w:rPr>
        <w:t xml:space="preserve">                </w:t>
      </w:r>
      <w:r w:rsidRPr="00724670">
        <w:rPr>
          <w:rFonts w:ascii="Times New Roman" w:hAnsi="Times New Roman"/>
          <w:sz w:val="28"/>
          <w:szCs w:val="28"/>
        </w:rPr>
        <w:t>в результате строительства (реконструкции) автомобильных дорог местного значения;</w:t>
      </w:r>
    </w:p>
    <w:p w:rsidR="00724670" w:rsidRPr="00724670" w:rsidRDefault="00724670" w:rsidP="00224FC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>- увеличение площади объектов парковочного назначения в границах улично-дорожной сети;</w:t>
      </w:r>
    </w:p>
    <w:p w:rsidR="00724670" w:rsidRPr="00724670" w:rsidRDefault="00724670" w:rsidP="00224FC1">
      <w:pPr>
        <w:spacing w:after="0"/>
        <w:ind w:left="283" w:right="-1" w:firstLine="425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>- увеличение  объема перевозок пассажиров общественным транспортом.</w:t>
      </w:r>
    </w:p>
    <w:p w:rsidR="00724670" w:rsidRPr="00724670" w:rsidRDefault="00724670" w:rsidP="00224FC1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4670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Программы в 2023 году </w:t>
      </w:r>
      <w:r w:rsidR="005E2D26">
        <w:rPr>
          <w:rFonts w:ascii="Times New Roman" w:eastAsia="Times New Roman" w:hAnsi="Times New Roman"/>
          <w:sz w:val="28"/>
          <w:szCs w:val="28"/>
        </w:rPr>
        <w:t xml:space="preserve">направлено </w:t>
      </w:r>
      <w:r w:rsidRPr="00724670">
        <w:rPr>
          <w:rFonts w:ascii="Times New Roman" w:eastAsia="Times New Roman" w:hAnsi="Times New Roman"/>
          <w:sz w:val="28"/>
          <w:szCs w:val="28"/>
        </w:rPr>
        <w:t>36</w:t>
      </w:r>
      <w:r w:rsidR="00D37181">
        <w:rPr>
          <w:rFonts w:ascii="Times New Roman" w:eastAsia="Times New Roman" w:hAnsi="Times New Roman"/>
          <w:sz w:val="28"/>
          <w:szCs w:val="28"/>
        </w:rPr>
        <w:t xml:space="preserve">3 285,6 </w:t>
      </w:r>
      <w:r w:rsidRPr="00724670">
        <w:rPr>
          <w:rFonts w:ascii="Times New Roman" w:eastAsia="Times New Roman" w:hAnsi="Times New Roman"/>
          <w:sz w:val="28"/>
          <w:szCs w:val="28"/>
        </w:rPr>
        <w:t xml:space="preserve">тыс. рублей, </w:t>
      </w:r>
      <w:r w:rsidR="005E2D2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24670">
        <w:rPr>
          <w:rFonts w:ascii="Times New Roman" w:eastAsia="Times New Roman" w:hAnsi="Times New Roman"/>
          <w:sz w:val="28"/>
          <w:szCs w:val="28"/>
        </w:rPr>
        <w:t xml:space="preserve">в том числе </w:t>
      </w:r>
      <w:r w:rsidRPr="00724670">
        <w:rPr>
          <w:rFonts w:ascii="Times New Roman" w:eastAsia="Times New Roman" w:hAnsi="Times New Roman"/>
          <w:sz w:val="28"/>
          <w:szCs w:val="28"/>
          <w:lang w:bidi="en-US"/>
        </w:rPr>
        <w:t>106</w:t>
      </w:r>
      <w:r w:rsidR="00D37181">
        <w:rPr>
          <w:rFonts w:ascii="Times New Roman" w:eastAsia="Times New Roman" w:hAnsi="Times New Roman"/>
          <w:sz w:val="28"/>
          <w:szCs w:val="28"/>
          <w:lang w:bidi="en-US"/>
        </w:rPr>
        <w:t> 163,3</w:t>
      </w:r>
      <w:r w:rsidRPr="0072467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724670">
        <w:rPr>
          <w:rFonts w:ascii="Times New Roman" w:eastAsia="Times New Roman" w:hAnsi="Times New Roman"/>
          <w:sz w:val="28"/>
          <w:szCs w:val="28"/>
        </w:rPr>
        <w:t>тыс. рублей из бюджета Ханты-Мансийского автономного округа – Югры и 25</w:t>
      </w:r>
      <w:r w:rsidR="00D37181">
        <w:rPr>
          <w:rFonts w:ascii="Times New Roman" w:eastAsia="Times New Roman" w:hAnsi="Times New Roman"/>
          <w:sz w:val="28"/>
          <w:szCs w:val="28"/>
        </w:rPr>
        <w:t>7 122,3</w:t>
      </w:r>
      <w:r w:rsidRPr="0072467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724670">
        <w:rPr>
          <w:rFonts w:ascii="Times New Roman" w:eastAsia="Times New Roman" w:hAnsi="Times New Roman"/>
          <w:sz w:val="28"/>
          <w:szCs w:val="28"/>
        </w:rPr>
        <w:t xml:space="preserve">тыс. рублей из бюджета города Ханты-Мансийска, </w:t>
      </w:r>
      <w:r w:rsidR="005E2D26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724670">
        <w:rPr>
          <w:rFonts w:ascii="Times New Roman" w:eastAsia="Times New Roman" w:hAnsi="Times New Roman"/>
          <w:sz w:val="28"/>
          <w:szCs w:val="28"/>
        </w:rPr>
        <w:t>в соответствии с муниципальной программой «Развитие транспортной системы города Ханты-Мансийска», утвержденной постановлением Администрации города Ханты-Мансийска от 18 октября 2013 года №</w:t>
      </w:r>
      <w:r w:rsidR="005E2D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4670">
        <w:rPr>
          <w:rFonts w:ascii="Times New Roman" w:eastAsia="Times New Roman" w:hAnsi="Times New Roman"/>
          <w:sz w:val="28"/>
          <w:szCs w:val="28"/>
        </w:rPr>
        <w:t xml:space="preserve">1346. </w:t>
      </w:r>
    </w:p>
    <w:p w:rsidR="00F6136F" w:rsidRDefault="00F6136F" w:rsidP="00224FC1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24FC1"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троительств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24FC1"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, реконструкци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224FC1"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, капитальн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 w:rsidR="00224FC1"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ремонт и ремонт объектов улично-дорожной сети города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4FC1" w:rsidRPr="00224FC1" w:rsidRDefault="00F6136F" w:rsidP="00224FC1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 выполнялись следующие мероприятия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24FC1" w:rsidRPr="00224FC1" w:rsidRDefault="00AF55C8" w:rsidP="00224FC1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F6136F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24FC1"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Проектные работы:</w:t>
      </w:r>
    </w:p>
    <w:p w:rsidR="00224FC1" w:rsidRPr="0003095B" w:rsidRDefault="00224FC1" w:rsidP="00224FC1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- капитальный ремонт автодороги в районе федеральной автом</w:t>
      </w:r>
      <w:r w:rsid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обильной </w:t>
      </w:r>
      <w:r w:rsidR="0003095B" w:rsidRP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дороги «Р-404 Тюмень</w:t>
      </w:r>
      <w:r w:rsid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095B" w:rsidRPr="0003095B">
        <w:rPr>
          <w:rFonts w:ascii="Times New Roman" w:hAnsi="Times New Roman"/>
          <w:sz w:val="28"/>
          <w:szCs w:val="28"/>
        </w:rPr>
        <w:t>–</w:t>
      </w:r>
      <w:r w:rsidR="0003095B">
        <w:rPr>
          <w:rFonts w:ascii="Times New Roman" w:hAnsi="Times New Roman"/>
          <w:sz w:val="28"/>
          <w:szCs w:val="28"/>
        </w:rPr>
        <w:t xml:space="preserve"> </w:t>
      </w:r>
      <w:r w:rsidR="0003095B" w:rsidRP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>Тобольск</w:t>
      </w:r>
      <w:r w:rsid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095B" w:rsidRPr="0003095B">
        <w:rPr>
          <w:rFonts w:ascii="Times New Roman" w:hAnsi="Times New Roman"/>
          <w:sz w:val="28"/>
          <w:szCs w:val="28"/>
        </w:rPr>
        <w:t>–</w:t>
      </w:r>
      <w:r w:rsidR="0003095B">
        <w:rPr>
          <w:rFonts w:ascii="Times New Roman" w:hAnsi="Times New Roman"/>
          <w:sz w:val="28"/>
          <w:szCs w:val="28"/>
        </w:rPr>
        <w:t xml:space="preserve"> </w:t>
      </w:r>
      <w:r w:rsidRPr="0003095B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Ханты-Мансийск»;</w:t>
      </w:r>
    </w:p>
    <w:p w:rsidR="00224FC1" w:rsidRPr="00224FC1" w:rsidRDefault="00224FC1" w:rsidP="00224FC1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224FC1">
        <w:rPr>
          <w:rFonts w:ascii="Times New Roman" w:hAnsi="Times New Roman"/>
          <w:sz w:val="28"/>
          <w:szCs w:val="28"/>
          <w:lang w:bidi="en-US"/>
        </w:rPr>
        <w:t xml:space="preserve"> капитальный ремонт улицы Иртышская в городе Ханты-Мансийске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224FC1" w:rsidRPr="00224FC1" w:rsidRDefault="00EA454B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 капитальный ремонт улицы</w:t>
      </w:r>
      <w:r w:rsidR="00224FC1" w:rsidRPr="00224FC1">
        <w:rPr>
          <w:rFonts w:ascii="Times New Roman" w:hAnsi="Times New Roman"/>
          <w:sz w:val="28"/>
          <w:szCs w:val="28"/>
          <w:lang w:bidi="en-US"/>
        </w:rPr>
        <w:t xml:space="preserve"> Ягодная;</w:t>
      </w:r>
    </w:p>
    <w:p w:rsidR="00224FC1" w:rsidRPr="00224FC1" w:rsidRDefault="00224FC1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224FC1">
        <w:rPr>
          <w:rFonts w:ascii="Times New Roman" w:hAnsi="Times New Roman"/>
          <w:sz w:val="28"/>
          <w:szCs w:val="28"/>
          <w:lang w:bidi="en-US"/>
        </w:rPr>
        <w:lastRenderedPageBreak/>
        <w:t>- капитальный ремонт ул</w:t>
      </w:r>
      <w:r w:rsidR="00EA454B">
        <w:rPr>
          <w:rFonts w:ascii="Times New Roman" w:hAnsi="Times New Roman"/>
          <w:sz w:val="28"/>
          <w:szCs w:val="28"/>
          <w:lang w:bidi="en-US"/>
        </w:rPr>
        <w:t>ицы</w:t>
      </w:r>
      <w:r w:rsidRPr="00224FC1">
        <w:rPr>
          <w:rFonts w:ascii="Times New Roman" w:hAnsi="Times New Roman"/>
          <w:sz w:val="28"/>
          <w:szCs w:val="28"/>
          <w:lang w:bidi="en-US"/>
        </w:rPr>
        <w:t xml:space="preserve"> Центральная;</w:t>
      </w:r>
    </w:p>
    <w:p w:rsidR="00224FC1" w:rsidRPr="00224FC1" w:rsidRDefault="00224FC1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224FC1">
        <w:rPr>
          <w:rFonts w:ascii="Times New Roman" w:hAnsi="Times New Roman"/>
          <w:sz w:val="28"/>
          <w:szCs w:val="28"/>
          <w:lang w:bidi="en-US"/>
        </w:rPr>
        <w:t>- капитальный ремонт ул</w:t>
      </w:r>
      <w:r w:rsidR="00EA454B">
        <w:rPr>
          <w:rFonts w:ascii="Times New Roman" w:hAnsi="Times New Roman"/>
          <w:sz w:val="28"/>
          <w:szCs w:val="28"/>
          <w:lang w:bidi="en-US"/>
        </w:rPr>
        <w:t>ицы</w:t>
      </w:r>
      <w:r w:rsidRPr="00224FC1">
        <w:rPr>
          <w:rFonts w:ascii="Times New Roman" w:hAnsi="Times New Roman"/>
          <w:sz w:val="28"/>
          <w:szCs w:val="28"/>
          <w:lang w:bidi="en-US"/>
        </w:rPr>
        <w:t xml:space="preserve"> Полевая;</w:t>
      </w:r>
    </w:p>
    <w:p w:rsidR="00EA454B" w:rsidRPr="00224FC1" w:rsidRDefault="00EA454B" w:rsidP="00EA454B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- у</w:t>
      </w:r>
      <w:r w:rsidRPr="00224FC1">
        <w:rPr>
          <w:rFonts w:ascii="Times New Roman" w:hAnsi="Times New Roman"/>
          <w:sz w:val="28"/>
          <w:szCs w:val="28"/>
          <w:lang w:bidi="en-US"/>
        </w:rPr>
        <w:t>лично-дорожная сеть микрорайона «Восточный» 1 этап</w:t>
      </w:r>
      <w:r w:rsidRPr="00224FC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24FC1" w:rsidRPr="00224FC1" w:rsidRDefault="00224FC1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224FC1">
        <w:rPr>
          <w:rFonts w:ascii="Times New Roman" w:hAnsi="Times New Roman"/>
          <w:sz w:val="28"/>
          <w:szCs w:val="28"/>
          <w:lang w:bidi="en-US"/>
        </w:rPr>
        <w:t>- корректировка проекта «Улично-дорожная сеть микрорайона «Береговая зона» 2, 3 этап.</w:t>
      </w:r>
    </w:p>
    <w:p w:rsidR="00224FC1" w:rsidRPr="00224FC1" w:rsidRDefault="00F6136F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1.</w:t>
      </w:r>
      <w:r w:rsidR="00224FC1" w:rsidRPr="00224FC1">
        <w:rPr>
          <w:rFonts w:ascii="Times New Roman" w:hAnsi="Times New Roman"/>
          <w:sz w:val="28"/>
          <w:szCs w:val="28"/>
          <w:lang w:bidi="en-US"/>
        </w:rPr>
        <w:t>2. Капитальный ремонт:</w:t>
      </w:r>
    </w:p>
    <w:p w:rsidR="00224FC1" w:rsidRPr="00224FC1" w:rsidRDefault="00224FC1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224FC1">
        <w:rPr>
          <w:rFonts w:ascii="Times New Roman" w:hAnsi="Times New Roman"/>
          <w:sz w:val="28"/>
          <w:szCs w:val="28"/>
          <w:lang w:bidi="en-US"/>
        </w:rPr>
        <w:t>- автомобильной дороги СНТ «Авиатор», СОК «Полёт», и ДТСН «Движенец»;</w:t>
      </w:r>
    </w:p>
    <w:p w:rsidR="00724670" w:rsidRPr="00724670" w:rsidRDefault="00224FC1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224FC1">
        <w:rPr>
          <w:rFonts w:ascii="Times New Roman" w:hAnsi="Times New Roman"/>
          <w:sz w:val="28"/>
          <w:szCs w:val="28"/>
          <w:lang w:bidi="en-US"/>
        </w:rPr>
        <w:t>- автомобильн</w:t>
      </w:r>
      <w:r w:rsidR="00F6136F">
        <w:rPr>
          <w:rFonts w:ascii="Times New Roman" w:hAnsi="Times New Roman"/>
          <w:sz w:val="28"/>
          <w:szCs w:val="28"/>
          <w:lang w:bidi="en-US"/>
        </w:rPr>
        <w:t>ой</w:t>
      </w:r>
      <w:r w:rsidRPr="00224FC1">
        <w:rPr>
          <w:rFonts w:ascii="Times New Roman" w:hAnsi="Times New Roman"/>
          <w:sz w:val="28"/>
          <w:szCs w:val="28"/>
          <w:lang w:bidi="en-US"/>
        </w:rPr>
        <w:t xml:space="preserve"> дорог</w:t>
      </w:r>
      <w:r w:rsidR="00F6136F">
        <w:rPr>
          <w:rFonts w:ascii="Times New Roman" w:hAnsi="Times New Roman"/>
          <w:sz w:val="28"/>
          <w:szCs w:val="28"/>
          <w:lang w:bidi="en-US"/>
        </w:rPr>
        <w:t>и</w:t>
      </w:r>
      <w:r w:rsidR="0003095B">
        <w:rPr>
          <w:rFonts w:ascii="Times New Roman" w:hAnsi="Times New Roman"/>
          <w:sz w:val="28"/>
          <w:szCs w:val="28"/>
          <w:lang w:bidi="en-US"/>
        </w:rPr>
        <w:t xml:space="preserve"> по улице</w:t>
      </w:r>
      <w:r w:rsidRPr="00224FC1">
        <w:rPr>
          <w:rFonts w:ascii="Times New Roman" w:hAnsi="Times New Roman"/>
          <w:sz w:val="28"/>
          <w:szCs w:val="28"/>
          <w:lang w:bidi="en-US"/>
        </w:rPr>
        <w:t xml:space="preserve"> Пионерская (</w:t>
      </w:r>
      <w:r w:rsidRPr="00224FC1">
        <w:rPr>
          <w:rFonts w:ascii="Times New Roman" w:hAnsi="Times New Roman"/>
          <w:sz w:val="28"/>
          <w:szCs w:val="28"/>
          <w:lang w:val="en-US" w:bidi="en-US"/>
        </w:rPr>
        <w:t>I</w:t>
      </w:r>
      <w:r w:rsidRPr="00224FC1">
        <w:rPr>
          <w:rFonts w:ascii="Times New Roman" w:hAnsi="Times New Roman"/>
          <w:sz w:val="28"/>
          <w:szCs w:val="28"/>
          <w:lang w:bidi="en-US"/>
        </w:rPr>
        <w:t xml:space="preserve"> этап, на участке</w:t>
      </w:r>
      <w:r w:rsidR="005E2D26">
        <w:rPr>
          <w:rFonts w:ascii="Times New Roman" w:hAnsi="Times New Roman"/>
          <w:sz w:val="28"/>
          <w:szCs w:val="28"/>
          <w:lang w:bidi="en-US"/>
        </w:rPr>
        <w:t xml:space="preserve">                         </w:t>
      </w:r>
      <w:r w:rsidR="0003095B">
        <w:rPr>
          <w:rFonts w:ascii="Times New Roman" w:hAnsi="Times New Roman"/>
          <w:sz w:val="28"/>
          <w:szCs w:val="28"/>
          <w:lang w:bidi="en-US"/>
        </w:rPr>
        <w:t xml:space="preserve"> от улицы Строителей до улицы </w:t>
      </w:r>
      <w:r w:rsidRPr="00224FC1">
        <w:rPr>
          <w:rFonts w:ascii="Times New Roman" w:hAnsi="Times New Roman"/>
          <w:sz w:val="28"/>
          <w:szCs w:val="28"/>
          <w:lang w:bidi="en-US"/>
        </w:rPr>
        <w:t>Светлая, протяженностью 0,25 км).</w:t>
      </w:r>
    </w:p>
    <w:p w:rsidR="00846AAA" w:rsidRDefault="00846AAA" w:rsidP="00224F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Pr="00846A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846AAA">
        <w:rPr>
          <w:rFonts w:ascii="Times New Roman" w:hAnsi="Times New Roman"/>
          <w:bCs/>
          <w:sz w:val="28"/>
          <w:szCs w:val="28"/>
        </w:rPr>
        <w:t>емонт объектов улично-дорожной сети</w:t>
      </w:r>
      <w:r>
        <w:rPr>
          <w:rFonts w:ascii="Times New Roman" w:hAnsi="Times New Roman"/>
          <w:bCs/>
          <w:sz w:val="28"/>
          <w:szCs w:val="28"/>
        </w:rPr>
        <w:t>:</w:t>
      </w:r>
      <w:r w:rsidRPr="00846A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24670" w:rsidRPr="00724670" w:rsidRDefault="00846AAA" w:rsidP="00224F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724670" w:rsidRPr="00724670">
        <w:rPr>
          <w:rFonts w:ascii="Times New Roman" w:hAnsi="Times New Roman"/>
          <w:bCs/>
          <w:sz w:val="28"/>
          <w:szCs w:val="28"/>
        </w:rPr>
        <w:t xml:space="preserve"> отремонтировано 77,9 тыс. м</w:t>
      </w:r>
      <w:r w:rsidR="00724670" w:rsidRPr="00724670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24670" w:rsidRPr="00724670">
        <w:rPr>
          <w:rFonts w:ascii="Times New Roman" w:hAnsi="Times New Roman"/>
          <w:bCs/>
          <w:sz w:val="28"/>
          <w:szCs w:val="28"/>
        </w:rPr>
        <w:t xml:space="preserve"> автомобильных дорог протяженностью </w:t>
      </w:r>
      <w:r w:rsidR="009D5149">
        <w:rPr>
          <w:rFonts w:ascii="Times New Roman" w:hAnsi="Times New Roman"/>
          <w:bCs/>
          <w:sz w:val="28"/>
          <w:szCs w:val="28"/>
        </w:rPr>
        <w:t>более 5</w:t>
      </w:r>
      <w:r w:rsidR="00724670" w:rsidRPr="00724670">
        <w:rPr>
          <w:rFonts w:ascii="Times New Roman" w:hAnsi="Times New Roman"/>
          <w:bCs/>
          <w:sz w:val="28"/>
          <w:szCs w:val="28"/>
        </w:rPr>
        <w:t xml:space="preserve"> км,  в том числе в рамках реализации национального проекта «Безопасные качественные дороги» отремонтировано 12,4 тыс. м</w:t>
      </w:r>
      <w:r w:rsidR="00724670" w:rsidRPr="00724670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24670" w:rsidRPr="00724670">
        <w:rPr>
          <w:rFonts w:ascii="Times New Roman" w:hAnsi="Times New Roman"/>
          <w:bCs/>
          <w:sz w:val="28"/>
          <w:szCs w:val="28"/>
        </w:rPr>
        <w:t xml:space="preserve">  протяженностью 1,6 км.</w:t>
      </w:r>
    </w:p>
    <w:p w:rsidR="00724670" w:rsidRPr="00724670" w:rsidRDefault="00724670" w:rsidP="00224F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4670">
        <w:rPr>
          <w:rFonts w:ascii="Times New Roman" w:hAnsi="Times New Roman"/>
          <w:bCs/>
          <w:sz w:val="28"/>
          <w:szCs w:val="28"/>
        </w:rPr>
        <w:t>Значение показателя «Доля дорожной сети Ханты-Мансийской городской агломерации, находящаяся в нормативном состоянии» составило 9</w:t>
      </w:r>
      <w:r w:rsidR="00F0016A">
        <w:rPr>
          <w:rFonts w:ascii="Times New Roman" w:hAnsi="Times New Roman"/>
          <w:bCs/>
          <w:sz w:val="28"/>
          <w:szCs w:val="28"/>
        </w:rPr>
        <w:t>4</w:t>
      </w:r>
      <w:r w:rsidRPr="00724670">
        <w:rPr>
          <w:rFonts w:ascii="Times New Roman" w:hAnsi="Times New Roman"/>
          <w:bCs/>
          <w:sz w:val="28"/>
          <w:szCs w:val="28"/>
        </w:rPr>
        <w:t>,</w:t>
      </w:r>
      <w:r w:rsidR="00F0016A">
        <w:rPr>
          <w:rFonts w:ascii="Times New Roman" w:hAnsi="Times New Roman"/>
          <w:bCs/>
          <w:sz w:val="28"/>
          <w:szCs w:val="28"/>
        </w:rPr>
        <w:t>05</w:t>
      </w:r>
      <w:r w:rsidRPr="00724670">
        <w:rPr>
          <w:rFonts w:ascii="Times New Roman" w:hAnsi="Times New Roman"/>
          <w:bCs/>
          <w:sz w:val="28"/>
          <w:szCs w:val="28"/>
        </w:rPr>
        <w:t>% (100%) от установленного значения на 2023 год.</w:t>
      </w:r>
    </w:p>
    <w:p w:rsidR="00724670" w:rsidRPr="00724670" w:rsidRDefault="00846AAA" w:rsidP="00224F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</w:t>
      </w:r>
      <w:r w:rsidR="0003095B">
        <w:rPr>
          <w:rFonts w:ascii="Times New Roman" w:hAnsi="Times New Roman"/>
          <w:bCs/>
          <w:sz w:val="28"/>
          <w:szCs w:val="28"/>
        </w:rPr>
        <w:t xml:space="preserve"> </w:t>
      </w:r>
      <w:r w:rsidR="00724670" w:rsidRPr="00724670">
        <w:rPr>
          <w:rFonts w:ascii="Times New Roman" w:hAnsi="Times New Roman"/>
          <w:bCs/>
          <w:sz w:val="28"/>
          <w:szCs w:val="28"/>
        </w:rPr>
        <w:t xml:space="preserve">Создан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 w:rsidR="00724670" w:rsidRPr="00724670">
        <w:rPr>
          <w:rFonts w:ascii="Times New Roman" w:hAnsi="Times New Roman"/>
          <w:bCs/>
          <w:sz w:val="28"/>
          <w:szCs w:val="28"/>
        </w:rPr>
        <w:t xml:space="preserve">объект парковочного назначения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DB726B">
        <w:rPr>
          <w:rFonts w:ascii="Times New Roman" w:hAnsi="Times New Roman"/>
          <w:bCs/>
          <w:sz w:val="28"/>
          <w:szCs w:val="28"/>
        </w:rPr>
        <w:t>8</w:t>
      </w:r>
      <w:r w:rsidR="00DB726B" w:rsidRPr="00DB726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машино-мест, </w:t>
      </w:r>
      <w:r w:rsidR="00724670" w:rsidRPr="00724670">
        <w:rPr>
          <w:rFonts w:ascii="Times New Roman" w:hAnsi="Times New Roman"/>
          <w:bCs/>
          <w:sz w:val="28"/>
          <w:szCs w:val="28"/>
        </w:rPr>
        <w:t>общей площадью 2 609</w:t>
      </w:r>
      <w:r w:rsidR="00724670" w:rsidRPr="0072467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24670" w:rsidRPr="00724670">
        <w:rPr>
          <w:rFonts w:ascii="Times New Roman" w:hAnsi="Times New Roman"/>
          <w:bCs/>
          <w:sz w:val="28"/>
          <w:szCs w:val="28"/>
        </w:rPr>
        <w:t>м</w:t>
      </w:r>
      <w:r w:rsidR="00724670" w:rsidRPr="00724670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724670" w:rsidRPr="00724670">
        <w:rPr>
          <w:rFonts w:ascii="Times New Roman" w:hAnsi="Times New Roman"/>
          <w:bCs/>
          <w:sz w:val="28"/>
          <w:szCs w:val="28"/>
        </w:rPr>
        <w:t>.</w:t>
      </w:r>
    </w:p>
    <w:p w:rsidR="00104843" w:rsidRPr="004735CF" w:rsidRDefault="00104843" w:rsidP="00224F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35CF">
        <w:rPr>
          <w:rFonts w:ascii="Times New Roman" w:hAnsi="Times New Roman"/>
          <w:sz w:val="28"/>
        </w:rPr>
        <w:t>2.</w:t>
      </w:r>
      <w:r w:rsidR="0003095B">
        <w:rPr>
          <w:rFonts w:ascii="Times New Roman" w:hAnsi="Times New Roman"/>
          <w:sz w:val="28"/>
        </w:rPr>
        <w:t xml:space="preserve"> </w:t>
      </w:r>
      <w:r w:rsidRPr="004735CF">
        <w:rPr>
          <w:rFonts w:ascii="Times New Roman" w:hAnsi="Times New Roman"/>
          <w:sz w:val="28"/>
        </w:rPr>
        <w:t xml:space="preserve">Повышение комплексной безопасности </w:t>
      </w:r>
      <w:r w:rsidRPr="004735CF">
        <w:rPr>
          <w:rFonts w:ascii="Times New Roman" w:hAnsi="Times New Roman"/>
          <w:sz w:val="28"/>
          <w:szCs w:val="28"/>
        </w:rPr>
        <w:t xml:space="preserve">дорожного движения </w:t>
      </w:r>
      <w:r w:rsidR="005E2D2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735CF">
        <w:rPr>
          <w:rFonts w:ascii="Times New Roman" w:hAnsi="Times New Roman"/>
          <w:sz w:val="28"/>
          <w:szCs w:val="28"/>
        </w:rPr>
        <w:t>и устойчивости транспортной системы.</w:t>
      </w:r>
    </w:p>
    <w:p w:rsidR="00EA454B" w:rsidRDefault="00C71E91" w:rsidP="00AF55C8">
      <w:pPr>
        <w:spacing w:after="0"/>
        <w:ind w:firstLine="708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C71E91">
        <w:rPr>
          <w:rFonts w:ascii="Times New Roman" w:hAnsi="Times New Roman"/>
          <w:sz w:val="28"/>
        </w:rPr>
        <w:t>На улично-дорожной сети</w:t>
      </w:r>
      <w:r>
        <w:rPr>
          <w:sz w:val="28"/>
        </w:rPr>
        <w:t xml:space="preserve"> 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EA454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города:</w:t>
      </w:r>
    </w:p>
    <w:p w:rsidR="0020243E" w:rsidRPr="0020243E" w:rsidRDefault="00EA454B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- </w:t>
      </w:r>
      <w:r w:rsidR="00C71E9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в</w:t>
      </w:r>
      <w:r w:rsidR="00C71E91" w:rsidRPr="00C71E9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ыполнены работы по 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изменени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ю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организаци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дорожного движения </w:t>
      </w:r>
      <w:r w:rsidR="005E2D2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       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на кольцевом пересечении ул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иц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Строителей – Студенческая и перекрестке улиц Объездная – Ледовая; 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20243E" w:rsidRPr="0020243E" w:rsidRDefault="0020243E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- нанесено 22,4 км профильной разметки на четырехполосных дорогах города;</w:t>
      </w:r>
    </w:p>
    <w:p w:rsidR="0020243E" w:rsidRPr="0020243E" w:rsidRDefault="0020243E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- введено в эксплуатацию 3 светофорных объекта, в том числе </w:t>
      </w:r>
      <w:r w:rsidR="005E2D2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   </w:t>
      </w:r>
      <w:r w:rsidRPr="0020243E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на пер</w:t>
      </w:r>
      <w:r w:rsidR="0003095B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 xml:space="preserve">есечении улиц Тихая </w:t>
      </w:r>
      <w:r w:rsidR="0003095B" w:rsidRPr="0003095B">
        <w:rPr>
          <w:rFonts w:ascii="Times New Roman" w:hAnsi="Times New Roman"/>
          <w:sz w:val="28"/>
          <w:szCs w:val="28"/>
        </w:rPr>
        <w:t>–</w:t>
      </w:r>
      <w:r w:rsidRPr="0020243E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 xml:space="preserve"> Объездная</w:t>
      </w: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и 2 светофорных объект</w:t>
      </w:r>
      <w:r w:rsidR="0003095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а</w:t>
      </w: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с вызывной фазой действия на пешеходных переходах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по улице Тихая</w:t>
      </w:r>
      <w:r w:rsidR="0003095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;</w:t>
      </w:r>
    </w:p>
    <w:p w:rsidR="008E0255" w:rsidRDefault="00846AAA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-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на 4 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нерегулируемых 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пешеходных переходах выполнены работы </w:t>
      </w:r>
      <w:r w:rsidR="0003095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по установке проекционного оборудования дополнительной индикации дорожной разме</w:t>
      </w:r>
      <w:r w:rsidR="0003095B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тки 1.14.1 «Пешеходный переход»;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20243E" w:rsidRDefault="00846AAA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- на 3 </w:t>
      </w: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регулируемых перекрестках: ул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иц</w:t>
      </w: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Мира – Дзержинского, ул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иц</w:t>
      </w: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Мира – Калинина, ул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иц</w:t>
      </w:r>
      <w:r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Калинина – Комсомольская </w:t>
      </w:r>
      <w:r w:rsidR="0020243E" w:rsidRPr="0020243E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выполнен монтаж оборудования звукового и голосового сопровождения зеленого сигнала светофора с сигналом ориентирования и интерактивным взаимодействием для ориентирования инвалидов по зрению и других маломобильных групп населения. </w:t>
      </w:r>
    </w:p>
    <w:p w:rsidR="0020243E" w:rsidRDefault="00846AAA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8E0194" w:rsidRPr="008E0194" w:rsidRDefault="008E0194" w:rsidP="00224FC1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8E019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t xml:space="preserve">В результате принимаемых мер, направленных на повышение безопасности дорожного движения, мест концентрации ДТП (аварийных участков) по итогам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2022 и </w:t>
      </w:r>
      <w:r w:rsidRPr="008E019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2023 года на автомобильных дорогах города Ханты-Мансийска </w:t>
      </w:r>
      <w:r w:rsidR="005E2D2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</w:t>
      </w:r>
      <w:r w:rsidRPr="008E019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не выявлено.</w:t>
      </w:r>
    </w:p>
    <w:p w:rsidR="00133F19" w:rsidRPr="00B94D73" w:rsidRDefault="006B0598" w:rsidP="00224FC1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</w:rPr>
        <w:t>3.</w:t>
      </w:r>
      <w:r w:rsidR="00D1121B" w:rsidRPr="00D1121B">
        <w:rPr>
          <w:rFonts w:eastAsiaTheme="majorEastAsia"/>
          <w:sz w:val="22"/>
          <w:szCs w:val="22"/>
          <w:lang w:eastAsia="en-US" w:bidi="en-US"/>
        </w:rPr>
        <w:t xml:space="preserve"> </w:t>
      </w:r>
      <w:r w:rsidR="00133F19" w:rsidRPr="00B94D73">
        <w:rPr>
          <w:sz w:val="28"/>
          <w:szCs w:val="28"/>
        </w:rPr>
        <w:t xml:space="preserve">Организация транспортного обслуживания населения автомобильным, внутренним водным транспортом в границах городского округа </w:t>
      </w:r>
      <w:r w:rsidR="005E2D26">
        <w:rPr>
          <w:sz w:val="28"/>
          <w:szCs w:val="28"/>
        </w:rPr>
        <w:t xml:space="preserve">                               </w:t>
      </w:r>
      <w:r w:rsidR="00133F19" w:rsidRPr="00B94D73">
        <w:rPr>
          <w:sz w:val="28"/>
          <w:szCs w:val="28"/>
        </w:rPr>
        <w:t>Ханты-Мансийск</w:t>
      </w:r>
      <w:r w:rsidR="00E246F1">
        <w:rPr>
          <w:sz w:val="28"/>
          <w:szCs w:val="28"/>
        </w:rPr>
        <w:t>а</w:t>
      </w:r>
      <w:r w:rsidR="00133F19" w:rsidRPr="00B94D73">
        <w:rPr>
          <w:sz w:val="28"/>
          <w:szCs w:val="28"/>
        </w:rPr>
        <w:t>:</w:t>
      </w:r>
    </w:p>
    <w:p w:rsidR="0020243E" w:rsidRPr="0020243E" w:rsidRDefault="0020243E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43E">
        <w:rPr>
          <w:rFonts w:ascii="Times New Roman" w:hAnsi="Times New Roman"/>
          <w:sz w:val="28"/>
          <w:szCs w:val="28"/>
        </w:rPr>
        <w:t>Маршрутная сеть города Ханты-Мансийска состоит из 14 муниципальных маршрутов, из которых 8 действуют по регулируемым тарифам, 6 по нерегулируемым. Общая протяженность маршрутов составляет 434,</w:t>
      </w:r>
      <w:r w:rsidR="003B3004">
        <w:rPr>
          <w:rFonts w:ascii="Times New Roman" w:hAnsi="Times New Roman"/>
          <w:sz w:val="28"/>
          <w:szCs w:val="28"/>
        </w:rPr>
        <w:t>7</w:t>
      </w:r>
      <w:r w:rsidRPr="0020243E">
        <w:rPr>
          <w:rFonts w:ascii="Times New Roman" w:hAnsi="Times New Roman"/>
          <w:sz w:val="28"/>
          <w:szCs w:val="28"/>
        </w:rPr>
        <w:t xml:space="preserve"> км. </w:t>
      </w:r>
    </w:p>
    <w:p w:rsidR="0020243E" w:rsidRPr="0020243E" w:rsidRDefault="0020243E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43E">
        <w:rPr>
          <w:rFonts w:ascii="Times New Roman" w:hAnsi="Times New Roman"/>
          <w:sz w:val="28"/>
          <w:szCs w:val="28"/>
        </w:rPr>
        <w:t>В перевозке пассажиров задействованы 5 перевозчиков и 84 единицы подвижного состава, 42 из которых относятся к автобусам среднего класса</w:t>
      </w:r>
      <w:r w:rsidR="0003095B">
        <w:rPr>
          <w:rFonts w:ascii="Times New Roman" w:hAnsi="Times New Roman"/>
          <w:sz w:val="28"/>
          <w:szCs w:val="28"/>
        </w:rPr>
        <w:t xml:space="preserve">                       </w:t>
      </w:r>
      <w:r w:rsidRPr="0020243E">
        <w:rPr>
          <w:rFonts w:ascii="Times New Roman" w:hAnsi="Times New Roman"/>
          <w:sz w:val="28"/>
          <w:szCs w:val="28"/>
        </w:rPr>
        <w:t xml:space="preserve">и приспособлены для перевозки маломобильных групп населения.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D30" w:rsidRPr="00CB6D30" w:rsidRDefault="00B474AB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2024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муниципальным маршрутам перевезено более </w:t>
      </w:r>
      <w:r w:rsidR="00CB6D30" w:rsidRPr="00CB6D30">
        <w:rPr>
          <w:rFonts w:ascii="Times New Roman" w:eastAsia="Times New Roman" w:hAnsi="Times New Roman"/>
          <w:sz w:val="28"/>
          <w:szCs w:val="28"/>
          <w:lang w:eastAsia="ru-RU"/>
        </w:rPr>
        <w:t>6,89 млн</w:t>
      </w:r>
      <w:r w:rsidR="00CB6D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6D30" w:rsidRPr="00CB6D30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пассажиров, что на 16% больше 2022 года. </w:t>
      </w:r>
    </w:p>
    <w:p w:rsidR="002359FD" w:rsidRDefault="00F23313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Перевозка пассажиров водным транспортом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кционерным обществом «Северречфлот»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навигационный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B6D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пригородном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маршруте «Ханты-Мансийск – Дачи»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перевезено </w:t>
      </w:r>
      <w:r w:rsidR="00CB6D30" w:rsidRPr="00CB6D30">
        <w:rPr>
          <w:rFonts w:ascii="Times New Roman" w:hAnsi="Times New Roman"/>
          <w:sz w:val="28"/>
          <w:szCs w:val="28"/>
        </w:rPr>
        <w:t>24</w:t>
      </w:r>
      <w:r w:rsidR="00CB6D30">
        <w:rPr>
          <w:rFonts w:ascii="Times New Roman" w:hAnsi="Times New Roman"/>
          <w:sz w:val="28"/>
          <w:szCs w:val="28"/>
        </w:rPr>
        <w:t xml:space="preserve"> </w:t>
      </w:r>
      <w:r w:rsidR="00CB6D30" w:rsidRPr="00CB6D30">
        <w:rPr>
          <w:rFonts w:ascii="Times New Roman" w:hAnsi="Times New Roman"/>
          <w:sz w:val="28"/>
          <w:szCs w:val="28"/>
        </w:rPr>
        <w:t xml:space="preserve">966 </w:t>
      </w:r>
      <w:r w:rsidR="008E0255" w:rsidRPr="008E0255">
        <w:rPr>
          <w:rFonts w:ascii="Times New Roman" w:hAnsi="Times New Roman"/>
          <w:sz w:val="28"/>
          <w:szCs w:val="28"/>
        </w:rPr>
        <w:t xml:space="preserve">человек, в том числе льготных категорий – 17 </w:t>
      </w:r>
      <w:r w:rsidR="00CB6D30">
        <w:rPr>
          <w:rFonts w:ascii="Times New Roman" w:hAnsi="Times New Roman"/>
          <w:sz w:val="28"/>
          <w:szCs w:val="28"/>
        </w:rPr>
        <w:t>262</w:t>
      </w:r>
      <w:r w:rsidR="008E0255" w:rsidRPr="008E0255">
        <w:rPr>
          <w:rFonts w:ascii="Times New Roman" w:hAnsi="Times New Roman"/>
          <w:sz w:val="28"/>
          <w:szCs w:val="28"/>
        </w:rPr>
        <w:t xml:space="preserve"> человек. </w:t>
      </w:r>
    </w:p>
    <w:p w:rsidR="00CB6D30" w:rsidRDefault="00CB6D30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D30" w:rsidRPr="00CB6D30" w:rsidRDefault="00CB6D30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6D30" w:rsidRPr="0038072E" w:rsidRDefault="00CB6D30" w:rsidP="00224F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B6D30" w:rsidRPr="0038072E" w:rsidSect="001342C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7D2C52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7D2C52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341157"/>
      <w:docPartObj>
        <w:docPartGallery w:val="Page Numbers (Top of Page)"/>
        <w:docPartUnique/>
      </w:docPartObj>
    </w:sdtPr>
    <w:sdtEndPr/>
    <w:sdtContent>
      <w:p w:rsidR="0053785D" w:rsidRDefault="0053785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1E">
          <w:rPr>
            <w:noProof/>
          </w:rPr>
          <w:t>2</w:t>
        </w:r>
        <w:r>
          <w:fldChar w:fldCharType="end"/>
        </w:r>
      </w:p>
    </w:sdtContent>
  </w:sdt>
  <w:p w:rsidR="0053785D" w:rsidRDefault="0053785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014781"/>
    <w:multiLevelType w:val="hybridMultilevel"/>
    <w:tmpl w:val="4AB448E2"/>
    <w:lvl w:ilvl="0" w:tplc="77A46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038"/>
    <w:rsid w:val="00016898"/>
    <w:rsid w:val="000202B2"/>
    <w:rsid w:val="0002128A"/>
    <w:rsid w:val="00023A56"/>
    <w:rsid w:val="0003095B"/>
    <w:rsid w:val="00035196"/>
    <w:rsid w:val="00035768"/>
    <w:rsid w:val="00035960"/>
    <w:rsid w:val="000368CA"/>
    <w:rsid w:val="00036DA7"/>
    <w:rsid w:val="00046BD2"/>
    <w:rsid w:val="0004791C"/>
    <w:rsid w:val="00051733"/>
    <w:rsid w:val="00053E70"/>
    <w:rsid w:val="00056423"/>
    <w:rsid w:val="0007375D"/>
    <w:rsid w:val="00075627"/>
    <w:rsid w:val="00076846"/>
    <w:rsid w:val="0007684C"/>
    <w:rsid w:val="00077778"/>
    <w:rsid w:val="00077C65"/>
    <w:rsid w:val="00084F85"/>
    <w:rsid w:val="00091BE1"/>
    <w:rsid w:val="000937AA"/>
    <w:rsid w:val="00093FC1"/>
    <w:rsid w:val="00097B7C"/>
    <w:rsid w:val="000A1AB6"/>
    <w:rsid w:val="000A2C53"/>
    <w:rsid w:val="000B09EA"/>
    <w:rsid w:val="000B1229"/>
    <w:rsid w:val="000B1C6F"/>
    <w:rsid w:val="000B6180"/>
    <w:rsid w:val="000C0305"/>
    <w:rsid w:val="000D05E9"/>
    <w:rsid w:val="000D20EC"/>
    <w:rsid w:val="000E410C"/>
    <w:rsid w:val="00101E53"/>
    <w:rsid w:val="001026DA"/>
    <w:rsid w:val="00103F5C"/>
    <w:rsid w:val="00104843"/>
    <w:rsid w:val="0012259C"/>
    <w:rsid w:val="00122A19"/>
    <w:rsid w:val="00124B79"/>
    <w:rsid w:val="0012514C"/>
    <w:rsid w:val="001273BD"/>
    <w:rsid w:val="00133F19"/>
    <w:rsid w:val="001342C2"/>
    <w:rsid w:val="00143560"/>
    <w:rsid w:val="00154E94"/>
    <w:rsid w:val="001657A7"/>
    <w:rsid w:val="00174574"/>
    <w:rsid w:val="001764EB"/>
    <w:rsid w:val="00177D2A"/>
    <w:rsid w:val="001A0CEC"/>
    <w:rsid w:val="001A16B8"/>
    <w:rsid w:val="001A1CC2"/>
    <w:rsid w:val="001A6416"/>
    <w:rsid w:val="001B10AE"/>
    <w:rsid w:val="001B2072"/>
    <w:rsid w:val="001B3290"/>
    <w:rsid w:val="001C21F2"/>
    <w:rsid w:val="001C2269"/>
    <w:rsid w:val="001C324F"/>
    <w:rsid w:val="001C74EB"/>
    <w:rsid w:val="001C7DD3"/>
    <w:rsid w:val="001D0131"/>
    <w:rsid w:val="001D0309"/>
    <w:rsid w:val="001D4535"/>
    <w:rsid w:val="001E0828"/>
    <w:rsid w:val="001E1584"/>
    <w:rsid w:val="001E28F5"/>
    <w:rsid w:val="001F38D0"/>
    <w:rsid w:val="001F4662"/>
    <w:rsid w:val="001F6931"/>
    <w:rsid w:val="0020243E"/>
    <w:rsid w:val="00210602"/>
    <w:rsid w:val="002221D7"/>
    <w:rsid w:val="0022327D"/>
    <w:rsid w:val="00224FC1"/>
    <w:rsid w:val="002359FD"/>
    <w:rsid w:val="00255174"/>
    <w:rsid w:val="00262FC4"/>
    <w:rsid w:val="00263309"/>
    <w:rsid w:val="00266934"/>
    <w:rsid w:val="00272AB0"/>
    <w:rsid w:val="00292CDF"/>
    <w:rsid w:val="002A0E6D"/>
    <w:rsid w:val="002A4E1D"/>
    <w:rsid w:val="002A7C36"/>
    <w:rsid w:val="002B7CB1"/>
    <w:rsid w:val="002C6FC6"/>
    <w:rsid w:val="002D4D64"/>
    <w:rsid w:val="002D7EAA"/>
    <w:rsid w:val="002F02B0"/>
    <w:rsid w:val="002F2631"/>
    <w:rsid w:val="003002CD"/>
    <w:rsid w:val="00306730"/>
    <w:rsid w:val="00307921"/>
    <w:rsid w:val="00310EC7"/>
    <w:rsid w:val="003170FE"/>
    <w:rsid w:val="0032133C"/>
    <w:rsid w:val="00323DD4"/>
    <w:rsid w:val="0032477A"/>
    <w:rsid w:val="00325573"/>
    <w:rsid w:val="003359E5"/>
    <w:rsid w:val="0034018D"/>
    <w:rsid w:val="003411BF"/>
    <w:rsid w:val="00357472"/>
    <w:rsid w:val="00377369"/>
    <w:rsid w:val="0038072E"/>
    <w:rsid w:val="00385841"/>
    <w:rsid w:val="0039398A"/>
    <w:rsid w:val="00393DBF"/>
    <w:rsid w:val="003A0689"/>
    <w:rsid w:val="003A10D4"/>
    <w:rsid w:val="003A27CF"/>
    <w:rsid w:val="003A44A1"/>
    <w:rsid w:val="003A4B2E"/>
    <w:rsid w:val="003A6963"/>
    <w:rsid w:val="003A7556"/>
    <w:rsid w:val="003B3004"/>
    <w:rsid w:val="003B369C"/>
    <w:rsid w:val="003B5C3F"/>
    <w:rsid w:val="003B5ED6"/>
    <w:rsid w:val="003C4B90"/>
    <w:rsid w:val="003C672C"/>
    <w:rsid w:val="003D4078"/>
    <w:rsid w:val="003E0D58"/>
    <w:rsid w:val="003E1570"/>
    <w:rsid w:val="003F0FB8"/>
    <w:rsid w:val="003F1C91"/>
    <w:rsid w:val="003F609F"/>
    <w:rsid w:val="00403020"/>
    <w:rsid w:val="0043512B"/>
    <w:rsid w:val="00435AB1"/>
    <w:rsid w:val="004373A8"/>
    <w:rsid w:val="00441527"/>
    <w:rsid w:val="00445639"/>
    <w:rsid w:val="00446DED"/>
    <w:rsid w:val="004507BE"/>
    <w:rsid w:val="00454111"/>
    <w:rsid w:val="00464C5C"/>
    <w:rsid w:val="004735CF"/>
    <w:rsid w:val="0047753E"/>
    <w:rsid w:val="00480374"/>
    <w:rsid w:val="00480DB5"/>
    <w:rsid w:val="00485E07"/>
    <w:rsid w:val="00486466"/>
    <w:rsid w:val="004910AF"/>
    <w:rsid w:val="00492610"/>
    <w:rsid w:val="004947B7"/>
    <w:rsid w:val="004B405E"/>
    <w:rsid w:val="004B4E52"/>
    <w:rsid w:val="004D079F"/>
    <w:rsid w:val="004D7D45"/>
    <w:rsid w:val="004F212C"/>
    <w:rsid w:val="004F34E5"/>
    <w:rsid w:val="004F5447"/>
    <w:rsid w:val="004F7855"/>
    <w:rsid w:val="00500042"/>
    <w:rsid w:val="0050344C"/>
    <w:rsid w:val="00504C82"/>
    <w:rsid w:val="00506391"/>
    <w:rsid w:val="005077B9"/>
    <w:rsid w:val="005148FD"/>
    <w:rsid w:val="005238E7"/>
    <w:rsid w:val="0053018B"/>
    <w:rsid w:val="00530D01"/>
    <w:rsid w:val="00534422"/>
    <w:rsid w:val="0053785D"/>
    <w:rsid w:val="00543D04"/>
    <w:rsid w:val="00545524"/>
    <w:rsid w:val="00545B64"/>
    <w:rsid w:val="005539C4"/>
    <w:rsid w:val="0055642A"/>
    <w:rsid w:val="005606C5"/>
    <w:rsid w:val="0058561A"/>
    <w:rsid w:val="00587A4E"/>
    <w:rsid w:val="00590764"/>
    <w:rsid w:val="00591A09"/>
    <w:rsid w:val="005A01A8"/>
    <w:rsid w:val="005A445F"/>
    <w:rsid w:val="005A61AD"/>
    <w:rsid w:val="005B20C9"/>
    <w:rsid w:val="005C12C2"/>
    <w:rsid w:val="005C5215"/>
    <w:rsid w:val="005C53D6"/>
    <w:rsid w:val="005D5682"/>
    <w:rsid w:val="005D5CF8"/>
    <w:rsid w:val="005E2D26"/>
    <w:rsid w:val="005E3727"/>
    <w:rsid w:val="005E68BB"/>
    <w:rsid w:val="005F002B"/>
    <w:rsid w:val="005F6122"/>
    <w:rsid w:val="005F63DA"/>
    <w:rsid w:val="0060240D"/>
    <w:rsid w:val="00602F04"/>
    <w:rsid w:val="00622522"/>
    <w:rsid w:val="00633170"/>
    <w:rsid w:val="00633F48"/>
    <w:rsid w:val="00637985"/>
    <w:rsid w:val="00640A51"/>
    <w:rsid w:val="0064709B"/>
    <w:rsid w:val="006558AE"/>
    <w:rsid w:val="0066584E"/>
    <w:rsid w:val="0067176F"/>
    <w:rsid w:val="0068427B"/>
    <w:rsid w:val="006B0598"/>
    <w:rsid w:val="006B68B4"/>
    <w:rsid w:val="006C149A"/>
    <w:rsid w:val="006D388E"/>
    <w:rsid w:val="006E3AA7"/>
    <w:rsid w:val="006E6943"/>
    <w:rsid w:val="006F7525"/>
    <w:rsid w:val="00706A23"/>
    <w:rsid w:val="00706FC3"/>
    <w:rsid w:val="007127E0"/>
    <w:rsid w:val="00715544"/>
    <w:rsid w:val="00722349"/>
    <w:rsid w:val="00722ABC"/>
    <w:rsid w:val="00724670"/>
    <w:rsid w:val="007249D5"/>
    <w:rsid w:val="00737211"/>
    <w:rsid w:val="007461E7"/>
    <w:rsid w:val="0075103C"/>
    <w:rsid w:val="00752373"/>
    <w:rsid w:val="0075503D"/>
    <w:rsid w:val="007577BF"/>
    <w:rsid w:val="007628A4"/>
    <w:rsid w:val="00765490"/>
    <w:rsid w:val="007666AF"/>
    <w:rsid w:val="007762ED"/>
    <w:rsid w:val="00780084"/>
    <w:rsid w:val="0078134C"/>
    <w:rsid w:val="007823EA"/>
    <w:rsid w:val="00785863"/>
    <w:rsid w:val="0078680A"/>
    <w:rsid w:val="00786AD8"/>
    <w:rsid w:val="00796CFA"/>
    <w:rsid w:val="007A19E1"/>
    <w:rsid w:val="007B0B8E"/>
    <w:rsid w:val="007B1BDE"/>
    <w:rsid w:val="007B5728"/>
    <w:rsid w:val="007B58B8"/>
    <w:rsid w:val="007B7734"/>
    <w:rsid w:val="007C0CAC"/>
    <w:rsid w:val="007D2C52"/>
    <w:rsid w:val="007D2D2E"/>
    <w:rsid w:val="007D30B8"/>
    <w:rsid w:val="007E536F"/>
    <w:rsid w:val="007E5E64"/>
    <w:rsid w:val="007F3F4A"/>
    <w:rsid w:val="008000E8"/>
    <w:rsid w:val="0080312B"/>
    <w:rsid w:val="00805735"/>
    <w:rsid w:val="008074F0"/>
    <w:rsid w:val="00810AFB"/>
    <w:rsid w:val="00811DB0"/>
    <w:rsid w:val="00820EAE"/>
    <w:rsid w:val="00820F8F"/>
    <w:rsid w:val="00823DB4"/>
    <w:rsid w:val="00832F1B"/>
    <w:rsid w:val="008348F9"/>
    <w:rsid w:val="00835679"/>
    <w:rsid w:val="00846AAA"/>
    <w:rsid w:val="0085183E"/>
    <w:rsid w:val="00856BBE"/>
    <w:rsid w:val="00857BCC"/>
    <w:rsid w:val="00871723"/>
    <w:rsid w:val="00880E01"/>
    <w:rsid w:val="008826A0"/>
    <w:rsid w:val="00893C4C"/>
    <w:rsid w:val="00897792"/>
    <w:rsid w:val="00897C0E"/>
    <w:rsid w:val="008B19EE"/>
    <w:rsid w:val="008C1D38"/>
    <w:rsid w:val="008D2930"/>
    <w:rsid w:val="008D2D61"/>
    <w:rsid w:val="008D5464"/>
    <w:rsid w:val="008E0194"/>
    <w:rsid w:val="008E0255"/>
    <w:rsid w:val="008F0BB3"/>
    <w:rsid w:val="008F55F9"/>
    <w:rsid w:val="0090711E"/>
    <w:rsid w:val="00913275"/>
    <w:rsid w:val="00917B16"/>
    <w:rsid w:val="009231A1"/>
    <w:rsid w:val="00925E66"/>
    <w:rsid w:val="0093623A"/>
    <w:rsid w:val="00942CFE"/>
    <w:rsid w:val="00942E0E"/>
    <w:rsid w:val="00962BDC"/>
    <w:rsid w:val="00971F22"/>
    <w:rsid w:val="00974212"/>
    <w:rsid w:val="00982A54"/>
    <w:rsid w:val="00990C82"/>
    <w:rsid w:val="00991805"/>
    <w:rsid w:val="00993BCC"/>
    <w:rsid w:val="009971A7"/>
    <w:rsid w:val="009A102E"/>
    <w:rsid w:val="009B2099"/>
    <w:rsid w:val="009B5B1E"/>
    <w:rsid w:val="009B6D88"/>
    <w:rsid w:val="009B7A47"/>
    <w:rsid w:val="009C1EB3"/>
    <w:rsid w:val="009D5149"/>
    <w:rsid w:val="009E09BC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31343"/>
    <w:rsid w:val="00A32BA0"/>
    <w:rsid w:val="00A34DC3"/>
    <w:rsid w:val="00A47910"/>
    <w:rsid w:val="00A50519"/>
    <w:rsid w:val="00A53EB9"/>
    <w:rsid w:val="00A631DB"/>
    <w:rsid w:val="00A72F10"/>
    <w:rsid w:val="00A736C9"/>
    <w:rsid w:val="00A74059"/>
    <w:rsid w:val="00A7571B"/>
    <w:rsid w:val="00A774E8"/>
    <w:rsid w:val="00A833AF"/>
    <w:rsid w:val="00A8743B"/>
    <w:rsid w:val="00A90814"/>
    <w:rsid w:val="00A909C9"/>
    <w:rsid w:val="00AA1479"/>
    <w:rsid w:val="00AC06F5"/>
    <w:rsid w:val="00AC32FB"/>
    <w:rsid w:val="00AC558B"/>
    <w:rsid w:val="00AC5DBF"/>
    <w:rsid w:val="00AC6682"/>
    <w:rsid w:val="00AD628D"/>
    <w:rsid w:val="00AE0ED2"/>
    <w:rsid w:val="00AE4BCE"/>
    <w:rsid w:val="00AF1631"/>
    <w:rsid w:val="00AF1C20"/>
    <w:rsid w:val="00AF55C8"/>
    <w:rsid w:val="00B12B9E"/>
    <w:rsid w:val="00B12C44"/>
    <w:rsid w:val="00B13036"/>
    <w:rsid w:val="00B21BE6"/>
    <w:rsid w:val="00B23779"/>
    <w:rsid w:val="00B256FD"/>
    <w:rsid w:val="00B367FF"/>
    <w:rsid w:val="00B37DB6"/>
    <w:rsid w:val="00B416B2"/>
    <w:rsid w:val="00B474AB"/>
    <w:rsid w:val="00B54A3C"/>
    <w:rsid w:val="00B54DFC"/>
    <w:rsid w:val="00B56552"/>
    <w:rsid w:val="00B66660"/>
    <w:rsid w:val="00B724BE"/>
    <w:rsid w:val="00B77B3C"/>
    <w:rsid w:val="00B826E5"/>
    <w:rsid w:val="00B85CFD"/>
    <w:rsid w:val="00B94480"/>
    <w:rsid w:val="00B94D73"/>
    <w:rsid w:val="00B978E1"/>
    <w:rsid w:val="00B97C15"/>
    <w:rsid w:val="00BA2C17"/>
    <w:rsid w:val="00BA30E6"/>
    <w:rsid w:val="00BA3A96"/>
    <w:rsid w:val="00BB4195"/>
    <w:rsid w:val="00BB6CED"/>
    <w:rsid w:val="00BB745C"/>
    <w:rsid w:val="00BB7E34"/>
    <w:rsid w:val="00BC6B9B"/>
    <w:rsid w:val="00BD0878"/>
    <w:rsid w:val="00BF3D6F"/>
    <w:rsid w:val="00BF5A76"/>
    <w:rsid w:val="00C10026"/>
    <w:rsid w:val="00C10272"/>
    <w:rsid w:val="00C17814"/>
    <w:rsid w:val="00C25EAD"/>
    <w:rsid w:val="00C34011"/>
    <w:rsid w:val="00C366CE"/>
    <w:rsid w:val="00C461A9"/>
    <w:rsid w:val="00C46FB5"/>
    <w:rsid w:val="00C5330B"/>
    <w:rsid w:val="00C71E91"/>
    <w:rsid w:val="00C74FE6"/>
    <w:rsid w:val="00C8667D"/>
    <w:rsid w:val="00C91F60"/>
    <w:rsid w:val="00C9281C"/>
    <w:rsid w:val="00C94298"/>
    <w:rsid w:val="00CA1EE8"/>
    <w:rsid w:val="00CB04BA"/>
    <w:rsid w:val="00CB2299"/>
    <w:rsid w:val="00CB6D30"/>
    <w:rsid w:val="00CB735E"/>
    <w:rsid w:val="00CC215C"/>
    <w:rsid w:val="00CC6BFC"/>
    <w:rsid w:val="00CD762D"/>
    <w:rsid w:val="00CE023F"/>
    <w:rsid w:val="00CE091C"/>
    <w:rsid w:val="00CE0960"/>
    <w:rsid w:val="00CE3945"/>
    <w:rsid w:val="00CF2EA8"/>
    <w:rsid w:val="00D01ABA"/>
    <w:rsid w:val="00D0457F"/>
    <w:rsid w:val="00D04BFD"/>
    <w:rsid w:val="00D10034"/>
    <w:rsid w:val="00D10F0E"/>
    <w:rsid w:val="00D1121B"/>
    <w:rsid w:val="00D120EA"/>
    <w:rsid w:val="00D23FD6"/>
    <w:rsid w:val="00D24A2A"/>
    <w:rsid w:val="00D33F93"/>
    <w:rsid w:val="00D37181"/>
    <w:rsid w:val="00D440E0"/>
    <w:rsid w:val="00D45DB2"/>
    <w:rsid w:val="00D45FC6"/>
    <w:rsid w:val="00D46C8F"/>
    <w:rsid w:val="00D82378"/>
    <w:rsid w:val="00D823E4"/>
    <w:rsid w:val="00D900EC"/>
    <w:rsid w:val="00D94F48"/>
    <w:rsid w:val="00DA3E84"/>
    <w:rsid w:val="00DB0CA7"/>
    <w:rsid w:val="00DB2532"/>
    <w:rsid w:val="00DB726B"/>
    <w:rsid w:val="00DC1E4C"/>
    <w:rsid w:val="00DC1EF3"/>
    <w:rsid w:val="00DD5539"/>
    <w:rsid w:val="00DE6853"/>
    <w:rsid w:val="00DE7659"/>
    <w:rsid w:val="00DF08B7"/>
    <w:rsid w:val="00DF24C7"/>
    <w:rsid w:val="00DF26FA"/>
    <w:rsid w:val="00DF7A09"/>
    <w:rsid w:val="00DF7A84"/>
    <w:rsid w:val="00E0268F"/>
    <w:rsid w:val="00E03AFD"/>
    <w:rsid w:val="00E0639B"/>
    <w:rsid w:val="00E1791D"/>
    <w:rsid w:val="00E202DE"/>
    <w:rsid w:val="00E2220D"/>
    <w:rsid w:val="00E22930"/>
    <w:rsid w:val="00E23FE5"/>
    <w:rsid w:val="00E246F1"/>
    <w:rsid w:val="00E30310"/>
    <w:rsid w:val="00E35537"/>
    <w:rsid w:val="00E45735"/>
    <w:rsid w:val="00E47A68"/>
    <w:rsid w:val="00E47B17"/>
    <w:rsid w:val="00E47B51"/>
    <w:rsid w:val="00E530AE"/>
    <w:rsid w:val="00E62489"/>
    <w:rsid w:val="00E67FF0"/>
    <w:rsid w:val="00E96E3F"/>
    <w:rsid w:val="00EA19B4"/>
    <w:rsid w:val="00EA252E"/>
    <w:rsid w:val="00EA454B"/>
    <w:rsid w:val="00EB6DE5"/>
    <w:rsid w:val="00EC26A7"/>
    <w:rsid w:val="00EC3E43"/>
    <w:rsid w:val="00EC445B"/>
    <w:rsid w:val="00EC5F0B"/>
    <w:rsid w:val="00EC7265"/>
    <w:rsid w:val="00ED0651"/>
    <w:rsid w:val="00ED769F"/>
    <w:rsid w:val="00ED7D37"/>
    <w:rsid w:val="00EE6340"/>
    <w:rsid w:val="00EE64A1"/>
    <w:rsid w:val="00F0016A"/>
    <w:rsid w:val="00F1508A"/>
    <w:rsid w:val="00F202C2"/>
    <w:rsid w:val="00F22002"/>
    <w:rsid w:val="00F23313"/>
    <w:rsid w:val="00F23A39"/>
    <w:rsid w:val="00F25B3E"/>
    <w:rsid w:val="00F30776"/>
    <w:rsid w:val="00F3349F"/>
    <w:rsid w:val="00F33C2E"/>
    <w:rsid w:val="00F420B0"/>
    <w:rsid w:val="00F436A5"/>
    <w:rsid w:val="00F57DBF"/>
    <w:rsid w:val="00F611D9"/>
    <w:rsid w:val="00F6136F"/>
    <w:rsid w:val="00F6407C"/>
    <w:rsid w:val="00F71659"/>
    <w:rsid w:val="00F76C1E"/>
    <w:rsid w:val="00F85362"/>
    <w:rsid w:val="00F873BA"/>
    <w:rsid w:val="00F9068C"/>
    <w:rsid w:val="00F909FC"/>
    <w:rsid w:val="00F95875"/>
    <w:rsid w:val="00F96FEE"/>
    <w:rsid w:val="00FA142C"/>
    <w:rsid w:val="00FA642E"/>
    <w:rsid w:val="00FB70D1"/>
    <w:rsid w:val="00FC1063"/>
    <w:rsid w:val="00FC3509"/>
    <w:rsid w:val="00FC4244"/>
    <w:rsid w:val="00FC7DF1"/>
    <w:rsid w:val="00FD4305"/>
    <w:rsid w:val="00FE3FDD"/>
    <w:rsid w:val="00FE41D2"/>
    <w:rsid w:val="00FF3F13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CAA415-A42B-4C41-9331-A5C7CE9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character" w:styleId="afb">
    <w:name w:val="Hyperlink"/>
    <w:basedOn w:val="a0"/>
    <w:uiPriority w:val="99"/>
    <w:unhideWhenUsed/>
    <w:rsid w:val="00B56552"/>
    <w:rPr>
      <w:color w:val="0000FF" w:themeColor="hyperlink"/>
      <w:u w:val="single"/>
    </w:rPr>
  </w:style>
  <w:style w:type="paragraph" w:styleId="afc">
    <w:name w:val="header"/>
    <w:basedOn w:val="a"/>
    <w:link w:val="afd"/>
    <w:uiPriority w:val="99"/>
    <w:unhideWhenUsed/>
    <w:rsid w:val="0053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3785D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53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37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8D60-39FF-4406-9034-DEF37A2D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9</cp:revision>
  <cp:lastPrinted>2024-05-29T05:07:00Z</cp:lastPrinted>
  <dcterms:created xsi:type="dcterms:W3CDTF">2024-05-28T05:19:00Z</dcterms:created>
  <dcterms:modified xsi:type="dcterms:W3CDTF">2024-05-31T09:58:00Z</dcterms:modified>
</cp:coreProperties>
</file>