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39" w:rsidRPr="00485112" w:rsidRDefault="00556839" w:rsidP="00CC247B">
      <w:pPr>
        <w:jc w:val="center"/>
        <w:rPr>
          <w:b/>
          <w:sz w:val="26"/>
          <w:szCs w:val="26"/>
        </w:rPr>
      </w:pPr>
      <w:r w:rsidRPr="00485112">
        <w:rPr>
          <w:b/>
          <w:sz w:val="26"/>
          <w:szCs w:val="26"/>
        </w:rPr>
        <w:t>Сведения о</w:t>
      </w:r>
      <w:r w:rsidR="001C3FB8" w:rsidRPr="00485112">
        <w:rPr>
          <w:b/>
          <w:sz w:val="26"/>
          <w:szCs w:val="26"/>
        </w:rPr>
        <w:t xml:space="preserve"> </w:t>
      </w:r>
      <w:r w:rsidR="000F5BAE" w:rsidRPr="00485112">
        <w:rPr>
          <w:b/>
          <w:sz w:val="26"/>
          <w:szCs w:val="26"/>
        </w:rPr>
        <w:t>исполнении</w:t>
      </w:r>
      <w:r w:rsidR="00230A75" w:rsidRPr="00485112">
        <w:rPr>
          <w:b/>
          <w:sz w:val="26"/>
          <w:szCs w:val="26"/>
        </w:rPr>
        <w:t xml:space="preserve"> </w:t>
      </w:r>
      <w:r w:rsidR="00457BFC" w:rsidRPr="00485112">
        <w:rPr>
          <w:b/>
          <w:sz w:val="26"/>
          <w:szCs w:val="26"/>
        </w:rPr>
        <w:t xml:space="preserve">протокольных </w:t>
      </w:r>
      <w:r w:rsidR="00956DBF" w:rsidRPr="00485112">
        <w:rPr>
          <w:b/>
          <w:sz w:val="26"/>
          <w:szCs w:val="26"/>
        </w:rPr>
        <w:t>пор</w:t>
      </w:r>
      <w:r w:rsidR="004E2330" w:rsidRPr="00485112">
        <w:rPr>
          <w:b/>
          <w:sz w:val="26"/>
          <w:szCs w:val="26"/>
        </w:rPr>
        <w:t>у</w:t>
      </w:r>
      <w:r w:rsidR="00956DBF" w:rsidRPr="00485112">
        <w:rPr>
          <w:b/>
          <w:sz w:val="26"/>
          <w:szCs w:val="26"/>
        </w:rPr>
        <w:t>чени</w:t>
      </w:r>
      <w:r w:rsidR="000F5BAE" w:rsidRPr="00485112">
        <w:rPr>
          <w:b/>
          <w:sz w:val="26"/>
          <w:szCs w:val="26"/>
        </w:rPr>
        <w:t>й</w:t>
      </w:r>
      <w:r w:rsidR="001C3FB8" w:rsidRPr="00485112">
        <w:rPr>
          <w:b/>
          <w:sz w:val="26"/>
          <w:szCs w:val="26"/>
        </w:rPr>
        <w:t>,</w:t>
      </w:r>
    </w:p>
    <w:p w:rsidR="001A12D1" w:rsidRPr="00485112" w:rsidRDefault="00556839" w:rsidP="00E00C44">
      <w:pPr>
        <w:jc w:val="center"/>
        <w:rPr>
          <w:b/>
          <w:sz w:val="26"/>
          <w:szCs w:val="26"/>
        </w:rPr>
      </w:pPr>
      <w:r w:rsidRPr="00485112">
        <w:rPr>
          <w:b/>
          <w:sz w:val="26"/>
          <w:szCs w:val="26"/>
        </w:rPr>
        <w:t xml:space="preserve">принятых </w:t>
      </w:r>
      <w:r w:rsidR="007B0BF5" w:rsidRPr="00485112">
        <w:rPr>
          <w:b/>
          <w:sz w:val="26"/>
          <w:szCs w:val="26"/>
        </w:rPr>
        <w:t>Комиссией по обеспечению повышения качества и доступности предоставления государственных и муниципальных услуг, в том числе с использованием информационно-телекоммуникационных технологий</w:t>
      </w:r>
    </w:p>
    <w:p w:rsidR="00501DFE" w:rsidRPr="00485112" w:rsidRDefault="00501DFE" w:rsidP="001A12D1">
      <w:pPr>
        <w:suppressAutoHyphens/>
        <w:jc w:val="center"/>
        <w:rPr>
          <w:b/>
          <w:sz w:val="26"/>
          <w:szCs w:val="26"/>
        </w:rPr>
      </w:pPr>
    </w:p>
    <w:tbl>
      <w:tblPr>
        <w:tblW w:w="1564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1559"/>
        <w:gridCol w:w="4166"/>
        <w:gridCol w:w="2693"/>
      </w:tblGrid>
      <w:tr w:rsidR="00D90305" w:rsidRPr="00485112" w:rsidTr="008F057D">
        <w:trPr>
          <w:trHeight w:val="326"/>
          <w:tblHeader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90305" w:rsidRPr="00485112" w:rsidRDefault="00D90305" w:rsidP="00D90305">
            <w:pPr>
              <w:suppressAutoHyphens/>
              <w:ind w:firstLine="709"/>
              <w:jc w:val="center"/>
              <w:rPr>
                <w:b/>
              </w:rPr>
            </w:pPr>
            <w:r w:rsidRPr="00485112">
              <w:rPr>
                <w:b/>
              </w:rPr>
              <w:t>Содержание поручения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0305" w:rsidRPr="00485112" w:rsidRDefault="00D90305" w:rsidP="00D90305">
            <w:pPr>
              <w:suppressAutoHyphens/>
              <w:jc w:val="center"/>
              <w:rPr>
                <w:b/>
              </w:rPr>
            </w:pPr>
            <w:r w:rsidRPr="00485112">
              <w:rPr>
                <w:b/>
              </w:rPr>
              <w:t>Срок</w:t>
            </w:r>
          </w:p>
          <w:p w:rsidR="00D90305" w:rsidRPr="00485112" w:rsidRDefault="00D90305" w:rsidP="00D90305">
            <w:pPr>
              <w:suppressAutoHyphens/>
              <w:jc w:val="center"/>
              <w:rPr>
                <w:b/>
              </w:rPr>
            </w:pPr>
            <w:r w:rsidRPr="00485112">
              <w:rPr>
                <w:b/>
              </w:rPr>
              <w:t>исполнения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0305" w:rsidRPr="00485112" w:rsidRDefault="00D90305" w:rsidP="00D90305">
            <w:pPr>
              <w:suppressAutoHyphens/>
              <w:jc w:val="center"/>
              <w:rPr>
                <w:b/>
              </w:rPr>
            </w:pPr>
            <w:r w:rsidRPr="00485112">
              <w:rPr>
                <w:b/>
              </w:rPr>
              <w:t>Ответственный</w:t>
            </w:r>
          </w:p>
          <w:p w:rsidR="00D90305" w:rsidRPr="00485112" w:rsidRDefault="00D90305" w:rsidP="00D90305">
            <w:pPr>
              <w:suppressAutoHyphens/>
              <w:jc w:val="center"/>
              <w:rPr>
                <w:b/>
              </w:rPr>
            </w:pPr>
            <w:r w:rsidRPr="00485112">
              <w:rPr>
                <w:b/>
              </w:rPr>
              <w:t>за исполнение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0305" w:rsidRPr="00485112" w:rsidRDefault="00D90305" w:rsidP="00D90305">
            <w:pPr>
              <w:suppressAutoHyphens/>
              <w:jc w:val="center"/>
              <w:rPr>
                <w:b/>
              </w:rPr>
            </w:pPr>
            <w:r w:rsidRPr="00485112">
              <w:rPr>
                <w:b/>
              </w:rPr>
              <w:t>Примечание</w:t>
            </w:r>
          </w:p>
        </w:tc>
      </w:tr>
      <w:tr w:rsidR="00660166" w:rsidRPr="00485112" w:rsidTr="00660166">
        <w:trPr>
          <w:trHeight w:val="580"/>
          <w:jc w:val="right"/>
        </w:trPr>
        <w:tc>
          <w:tcPr>
            <w:tcW w:w="1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60166" w:rsidRPr="00485112" w:rsidRDefault="00660166" w:rsidP="00D90305">
            <w:pPr>
              <w:suppressAutoHyphens/>
              <w:jc w:val="center"/>
            </w:pPr>
            <w:r w:rsidRPr="00660166">
              <w:rPr>
                <w:b/>
                <w:bCs/>
                <w:color w:val="000000" w:themeColor="text1"/>
              </w:rPr>
              <w:t>1.</w:t>
            </w:r>
            <w:r w:rsidRPr="00660166">
              <w:rPr>
                <w:b/>
                <w:color w:val="000000" w:themeColor="text1"/>
              </w:rPr>
              <w:t>О статусе мероприятий по подготовке органами Администрации города Ханты-Мансийска и подведомственными учреждениями планов информатизации на 2020 год</w:t>
            </w:r>
          </w:p>
        </w:tc>
      </w:tr>
      <w:tr w:rsidR="00D90305" w:rsidRPr="00485112" w:rsidTr="008F057D">
        <w:trPr>
          <w:trHeight w:val="806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76" w:rsidRPr="00485112" w:rsidRDefault="00766C76" w:rsidP="00F53E25">
            <w:pPr>
              <w:ind w:firstLine="454"/>
            </w:pPr>
            <w:r w:rsidRPr="00485112">
              <w:t>1.1.Руководителям органов Администрации города</w:t>
            </w:r>
          </w:p>
          <w:p w:rsidR="00D90305" w:rsidRPr="00485112" w:rsidRDefault="00766C76" w:rsidP="00F53E25">
            <w:pPr>
              <w:ind w:firstLine="454"/>
              <w:rPr>
                <w:bCs/>
              </w:rPr>
            </w:pPr>
            <w:r w:rsidRPr="00485112">
              <w:t>Ханты-Мансийска, обладающих статусом самостоятельного юридического лица, руководителям подведомственных организаций: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05" w:rsidRPr="00485112" w:rsidRDefault="00D90305" w:rsidP="00660166">
            <w:pPr>
              <w:suppressAutoHyphens/>
              <w:jc w:val="center"/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57" w:rsidRPr="00485112" w:rsidRDefault="00EC7240" w:rsidP="0095327B">
            <w:pPr>
              <w:suppressAutoHyphens/>
              <w:jc w:val="center"/>
            </w:pPr>
            <w:r w:rsidRPr="00485112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78" w:rsidRPr="00485112" w:rsidRDefault="004E2778" w:rsidP="000B4EDC">
            <w:pPr>
              <w:suppressAutoHyphens/>
              <w:jc w:val="center"/>
            </w:pPr>
          </w:p>
        </w:tc>
      </w:tr>
      <w:tr w:rsidR="00D90305" w:rsidRPr="00485112" w:rsidTr="008F057D">
        <w:trPr>
          <w:trHeight w:val="806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05" w:rsidRPr="00485112" w:rsidRDefault="00766C76" w:rsidP="00F53E25">
            <w:pPr>
              <w:ind w:firstLine="454"/>
            </w:pPr>
            <w:r w:rsidRPr="00485112">
              <w:t xml:space="preserve">1.1.1.обеспечить предоставление в управление информатизации Администрации города Ханты-Мансийска подведомственными организациями предварительных планов информатизации на 2020 год, согласованных с руководителем </w:t>
            </w:r>
            <w:r w:rsidRPr="00485112">
              <w:rPr>
                <w:noProof/>
              </w:rPr>
              <w:t>главного распорядителя бюджетных средств.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485112" w:rsidRDefault="00766C76" w:rsidP="00660166">
            <w:pPr>
              <w:jc w:val="center"/>
            </w:pPr>
            <w:r w:rsidRPr="00485112">
              <w:t>до 1 ноября 2019 года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75" w:rsidRPr="00485112" w:rsidRDefault="00D82C75" w:rsidP="00D82C75">
            <w:pPr>
              <w:suppressAutoHyphens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A1" w:rsidRPr="00485112" w:rsidRDefault="0084498D" w:rsidP="00485112">
            <w:pPr>
              <w:suppressAutoHyphens/>
              <w:jc w:val="center"/>
            </w:pPr>
            <w:r w:rsidRPr="00485112">
              <w:t>Исполнено</w:t>
            </w:r>
          </w:p>
        </w:tc>
      </w:tr>
      <w:tr w:rsidR="00766C76" w:rsidRPr="00485112" w:rsidTr="008F057D">
        <w:trPr>
          <w:trHeight w:val="806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76" w:rsidRPr="00485112" w:rsidRDefault="00766C76" w:rsidP="00F53E25">
            <w:pPr>
              <w:ind w:firstLine="454"/>
            </w:pPr>
            <w:r w:rsidRPr="00485112">
              <w:t xml:space="preserve">1.1.2. внести предварительные планы информатизации на 2020 год в систему для планирования и учета информационных систем </w:t>
            </w:r>
            <w:r w:rsidR="00606076">
              <w:br/>
            </w:r>
            <w:r w:rsidRPr="00485112">
              <w:t>и компонентов информационно-телекоммуникационной инфраструктуры Ханты-Мансийского автономного округа – Югры «Модуль планов информатизации» (далее – Модуль).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76" w:rsidRPr="00485112" w:rsidRDefault="00766C76" w:rsidP="00660166">
            <w:pPr>
              <w:jc w:val="center"/>
            </w:pPr>
            <w:r w:rsidRPr="00485112">
              <w:t>до 15 ноября 2019 года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76" w:rsidRPr="00485112" w:rsidRDefault="00766C76" w:rsidP="00D82C75">
            <w:pPr>
              <w:suppressAutoHyphens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76" w:rsidRPr="00485112" w:rsidRDefault="0084498D" w:rsidP="00485112">
            <w:pPr>
              <w:suppressAutoHyphens/>
              <w:jc w:val="center"/>
            </w:pPr>
            <w:r w:rsidRPr="00485112">
              <w:t>Исполнено</w:t>
            </w:r>
          </w:p>
        </w:tc>
      </w:tr>
      <w:tr w:rsidR="00766C76" w:rsidRPr="00485112" w:rsidTr="008F057D">
        <w:trPr>
          <w:trHeight w:val="806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76" w:rsidRPr="00485112" w:rsidRDefault="00766C76" w:rsidP="00F53E25">
            <w:pPr>
              <w:ind w:firstLine="454"/>
            </w:pPr>
            <w:r w:rsidRPr="00485112">
              <w:t xml:space="preserve">1.1.3.направить предложения и замечания по работе Модуля </w:t>
            </w:r>
            <w:r w:rsidR="00606076">
              <w:br/>
            </w:r>
            <w:r w:rsidRPr="00485112">
              <w:t xml:space="preserve">в управление информатизации Администрации города </w:t>
            </w:r>
            <w:r w:rsidR="00606076">
              <w:br/>
            </w:r>
            <w:r w:rsidRPr="00485112">
              <w:t>Ханты-Мансийска.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76" w:rsidRPr="00485112" w:rsidRDefault="00766C76" w:rsidP="00660166">
            <w:pPr>
              <w:jc w:val="center"/>
            </w:pPr>
            <w:r w:rsidRPr="00485112">
              <w:t>до 20 ноября 2020 года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76" w:rsidRPr="00485112" w:rsidRDefault="00766C76" w:rsidP="00D82C75">
            <w:pPr>
              <w:suppressAutoHyphens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76" w:rsidRPr="00485112" w:rsidRDefault="003F3AA3" w:rsidP="00485112">
            <w:pPr>
              <w:suppressAutoHyphens/>
              <w:jc w:val="center"/>
            </w:pPr>
            <w:r w:rsidRPr="00485112">
              <w:t>Исполнено</w:t>
            </w:r>
          </w:p>
        </w:tc>
      </w:tr>
      <w:tr w:rsidR="00766C76" w:rsidRPr="00485112" w:rsidTr="008F057D">
        <w:trPr>
          <w:trHeight w:val="554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76" w:rsidRPr="00485112" w:rsidRDefault="00766C76" w:rsidP="00F53E25">
            <w:pPr>
              <w:ind w:firstLine="454"/>
            </w:pPr>
            <w:r w:rsidRPr="00485112">
              <w:t>1.2. Управлению информатизации Администрации города Ханты-Мансийска: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76" w:rsidRPr="00485112" w:rsidRDefault="00766C76" w:rsidP="00660166">
            <w:pPr>
              <w:suppressAutoHyphens/>
              <w:jc w:val="center"/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76" w:rsidRPr="00485112" w:rsidRDefault="00766C76" w:rsidP="00766C76">
            <w:pPr>
              <w:suppressAutoHyphens/>
              <w:jc w:val="center"/>
            </w:pPr>
            <w:r w:rsidRPr="00485112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76" w:rsidRPr="00485112" w:rsidRDefault="00766C76" w:rsidP="00485112">
            <w:pPr>
              <w:suppressAutoHyphens/>
              <w:jc w:val="center"/>
            </w:pPr>
          </w:p>
        </w:tc>
      </w:tr>
      <w:tr w:rsidR="00766C76" w:rsidRPr="00485112" w:rsidTr="008F057D">
        <w:trPr>
          <w:trHeight w:val="806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76" w:rsidRPr="00485112" w:rsidRDefault="00766C76" w:rsidP="00F53E25">
            <w:pPr>
              <w:ind w:firstLine="454"/>
            </w:pPr>
            <w:r w:rsidRPr="00485112">
              <w:t xml:space="preserve">1.2.1.направить предложения и замечания по работе Модуля </w:t>
            </w:r>
            <w:r w:rsidR="00606076">
              <w:br/>
            </w:r>
            <w:r w:rsidRPr="00485112">
              <w:t>в Департамент информационных технологий и цифрового развития</w:t>
            </w:r>
            <w:r w:rsidRPr="00485112">
              <w:br/>
              <w:t>Ханты-Мансийского автономного округа – Югры.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76" w:rsidRPr="00485112" w:rsidRDefault="00766C76" w:rsidP="00660166">
            <w:pPr>
              <w:jc w:val="center"/>
            </w:pPr>
            <w:r w:rsidRPr="00485112">
              <w:t>до 25 ноября 2019 года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76" w:rsidRPr="00485112" w:rsidRDefault="00766C76" w:rsidP="00766C76">
            <w:pPr>
              <w:suppressAutoHyphens/>
              <w:jc w:val="center"/>
            </w:pPr>
            <w:r w:rsidRPr="00485112">
              <w:t>Управление информатизации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76" w:rsidRPr="00485112" w:rsidRDefault="003F3AA3" w:rsidP="00485112">
            <w:pPr>
              <w:suppressAutoHyphens/>
              <w:jc w:val="center"/>
            </w:pPr>
            <w:r w:rsidRPr="00485112">
              <w:t>Исполнено</w:t>
            </w:r>
          </w:p>
        </w:tc>
      </w:tr>
      <w:tr w:rsidR="00766C76" w:rsidRPr="00485112" w:rsidTr="00660166">
        <w:trPr>
          <w:trHeight w:val="572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6C76" w:rsidRPr="00485112" w:rsidRDefault="00766C76" w:rsidP="00F53E25">
            <w:pPr>
              <w:ind w:firstLine="454"/>
              <w:rPr>
                <w:color w:val="000000" w:themeColor="text1"/>
              </w:rPr>
            </w:pPr>
            <w:r w:rsidRPr="00485112">
              <w:rPr>
                <w:color w:val="000000" w:themeColor="text1"/>
              </w:rPr>
              <w:t>1.2.2. обеспечить внесение изменений в постановление Администрации города Ханты-Мансийска от 09.10.2015 №1195 «О</w:t>
            </w:r>
            <w:r w:rsidRPr="00485112">
              <w:rPr>
                <w:color w:val="000000" w:themeColor="text1"/>
                <w:lang w:val="en-US"/>
              </w:rPr>
              <w:t> </w:t>
            </w:r>
            <w:r w:rsidRPr="00485112">
              <w:rPr>
                <w:color w:val="000000" w:themeColor="text1"/>
              </w:rPr>
              <w:t>координации мероприятий по использованию информационно-коммуникационных технологий в деятельности органов Администрации</w:t>
            </w:r>
            <w:r w:rsidR="008F057D" w:rsidRPr="00485112">
              <w:rPr>
                <w:color w:val="000000" w:themeColor="text1"/>
              </w:rPr>
              <w:t xml:space="preserve"> </w:t>
            </w:r>
            <w:r w:rsidRPr="00485112">
              <w:rPr>
                <w:color w:val="000000" w:themeColor="text1"/>
              </w:rPr>
              <w:t>города</w:t>
            </w:r>
            <w:r w:rsidR="008F057D" w:rsidRPr="00485112">
              <w:rPr>
                <w:color w:val="000000" w:themeColor="text1"/>
              </w:rPr>
              <w:t xml:space="preserve"> </w:t>
            </w:r>
            <w:r w:rsidRPr="00485112">
              <w:rPr>
                <w:color w:val="000000" w:themeColor="text1"/>
              </w:rPr>
              <w:t xml:space="preserve">Ханты-Мансийска и подведомственных </w:t>
            </w:r>
            <w:r w:rsidR="00606076">
              <w:rPr>
                <w:color w:val="000000" w:themeColor="text1"/>
              </w:rPr>
              <w:br/>
            </w:r>
            <w:r w:rsidRPr="00485112">
              <w:rPr>
                <w:color w:val="000000" w:themeColor="text1"/>
              </w:rPr>
              <w:t>им учреждений», также в</w:t>
            </w:r>
            <w:r w:rsidRPr="00485112">
              <w:rPr>
                <w:color w:val="000000" w:themeColor="text1"/>
                <w:lang w:val="en-US"/>
              </w:rPr>
              <w:t> </w:t>
            </w:r>
            <w:r w:rsidRPr="00485112">
              <w:rPr>
                <w:color w:val="000000" w:themeColor="text1"/>
              </w:rPr>
              <w:t>методические рекомендации.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6C76" w:rsidRPr="00485112" w:rsidRDefault="0016403C" w:rsidP="00660166">
            <w:pPr>
              <w:jc w:val="center"/>
              <w:rPr>
                <w:color w:val="000000" w:themeColor="text1"/>
              </w:rPr>
            </w:pPr>
            <w:r w:rsidRPr="00485112">
              <w:rPr>
                <w:color w:val="000000" w:themeColor="text1"/>
              </w:rPr>
              <w:t>до 1 февраля 2020 года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6C76" w:rsidRPr="00485112" w:rsidRDefault="00766C76" w:rsidP="00766C76">
            <w:pPr>
              <w:suppressAutoHyphens/>
              <w:jc w:val="center"/>
              <w:rPr>
                <w:color w:val="000000" w:themeColor="text1"/>
              </w:rPr>
            </w:pPr>
            <w:r w:rsidRPr="00485112">
              <w:rPr>
                <w:color w:val="000000" w:themeColor="text1"/>
              </w:rPr>
              <w:t>Управление информатизации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6C76" w:rsidRDefault="005F12F0" w:rsidP="00485112">
            <w:pPr>
              <w:suppressAutoHyphens/>
              <w:jc w:val="center"/>
              <w:rPr>
                <w:color w:val="000000" w:themeColor="text1"/>
              </w:rPr>
            </w:pPr>
            <w:r w:rsidRPr="00485112">
              <w:rPr>
                <w:color w:val="000000" w:themeColor="text1"/>
              </w:rPr>
              <w:t>Не исполнено</w:t>
            </w:r>
          </w:p>
          <w:p w:rsidR="00660166" w:rsidRPr="00485112" w:rsidRDefault="00660166" w:rsidP="00485112">
            <w:pPr>
              <w:suppressAutoHyphens/>
              <w:jc w:val="center"/>
              <w:rPr>
                <w:color w:val="000000" w:themeColor="text1"/>
              </w:rPr>
            </w:pPr>
          </w:p>
        </w:tc>
      </w:tr>
      <w:tr w:rsidR="00660166" w:rsidRPr="00485112" w:rsidTr="0053768E">
        <w:trPr>
          <w:trHeight w:val="806"/>
          <w:jc w:val="right"/>
        </w:trPr>
        <w:tc>
          <w:tcPr>
            <w:tcW w:w="1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6" w:rsidRPr="00660166" w:rsidRDefault="00660166" w:rsidP="00F53E25">
            <w:pPr>
              <w:suppressAutoHyphens/>
              <w:ind w:firstLine="454"/>
              <w:jc w:val="center"/>
              <w:rPr>
                <w:b/>
              </w:rPr>
            </w:pPr>
            <w:r w:rsidRPr="00660166">
              <w:rPr>
                <w:b/>
                <w:bCs/>
              </w:rPr>
              <w:lastRenderedPageBreak/>
              <w:t>2.</w:t>
            </w:r>
            <w:r w:rsidRPr="00660166">
              <w:rPr>
                <w:b/>
              </w:rPr>
              <w:t>О статусе мероприятий по реализации возможности оплаты за пребывание детей в дошкольных образовательных организациях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296B51" w:rsidRPr="00485112" w:rsidTr="00F53E25">
        <w:trPr>
          <w:trHeight w:val="584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1" w:rsidRPr="00485112" w:rsidRDefault="00296B51" w:rsidP="00F53E25">
            <w:pPr>
              <w:ind w:firstLine="454"/>
            </w:pPr>
            <w:r w:rsidRPr="00485112">
              <w:t xml:space="preserve">2.1.Департаменту образования Администрации города </w:t>
            </w:r>
            <w:r w:rsidR="00606076">
              <w:br/>
            </w:r>
            <w:r w:rsidRPr="00485112">
              <w:t>Ханты-Мансийска: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1" w:rsidRPr="00485112" w:rsidRDefault="00296B51" w:rsidP="00660166">
            <w:pPr>
              <w:suppressAutoHyphens/>
              <w:jc w:val="center"/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1" w:rsidRPr="00485112" w:rsidRDefault="00296B51" w:rsidP="00296B51">
            <w:pPr>
              <w:suppressAutoHyphens/>
              <w:jc w:val="center"/>
            </w:pPr>
            <w:r w:rsidRPr="00485112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1" w:rsidRPr="00485112" w:rsidRDefault="00296B51" w:rsidP="00296B51">
            <w:pPr>
              <w:suppressAutoHyphens/>
              <w:jc w:val="center"/>
            </w:pPr>
          </w:p>
        </w:tc>
      </w:tr>
      <w:tr w:rsidR="00084A57" w:rsidRPr="00485112" w:rsidTr="008F057D">
        <w:trPr>
          <w:trHeight w:val="806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57" w:rsidRPr="00485112" w:rsidRDefault="00296B51" w:rsidP="00F53E25">
            <w:pPr>
              <w:ind w:firstLine="454"/>
            </w:pPr>
            <w:r w:rsidRPr="00485112">
              <w:t xml:space="preserve">2.1.1. назначить ответственных сотрудников в дошкольных образовательных организациях за организацию методической </w:t>
            </w:r>
            <w:r w:rsidR="00606076">
              <w:br/>
            </w:r>
            <w:r w:rsidRPr="00485112">
              <w:t xml:space="preserve">и организационной помощи родителям при оплате начислений через портал </w:t>
            </w:r>
            <w:proofErr w:type="spellStart"/>
            <w:r w:rsidRPr="00485112">
              <w:t>Госуслуг</w:t>
            </w:r>
            <w:proofErr w:type="spellEnd"/>
            <w:r w:rsidRPr="00485112">
              <w:t>, в том числе с помощью мобильных устройств.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1" w:rsidRPr="00485112" w:rsidRDefault="00296B51" w:rsidP="00660166">
            <w:pPr>
              <w:jc w:val="center"/>
            </w:pPr>
            <w:r w:rsidRPr="00485112">
              <w:t>до 8 ноября 2019 года</w:t>
            </w:r>
          </w:p>
          <w:p w:rsidR="00084A57" w:rsidRPr="00485112" w:rsidRDefault="00084A57" w:rsidP="00660166">
            <w:pPr>
              <w:suppressAutoHyphens/>
              <w:jc w:val="center"/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57" w:rsidRPr="00485112" w:rsidRDefault="00296B51" w:rsidP="00113F5C">
            <w:pPr>
              <w:suppressAutoHyphens/>
              <w:jc w:val="center"/>
              <w:rPr>
                <w:color w:val="000000" w:themeColor="text1"/>
                <w:highlight w:val="yellow"/>
              </w:rPr>
            </w:pPr>
            <w:r w:rsidRPr="00485112">
              <w:rPr>
                <w:color w:val="000000" w:themeColor="text1"/>
              </w:rPr>
              <w:t>Департамент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57" w:rsidRPr="00485112" w:rsidRDefault="003F3AA3" w:rsidP="00C63A2E">
            <w:pPr>
              <w:suppressAutoHyphens/>
              <w:jc w:val="center"/>
            </w:pPr>
            <w:r w:rsidRPr="00485112">
              <w:t>Исполнено</w:t>
            </w:r>
          </w:p>
        </w:tc>
      </w:tr>
      <w:tr w:rsidR="00296B51" w:rsidRPr="00485112" w:rsidTr="008F057D">
        <w:trPr>
          <w:trHeight w:val="806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1" w:rsidRPr="00485112" w:rsidRDefault="00296B51" w:rsidP="00F53E25">
            <w:pPr>
              <w:ind w:firstLine="454"/>
            </w:pPr>
            <w:r w:rsidRPr="00485112">
              <w:t xml:space="preserve">2.1.2 во взаимодействии с управлением информатизации Администрации города Ханты-Мансийска актуализировать краткую инструкцию для родителей по оплате начислений </w:t>
            </w:r>
            <w:r w:rsidR="00606076">
              <w:br/>
            </w:r>
            <w:r w:rsidRPr="00485112">
              <w:t xml:space="preserve">за пребывание ребенка в дошкольной образовательной </w:t>
            </w:r>
            <w:r w:rsidR="00606076">
              <w:br/>
            </w:r>
            <w:r w:rsidRPr="00485112">
              <w:t xml:space="preserve">организации через портал </w:t>
            </w:r>
            <w:proofErr w:type="spellStart"/>
            <w:r w:rsidRPr="00485112">
              <w:t>Госуслуг</w:t>
            </w:r>
            <w:proofErr w:type="spellEnd"/>
            <w:r w:rsidRPr="00485112">
              <w:t>.</w:t>
            </w:r>
          </w:p>
          <w:p w:rsidR="00296B51" w:rsidRPr="00485112" w:rsidRDefault="00296B51" w:rsidP="00F53E25">
            <w:pPr>
              <w:ind w:firstLine="454"/>
            </w:pPr>
            <w:r w:rsidRPr="00485112">
              <w:t>Осуществить тиражирование инструкций в дошкольных образовательных организациях.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1" w:rsidRPr="00485112" w:rsidRDefault="00296B51" w:rsidP="00660166">
            <w:pPr>
              <w:jc w:val="center"/>
            </w:pPr>
            <w:r w:rsidRPr="00485112">
              <w:t>до 5 ноября 2019 года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1" w:rsidRPr="00485112" w:rsidRDefault="00296B51" w:rsidP="00296B51">
            <w:pPr>
              <w:suppressAutoHyphens/>
              <w:jc w:val="center"/>
              <w:rPr>
                <w:color w:val="000000" w:themeColor="text1"/>
                <w:highlight w:val="yellow"/>
              </w:rPr>
            </w:pPr>
            <w:r w:rsidRPr="00485112">
              <w:rPr>
                <w:color w:val="000000" w:themeColor="text1"/>
              </w:rPr>
              <w:t>Департамент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1" w:rsidRPr="00485112" w:rsidRDefault="003F3AA3" w:rsidP="00296B51">
            <w:pPr>
              <w:suppressAutoHyphens/>
              <w:jc w:val="center"/>
            </w:pPr>
            <w:r w:rsidRPr="00485112">
              <w:t>Исполнено</w:t>
            </w:r>
          </w:p>
        </w:tc>
      </w:tr>
      <w:tr w:rsidR="00296B51" w:rsidRPr="00485112" w:rsidTr="008F057D">
        <w:trPr>
          <w:trHeight w:val="806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1" w:rsidRPr="00485112" w:rsidRDefault="00296B51" w:rsidP="00F53E25">
            <w:pPr>
              <w:ind w:firstLine="454"/>
            </w:pPr>
            <w:r w:rsidRPr="00485112">
              <w:t xml:space="preserve">2.1.3.провести информационную кампанию с родителями </w:t>
            </w:r>
            <w:r w:rsidR="00606076">
              <w:br/>
            </w:r>
            <w:r w:rsidR="003E3513" w:rsidRPr="00485112">
              <w:t xml:space="preserve">об оплате </w:t>
            </w:r>
            <w:r w:rsidRPr="00485112">
              <w:t xml:space="preserve">за пребывание детей в дошкольных образовательных организациях через портал </w:t>
            </w:r>
            <w:proofErr w:type="spellStart"/>
            <w:r w:rsidRPr="00485112">
              <w:t>Госуслуг</w:t>
            </w:r>
            <w:proofErr w:type="spellEnd"/>
            <w:r w:rsidRPr="00485112">
              <w:t xml:space="preserve">. </w:t>
            </w:r>
          </w:p>
          <w:p w:rsidR="00296B51" w:rsidRPr="00485112" w:rsidRDefault="00296B51" w:rsidP="00F53E25">
            <w:pPr>
              <w:ind w:firstLine="454"/>
            </w:pPr>
            <w:r w:rsidRPr="00485112">
              <w:t xml:space="preserve">Организовать методическую помощь родителям по регистрации и подтверждению личности на портале </w:t>
            </w:r>
            <w:proofErr w:type="spellStart"/>
            <w:r w:rsidRPr="00485112">
              <w:t>Госуслуг</w:t>
            </w:r>
            <w:proofErr w:type="spellEnd"/>
            <w:r w:rsidRPr="00485112">
              <w:t xml:space="preserve">, </w:t>
            </w:r>
            <w:r w:rsidR="00606076">
              <w:br/>
            </w:r>
            <w:r w:rsidRPr="00485112">
              <w:t xml:space="preserve">а также оплате начислений за пребывание в дошкольной образовательной организации через портал </w:t>
            </w:r>
            <w:proofErr w:type="spellStart"/>
            <w:r w:rsidRPr="00485112">
              <w:t>Госуслуг</w:t>
            </w:r>
            <w:proofErr w:type="spellEnd"/>
            <w:r w:rsidRPr="00485112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1" w:rsidRPr="00485112" w:rsidRDefault="00296B51" w:rsidP="00660166">
            <w:pPr>
              <w:jc w:val="center"/>
            </w:pPr>
            <w:r w:rsidRPr="00485112">
              <w:t>до 8 ноября 2019 года, далее на постоянной основе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1" w:rsidRPr="00485112" w:rsidRDefault="00296B51" w:rsidP="00296B51">
            <w:pPr>
              <w:suppressAutoHyphens/>
              <w:jc w:val="center"/>
              <w:rPr>
                <w:color w:val="000000" w:themeColor="text1"/>
                <w:highlight w:val="yellow"/>
              </w:rPr>
            </w:pPr>
            <w:r w:rsidRPr="00485112">
              <w:rPr>
                <w:color w:val="000000" w:themeColor="text1"/>
              </w:rPr>
              <w:t>Департамент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1" w:rsidRPr="00485112" w:rsidRDefault="003F3AA3" w:rsidP="00296B51">
            <w:pPr>
              <w:suppressAutoHyphens/>
              <w:jc w:val="center"/>
            </w:pPr>
            <w:r w:rsidRPr="00485112">
              <w:t>Исполнено</w:t>
            </w:r>
          </w:p>
        </w:tc>
      </w:tr>
      <w:tr w:rsidR="00296B51" w:rsidRPr="00485112" w:rsidTr="008F057D">
        <w:trPr>
          <w:trHeight w:val="806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1" w:rsidRPr="00485112" w:rsidRDefault="00296B51" w:rsidP="00F53E25">
            <w:pPr>
              <w:ind w:firstLine="454"/>
            </w:pPr>
            <w:r w:rsidRPr="00485112">
              <w:t xml:space="preserve">2.2. Муниципальному казенному учреждению «Управление </w:t>
            </w:r>
            <w:r w:rsidR="00606076">
              <w:br/>
            </w:r>
            <w:r w:rsidRPr="00485112">
              <w:t>по учету и контролю финансов образовательных учреждений города</w:t>
            </w:r>
            <w:r w:rsidR="00F53E25">
              <w:t xml:space="preserve"> </w:t>
            </w:r>
            <w:r w:rsidRPr="00485112">
              <w:t>Ханты-Мансийска»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1" w:rsidRPr="00485112" w:rsidRDefault="00296B51" w:rsidP="00660166">
            <w:pPr>
              <w:suppressAutoHyphens/>
              <w:jc w:val="center"/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1" w:rsidRPr="00485112" w:rsidRDefault="00296B51" w:rsidP="00296B51">
            <w:pPr>
              <w:suppressAutoHyphens/>
              <w:jc w:val="center"/>
            </w:pPr>
            <w:r w:rsidRPr="00485112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1" w:rsidRPr="00485112" w:rsidRDefault="00296B51" w:rsidP="00296B51">
            <w:pPr>
              <w:suppressAutoHyphens/>
              <w:jc w:val="center"/>
            </w:pPr>
          </w:p>
        </w:tc>
      </w:tr>
      <w:tr w:rsidR="00296B51" w:rsidRPr="00485112" w:rsidTr="00485112">
        <w:trPr>
          <w:trHeight w:val="806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6B51" w:rsidRPr="00485112" w:rsidRDefault="00296B51" w:rsidP="00F53E25">
            <w:pPr>
              <w:ind w:firstLine="454"/>
            </w:pPr>
            <w:r w:rsidRPr="00485112">
              <w:t xml:space="preserve">2.2.1.произвести принудительное квитирование по платежам </w:t>
            </w:r>
            <w:r w:rsidR="00606076">
              <w:br/>
            </w:r>
            <w:r w:rsidRPr="00485112">
              <w:t>за пребывание детей в дошкольных образовательных организациях, которые были произведены через мобильные приложения банков, операционные кассы и другими способами, после получения и</w:t>
            </w:r>
            <w:bookmarkStart w:id="0" w:name="_GoBack"/>
            <w:bookmarkEnd w:id="0"/>
            <w:r w:rsidRPr="00485112">
              <w:t>нформации о платеже.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6B51" w:rsidRPr="00485112" w:rsidRDefault="00296B51" w:rsidP="00660166">
            <w:pPr>
              <w:suppressAutoHyphens/>
              <w:jc w:val="center"/>
            </w:pPr>
            <w:r w:rsidRPr="00485112">
              <w:t>до 30 ноября 2019 года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6B51" w:rsidRPr="00485112" w:rsidRDefault="00296B51" w:rsidP="00296B51">
            <w:pPr>
              <w:suppressAutoHyphens/>
              <w:jc w:val="center"/>
            </w:pPr>
            <w:r w:rsidRPr="00485112">
              <w:t>МКУ «Управление по учету и контролю финансов образовательных учреждений города Ханты-Мансийска»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6B51" w:rsidRPr="00485112" w:rsidRDefault="00D84667" w:rsidP="00296B51">
            <w:pPr>
              <w:suppressAutoHyphens/>
              <w:jc w:val="center"/>
            </w:pPr>
            <w:r w:rsidRPr="00485112">
              <w:t>Частично исполнено</w:t>
            </w:r>
          </w:p>
        </w:tc>
      </w:tr>
      <w:tr w:rsidR="00296B51" w:rsidRPr="00485112" w:rsidTr="00A67272">
        <w:trPr>
          <w:trHeight w:val="1544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6B51" w:rsidRPr="00485112" w:rsidRDefault="00296B51" w:rsidP="00F53E25">
            <w:pPr>
              <w:ind w:firstLine="454"/>
            </w:pPr>
            <w:r w:rsidRPr="00485112">
              <w:lastRenderedPageBreak/>
              <w:t xml:space="preserve">2.2.2. организовать выгрузку УИН в банки для осуществления оплаты через операционные кассы, а также осуществлять передачу УИН родителям для указания в платежных документах при оплате через мобильные приложения.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6B51" w:rsidRPr="00485112" w:rsidRDefault="00296B51" w:rsidP="00660166">
            <w:pPr>
              <w:suppressAutoHyphens/>
              <w:jc w:val="center"/>
            </w:pPr>
            <w:r w:rsidRPr="00485112">
              <w:t>до 30 ноября 2019 года, далее на постоянной основе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6B51" w:rsidRPr="00485112" w:rsidRDefault="00296B51" w:rsidP="00296B51">
            <w:pPr>
              <w:suppressAutoHyphens/>
              <w:jc w:val="center"/>
              <w:rPr>
                <w:color w:val="000000" w:themeColor="text1"/>
              </w:rPr>
            </w:pPr>
            <w:r w:rsidRPr="00485112">
              <w:t>МКУ «Управление по учету и контролю финансов образовательных учреждений города Ханты-Мансийска»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6B51" w:rsidRPr="00485112" w:rsidRDefault="00A67272" w:rsidP="00296B51">
            <w:pPr>
              <w:suppressAutoHyphens/>
              <w:jc w:val="center"/>
            </w:pPr>
            <w:r>
              <w:t>Частично исполнено</w:t>
            </w:r>
          </w:p>
        </w:tc>
      </w:tr>
      <w:tr w:rsidR="003E3513" w:rsidRPr="00485112" w:rsidTr="00485112">
        <w:trPr>
          <w:trHeight w:val="806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E3513" w:rsidRPr="00485112" w:rsidRDefault="003E3513" w:rsidP="00F53E25">
            <w:pPr>
              <w:ind w:firstLine="454"/>
            </w:pPr>
            <w:r w:rsidRPr="00485112">
              <w:t xml:space="preserve">2.3.Департаменту образования Администрации города </w:t>
            </w:r>
            <w:r w:rsidR="00606076">
              <w:br/>
            </w:r>
            <w:r w:rsidRPr="00485112">
              <w:t xml:space="preserve">Ханты-Мансийска, управлению информатизации Администрации города Ханты-Мансийска во взаимодействии с Департаментом информационных технологий и цифрового развития </w:t>
            </w:r>
            <w:r w:rsidR="00606076">
              <w:br/>
            </w:r>
            <w:r w:rsidRPr="00485112">
              <w:t xml:space="preserve">Ханты-Мансийского автономного округа – Югры проработать вопрос об отмене комиссии при оплате картой МИР через портал </w:t>
            </w:r>
            <w:proofErr w:type="spellStart"/>
            <w:r w:rsidRPr="00485112">
              <w:t>Госуслуг</w:t>
            </w:r>
            <w:proofErr w:type="spellEnd"/>
            <w:r w:rsidRPr="00485112"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3513" w:rsidRPr="00485112" w:rsidRDefault="003E3513" w:rsidP="00660166">
            <w:pPr>
              <w:suppressAutoHyphens/>
              <w:jc w:val="center"/>
            </w:pPr>
            <w:r w:rsidRPr="00485112">
              <w:t>до 15 ноября 2019 года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3513" w:rsidRPr="00485112" w:rsidRDefault="003E3513" w:rsidP="003E3513">
            <w:pPr>
              <w:suppressAutoHyphens/>
              <w:jc w:val="center"/>
            </w:pPr>
            <w:r w:rsidRPr="00485112">
              <w:t xml:space="preserve">Департамент образования, </w:t>
            </w:r>
          </w:p>
          <w:p w:rsidR="003E3513" w:rsidRPr="00485112" w:rsidRDefault="003E3513" w:rsidP="003E3513">
            <w:pPr>
              <w:suppressAutoHyphens/>
              <w:jc w:val="center"/>
            </w:pPr>
            <w:r w:rsidRPr="00485112">
              <w:t>Управление информатизации,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3513" w:rsidRPr="00485112" w:rsidRDefault="00485112" w:rsidP="003E3513">
            <w:pPr>
              <w:suppressAutoHyphens/>
              <w:jc w:val="center"/>
            </w:pPr>
            <w:r>
              <w:t>Не исполнено</w:t>
            </w:r>
          </w:p>
          <w:p w:rsidR="005B1598" w:rsidRPr="00485112" w:rsidRDefault="005B1598" w:rsidP="003E3513">
            <w:pPr>
              <w:suppressAutoHyphens/>
              <w:jc w:val="center"/>
            </w:pPr>
          </w:p>
          <w:p w:rsidR="005B1598" w:rsidRPr="00485112" w:rsidRDefault="005B1598" w:rsidP="003E3513">
            <w:pPr>
              <w:suppressAutoHyphens/>
              <w:jc w:val="center"/>
              <w:rPr>
                <w:color w:val="FF0000"/>
              </w:rPr>
            </w:pPr>
          </w:p>
          <w:p w:rsidR="002665FB" w:rsidRPr="00485112" w:rsidRDefault="002665FB" w:rsidP="00B627D6">
            <w:pPr>
              <w:suppressAutoHyphens/>
              <w:jc w:val="center"/>
              <w:rPr>
                <w:color w:val="FF0000"/>
              </w:rPr>
            </w:pPr>
          </w:p>
        </w:tc>
      </w:tr>
      <w:tr w:rsidR="003E3513" w:rsidRPr="00485112" w:rsidTr="00485112">
        <w:trPr>
          <w:trHeight w:val="806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513" w:rsidRPr="00485112" w:rsidRDefault="003E3513" w:rsidP="00F53E25">
            <w:pPr>
              <w:ind w:firstLine="454"/>
            </w:pPr>
            <w:r w:rsidRPr="00485112">
              <w:t>2.4.Управлению информатизации Администрации города Ханты-Мансийска проработать вопрос приобретения компьютерного оборудования в количестве 3 штук для МКУ «Управление по учету и контролю финансов образовательных учреждений города Ханты-Мансийска».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3513" w:rsidRPr="00485112" w:rsidRDefault="003E3513" w:rsidP="00660166">
            <w:pPr>
              <w:suppressAutoHyphens/>
              <w:jc w:val="center"/>
            </w:pPr>
            <w:r w:rsidRPr="00485112">
              <w:t>до 30 декабря 2019 года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3513" w:rsidRPr="00485112" w:rsidRDefault="003E3513" w:rsidP="003E3513">
            <w:pPr>
              <w:suppressAutoHyphens/>
              <w:jc w:val="center"/>
            </w:pPr>
            <w:r w:rsidRPr="00485112">
              <w:t>Управление информатизации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3513" w:rsidRPr="00485112" w:rsidRDefault="00EE4ECE" w:rsidP="00256984">
            <w:pPr>
              <w:suppressAutoHyphens/>
              <w:jc w:val="center"/>
            </w:pPr>
            <w:r>
              <w:t>И</w:t>
            </w:r>
            <w:r w:rsidR="00E63B78" w:rsidRPr="00485112">
              <w:t>сполнено</w:t>
            </w:r>
          </w:p>
        </w:tc>
      </w:tr>
      <w:tr w:rsidR="00296B51" w:rsidRPr="00485112" w:rsidTr="008F057D">
        <w:trPr>
          <w:trHeight w:val="806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51" w:rsidRPr="00485112" w:rsidRDefault="00321EB1" w:rsidP="00F53E25">
            <w:pPr>
              <w:shd w:val="clear" w:color="auto" w:fill="FFFFFF" w:themeFill="background1"/>
              <w:ind w:firstLine="454"/>
            </w:pPr>
            <w:r w:rsidRPr="00485112">
              <w:t xml:space="preserve">3. О статусе мероприятий по участию в опытной эксплуатации конструктора сайтов федеральной государственной информационной системы «Единый портал государственных </w:t>
            </w:r>
            <w:r w:rsidR="00606076">
              <w:br/>
            </w:r>
            <w:r w:rsidRPr="00485112">
              <w:t>и муниципальных услуг (функций)» при создании официального сайта органов местного самоуправления города Ханты-Мансийска.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1" w:rsidRPr="00485112" w:rsidRDefault="00296B51" w:rsidP="00660166">
            <w:pPr>
              <w:suppressAutoHyphens/>
              <w:jc w:val="center"/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1" w:rsidRPr="00485112" w:rsidRDefault="00296B51" w:rsidP="00296B51">
            <w:pPr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1" w:rsidRPr="00485112" w:rsidRDefault="00296B51" w:rsidP="00296B51">
            <w:pPr>
              <w:suppressAutoHyphens/>
              <w:jc w:val="center"/>
            </w:pPr>
          </w:p>
        </w:tc>
      </w:tr>
      <w:tr w:rsidR="00296B51" w:rsidRPr="00485112" w:rsidTr="008F057D">
        <w:trPr>
          <w:trHeight w:val="806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B1" w:rsidRPr="00485112" w:rsidRDefault="00296B51" w:rsidP="00F53E25">
            <w:pPr>
              <w:ind w:firstLine="454"/>
            </w:pPr>
            <w:r w:rsidRPr="00485112">
              <w:t>3.1. </w:t>
            </w:r>
            <w:r w:rsidR="00321EB1" w:rsidRPr="00485112">
              <w:t xml:space="preserve">Департаменту образования Администрации города </w:t>
            </w:r>
            <w:r w:rsidR="00606076">
              <w:br/>
            </w:r>
            <w:r w:rsidR="00321EB1" w:rsidRPr="00485112">
              <w:t xml:space="preserve">Ханты-Мансийска обеспечить сбор информации о сервисах, размещенных на сайтах общеобразовательных и дошкольных образовательных организаций города Ханты-Мансийска. </w:t>
            </w:r>
          </w:p>
          <w:p w:rsidR="00296B51" w:rsidRPr="00485112" w:rsidRDefault="00321EB1" w:rsidP="00F53E25">
            <w:pPr>
              <w:ind w:firstLine="454"/>
            </w:pPr>
            <w:r w:rsidRPr="00485112">
              <w:t xml:space="preserve">Информацию направить в управление информатизации Администрации города Ханты-Мансийска (приложение 1 </w:t>
            </w:r>
            <w:r w:rsidR="00606076">
              <w:br/>
            </w:r>
            <w:r w:rsidRPr="00485112">
              <w:t>к протоколу заседания Комиссии).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1" w:rsidRPr="00485112" w:rsidRDefault="00321EB1" w:rsidP="00660166">
            <w:pPr>
              <w:jc w:val="center"/>
            </w:pPr>
            <w:r w:rsidRPr="00485112">
              <w:t>до 8 ноября 2019 года.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1" w:rsidRPr="00485112" w:rsidRDefault="00321EB1" w:rsidP="00296B51">
            <w:pPr>
              <w:suppressAutoHyphens/>
              <w:jc w:val="center"/>
            </w:pPr>
            <w:r w:rsidRPr="00485112">
              <w:rPr>
                <w:color w:val="000000" w:themeColor="text1"/>
              </w:rPr>
              <w:t>Департамент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1" w:rsidRPr="00485112" w:rsidRDefault="00D84667" w:rsidP="00296B51">
            <w:pPr>
              <w:suppressAutoHyphens/>
              <w:jc w:val="center"/>
            </w:pPr>
            <w:r w:rsidRPr="00485112">
              <w:t>Исполнено</w:t>
            </w:r>
          </w:p>
        </w:tc>
      </w:tr>
      <w:tr w:rsidR="00296B51" w:rsidRPr="00485112" w:rsidTr="00F53E25">
        <w:trPr>
          <w:trHeight w:val="573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1" w:rsidRPr="00485112" w:rsidRDefault="00296B51" w:rsidP="00606076">
            <w:pPr>
              <w:ind w:firstLine="454"/>
            </w:pPr>
            <w:r w:rsidRPr="00485112">
              <w:t>3.2. </w:t>
            </w:r>
            <w:r w:rsidR="00ED5931" w:rsidRPr="00485112">
              <w:t>Управлению информатизации Администрации города</w:t>
            </w:r>
            <w:r w:rsidR="00D84667" w:rsidRPr="00485112">
              <w:t xml:space="preserve"> </w:t>
            </w:r>
            <w:r w:rsidR="00ED5931" w:rsidRPr="00485112">
              <w:t xml:space="preserve">Ханты-Мансийска, управлению общественных связей Администрации города Ханты-Мансийска, муниципальному казенному учреждению «Управление логистики» обеспечить тестирование, путём внесения информации в конструкторе </w:t>
            </w:r>
            <w:proofErr w:type="spellStart"/>
            <w:r w:rsidR="00ED5931" w:rsidRPr="00485112">
              <w:t>ГосВеб</w:t>
            </w:r>
            <w:proofErr w:type="spellEnd"/>
            <w:r w:rsidR="00ED5931" w:rsidRPr="00485112">
              <w:t xml:space="preserve"> согласно приложению 1 к распоряжению Администрации города </w:t>
            </w:r>
            <w:r w:rsidR="00ED5931" w:rsidRPr="00485112">
              <w:lastRenderedPageBreak/>
              <w:t>Ханты-Мансийска от 17.09.2013 №252-р «Об Официальном портале органов местного самоуправления города</w:t>
            </w:r>
            <w:r w:rsidR="00606076">
              <w:br/>
            </w:r>
            <w:r w:rsidR="00ED5931" w:rsidRPr="00485112">
              <w:t>Ханты-Мансийска».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1" w:rsidRPr="00485112" w:rsidRDefault="00ED5931" w:rsidP="00660166">
            <w:pPr>
              <w:jc w:val="center"/>
            </w:pPr>
            <w:r w:rsidRPr="00485112">
              <w:lastRenderedPageBreak/>
              <w:t>до 20 ноября 2019 года.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1" w:rsidRPr="00485112" w:rsidRDefault="00ED5931" w:rsidP="003933E8">
            <w:pPr>
              <w:suppressAutoHyphens/>
              <w:jc w:val="center"/>
            </w:pPr>
            <w:r w:rsidRPr="00485112">
              <w:t xml:space="preserve">Муниципальное казенное учреждение «Управление логистики», </w:t>
            </w:r>
            <w:r w:rsidR="003933E8" w:rsidRPr="00485112">
              <w:t>у</w:t>
            </w:r>
            <w:r w:rsidRPr="00485112">
              <w:t>правление общественных связей</w:t>
            </w:r>
            <w:r w:rsidR="00EA7EAD" w:rsidRPr="00485112">
              <w:t xml:space="preserve">, </w:t>
            </w:r>
            <w:r w:rsidR="003933E8" w:rsidRPr="00485112">
              <w:t>у</w:t>
            </w:r>
            <w:r w:rsidR="00EA7EAD" w:rsidRPr="00485112">
              <w:t>правление информатизации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1" w:rsidRPr="00485112" w:rsidRDefault="00D84667" w:rsidP="00296B51">
            <w:pPr>
              <w:suppressAutoHyphens/>
              <w:jc w:val="center"/>
            </w:pPr>
            <w:r w:rsidRPr="00485112">
              <w:t>Исполнено</w:t>
            </w:r>
          </w:p>
        </w:tc>
      </w:tr>
      <w:tr w:rsidR="00296B51" w:rsidRPr="00485112" w:rsidTr="008F057D">
        <w:trPr>
          <w:trHeight w:val="806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1" w:rsidRPr="00485112" w:rsidRDefault="00296B51" w:rsidP="00606076">
            <w:pPr>
              <w:ind w:firstLine="454"/>
            </w:pPr>
            <w:r w:rsidRPr="00485112">
              <w:t>3.3. </w:t>
            </w:r>
            <w:r w:rsidR="00EA7EAD" w:rsidRPr="00485112">
              <w:t>Управлению общественных связей Администрации города Ханты-Мансийска, муниципальному казенному учреждению «Управление логистики» по результатам тестирования направить</w:t>
            </w:r>
            <w:r w:rsidR="00606076">
              <w:br/>
            </w:r>
            <w:r w:rsidR="00EA7EAD" w:rsidRPr="00485112">
              <w:t xml:space="preserve">в управление информатизации Администрации города Ханты-Мансийска предложения и замечания по структуре в конструкторе </w:t>
            </w:r>
            <w:proofErr w:type="spellStart"/>
            <w:r w:rsidR="00EA7EAD" w:rsidRPr="00485112">
              <w:t>ГосВеб</w:t>
            </w:r>
            <w:proofErr w:type="spellEnd"/>
            <w:r w:rsidR="00EA7EAD" w:rsidRPr="00485112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1" w:rsidRPr="00485112" w:rsidRDefault="00EA7EAD" w:rsidP="00660166">
            <w:pPr>
              <w:jc w:val="center"/>
            </w:pPr>
            <w:r w:rsidRPr="00485112">
              <w:t>до 20 ноября 2019 года.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1" w:rsidRPr="00485112" w:rsidRDefault="00EA7EAD" w:rsidP="003933E8">
            <w:pPr>
              <w:suppressAutoHyphens/>
              <w:jc w:val="center"/>
            </w:pPr>
            <w:r w:rsidRPr="00485112">
              <w:t xml:space="preserve">Муниципальное казенное учреждение «Управление логистики», </w:t>
            </w:r>
            <w:r w:rsidR="003933E8" w:rsidRPr="00485112">
              <w:t>у</w:t>
            </w:r>
            <w:r w:rsidRPr="00485112">
              <w:t>правление общественных связей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1" w:rsidRPr="00485112" w:rsidRDefault="00D84667" w:rsidP="00296B51">
            <w:pPr>
              <w:suppressAutoHyphens/>
              <w:jc w:val="center"/>
            </w:pPr>
            <w:r w:rsidRPr="00485112">
              <w:t>Исполнено</w:t>
            </w:r>
          </w:p>
        </w:tc>
      </w:tr>
      <w:tr w:rsidR="00296B51" w:rsidRPr="00485112" w:rsidTr="008F057D">
        <w:trPr>
          <w:trHeight w:val="806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1" w:rsidRPr="00485112" w:rsidRDefault="00296B51" w:rsidP="00F53E25">
            <w:pPr>
              <w:ind w:firstLine="454"/>
            </w:pPr>
            <w:r w:rsidRPr="00485112">
              <w:t xml:space="preserve">3.4. </w:t>
            </w:r>
            <w:r w:rsidR="00C65E44" w:rsidRPr="00485112">
              <w:t xml:space="preserve">Управлению информатизации Администрации города Ханты-Мансийска направить предложения и замечания </w:t>
            </w:r>
            <w:r w:rsidR="00606076">
              <w:br/>
            </w:r>
            <w:r w:rsidR="00C65E44" w:rsidRPr="00485112">
              <w:t xml:space="preserve">по конструктору </w:t>
            </w:r>
            <w:proofErr w:type="spellStart"/>
            <w:r w:rsidR="00C65E44" w:rsidRPr="00485112">
              <w:t>Госвеб</w:t>
            </w:r>
            <w:proofErr w:type="spellEnd"/>
            <w:r w:rsidR="00C65E44" w:rsidRPr="00485112">
              <w:t xml:space="preserve"> в Департамент информационных технологий и цифрового развития Ханты-Мансийского автономного округа – Югры.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1" w:rsidRPr="00485112" w:rsidRDefault="00C65E44" w:rsidP="00660166">
            <w:pPr>
              <w:jc w:val="center"/>
            </w:pPr>
            <w:r w:rsidRPr="00485112">
              <w:t>до 25 ноября 2019 года.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1" w:rsidRPr="00485112" w:rsidRDefault="00C65E44" w:rsidP="00296B51">
            <w:pPr>
              <w:suppressAutoHyphens/>
              <w:jc w:val="center"/>
            </w:pPr>
            <w:r w:rsidRPr="00485112">
              <w:t>Управление информатизации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1" w:rsidRPr="00485112" w:rsidRDefault="00D84667" w:rsidP="00296B51">
            <w:pPr>
              <w:suppressAutoHyphens/>
              <w:jc w:val="center"/>
            </w:pPr>
            <w:r w:rsidRPr="00485112">
              <w:t>Исполнено</w:t>
            </w:r>
          </w:p>
        </w:tc>
      </w:tr>
      <w:tr w:rsidR="00660166" w:rsidRPr="00485112" w:rsidTr="00660166">
        <w:trPr>
          <w:trHeight w:val="380"/>
          <w:jc w:val="right"/>
        </w:trPr>
        <w:tc>
          <w:tcPr>
            <w:tcW w:w="1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66" w:rsidRPr="00485112" w:rsidRDefault="00660166" w:rsidP="00F53E25">
            <w:pPr>
              <w:tabs>
                <w:tab w:val="left" w:pos="596"/>
              </w:tabs>
              <w:suppressAutoHyphens/>
              <w:ind w:firstLine="454"/>
              <w:jc w:val="center"/>
            </w:pPr>
            <w:r w:rsidRPr="00660166">
              <w:rPr>
                <w:b/>
              </w:rPr>
              <w:t>4.Об исполнении принятых Комиссией протокольных поручений.</w:t>
            </w:r>
          </w:p>
        </w:tc>
      </w:tr>
      <w:tr w:rsidR="00D84667" w:rsidRPr="00485112" w:rsidTr="00485112">
        <w:trPr>
          <w:trHeight w:val="806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0166" w:rsidRDefault="00D84667" w:rsidP="00F53E25">
            <w:pPr>
              <w:ind w:firstLine="454"/>
            </w:pPr>
            <w:r w:rsidRPr="00485112">
              <w:t>4.2.Отметить неисполнение органами Администрации города</w:t>
            </w:r>
            <w:r w:rsidRPr="00485112">
              <w:br/>
              <w:t>Ханты-Мансийска, предоставляющими муниципальные услуги поручения, предусмотренного пунктом 1.2 протокола заседания Комиссии от 28 июня 2019 года № 2</w:t>
            </w:r>
            <w:r w:rsidR="00660166">
              <w:t>:</w:t>
            </w:r>
          </w:p>
          <w:p w:rsidR="00660166" w:rsidRPr="00660166" w:rsidRDefault="00660166" w:rsidP="00F53E25">
            <w:pPr>
              <w:ind w:firstLine="454"/>
            </w:pPr>
            <w:r w:rsidRPr="00660166">
              <w:t xml:space="preserve">Директору Департамента городского хозяйства </w:t>
            </w:r>
            <w:r w:rsidR="00F53E25">
              <w:t>А</w:t>
            </w:r>
            <w:r w:rsidR="00F53E25" w:rsidRPr="00660166">
              <w:t>дминистрации</w:t>
            </w:r>
            <w:r w:rsidRPr="00660166">
              <w:t xml:space="preserve"> города Ханты-Мансийска, директору Департамента градостроительства и архитектуры Администрации города Ханты-Мансийска, директору Департамента муниципальной собственности Администрации города Ханты-Мансийска, директору Департамента образования Администрации города Ханты-Мансийска, начальнику управления транспорта, связи </w:t>
            </w:r>
            <w:r w:rsidR="00606076">
              <w:br/>
            </w:r>
            <w:r w:rsidRPr="00660166">
              <w:t>и дорог Администрации города Ханты-Мансийска, начальнику управления потребительского рынка и защиты прав потребителей Администрации города Ханты-Мансийска обеспечить в полном объеме исполнение протокола Комиссии по проведению административной реформы</w:t>
            </w:r>
          </w:p>
          <w:p w:rsidR="00660166" w:rsidRPr="00660166" w:rsidRDefault="00660166" w:rsidP="00F53E25">
            <w:pPr>
              <w:ind w:firstLine="454"/>
            </w:pPr>
            <w:r w:rsidRPr="00660166">
              <w:t>Срок: до 1 августа 2019 года.</w:t>
            </w:r>
          </w:p>
          <w:p w:rsidR="00D84667" w:rsidRPr="00485112" w:rsidRDefault="00D84667" w:rsidP="00F53E25">
            <w:pPr>
              <w:ind w:firstLine="454"/>
            </w:pPr>
            <w:r w:rsidRPr="00485112">
              <w:t xml:space="preserve">Продлить срок исполнения поручения, предусмотренного пунктом 1.2: в отношении тех административных регламентов </w:t>
            </w:r>
            <w:r w:rsidRPr="00485112">
              <w:lastRenderedPageBreak/>
              <w:t>предоставления муниципальных услуг, по которым разработаны типовые</w:t>
            </w:r>
            <w:r w:rsidR="00485112">
              <w:t xml:space="preserve"> </w:t>
            </w:r>
            <w:r w:rsidRPr="00485112">
              <w:t>регламенты</w:t>
            </w:r>
            <w:r w:rsidR="00485112">
              <w:t xml:space="preserve"> </w:t>
            </w:r>
            <w:r w:rsidRPr="00485112">
              <w:t xml:space="preserve">до 1 декабря 2019 года; </w:t>
            </w:r>
          </w:p>
          <w:p w:rsidR="00D84667" w:rsidRPr="00485112" w:rsidRDefault="00D84667" w:rsidP="00F53E25">
            <w:pPr>
              <w:ind w:firstLine="454"/>
            </w:pPr>
            <w:r w:rsidRPr="00485112">
              <w:t xml:space="preserve">в отношении административных регламентов предоставления муниципальных услуг, по которым в настоящее время не разработаны типовые административные регламенты до 1 февраля 2020 года.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4667" w:rsidRPr="00485112" w:rsidRDefault="00D84667" w:rsidP="00660166">
            <w:pPr>
              <w:jc w:val="center"/>
            </w:pPr>
            <w:r w:rsidRPr="00485112">
              <w:lastRenderedPageBreak/>
              <w:t>до 1 декабря 2019 года</w:t>
            </w:r>
          </w:p>
          <w:p w:rsidR="00D84667" w:rsidRPr="00485112" w:rsidRDefault="00D84667" w:rsidP="00660166">
            <w:pPr>
              <w:jc w:val="center"/>
            </w:pPr>
          </w:p>
          <w:p w:rsidR="00D84667" w:rsidRPr="00485112" w:rsidRDefault="00D84667" w:rsidP="00F53E25">
            <w:pPr>
              <w:ind w:right="-1"/>
            </w:pPr>
            <w:r w:rsidRPr="00485112">
              <w:t>до 1 февраля 2020 года.</w:t>
            </w:r>
          </w:p>
          <w:p w:rsidR="00D84667" w:rsidRPr="00485112" w:rsidRDefault="00D84667" w:rsidP="00660166">
            <w:pPr>
              <w:jc w:val="center"/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4667" w:rsidRPr="00485112" w:rsidRDefault="00D84667" w:rsidP="00D84667">
            <w:pPr>
              <w:ind w:right="-1" w:firstLine="709"/>
              <w:jc w:val="both"/>
            </w:pPr>
            <w:r w:rsidRPr="00485112">
              <w:t>Органы Администрации, предоставляющие муниципальные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4667" w:rsidRPr="00485112" w:rsidRDefault="00485112" w:rsidP="00296B51">
            <w:pPr>
              <w:suppressAutoHyphens/>
              <w:jc w:val="center"/>
            </w:pPr>
            <w:r w:rsidRPr="00485112">
              <w:t>Не исполнено</w:t>
            </w:r>
          </w:p>
        </w:tc>
      </w:tr>
      <w:tr w:rsidR="00D84667" w:rsidRPr="00485112" w:rsidTr="007C76B1">
        <w:trPr>
          <w:trHeight w:val="806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61E1A" w:rsidRDefault="00D84667" w:rsidP="00F53E25">
            <w:pPr>
              <w:ind w:firstLine="454"/>
            </w:pPr>
            <w:r w:rsidRPr="00485112">
              <w:t xml:space="preserve">4.3.Отметить неисполнение управлением информатизации Администрации города Ханты-Мансийска поручения, предусмотренного пунктом 3.4 протокола заседания Комиссии </w:t>
            </w:r>
            <w:r w:rsidR="00606076">
              <w:br/>
            </w:r>
            <w:r w:rsidRPr="00485112">
              <w:t>от 28 июня 2019 года</w:t>
            </w:r>
            <w:r w:rsidR="00961E1A">
              <w:t>:</w:t>
            </w:r>
          </w:p>
          <w:p w:rsidR="007C76B1" w:rsidRPr="007C76B1" w:rsidRDefault="007C76B1" w:rsidP="00F53E25">
            <w:pPr>
              <w:ind w:firstLine="454"/>
            </w:pPr>
            <w:r>
              <w:t>У</w:t>
            </w:r>
            <w:r w:rsidRPr="007C76B1">
              <w:t>правлени</w:t>
            </w:r>
            <w:r>
              <w:t>ю</w:t>
            </w:r>
            <w:r w:rsidRPr="007C76B1">
              <w:t xml:space="preserve"> информатизации Администрации города Ханты-Мансийска</w:t>
            </w:r>
            <w:r>
              <w:t xml:space="preserve"> </w:t>
            </w:r>
            <w:r w:rsidRPr="007C76B1">
              <w:t>во взаимодействии с управлением организационной и контрольной работы Администрации города Ханты-Мансийска разработать Регламент работы в СЭД Дело.</w:t>
            </w:r>
          </w:p>
          <w:p w:rsidR="007C76B1" w:rsidRPr="007C76B1" w:rsidRDefault="007C76B1" w:rsidP="00F53E25">
            <w:pPr>
              <w:ind w:firstLine="454"/>
            </w:pPr>
            <w:r w:rsidRPr="007C76B1">
              <w:t>Срок: до 1 октября 2019 года.</w:t>
            </w:r>
          </w:p>
          <w:p w:rsidR="00D84667" w:rsidRPr="00485112" w:rsidRDefault="00D84667" w:rsidP="00F53E25">
            <w:pPr>
              <w:ind w:firstLine="454"/>
            </w:pPr>
            <w:r w:rsidRPr="00485112">
              <w:t>Продлить срок исполнения поручения, предусмотренного пунктом 3.4 до 1 февраля 2020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4667" w:rsidRPr="00485112" w:rsidRDefault="00D84667" w:rsidP="00660166">
            <w:pPr>
              <w:jc w:val="center"/>
            </w:pPr>
            <w:r w:rsidRPr="00485112">
              <w:t>1 февраля 2020 года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4667" w:rsidRPr="00485112" w:rsidRDefault="00D84667" w:rsidP="00296B51">
            <w:pPr>
              <w:suppressAutoHyphens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4667" w:rsidRPr="00485112" w:rsidRDefault="007C76B1" w:rsidP="00296B51">
            <w:pPr>
              <w:suppressAutoHyphens/>
              <w:jc w:val="center"/>
            </w:pPr>
            <w:r>
              <w:t>Частично исполнено</w:t>
            </w:r>
          </w:p>
        </w:tc>
      </w:tr>
      <w:tr w:rsidR="00D84667" w:rsidRPr="00485112" w:rsidTr="00485112">
        <w:trPr>
          <w:trHeight w:val="806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4667" w:rsidRPr="00485112" w:rsidRDefault="00D84667" w:rsidP="00F53E25">
            <w:pPr>
              <w:ind w:firstLine="454"/>
            </w:pPr>
            <w:r w:rsidRPr="00485112">
              <w:t>4.4.Руководителям органов Администрации города</w:t>
            </w:r>
            <w:r w:rsidRPr="00485112">
              <w:br/>
              <w:t>Ханты-Мансийска, подведомственных организаций обеспечить регистрацию исходящей документации в СЭД Дело на разработанных бланках.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4667" w:rsidRPr="00485112" w:rsidRDefault="00D84667" w:rsidP="00660166">
            <w:pPr>
              <w:jc w:val="center"/>
            </w:pPr>
            <w:r w:rsidRPr="00485112">
              <w:t>до 1 ноября 2019 года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4667" w:rsidRPr="00485112" w:rsidRDefault="00D84667" w:rsidP="00296B51">
            <w:pPr>
              <w:suppressAutoHyphens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4667" w:rsidRPr="00485112" w:rsidRDefault="003F3AA3" w:rsidP="00296B51">
            <w:pPr>
              <w:suppressAutoHyphens/>
              <w:jc w:val="center"/>
            </w:pPr>
            <w:r w:rsidRPr="00485112">
              <w:t>Частично исполнено</w:t>
            </w:r>
          </w:p>
        </w:tc>
      </w:tr>
      <w:tr w:rsidR="00D84667" w:rsidRPr="00485112" w:rsidTr="00485112">
        <w:trPr>
          <w:trHeight w:val="806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4667" w:rsidRPr="00485112" w:rsidRDefault="00D84667" w:rsidP="00F53E25">
            <w:pPr>
              <w:ind w:firstLine="454"/>
            </w:pPr>
            <w:r w:rsidRPr="00485112">
              <w:t>4.5.Руководителям органов Администрации города</w:t>
            </w:r>
            <w:r w:rsidRPr="00485112">
              <w:br/>
              <w:t>Ханты-Мансийска, подведомственных организаций обеспечить долю документов, подписанных электронной подписью, от общего числа исходящих документов не менее 90%.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4667" w:rsidRPr="00485112" w:rsidRDefault="00D84667" w:rsidP="00F53E25">
            <w:pPr>
              <w:jc w:val="center"/>
            </w:pPr>
            <w:r w:rsidRPr="00485112">
              <w:t>до 1 ноября 2019 года, далее на постоянной основе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4667" w:rsidRPr="00485112" w:rsidRDefault="00D84667" w:rsidP="00296B51">
            <w:pPr>
              <w:suppressAutoHyphens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4667" w:rsidRPr="00485112" w:rsidRDefault="003F3AA3" w:rsidP="00296B51">
            <w:pPr>
              <w:suppressAutoHyphens/>
              <w:jc w:val="center"/>
            </w:pPr>
            <w:r w:rsidRPr="00485112">
              <w:t>Частично исполнено</w:t>
            </w:r>
          </w:p>
        </w:tc>
      </w:tr>
      <w:tr w:rsidR="00D84667" w:rsidRPr="00485112" w:rsidTr="008F057D">
        <w:trPr>
          <w:trHeight w:val="806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667" w:rsidRPr="00485112" w:rsidRDefault="00D84667" w:rsidP="00F53E25">
            <w:pPr>
              <w:ind w:right="-108" w:firstLine="454"/>
            </w:pPr>
            <w:r w:rsidRPr="00485112">
              <w:t>4.6.Управлению информатизации Администрации города</w:t>
            </w:r>
            <w:r w:rsidRPr="00485112">
              <w:br/>
              <w:t>Ханты-Мансийска записать обучающие ролики по работе в системе автоматизации делопроизводства и электронного</w:t>
            </w:r>
            <w:r w:rsidR="00F53E25">
              <w:t xml:space="preserve"> д</w:t>
            </w:r>
            <w:r w:rsidRPr="00485112">
              <w:t>окументооборота «Дело» (далее – СЭД Дело) для руководителей и сотрудников Администрации города</w:t>
            </w:r>
            <w:r w:rsidR="00F53E25">
              <w:t xml:space="preserve"> </w:t>
            </w:r>
            <w:r w:rsidRPr="00485112">
              <w:t xml:space="preserve">Ханты-Мансийска, </w:t>
            </w:r>
            <w:r w:rsidR="00F53E25">
              <w:t>п</w:t>
            </w:r>
            <w:r w:rsidRPr="00485112">
              <w:t>одведомственных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67" w:rsidRPr="00485112" w:rsidRDefault="00D84667" w:rsidP="00660166">
            <w:pPr>
              <w:jc w:val="center"/>
            </w:pPr>
            <w:r w:rsidRPr="00485112">
              <w:t>8 ноября 2019 года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67" w:rsidRPr="00485112" w:rsidRDefault="00D84667" w:rsidP="00296B51">
            <w:pPr>
              <w:suppressAutoHyphens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67" w:rsidRPr="00485112" w:rsidRDefault="003F3AA3" w:rsidP="00296B51">
            <w:pPr>
              <w:suppressAutoHyphens/>
              <w:jc w:val="center"/>
            </w:pPr>
            <w:r w:rsidRPr="00485112">
              <w:t>Исполнено</w:t>
            </w:r>
          </w:p>
        </w:tc>
      </w:tr>
      <w:tr w:rsidR="00D84667" w:rsidRPr="00485112" w:rsidTr="00F53E25">
        <w:trPr>
          <w:trHeight w:val="573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667" w:rsidRPr="00485112" w:rsidRDefault="00D84667" w:rsidP="00F53E25">
            <w:pPr>
              <w:ind w:firstLine="454"/>
            </w:pPr>
            <w:r w:rsidRPr="00485112">
              <w:t xml:space="preserve">4.7.Муниципальному казенному учреждению «Управление логистики» разместить обучающие ролики и инструкции по работе в СЭД Дело на главной странице СЭД Дело с возможностью </w:t>
            </w:r>
            <w:r w:rsidRPr="00485112">
              <w:lastRenderedPageBreak/>
              <w:t>подсчета количества просмотров и скачиваний обучающих материалов.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67" w:rsidRPr="00485112" w:rsidRDefault="00D84667" w:rsidP="00660166">
            <w:pPr>
              <w:jc w:val="center"/>
            </w:pPr>
            <w:r w:rsidRPr="00485112">
              <w:lastRenderedPageBreak/>
              <w:t>12 ноября 2019 года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67" w:rsidRPr="00485112" w:rsidRDefault="00D84667" w:rsidP="00296B51">
            <w:pPr>
              <w:suppressAutoHyphens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67" w:rsidRPr="00485112" w:rsidRDefault="003F3AA3" w:rsidP="00296B51">
            <w:pPr>
              <w:suppressAutoHyphens/>
              <w:jc w:val="center"/>
            </w:pPr>
            <w:r w:rsidRPr="00485112">
              <w:t>Исполнено</w:t>
            </w:r>
          </w:p>
        </w:tc>
      </w:tr>
      <w:tr w:rsidR="00D84667" w:rsidRPr="00485112" w:rsidTr="00485112">
        <w:trPr>
          <w:trHeight w:val="806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667" w:rsidRPr="00485112" w:rsidRDefault="00D84667" w:rsidP="00F53E25">
            <w:pPr>
              <w:ind w:firstLine="454"/>
            </w:pPr>
            <w:r w:rsidRPr="00485112">
              <w:t xml:space="preserve">4.8. Муниципальному казенному учреждению дополнительного образования «Центр развития образования» провести обучение сотрудников общеобразовательных организаций, дошкольных образовательных организаций </w:t>
            </w:r>
            <w:r w:rsidR="00606076">
              <w:br/>
            </w:r>
            <w:r w:rsidRPr="00485112">
              <w:t>и организаций дополнительного</w:t>
            </w:r>
            <w:r w:rsidR="00660166">
              <w:t xml:space="preserve"> </w:t>
            </w:r>
            <w:r w:rsidRPr="00485112">
              <w:t>образования города</w:t>
            </w:r>
            <w:r w:rsidR="00660166">
              <w:t xml:space="preserve"> </w:t>
            </w:r>
            <w:r w:rsidR="00606076">
              <w:br/>
            </w:r>
            <w:r w:rsidRPr="00485112">
              <w:t>Ханты-Мансийска работе в СЭД Дело.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67" w:rsidRPr="00485112" w:rsidRDefault="00D84667" w:rsidP="00660166">
            <w:pPr>
              <w:jc w:val="center"/>
            </w:pPr>
            <w:r w:rsidRPr="00485112">
              <w:t>1 декабря 2019 года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67" w:rsidRPr="00485112" w:rsidRDefault="00D84667" w:rsidP="00296B51">
            <w:pPr>
              <w:suppressAutoHyphens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67" w:rsidRPr="00485112" w:rsidRDefault="00AE3BB2" w:rsidP="00296B51">
            <w:pPr>
              <w:suppressAutoHyphens/>
              <w:jc w:val="center"/>
              <w:rPr>
                <w:color w:val="000000" w:themeColor="text1"/>
              </w:rPr>
            </w:pPr>
            <w:r w:rsidRPr="00485112">
              <w:t>Исполнено</w:t>
            </w:r>
          </w:p>
        </w:tc>
      </w:tr>
      <w:tr w:rsidR="00D84667" w:rsidRPr="00485112" w:rsidTr="008F057D">
        <w:trPr>
          <w:trHeight w:val="806"/>
          <w:jc w:val="right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667" w:rsidRPr="00485112" w:rsidRDefault="00D84667" w:rsidP="00F53E25">
            <w:pPr>
              <w:ind w:firstLine="454"/>
            </w:pPr>
            <w:r w:rsidRPr="00485112">
              <w:t>4.9.Юридическому управлению Администрации города</w:t>
            </w:r>
            <w:r w:rsidRPr="00485112">
              <w:br/>
              <w:t>Ханты-Мансийска, управлению организационной и контрольной работы Администрации города Ханты-Мансийска, управлению информатизации Администрации города Ханты-Мансийска, муниципальному казенному учреждению «Управление логистики» проработать и дать предложения по вопросу согласования в СЭД Дело правовых актов и иных документов.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67" w:rsidRPr="00485112" w:rsidRDefault="00D84667" w:rsidP="00660166">
            <w:pPr>
              <w:jc w:val="center"/>
            </w:pPr>
            <w:r w:rsidRPr="00485112">
              <w:t>15 ноября 2019 года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67" w:rsidRPr="00485112" w:rsidRDefault="00D84667" w:rsidP="00296B51">
            <w:pPr>
              <w:suppressAutoHyphens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67" w:rsidRPr="00485112" w:rsidRDefault="00D84667" w:rsidP="00296B51">
            <w:pPr>
              <w:suppressAutoHyphens/>
              <w:jc w:val="center"/>
            </w:pPr>
            <w:r w:rsidRPr="00485112">
              <w:t>Исполнено</w:t>
            </w:r>
          </w:p>
        </w:tc>
      </w:tr>
    </w:tbl>
    <w:p w:rsidR="00425258" w:rsidRPr="00485112" w:rsidRDefault="00425258" w:rsidP="00485112">
      <w:pPr>
        <w:tabs>
          <w:tab w:val="left" w:pos="7938"/>
        </w:tabs>
        <w:rPr>
          <w:sz w:val="26"/>
          <w:szCs w:val="26"/>
        </w:rPr>
      </w:pPr>
    </w:p>
    <w:sectPr w:rsidR="00425258" w:rsidRPr="00485112" w:rsidSect="00C227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37F5"/>
    <w:multiLevelType w:val="hybridMultilevel"/>
    <w:tmpl w:val="72607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064C"/>
    <w:multiLevelType w:val="hybridMultilevel"/>
    <w:tmpl w:val="5CE8B7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599C"/>
    <w:multiLevelType w:val="hybridMultilevel"/>
    <w:tmpl w:val="F2AE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F5736"/>
    <w:multiLevelType w:val="multilevel"/>
    <w:tmpl w:val="F42E1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2" w:hanging="2160"/>
      </w:pPr>
      <w:rPr>
        <w:rFonts w:hint="default"/>
      </w:rPr>
    </w:lvl>
  </w:abstractNum>
  <w:abstractNum w:abstractNumId="4" w15:restartNumberingAfterBreak="0">
    <w:nsid w:val="37A855DD"/>
    <w:multiLevelType w:val="hybridMultilevel"/>
    <w:tmpl w:val="873222AE"/>
    <w:lvl w:ilvl="0" w:tplc="435C78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F5F3ADE"/>
    <w:multiLevelType w:val="hybridMultilevel"/>
    <w:tmpl w:val="4E34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970FE"/>
    <w:multiLevelType w:val="hybridMultilevel"/>
    <w:tmpl w:val="3D7E768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FE"/>
    <w:rsid w:val="00005358"/>
    <w:rsid w:val="00005A74"/>
    <w:rsid w:val="00007162"/>
    <w:rsid w:val="00007B30"/>
    <w:rsid w:val="00010136"/>
    <w:rsid w:val="0001306C"/>
    <w:rsid w:val="0001614D"/>
    <w:rsid w:val="00016184"/>
    <w:rsid w:val="000162C1"/>
    <w:rsid w:val="000166C4"/>
    <w:rsid w:val="00016AEA"/>
    <w:rsid w:val="00017043"/>
    <w:rsid w:val="0002214A"/>
    <w:rsid w:val="000233C1"/>
    <w:rsid w:val="000256D2"/>
    <w:rsid w:val="00027EC2"/>
    <w:rsid w:val="00027F10"/>
    <w:rsid w:val="00030EBD"/>
    <w:rsid w:val="00031629"/>
    <w:rsid w:val="0003186B"/>
    <w:rsid w:val="00031ACB"/>
    <w:rsid w:val="000330D8"/>
    <w:rsid w:val="0003486B"/>
    <w:rsid w:val="000357FB"/>
    <w:rsid w:val="0003647D"/>
    <w:rsid w:val="000405C3"/>
    <w:rsid w:val="000407B6"/>
    <w:rsid w:val="000413AA"/>
    <w:rsid w:val="00044410"/>
    <w:rsid w:val="00047097"/>
    <w:rsid w:val="0004747A"/>
    <w:rsid w:val="00053ECE"/>
    <w:rsid w:val="00054C3E"/>
    <w:rsid w:val="00056A3F"/>
    <w:rsid w:val="00056F4C"/>
    <w:rsid w:val="0006061F"/>
    <w:rsid w:val="00060D84"/>
    <w:rsid w:val="00062C9A"/>
    <w:rsid w:val="00065400"/>
    <w:rsid w:val="00065ADB"/>
    <w:rsid w:val="00065CA7"/>
    <w:rsid w:val="0006649E"/>
    <w:rsid w:val="000676F4"/>
    <w:rsid w:val="00072CB1"/>
    <w:rsid w:val="00074F0C"/>
    <w:rsid w:val="00074F63"/>
    <w:rsid w:val="00075046"/>
    <w:rsid w:val="00075416"/>
    <w:rsid w:val="00077E23"/>
    <w:rsid w:val="00080B3E"/>
    <w:rsid w:val="00082138"/>
    <w:rsid w:val="00084898"/>
    <w:rsid w:val="00084A57"/>
    <w:rsid w:val="00085182"/>
    <w:rsid w:val="000859AB"/>
    <w:rsid w:val="000876B2"/>
    <w:rsid w:val="00092117"/>
    <w:rsid w:val="00094C36"/>
    <w:rsid w:val="000A2B1C"/>
    <w:rsid w:val="000A3314"/>
    <w:rsid w:val="000A53FD"/>
    <w:rsid w:val="000B0610"/>
    <w:rsid w:val="000B09AD"/>
    <w:rsid w:val="000B2E0A"/>
    <w:rsid w:val="000B4B2C"/>
    <w:rsid w:val="000B4EC4"/>
    <w:rsid w:val="000B4EDC"/>
    <w:rsid w:val="000B6389"/>
    <w:rsid w:val="000C1C9E"/>
    <w:rsid w:val="000C63CD"/>
    <w:rsid w:val="000C6BFF"/>
    <w:rsid w:val="000C754E"/>
    <w:rsid w:val="000C7B86"/>
    <w:rsid w:val="000D027C"/>
    <w:rsid w:val="000D0476"/>
    <w:rsid w:val="000D1321"/>
    <w:rsid w:val="000D38A4"/>
    <w:rsid w:val="000D5269"/>
    <w:rsid w:val="000D6E6D"/>
    <w:rsid w:val="000D7885"/>
    <w:rsid w:val="000D7BB8"/>
    <w:rsid w:val="000E03D5"/>
    <w:rsid w:val="000E059F"/>
    <w:rsid w:val="000E3187"/>
    <w:rsid w:val="000E346E"/>
    <w:rsid w:val="000E7CC2"/>
    <w:rsid w:val="000F0DD2"/>
    <w:rsid w:val="000F354F"/>
    <w:rsid w:val="000F3BAB"/>
    <w:rsid w:val="000F5BAE"/>
    <w:rsid w:val="00105942"/>
    <w:rsid w:val="001076AE"/>
    <w:rsid w:val="00107C6B"/>
    <w:rsid w:val="00110583"/>
    <w:rsid w:val="001114AC"/>
    <w:rsid w:val="001114FE"/>
    <w:rsid w:val="00113F5C"/>
    <w:rsid w:val="001156A4"/>
    <w:rsid w:val="00116783"/>
    <w:rsid w:val="00117781"/>
    <w:rsid w:val="00117E71"/>
    <w:rsid w:val="00117EFD"/>
    <w:rsid w:val="00124F78"/>
    <w:rsid w:val="00125162"/>
    <w:rsid w:val="00125FC9"/>
    <w:rsid w:val="001260FD"/>
    <w:rsid w:val="00127AEA"/>
    <w:rsid w:val="001307DC"/>
    <w:rsid w:val="00131033"/>
    <w:rsid w:val="00131288"/>
    <w:rsid w:val="00134C96"/>
    <w:rsid w:val="001365F3"/>
    <w:rsid w:val="00140C30"/>
    <w:rsid w:val="001424BE"/>
    <w:rsid w:val="001460B2"/>
    <w:rsid w:val="001465CB"/>
    <w:rsid w:val="001475CB"/>
    <w:rsid w:val="001509FA"/>
    <w:rsid w:val="00152587"/>
    <w:rsid w:val="00153BBA"/>
    <w:rsid w:val="0015528B"/>
    <w:rsid w:val="00161A22"/>
    <w:rsid w:val="00162878"/>
    <w:rsid w:val="00163C00"/>
    <w:rsid w:val="0016403C"/>
    <w:rsid w:val="00164E50"/>
    <w:rsid w:val="00165D09"/>
    <w:rsid w:val="001715DB"/>
    <w:rsid w:val="00171C14"/>
    <w:rsid w:val="0017387B"/>
    <w:rsid w:val="00174016"/>
    <w:rsid w:val="00174EC8"/>
    <w:rsid w:val="001822C2"/>
    <w:rsid w:val="0018364A"/>
    <w:rsid w:val="001839DD"/>
    <w:rsid w:val="0018508D"/>
    <w:rsid w:val="00186F28"/>
    <w:rsid w:val="00191093"/>
    <w:rsid w:val="001926A1"/>
    <w:rsid w:val="00194A50"/>
    <w:rsid w:val="00195170"/>
    <w:rsid w:val="00197599"/>
    <w:rsid w:val="001A09F5"/>
    <w:rsid w:val="001A12D1"/>
    <w:rsid w:val="001A295B"/>
    <w:rsid w:val="001A7929"/>
    <w:rsid w:val="001A7B31"/>
    <w:rsid w:val="001B2735"/>
    <w:rsid w:val="001B28FA"/>
    <w:rsid w:val="001B3F5C"/>
    <w:rsid w:val="001B5DC8"/>
    <w:rsid w:val="001B5F9B"/>
    <w:rsid w:val="001C009F"/>
    <w:rsid w:val="001C0349"/>
    <w:rsid w:val="001C1B14"/>
    <w:rsid w:val="001C2B1D"/>
    <w:rsid w:val="001C381D"/>
    <w:rsid w:val="001C3FB8"/>
    <w:rsid w:val="001C54FB"/>
    <w:rsid w:val="001D3CE3"/>
    <w:rsid w:val="001D69AA"/>
    <w:rsid w:val="001E1BEC"/>
    <w:rsid w:val="001E31A5"/>
    <w:rsid w:val="001E3AA7"/>
    <w:rsid w:val="001E7346"/>
    <w:rsid w:val="001F2FD6"/>
    <w:rsid w:val="001F46D9"/>
    <w:rsid w:val="00203372"/>
    <w:rsid w:val="00204B63"/>
    <w:rsid w:val="0020552C"/>
    <w:rsid w:val="00205647"/>
    <w:rsid w:val="00205DE3"/>
    <w:rsid w:val="00206DC7"/>
    <w:rsid w:val="00211F04"/>
    <w:rsid w:val="0021262E"/>
    <w:rsid w:val="00212E31"/>
    <w:rsid w:val="00212ECE"/>
    <w:rsid w:val="002157FF"/>
    <w:rsid w:val="00220956"/>
    <w:rsid w:val="00220D5E"/>
    <w:rsid w:val="0022392E"/>
    <w:rsid w:val="00223CCC"/>
    <w:rsid w:val="002266E3"/>
    <w:rsid w:val="00230A75"/>
    <w:rsid w:val="0023248C"/>
    <w:rsid w:val="00233284"/>
    <w:rsid w:val="002343AD"/>
    <w:rsid w:val="00234F62"/>
    <w:rsid w:val="00235752"/>
    <w:rsid w:val="00235F3B"/>
    <w:rsid w:val="002373BC"/>
    <w:rsid w:val="00240838"/>
    <w:rsid w:val="00240AA8"/>
    <w:rsid w:val="002410E1"/>
    <w:rsid w:val="00244C79"/>
    <w:rsid w:val="002467ED"/>
    <w:rsid w:val="00246A37"/>
    <w:rsid w:val="00246FFD"/>
    <w:rsid w:val="00247B35"/>
    <w:rsid w:val="00252552"/>
    <w:rsid w:val="002531CA"/>
    <w:rsid w:val="00254AF8"/>
    <w:rsid w:val="0025535C"/>
    <w:rsid w:val="00256984"/>
    <w:rsid w:val="00256A90"/>
    <w:rsid w:val="00261EB3"/>
    <w:rsid w:val="00263C83"/>
    <w:rsid w:val="00263E96"/>
    <w:rsid w:val="00263FF4"/>
    <w:rsid w:val="002665FB"/>
    <w:rsid w:val="0026722D"/>
    <w:rsid w:val="00267564"/>
    <w:rsid w:val="002715E2"/>
    <w:rsid w:val="00271A56"/>
    <w:rsid w:val="00273846"/>
    <w:rsid w:val="002746CD"/>
    <w:rsid w:val="00276872"/>
    <w:rsid w:val="00280B9D"/>
    <w:rsid w:val="00280E5D"/>
    <w:rsid w:val="00281700"/>
    <w:rsid w:val="002833A1"/>
    <w:rsid w:val="00284A87"/>
    <w:rsid w:val="002909A1"/>
    <w:rsid w:val="00291219"/>
    <w:rsid w:val="00296B51"/>
    <w:rsid w:val="00297591"/>
    <w:rsid w:val="002A1027"/>
    <w:rsid w:val="002A103E"/>
    <w:rsid w:val="002A222E"/>
    <w:rsid w:val="002A54DE"/>
    <w:rsid w:val="002A5C6A"/>
    <w:rsid w:val="002A73E4"/>
    <w:rsid w:val="002A7D82"/>
    <w:rsid w:val="002B09CD"/>
    <w:rsid w:val="002B3D1B"/>
    <w:rsid w:val="002B4E17"/>
    <w:rsid w:val="002B5B03"/>
    <w:rsid w:val="002B6596"/>
    <w:rsid w:val="002C0608"/>
    <w:rsid w:val="002C0687"/>
    <w:rsid w:val="002C0D04"/>
    <w:rsid w:val="002C2111"/>
    <w:rsid w:val="002C2E82"/>
    <w:rsid w:val="002C5B33"/>
    <w:rsid w:val="002C7336"/>
    <w:rsid w:val="002C7869"/>
    <w:rsid w:val="002D061D"/>
    <w:rsid w:val="002D2112"/>
    <w:rsid w:val="002D2E3A"/>
    <w:rsid w:val="002D46CA"/>
    <w:rsid w:val="002E0218"/>
    <w:rsid w:val="002E2609"/>
    <w:rsid w:val="002E31DF"/>
    <w:rsid w:val="002E3492"/>
    <w:rsid w:val="002E4958"/>
    <w:rsid w:val="002E70F0"/>
    <w:rsid w:val="002E7EDD"/>
    <w:rsid w:val="002F4662"/>
    <w:rsid w:val="002F6787"/>
    <w:rsid w:val="00301BA2"/>
    <w:rsid w:val="0030224F"/>
    <w:rsid w:val="003030D5"/>
    <w:rsid w:val="00303645"/>
    <w:rsid w:val="00310F44"/>
    <w:rsid w:val="00311272"/>
    <w:rsid w:val="00312B25"/>
    <w:rsid w:val="003150BB"/>
    <w:rsid w:val="003150D4"/>
    <w:rsid w:val="00316CBA"/>
    <w:rsid w:val="00321EB1"/>
    <w:rsid w:val="00322A22"/>
    <w:rsid w:val="0032592E"/>
    <w:rsid w:val="00325AD1"/>
    <w:rsid w:val="00326EE2"/>
    <w:rsid w:val="0033128A"/>
    <w:rsid w:val="00331860"/>
    <w:rsid w:val="00332B76"/>
    <w:rsid w:val="003353FD"/>
    <w:rsid w:val="003424C3"/>
    <w:rsid w:val="0034288A"/>
    <w:rsid w:val="00342939"/>
    <w:rsid w:val="003433A7"/>
    <w:rsid w:val="00343CB8"/>
    <w:rsid w:val="0034410C"/>
    <w:rsid w:val="003449C5"/>
    <w:rsid w:val="003460D6"/>
    <w:rsid w:val="00350564"/>
    <w:rsid w:val="003508BB"/>
    <w:rsid w:val="00350969"/>
    <w:rsid w:val="0035106F"/>
    <w:rsid w:val="00356D8B"/>
    <w:rsid w:val="0035727A"/>
    <w:rsid w:val="0035748F"/>
    <w:rsid w:val="00361FE7"/>
    <w:rsid w:val="0036557F"/>
    <w:rsid w:val="00365EAC"/>
    <w:rsid w:val="00366763"/>
    <w:rsid w:val="00366DB7"/>
    <w:rsid w:val="00367F1C"/>
    <w:rsid w:val="00370551"/>
    <w:rsid w:val="0037211F"/>
    <w:rsid w:val="003726A6"/>
    <w:rsid w:val="0037376D"/>
    <w:rsid w:val="00377FFC"/>
    <w:rsid w:val="00381FB2"/>
    <w:rsid w:val="00383AED"/>
    <w:rsid w:val="00387E74"/>
    <w:rsid w:val="00387FBD"/>
    <w:rsid w:val="003913E2"/>
    <w:rsid w:val="003933E8"/>
    <w:rsid w:val="00393AE4"/>
    <w:rsid w:val="00396509"/>
    <w:rsid w:val="003A07C2"/>
    <w:rsid w:val="003A164A"/>
    <w:rsid w:val="003A1AEB"/>
    <w:rsid w:val="003A20DE"/>
    <w:rsid w:val="003A66CA"/>
    <w:rsid w:val="003B183A"/>
    <w:rsid w:val="003B3812"/>
    <w:rsid w:val="003B4401"/>
    <w:rsid w:val="003B4B96"/>
    <w:rsid w:val="003B4C47"/>
    <w:rsid w:val="003B4DD5"/>
    <w:rsid w:val="003B76B0"/>
    <w:rsid w:val="003C01CF"/>
    <w:rsid w:val="003C0EA3"/>
    <w:rsid w:val="003C27F1"/>
    <w:rsid w:val="003C4909"/>
    <w:rsid w:val="003C7D98"/>
    <w:rsid w:val="003D05E2"/>
    <w:rsid w:val="003D257C"/>
    <w:rsid w:val="003D296F"/>
    <w:rsid w:val="003E1C46"/>
    <w:rsid w:val="003E3513"/>
    <w:rsid w:val="003E4113"/>
    <w:rsid w:val="003E734D"/>
    <w:rsid w:val="003E77F8"/>
    <w:rsid w:val="003F0F36"/>
    <w:rsid w:val="003F144D"/>
    <w:rsid w:val="003F14EC"/>
    <w:rsid w:val="003F239A"/>
    <w:rsid w:val="003F3AA3"/>
    <w:rsid w:val="003F54CD"/>
    <w:rsid w:val="003F6993"/>
    <w:rsid w:val="003F7C44"/>
    <w:rsid w:val="00400469"/>
    <w:rsid w:val="00404B68"/>
    <w:rsid w:val="004050AA"/>
    <w:rsid w:val="0040554F"/>
    <w:rsid w:val="004059A5"/>
    <w:rsid w:val="0040610C"/>
    <w:rsid w:val="00407615"/>
    <w:rsid w:val="00407BCF"/>
    <w:rsid w:val="00410232"/>
    <w:rsid w:val="00410BDC"/>
    <w:rsid w:val="00411CA6"/>
    <w:rsid w:val="004143FC"/>
    <w:rsid w:val="00422C7F"/>
    <w:rsid w:val="00423B3F"/>
    <w:rsid w:val="00425258"/>
    <w:rsid w:val="00425449"/>
    <w:rsid w:val="004315A8"/>
    <w:rsid w:val="00433EB7"/>
    <w:rsid w:val="00435BB3"/>
    <w:rsid w:val="00435BD0"/>
    <w:rsid w:val="00437ECA"/>
    <w:rsid w:val="0044007F"/>
    <w:rsid w:val="004425DF"/>
    <w:rsid w:val="00442685"/>
    <w:rsid w:val="0044344D"/>
    <w:rsid w:val="00444DB4"/>
    <w:rsid w:val="004464A2"/>
    <w:rsid w:val="00446530"/>
    <w:rsid w:val="00447F15"/>
    <w:rsid w:val="00455651"/>
    <w:rsid w:val="004571AA"/>
    <w:rsid w:val="00457BFC"/>
    <w:rsid w:val="00460C10"/>
    <w:rsid w:val="00463EDC"/>
    <w:rsid w:val="00464A97"/>
    <w:rsid w:val="00467111"/>
    <w:rsid w:val="00470024"/>
    <w:rsid w:val="004713EE"/>
    <w:rsid w:val="00472AA8"/>
    <w:rsid w:val="004732F9"/>
    <w:rsid w:val="00475B3A"/>
    <w:rsid w:val="00475F92"/>
    <w:rsid w:val="00476A94"/>
    <w:rsid w:val="00480BB9"/>
    <w:rsid w:val="004811F6"/>
    <w:rsid w:val="004813D9"/>
    <w:rsid w:val="00485112"/>
    <w:rsid w:val="00491AB2"/>
    <w:rsid w:val="00492A36"/>
    <w:rsid w:val="004973B1"/>
    <w:rsid w:val="00497410"/>
    <w:rsid w:val="004A1402"/>
    <w:rsid w:val="004A456F"/>
    <w:rsid w:val="004A4EE0"/>
    <w:rsid w:val="004A58F8"/>
    <w:rsid w:val="004A6B92"/>
    <w:rsid w:val="004A720C"/>
    <w:rsid w:val="004A7EAC"/>
    <w:rsid w:val="004B4318"/>
    <w:rsid w:val="004B58A5"/>
    <w:rsid w:val="004B7958"/>
    <w:rsid w:val="004C1829"/>
    <w:rsid w:val="004C2E6C"/>
    <w:rsid w:val="004C2EB0"/>
    <w:rsid w:val="004C67F9"/>
    <w:rsid w:val="004C6E32"/>
    <w:rsid w:val="004D01D7"/>
    <w:rsid w:val="004D06D9"/>
    <w:rsid w:val="004D2C4F"/>
    <w:rsid w:val="004D3026"/>
    <w:rsid w:val="004D403E"/>
    <w:rsid w:val="004E0A52"/>
    <w:rsid w:val="004E2330"/>
    <w:rsid w:val="004E2778"/>
    <w:rsid w:val="004E3629"/>
    <w:rsid w:val="004E3D1B"/>
    <w:rsid w:val="004E6543"/>
    <w:rsid w:val="004E70AB"/>
    <w:rsid w:val="004E7CE0"/>
    <w:rsid w:val="004F027E"/>
    <w:rsid w:val="004F328D"/>
    <w:rsid w:val="004F38DC"/>
    <w:rsid w:val="004F45A0"/>
    <w:rsid w:val="004F5103"/>
    <w:rsid w:val="005014B1"/>
    <w:rsid w:val="00501DFE"/>
    <w:rsid w:val="005034D5"/>
    <w:rsid w:val="00505FC2"/>
    <w:rsid w:val="0050606D"/>
    <w:rsid w:val="00507EA3"/>
    <w:rsid w:val="00507F11"/>
    <w:rsid w:val="005104F1"/>
    <w:rsid w:val="00510EED"/>
    <w:rsid w:val="005134C7"/>
    <w:rsid w:val="00513DCF"/>
    <w:rsid w:val="00514B62"/>
    <w:rsid w:val="00514F9D"/>
    <w:rsid w:val="00516DA6"/>
    <w:rsid w:val="00517265"/>
    <w:rsid w:val="00521A75"/>
    <w:rsid w:val="00522056"/>
    <w:rsid w:val="0053159F"/>
    <w:rsid w:val="005315C6"/>
    <w:rsid w:val="00533E73"/>
    <w:rsid w:val="0053547F"/>
    <w:rsid w:val="00535A10"/>
    <w:rsid w:val="00536FEE"/>
    <w:rsid w:val="00541E5E"/>
    <w:rsid w:val="0054500D"/>
    <w:rsid w:val="00545B71"/>
    <w:rsid w:val="005500E3"/>
    <w:rsid w:val="00552C36"/>
    <w:rsid w:val="00553C2C"/>
    <w:rsid w:val="0055567C"/>
    <w:rsid w:val="0055614D"/>
    <w:rsid w:val="00556839"/>
    <w:rsid w:val="00557DF1"/>
    <w:rsid w:val="005612C2"/>
    <w:rsid w:val="005657C3"/>
    <w:rsid w:val="005718AC"/>
    <w:rsid w:val="00572FD1"/>
    <w:rsid w:val="00573247"/>
    <w:rsid w:val="005767EA"/>
    <w:rsid w:val="00577FD7"/>
    <w:rsid w:val="0058261D"/>
    <w:rsid w:val="00582B1E"/>
    <w:rsid w:val="00591030"/>
    <w:rsid w:val="0059163A"/>
    <w:rsid w:val="00591B72"/>
    <w:rsid w:val="005922CB"/>
    <w:rsid w:val="0059238D"/>
    <w:rsid w:val="00593006"/>
    <w:rsid w:val="0059337D"/>
    <w:rsid w:val="00594AB0"/>
    <w:rsid w:val="005A0AB7"/>
    <w:rsid w:val="005A1BD0"/>
    <w:rsid w:val="005A2B1D"/>
    <w:rsid w:val="005A4073"/>
    <w:rsid w:val="005A58D1"/>
    <w:rsid w:val="005A7ED7"/>
    <w:rsid w:val="005B0067"/>
    <w:rsid w:val="005B1598"/>
    <w:rsid w:val="005B2AD4"/>
    <w:rsid w:val="005B3B26"/>
    <w:rsid w:val="005C088D"/>
    <w:rsid w:val="005C0985"/>
    <w:rsid w:val="005C1E31"/>
    <w:rsid w:val="005C2DE3"/>
    <w:rsid w:val="005C3501"/>
    <w:rsid w:val="005C3DE8"/>
    <w:rsid w:val="005C40BB"/>
    <w:rsid w:val="005C596C"/>
    <w:rsid w:val="005C7593"/>
    <w:rsid w:val="005D14CF"/>
    <w:rsid w:val="005D3B01"/>
    <w:rsid w:val="005D7B6B"/>
    <w:rsid w:val="005E3C84"/>
    <w:rsid w:val="005E6ED7"/>
    <w:rsid w:val="005E73BB"/>
    <w:rsid w:val="005F0269"/>
    <w:rsid w:val="005F12F0"/>
    <w:rsid w:val="005F7D49"/>
    <w:rsid w:val="006015D7"/>
    <w:rsid w:val="00601EB5"/>
    <w:rsid w:val="00605287"/>
    <w:rsid w:val="00605696"/>
    <w:rsid w:val="00605D7C"/>
    <w:rsid w:val="00606076"/>
    <w:rsid w:val="00611772"/>
    <w:rsid w:val="00614023"/>
    <w:rsid w:val="00614100"/>
    <w:rsid w:val="0061467A"/>
    <w:rsid w:val="00617511"/>
    <w:rsid w:val="00621FD3"/>
    <w:rsid w:val="006221B3"/>
    <w:rsid w:val="00623005"/>
    <w:rsid w:val="006251A6"/>
    <w:rsid w:val="0064078F"/>
    <w:rsid w:val="00641B67"/>
    <w:rsid w:val="006431DF"/>
    <w:rsid w:val="00645599"/>
    <w:rsid w:val="00652475"/>
    <w:rsid w:val="0065403A"/>
    <w:rsid w:val="00654D77"/>
    <w:rsid w:val="00656A26"/>
    <w:rsid w:val="00656DAE"/>
    <w:rsid w:val="00660166"/>
    <w:rsid w:val="0066083B"/>
    <w:rsid w:val="00662C31"/>
    <w:rsid w:val="00663767"/>
    <w:rsid w:val="006668C0"/>
    <w:rsid w:val="00667268"/>
    <w:rsid w:val="00671CDD"/>
    <w:rsid w:val="00671DCB"/>
    <w:rsid w:val="00672BB7"/>
    <w:rsid w:val="00672C84"/>
    <w:rsid w:val="00672FBB"/>
    <w:rsid w:val="006734CA"/>
    <w:rsid w:val="00674D46"/>
    <w:rsid w:val="00677780"/>
    <w:rsid w:val="00683284"/>
    <w:rsid w:val="006855D1"/>
    <w:rsid w:val="00690127"/>
    <w:rsid w:val="00691259"/>
    <w:rsid w:val="00695178"/>
    <w:rsid w:val="006970F7"/>
    <w:rsid w:val="006A02DB"/>
    <w:rsid w:val="006A1D9E"/>
    <w:rsid w:val="006A265B"/>
    <w:rsid w:val="006A270F"/>
    <w:rsid w:val="006A37BB"/>
    <w:rsid w:val="006A58FD"/>
    <w:rsid w:val="006B3DC9"/>
    <w:rsid w:val="006B4150"/>
    <w:rsid w:val="006B6B76"/>
    <w:rsid w:val="006C00E1"/>
    <w:rsid w:val="006C1C8A"/>
    <w:rsid w:val="006C3367"/>
    <w:rsid w:val="006C43A1"/>
    <w:rsid w:val="006C50DE"/>
    <w:rsid w:val="006C5C15"/>
    <w:rsid w:val="006C69E9"/>
    <w:rsid w:val="006C6E59"/>
    <w:rsid w:val="006C6EE5"/>
    <w:rsid w:val="006D0044"/>
    <w:rsid w:val="006D0B9D"/>
    <w:rsid w:val="006D1619"/>
    <w:rsid w:val="006D72F3"/>
    <w:rsid w:val="006E1FD4"/>
    <w:rsid w:val="006E253B"/>
    <w:rsid w:val="006E7960"/>
    <w:rsid w:val="006F1195"/>
    <w:rsid w:val="006F265B"/>
    <w:rsid w:val="006F3A53"/>
    <w:rsid w:val="006F3D43"/>
    <w:rsid w:val="006F4639"/>
    <w:rsid w:val="006F4A5C"/>
    <w:rsid w:val="006F4BFF"/>
    <w:rsid w:val="006F4C76"/>
    <w:rsid w:val="006F4E9B"/>
    <w:rsid w:val="006F60EA"/>
    <w:rsid w:val="006F7DC3"/>
    <w:rsid w:val="00706C7B"/>
    <w:rsid w:val="00710316"/>
    <w:rsid w:val="007106C4"/>
    <w:rsid w:val="00710B83"/>
    <w:rsid w:val="00712364"/>
    <w:rsid w:val="00713CC9"/>
    <w:rsid w:val="007166AA"/>
    <w:rsid w:val="00723511"/>
    <w:rsid w:val="00723731"/>
    <w:rsid w:val="00723CD0"/>
    <w:rsid w:val="00723E40"/>
    <w:rsid w:val="00734C81"/>
    <w:rsid w:val="00735774"/>
    <w:rsid w:val="00740950"/>
    <w:rsid w:val="00740FAA"/>
    <w:rsid w:val="00741046"/>
    <w:rsid w:val="007422C1"/>
    <w:rsid w:val="007424C4"/>
    <w:rsid w:val="00743466"/>
    <w:rsid w:val="00746574"/>
    <w:rsid w:val="007471F5"/>
    <w:rsid w:val="0075049C"/>
    <w:rsid w:val="0075358A"/>
    <w:rsid w:val="0075776E"/>
    <w:rsid w:val="0076438A"/>
    <w:rsid w:val="0076635E"/>
    <w:rsid w:val="00766C76"/>
    <w:rsid w:val="00774B25"/>
    <w:rsid w:val="00776F50"/>
    <w:rsid w:val="007770A0"/>
    <w:rsid w:val="00785D59"/>
    <w:rsid w:val="0078798C"/>
    <w:rsid w:val="00791BC5"/>
    <w:rsid w:val="00792D34"/>
    <w:rsid w:val="007930E7"/>
    <w:rsid w:val="00794172"/>
    <w:rsid w:val="00795A3D"/>
    <w:rsid w:val="00795F2C"/>
    <w:rsid w:val="00796414"/>
    <w:rsid w:val="0079759C"/>
    <w:rsid w:val="007A021E"/>
    <w:rsid w:val="007A3123"/>
    <w:rsid w:val="007A35AD"/>
    <w:rsid w:val="007A38EC"/>
    <w:rsid w:val="007A391E"/>
    <w:rsid w:val="007A42AF"/>
    <w:rsid w:val="007A4B9F"/>
    <w:rsid w:val="007A6C7A"/>
    <w:rsid w:val="007A7E5A"/>
    <w:rsid w:val="007B0BF5"/>
    <w:rsid w:val="007B29ED"/>
    <w:rsid w:val="007B5174"/>
    <w:rsid w:val="007B595E"/>
    <w:rsid w:val="007B6C98"/>
    <w:rsid w:val="007C14AA"/>
    <w:rsid w:val="007C2432"/>
    <w:rsid w:val="007C2A9A"/>
    <w:rsid w:val="007C39B6"/>
    <w:rsid w:val="007C76B1"/>
    <w:rsid w:val="007D36B1"/>
    <w:rsid w:val="007D4FF1"/>
    <w:rsid w:val="007D5985"/>
    <w:rsid w:val="007D5999"/>
    <w:rsid w:val="007D61A7"/>
    <w:rsid w:val="007D6215"/>
    <w:rsid w:val="007D6DB1"/>
    <w:rsid w:val="007D70FC"/>
    <w:rsid w:val="007E07C9"/>
    <w:rsid w:val="007E0949"/>
    <w:rsid w:val="007E0F09"/>
    <w:rsid w:val="007E3BA1"/>
    <w:rsid w:val="007E4B98"/>
    <w:rsid w:val="007E66FE"/>
    <w:rsid w:val="007F1793"/>
    <w:rsid w:val="007F301A"/>
    <w:rsid w:val="007F7422"/>
    <w:rsid w:val="007F7BC3"/>
    <w:rsid w:val="007F7DED"/>
    <w:rsid w:val="00801E65"/>
    <w:rsid w:val="0080282B"/>
    <w:rsid w:val="00802EA7"/>
    <w:rsid w:val="00806DAC"/>
    <w:rsid w:val="0081106C"/>
    <w:rsid w:val="008175D4"/>
    <w:rsid w:val="008218E8"/>
    <w:rsid w:val="00821B8C"/>
    <w:rsid w:val="00822A4D"/>
    <w:rsid w:val="008232D0"/>
    <w:rsid w:val="00824F91"/>
    <w:rsid w:val="008260F3"/>
    <w:rsid w:val="0082794D"/>
    <w:rsid w:val="008351D2"/>
    <w:rsid w:val="00835E8D"/>
    <w:rsid w:val="0083648B"/>
    <w:rsid w:val="008419F7"/>
    <w:rsid w:val="00844277"/>
    <w:rsid w:val="008443DE"/>
    <w:rsid w:val="0084498D"/>
    <w:rsid w:val="00850AA3"/>
    <w:rsid w:val="00851563"/>
    <w:rsid w:val="008531E4"/>
    <w:rsid w:val="00853A6A"/>
    <w:rsid w:val="00855209"/>
    <w:rsid w:val="00855A39"/>
    <w:rsid w:val="0085633E"/>
    <w:rsid w:val="00860F9E"/>
    <w:rsid w:val="00861ACD"/>
    <w:rsid w:val="00862575"/>
    <w:rsid w:val="0086290C"/>
    <w:rsid w:val="008636C2"/>
    <w:rsid w:val="00865A3F"/>
    <w:rsid w:val="00876280"/>
    <w:rsid w:val="008834B6"/>
    <w:rsid w:val="00885870"/>
    <w:rsid w:val="00892863"/>
    <w:rsid w:val="00893F06"/>
    <w:rsid w:val="00894D01"/>
    <w:rsid w:val="00894D66"/>
    <w:rsid w:val="00895786"/>
    <w:rsid w:val="0089744A"/>
    <w:rsid w:val="008A021B"/>
    <w:rsid w:val="008A5137"/>
    <w:rsid w:val="008A533C"/>
    <w:rsid w:val="008B0F04"/>
    <w:rsid w:val="008B2CA5"/>
    <w:rsid w:val="008B4180"/>
    <w:rsid w:val="008B532B"/>
    <w:rsid w:val="008B538F"/>
    <w:rsid w:val="008B667A"/>
    <w:rsid w:val="008B71DF"/>
    <w:rsid w:val="008B74C7"/>
    <w:rsid w:val="008B7CA0"/>
    <w:rsid w:val="008B7FBD"/>
    <w:rsid w:val="008C0643"/>
    <w:rsid w:val="008C117F"/>
    <w:rsid w:val="008C133C"/>
    <w:rsid w:val="008C14C5"/>
    <w:rsid w:val="008C445E"/>
    <w:rsid w:val="008C4588"/>
    <w:rsid w:val="008C73B8"/>
    <w:rsid w:val="008D2D6A"/>
    <w:rsid w:val="008D3F0D"/>
    <w:rsid w:val="008D3FA8"/>
    <w:rsid w:val="008D6097"/>
    <w:rsid w:val="008D65B9"/>
    <w:rsid w:val="008D6B5B"/>
    <w:rsid w:val="008D6E56"/>
    <w:rsid w:val="008D7041"/>
    <w:rsid w:val="008E0753"/>
    <w:rsid w:val="008E2B0A"/>
    <w:rsid w:val="008E3432"/>
    <w:rsid w:val="008E3E20"/>
    <w:rsid w:val="008E5C94"/>
    <w:rsid w:val="008E5FBA"/>
    <w:rsid w:val="008F057D"/>
    <w:rsid w:val="008F49F1"/>
    <w:rsid w:val="008F4CAE"/>
    <w:rsid w:val="008F67DD"/>
    <w:rsid w:val="009033F6"/>
    <w:rsid w:val="009034EE"/>
    <w:rsid w:val="00903DF9"/>
    <w:rsid w:val="00903EE0"/>
    <w:rsid w:val="00912DEB"/>
    <w:rsid w:val="00912E12"/>
    <w:rsid w:val="009134BD"/>
    <w:rsid w:val="009138FE"/>
    <w:rsid w:val="00915F7C"/>
    <w:rsid w:val="0092175E"/>
    <w:rsid w:val="00924BB2"/>
    <w:rsid w:val="009310E0"/>
    <w:rsid w:val="00931189"/>
    <w:rsid w:val="00931373"/>
    <w:rsid w:val="009329C7"/>
    <w:rsid w:val="00937292"/>
    <w:rsid w:val="00937A53"/>
    <w:rsid w:val="009408B6"/>
    <w:rsid w:val="009411C6"/>
    <w:rsid w:val="009426C6"/>
    <w:rsid w:val="00944483"/>
    <w:rsid w:val="009451A2"/>
    <w:rsid w:val="00946018"/>
    <w:rsid w:val="009474FA"/>
    <w:rsid w:val="009478A7"/>
    <w:rsid w:val="009479E0"/>
    <w:rsid w:val="00950AAD"/>
    <w:rsid w:val="00951927"/>
    <w:rsid w:val="00952588"/>
    <w:rsid w:val="0095327B"/>
    <w:rsid w:val="0095358A"/>
    <w:rsid w:val="00954079"/>
    <w:rsid w:val="00956DBF"/>
    <w:rsid w:val="00961E1A"/>
    <w:rsid w:val="009633B5"/>
    <w:rsid w:val="00963C19"/>
    <w:rsid w:val="00964DBE"/>
    <w:rsid w:val="00975236"/>
    <w:rsid w:val="00976272"/>
    <w:rsid w:val="00976F18"/>
    <w:rsid w:val="009855B4"/>
    <w:rsid w:val="009857E2"/>
    <w:rsid w:val="00985BBB"/>
    <w:rsid w:val="00986388"/>
    <w:rsid w:val="00987655"/>
    <w:rsid w:val="00987C4D"/>
    <w:rsid w:val="009909AB"/>
    <w:rsid w:val="00991517"/>
    <w:rsid w:val="0099409B"/>
    <w:rsid w:val="00995E3F"/>
    <w:rsid w:val="00996CA4"/>
    <w:rsid w:val="009A0989"/>
    <w:rsid w:val="009A0A35"/>
    <w:rsid w:val="009A1570"/>
    <w:rsid w:val="009A1A7E"/>
    <w:rsid w:val="009A21A4"/>
    <w:rsid w:val="009A3A0B"/>
    <w:rsid w:val="009A3A6E"/>
    <w:rsid w:val="009B0253"/>
    <w:rsid w:val="009B0F7D"/>
    <w:rsid w:val="009B15F1"/>
    <w:rsid w:val="009B3148"/>
    <w:rsid w:val="009B51AC"/>
    <w:rsid w:val="009B59A9"/>
    <w:rsid w:val="009B5C09"/>
    <w:rsid w:val="009B742C"/>
    <w:rsid w:val="009B7933"/>
    <w:rsid w:val="009C08A0"/>
    <w:rsid w:val="009C380A"/>
    <w:rsid w:val="009C4494"/>
    <w:rsid w:val="009C5784"/>
    <w:rsid w:val="009C6C1A"/>
    <w:rsid w:val="009D0314"/>
    <w:rsid w:val="009D0D3B"/>
    <w:rsid w:val="009D1772"/>
    <w:rsid w:val="009D2785"/>
    <w:rsid w:val="009D312B"/>
    <w:rsid w:val="009D37D0"/>
    <w:rsid w:val="009D3B68"/>
    <w:rsid w:val="009D549E"/>
    <w:rsid w:val="009D6148"/>
    <w:rsid w:val="009D785A"/>
    <w:rsid w:val="009E4B97"/>
    <w:rsid w:val="009F4B9F"/>
    <w:rsid w:val="009F5F85"/>
    <w:rsid w:val="00A01B6C"/>
    <w:rsid w:val="00A0203A"/>
    <w:rsid w:val="00A02EAB"/>
    <w:rsid w:val="00A04FBF"/>
    <w:rsid w:val="00A1166A"/>
    <w:rsid w:val="00A12DD2"/>
    <w:rsid w:val="00A1623F"/>
    <w:rsid w:val="00A17452"/>
    <w:rsid w:val="00A2060D"/>
    <w:rsid w:val="00A24188"/>
    <w:rsid w:val="00A26E58"/>
    <w:rsid w:val="00A275AB"/>
    <w:rsid w:val="00A27A28"/>
    <w:rsid w:val="00A27DA5"/>
    <w:rsid w:val="00A300BC"/>
    <w:rsid w:val="00A315CC"/>
    <w:rsid w:val="00A34007"/>
    <w:rsid w:val="00A34FC5"/>
    <w:rsid w:val="00A36141"/>
    <w:rsid w:val="00A373EF"/>
    <w:rsid w:val="00A411AC"/>
    <w:rsid w:val="00A4204E"/>
    <w:rsid w:val="00A436BD"/>
    <w:rsid w:val="00A44B00"/>
    <w:rsid w:val="00A44B9B"/>
    <w:rsid w:val="00A50CE7"/>
    <w:rsid w:val="00A514D8"/>
    <w:rsid w:val="00A5180B"/>
    <w:rsid w:val="00A53DD3"/>
    <w:rsid w:val="00A552BA"/>
    <w:rsid w:val="00A56C26"/>
    <w:rsid w:val="00A56C2B"/>
    <w:rsid w:val="00A5794C"/>
    <w:rsid w:val="00A57E36"/>
    <w:rsid w:val="00A67272"/>
    <w:rsid w:val="00A676C0"/>
    <w:rsid w:val="00A71443"/>
    <w:rsid w:val="00A7182E"/>
    <w:rsid w:val="00A752BA"/>
    <w:rsid w:val="00A76020"/>
    <w:rsid w:val="00A83C94"/>
    <w:rsid w:val="00A83DE3"/>
    <w:rsid w:val="00A8460D"/>
    <w:rsid w:val="00A8553B"/>
    <w:rsid w:val="00A86409"/>
    <w:rsid w:val="00A9209F"/>
    <w:rsid w:val="00A9457F"/>
    <w:rsid w:val="00A95750"/>
    <w:rsid w:val="00A970E3"/>
    <w:rsid w:val="00AA1C2E"/>
    <w:rsid w:val="00AA3348"/>
    <w:rsid w:val="00AA35AC"/>
    <w:rsid w:val="00AA670C"/>
    <w:rsid w:val="00AA6AB4"/>
    <w:rsid w:val="00AA7D66"/>
    <w:rsid w:val="00AB0A96"/>
    <w:rsid w:val="00AB0EDE"/>
    <w:rsid w:val="00AB1C0A"/>
    <w:rsid w:val="00AB54CE"/>
    <w:rsid w:val="00AC0530"/>
    <w:rsid w:val="00AC2DF7"/>
    <w:rsid w:val="00AC442B"/>
    <w:rsid w:val="00AC4728"/>
    <w:rsid w:val="00AC54DB"/>
    <w:rsid w:val="00AC589D"/>
    <w:rsid w:val="00AC5A62"/>
    <w:rsid w:val="00AC5FC2"/>
    <w:rsid w:val="00AC75CA"/>
    <w:rsid w:val="00AC7777"/>
    <w:rsid w:val="00AD1B30"/>
    <w:rsid w:val="00AD3992"/>
    <w:rsid w:val="00AD4067"/>
    <w:rsid w:val="00AD47A8"/>
    <w:rsid w:val="00AD4DBC"/>
    <w:rsid w:val="00AD589E"/>
    <w:rsid w:val="00AD783B"/>
    <w:rsid w:val="00AE0C4E"/>
    <w:rsid w:val="00AE1ED0"/>
    <w:rsid w:val="00AE2BFF"/>
    <w:rsid w:val="00AE3BB2"/>
    <w:rsid w:val="00AE3C63"/>
    <w:rsid w:val="00AE3F5F"/>
    <w:rsid w:val="00AE4564"/>
    <w:rsid w:val="00AE4A65"/>
    <w:rsid w:val="00AE5FAD"/>
    <w:rsid w:val="00AF2451"/>
    <w:rsid w:val="00AF28FD"/>
    <w:rsid w:val="00AF2BCC"/>
    <w:rsid w:val="00AF2FBA"/>
    <w:rsid w:val="00AF4A12"/>
    <w:rsid w:val="00AF7823"/>
    <w:rsid w:val="00B000C7"/>
    <w:rsid w:val="00B01B13"/>
    <w:rsid w:val="00B01F2C"/>
    <w:rsid w:val="00B022FD"/>
    <w:rsid w:val="00B02BDF"/>
    <w:rsid w:val="00B03406"/>
    <w:rsid w:val="00B04CB4"/>
    <w:rsid w:val="00B057E2"/>
    <w:rsid w:val="00B109ED"/>
    <w:rsid w:val="00B12145"/>
    <w:rsid w:val="00B13584"/>
    <w:rsid w:val="00B138E3"/>
    <w:rsid w:val="00B141B9"/>
    <w:rsid w:val="00B146F4"/>
    <w:rsid w:val="00B15D86"/>
    <w:rsid w:val="00B15E6C"/>
    <w:rsid w:val="00B1642C"/>
    <w:rsid w:val="00B2384E"/>
    <w:rsid w:val="00B24190"/>
    <w:rsid w:val="00B3287F"/>
    <w:rsid w:val="00B32BE9"/>
    <w:rsid w:val="00B33444"/>
    <w:rsid w:val="00B345A4"/>
    <w:rsid w:val="00B36028"/>
    <w:rsid w:val="00B429BE"/>
    <w:rsid w:val="00B44791"/>
    <w:rsid w:val="00B545ED"/>
    <w:rsid w:val="00B627D6"/>
    <w:rsid w:val="00B6326C"/>
    <w:rsid w:val="00B643EC"/>
    <w:rsid w:val="00B67E63"/>
    <w:rsid w:val="00B7249A"/>
    <w:rsid w:val="00B72E0D"/>
    <w:rsid w:val="00B76924"/>
    <w:rsid w:val="00B8040C"/>
    <w:rsid w:val="00B80FBA"/>
    <w:rsid w:val="00B819E9"/>
    <w:rsid w:val="00B81FCF"/>
    <w:rsid w:val="00B83C1D"/>
    <w:rsid w:val="00B85938"/>
    <w:rsid w:val="00B8645E"/>
    <w:rsid w:val="00B86AAC"/>
    <w:rsid w:val="00B8757E"/>
    <w:rsid w:val="00B90C8E"/>
    <w:rsid w:val="00B9330A"/>
    <w:rsid w:val="00B97005"/>
    <w:rsid w:val="00BA04D0"/>
    <w:rsid w:val="00BA141F"/>
    <w:rsid w:val="00BA1495"/>
    <w:rsid w:val="00BA17E2"/>
    <w:rsid w:val="00BA24DA"/>
    <w:rsid w:val="00BA68DA"/>
    <w:rsid w:val="00BB19F2"/>
    <w:rsid w:val="00BB7633"/>
    <w:rsid w:val="00BC403F"/>
    <w:rsid w:val="00BC424C"/>
    <w:rsid w:val="00BC44ED"/>
    <w:rsid w:val="00BC5626"/>
    <w:rsid w:val="00BC5E49"/>
    <w:rsid w:val="00BC6B6F"/>
    <w:rsid w:val="00BD2099"/>
    <w:rsid w:val="00BD3306"/>
    <w:rsid w:val="00BD496D"/>
    <w:rsid w:val="00BE4036"/>
    <w:rsid w:val="00BE54D0"/>
    <w:rsid w:val="00BE6F62"/>
    <w:rsid w:val="00BF00B8"/>
    <w:rsid w:val="00BF0F2E"/>
    <w:rsid w:val="00BF2884"/>
    <w:rsid w:val="00BF2953"/>
    <w:rsid w:val="00BF31A0"/>
    <w:rsid w:val="00BF542A"/>
    <w:rsid w:val="00BF650B"/>
    <w:rsid w:val="00BF6853"/>
    <w:rsid w:val="00BF6D3E"/>
    <w:rsid w:val="00BF7D6A"/>
    <w:rsid w:val="00C03646"/>
    <w:rsid w:val="00C041A0"/>
    <w:rsid w:val="00C05B12"/>
    <w:rsid w:val="00C14772"/>
    <w:rsid w:val="00C17062"/>
    <w:rsid w:val="00C2274C"/>
    <w:rsid w:val="00C22FCF"/>
    <w:rsid w:val="00C2418C"/>
    <w:rsid w:val="00C30AC1"/>
    <w:rsid w:val="00C31424"/>
    <w:rsid w:val="00C31FD1"/>
    <w:rsid w:val="00C32ED8"/>
    <w:rsid w:val="00C34B1A"/>
    <w:rsid w:val="00C34CCE"/>
    <w:rsid w:val="00C35642"/>
    <w:rsid w:val="00C41E09"/>
    <w:rsid w:val="00C438EC"/>
    <w:rsid w:val="00C43BBF"/>
    <w:rsid w:val="00C43D10"/>
    <w:rsid w:val="00C44E35"/>
    <w:rsid w:val="00C4576E"/>
    <w:rsid w:val="00C463B2"/>
    <w:rsid w:val="00C47166"/>
    <w:rsid w:val="00C50D92"/>
    <w:rsid w:val="00C51969"/>
    <w:rsid w:val="00C52630"/>
    <w:rsid w:val="00C548BE"/>
    <w:rsid w:val="00C54ACB"/>
    <w:rsid w:val="00C56CAC"/>
    <w:rsid w:val="00C5748B"/>
    <w:rsid w:val="00C57957"/>
    <w:rsid w:val="00C60F0B"/>
    <w:rsid w:val="00C61FAD"/>
    <w:rsid w:val="00C63A2E"/>
    <w:rsid w:val="00C63B68"/>
    <w:rsid w:val="00C65E44"/>
    <w:rsid w:val="00C672B8"/>
    <w:rsid w:val="00C70357"/>
    <w:rsid w:val="00C704C7"/>
    <w:rsid w:val="00C707E4"/>
    <w:rsid w:val="00C70B9A"/>
    <w:rsid w:val="00C7265B"/>
    <w:rsid w:val="00C73712"/>
    <w:rsid w:val="00C75E59"/>
    <w:rsid w:val="00C75EA4"/>
    <w:rsid w:val="00C80443"/>
    <w:rsid w:val="00C806F5"/>
    <w:rsid w:val="00C821FB"/>
    <w:rsid w:val="00C8234F"/>
    <w:rsid w:val="00C8310F"/>
    <w:rsid w:val="00C846CA"/>
    <w:rsid w:val="00C8486A"/>
    <w:rsid w:val="00C84A13"/>
    <w:rsid w:val="00C84CD3"/>
    <w:rsid w:val="00C85BA1"/>
    <w:rsid w:val="00C953B3"/>
    <w:rsid w:val="00C955BB"/>
    <w:rsid w:val="00C95874"/>
    <w:rsid w:val="00C9681C"/>
    <w:rsid w:val="00CA1A56"/>
    <w:rsid w:val="00CA2F9D"/>
    <w:rsid w:val="00CA34D4"/>
    <w:rsid w:val="00CA4A54"/>
    <w:rsid w:val="00CA5390"/>
    <w:rsid w:val="00CA5B46"/>
    <w:rsid w:val="00CA79D3"/>
    <w:rsid w:val="00CB69D1"/>
    <w:rsid w:val="00CC1479"/>
    <w:rsid w:val="00CC247B"/>
    <w:rsid w:val="00CC2E3A"/>
    <w:rsid w:val="00CC35AC"/>
    <w:rsid w:val="00CC377C"/>
    <w:rsid w:val="00CC4F61"/>
    <w:rsid w:val="00CC5C58"/>
    <w:rsid w:val="00CC63D7"/>
    <w:rsid w:val="00CD02D2"/>
    <w:rsid w:val="00CD0E6B"/>
    <w:rsid w:val="00CD1336"/>
    <w:rsid w:val="00CD2E64"/>
    <w:rsid w:val="00CD649F"/>
    <w:rsid w:val="00CE433F"/>
    <w:rsid w:val="00CE487A"/>
    <w:rsid w:val="00CE4A94"/>
    <w:rsid w:val="00CE4B9D"/>
    <w:rsid w:val="00CE68B3"/>
    <w:rsid w:val="00CF11E4"/>
    <w:rsid w:val="00CF3524"/>
    <w:rsid w:val="00CF3FA1"/>
    <w:rsid w:val="00CF5673"/>
    <w:rsid w:val="00CF6AF4"/>
    <w:rsid w:val="00CF73EC"/>
    <w:rsid w:val="00D00CFE"/>
    <w:rsid w:val="00D00DD3"/>
    <w:rsid w:val="00D04C99"/>
    <w:rsid w:val="00D06E4D"/>
    <w:rsid w:val="00D101F0"/>
    <w:rsid w:val="00D10A72"/>
    <w:rsid w:val="00D11F23"/>
    <w:rsid w:val="00D12238"/>
    <w:rsid w:val="00D20FEB"/>
    <w:rsid w:val="00D222DC"/>
    <w:rsid w:val="00D223D0"/>
    <w:rsid w:val="00D269A9"/>
    <w:rsid w:val="00D36A07"/>
    <w:rsid w:val="00D37DB1"/>
    <w:rsid w:val="00D401AB"/>
    <w:rsid w:val="00D43EB8"/>
    <w:rsid w:val="00D44479"/>
    <w:rsid w:val="00D44C70"/>
    <w:rsid w:val="00D4580E"/>
    <w:rsid w:val="00D4591B"/>
    <w:rsid w:val="00D4698E"/>
    <w:rsid w:val="00D51A92"/>
    <w:rsid w:val="00D52314"/>
    <w:rsid w:val="00D53242"/>
    <w:rsid w:val="00D56E34"/>
    <w:rsid w:val="00D60B74"/>
    <w:rsid w:val="00D612A0"/>
    <w:rsid w:val="00D61B39"/>
    <w:rsid w:val="00D63E25"/>
    <w:rsid w:val="00D65501"/>
    <w:rsid w:val="00D66598"/>
    <w:rsid w:val="00D66748"/>
    <w:rsid w:val="00D67EF3"/>
    <w:rsid w:val="00D718DC"/>
    <w:rsid w:val="00D7724D"/>
    <w:rsid w:val="00D77767"/>
    <w:rsid w:val="00D812AA"/>
    <w:rsid w:val="00D82C75"/>
    <w:rsid w:val="00D84150"/>
    <w:rsid w:val="00D84667"/>
    <w:rsid w:val="00D84850"/>
    <w:rsid w:val="00D84A41"/>
    <w:rsid w:val="00D86335"/>
    <w:rsid w:val="00D86431"/>
    <w:rsid w:val="00D878B8"/>
    <w:rsid w:val="00D90305"/>
    <w:rsid w:val="00D9112E"/>
    <w:rsid w:val="00DA23D0"/>
    <w:rsid w:val="00DA2B34"/>
    <w:rsid w:val="00DA7822"/>
    <w:rsid w:val="00DA7A3D"/>
    <w:rsid w:val="00DB31CB"/>
    <w:rsid w:val="00DB3C41"/>
    <w:rsid w:val="00DB5B14"/>
    <w:rsid w:val="00DC3F19"/>
    <w:rsid w:val="00DC571B"/>
    <w:rsid w:val="00DC6A69"/>
    <w:rsid w:val="00DD02BD"/>
    <w:rsid w:val="00DD0AEB"/>
    <w:rsid w:val="00DD0B4C"/>
    <w:rsid w:val="00DD39F0"/>
    <w:rsid w:val="00DD6E28"/>
    <w:rsid w:val="00DE0429"/>
    <w:rsid w:val="00DE0874"/>
    <w:rsid w:val="00DE11AA"/>
    <w:rsid w:val="00DE21C2"/>
    <w:rsid w:val="00DE3CD4"/>
    <w:rsid w:val="00DE491E"/>
    <w:rsid w:val="00DE5EB4"/>
    <w:rsid w:val="00DE7CC3"/>
    <w:rsid w:val="00DF0E0B"/>
    <w:rsid w:val="00DF0F1A"/>
    <w:rsid w:val="00DF43D2"/>
    <w:rsid w:val="00DF55BC"/>
    <w:rsid w:val="00DF6115"/>
    <w:rsid w:val="00DF7383"/>
    <w:rsid w:val="00DF774C"/>
    <w:rsid w:val="00E00C44"/>
    <w:rsid w:val="00E01C64"/>
    <w:rsid w:val="00E01DF4"/>
    <w:rsid w:val="00E02FEA"/>
    <w:rsid w:val="00E03637"/>
    <w:rsid w:val="00E04418"/>
    <w:rsid w:val="00E05643"/>
    <w:rsid w:val="00E05C33"/>
    <w:rsid w:val="00E1195D"/>
    <w:rsid w:val="00E124F0"/>
    <w:rsid w:val="00E127E1"/>
    <w:rsid w:val="00E15FA9"/>
    <w:rsid w:val="00E20AC8"/>
    <w:rsid w:val="00E23D77"/>
    <w:rsid w:val="00E31D94"/>
    <w:rsid w:val="00E33661"/>
    <w:rsid w:val="00E3372D"/>
    <w:rsid w:val="00E346B4"/>
    <w:rsid w:val="00E34708"/>
    <w:rsid w:val="00E34AB9"/>
    <w:rsid w:val="00E3602E"/>
    <w:rsid w:val="00E36B6F"/>
    <w:rsid w:val="00E36DF8"/>
    <w:rsid w:val="00E372B9"/>
    <w:rsid w:val="00E37829"/>
    <w:rsid w:val="00E37960"/>
    <w:rsid w:val="00E379EF"/>
    <w:rsid w:val="00E413D6"/>
    <w:rsid w:val="00E414CC"/>
    <w:rsid w:val="00E42CAB"/>
    <w:rsid w:val="00E45762"/>
    <w:rsid w:val="00E46028"/>
    <w:rsid w:val="00E53AA5"/>
    <w:rsid w:val="00E624D7"/>
    <w:rsid w:val="00E6322C"/>
    <w:rsid w:val="00E63B78"/>
    <w:rsid w:val="00E66B1F"/>
    <w:rsid w:val="00E66F5C"/>
    <w:rsid w:val="00E67965"/>
    <w:rsid w:val="00E7033F"/>
    <w:rsid w:val="00E71502"/>
    <w:rsid w:val="00E71675"/>
    <w:rsid w:val="00E729CD"/>
    <w:rsid w:val="00E72A3E"/>
    <w:rsid w:val="00E7663F"/>
    <w:rsid w:val="00E7704F"/>
    <w:rsid w:val="00E80D2A"/>
    <w:rsid w:val="00E8413D"/>
    <w:rsid w:val="00E85696"/>
    <w:rsid w:val="00E86CF9"/>
    <w:rsid w:val="00E8762C"/>
    <w:rsid w:val="00E90385"/>
    <w:rsid w:val="00E92867"/>
    <w:rsid w:val="00E95BD8"/>
    <w:rsid w:val="00EA211B"/>
    <w:rsid w:val="00EA221A"/>
    <w:rsid w:val="00EA30FB"/>
    <w:rsid w:val="00EA353E"/>
    <w:rsid w:val="00EA51FC"/>
    <w:rsid w:val="00EA54B8"/>
    <w:rsid w:val="00EA569A"/>
    <w:rsid w:val="00EA5CB1"/>
    <w:rsid w:val="00EA5E5D"/>
    <w:rsid w:val="00EA7EAD"/>
    <w:rsid w:val="00EB6EFC"/>
    <w:rsid w:val="00EB716E"/>
    <w:rsid w:val="00EC111E"/>
    <w:rsid w:val="00EC1AA4"/>
    <w:rsid w:val="00EC31B9"/>
    <w:rsid w:val="00EC40ED"/>
    <w:rsid w:val="00EC7240"/>
    <w:rsid w:val="00EC7252"/>
    <w:rsid w:val="00ED1CC6"/>
    <w:rsid w:val="00ED3A6E"/>
    <w:rsid w:val="00ED47E8"/>
    <w:rsid w:val="00ED4EF4"/>
    <w:rsid w:val="00ED5931"/>
    <w:rsid w:val="00ED62AA"/>
    <w:rsid w:val="00ED7E37"/>
    <w:rsid w:val="00EE03CE"/>
    <w:rsid w:val="00EE15E1"/>
    <w:rsid w:val="00EE3795"/>
    <w:rsid w:val="00EE39E3"/>
    <w:rsid w:val="00EE4ECE"/>
    <w:rsid w:val="00EF11FB"/>
    <w:rsid w:val="00EF2E19"/>
    <w:rsid w:val="00EF2F04"/>
    <w:rsid w:val="00EF540B"/>
    <w:rsid w:val="00F005FF"/>
    <w:rsid w:val="00F0083A"/>
    <w:rsid w:val="00F02325"/>
    <w:rsid w:val="00F062AB"/>
    <w:rsid w:val="00F227C6"/>
    <w:rsid w:val="00F231FB"/>
    <w:rsid w:val="00F234A4"/>
    <w:rsid w:val="00F23CD1"/>
    <w:rsid w:val="00F23DEA"/>
    <w:rsid w:val="00F2500F"/>
    <w:rsid w:val="00F25DEA"/>
    <w:rsid w:val="00F266E5"/>
    <w:rsid w:val="00F310A0"/>
    <w:rsid w:val="00F34D2A"/>
    <w:rsid w:val="00F3593F"/>
    <w:rsid w:val="00F36D3E"/>
    <w:rsid w:val="00F37CB2"/>
    <w:rsid w:val="00F4334F"/>
    <w:rsid w:val="00F4433F"/>
    <w:rsid w:val="00F45370"/>
    <w:rsid w:val="00F4542C"/>
    <w:rsid w:val="00F45F57"/>
    <w:rsid w:val="00F50902"/>
    <w:rsid w:val="00F53E25"/>
    <w:rsid w:val="00F5516F"/>
    <w:rsid w:val="00F62A9A"/>
    <w:rsid w:val="00F638C9"/>
    <w:rsid w:val="00F64950"/>
    <w:rsid w:val="00F64E53"/>
    <w:rsid w:val="00F6599A"/>
    <w:rsid w:val="00F6621F"/>
    <w:rsid w:val="00F663B5"/>
    <w:rsid w:val="00F66770"/>
    <w:rsid w:val="00F67347"/>
    <w:rsid w:val="00F70563"/>
    <w:rsid w:val="00F7106A"/>
    <w:rsid w:val="00F713A0"/>
    <w:rsid w:val="00F75A7B"/>
    <w:rsid w:val="00F776DF"/>
    <w:rsid w:val="00F80026"/>
    <w:rsid w:val="00F80268"/>
    <w:rsid w:val="00F802A6"/>
    <w:rsid w:val="00F80BCB"/>
    <w:rsid w:val="00F84F26"/>
    <w:rsid w:val="00F854FB"/>
    <w:rsid w:val="00F91055"/>
    <w:rsid w:val="00F911F3"/>
    <w:rsid w:val="00F9459F"/>
    <w:rsid w:val="00FA71F6"/>
    <w:rsid w:val="00FB50BA"/>
    <w:rsid w:val="00FB69F7"/>
    <w:rsid w:val="00FB708D"/>
    <w:rsid w:val="00FC1259"/>
    <w:rsid w:val="00FC1EAA"/>
    <w:rsid w:val="00FC65FC"/>
    <w:rsid w:val="00FC706D"/>
    <w:rsid w:val="00FD030E"/>
    <w:rsid w:val="00FD2DE3"/>
    <w:rsid w:val="00FD5C96"/>
    <w:rsid w:val="00FE03D1"/>
    <w:rsid w:val="00FE1668"/>
    <w:rsid w:val="00FE29F2"/>
    <w:rsid w:val="00FE4D84"/>
    <w:rsid w:val="00FE4DD0"/>
    <w:rsid w:val="00FE5C5C"/>
    <w:rsid w:val="00FE6C19"/>
    <w:rsid w:val="00FF023C"/>
    <w:rsid w:val="00FF17E2"/>
    <w:rsid w:val="00FF21BD"/>
    <w:rsid w:val="00FF23F1"/>
    <w:rsid w:val="00FF254B"/>
    <w:rsid w:val="00FF3323"/>
    <w:rsid w:val="00FF4006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9C7EA-AB37-43C9-A3BD-B39C042F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25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09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DF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44B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B0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rsid w:val="00C2274C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D599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0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2A1027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0D027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D027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D02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D027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D02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932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9197-D4D4-430E-9882-55FFF8CF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Нежданова Ольга Викторовна</cp:lastModifiedBy>
  <cp:revision>16</cp:revision>
  <cp:lastPrinted>2019-12-16T03:55:00Z</cp:lastPrinted>
  <dcterms:created xsi:type="dcterms:W3CDTF">2020-03-26T04:33:00Z</dcterms:created>
  <dcterms:modified xsi:type="dcterms:W3CDTF">2020-04-23T12:11:00Z</dcterms:modified>
</cp:coreProperties>
</file>