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0C" w:rsidRDefault="0011620C" w:rsidP="0011620C">
      <w:pPr>
        <w:jc w:val="center"/>
        <w:rPr>
          <w:b/>
        </w:rPr>
      </w:pPr>
      <w:r>
        <w:rPr>
          <w:noProof/>
        </w:rPr>
        <w:drawing>
          <wp:inline distT="0" distB="0" distL="0" distR="0" wp14:anchorId="0F5951C1" wp14:editId="70A20757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0C" w:rsidRDefault="0011620C" w:rsidP="0011620C"/>
    <w:p w:rsidR="0011620C" w:rsidRDefault="0011620C" w:rsidP="0011620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11620C" w:rsidRDefault="0011620C" w:rsidP="0011620C">
      <w:pPr>
        <w:tabs>
          <w:tab w:val="left" w:pos="4140"/>
        </w:tabs>
        <w:ind w:right="21"/>
        <w:jc w:val="center"/>
        <w:rPr>
          <w:b/>
        </w:rPr>
      </w:pPr>
    </w:p>
    <w:p w:rsidR="0011620C" w:rsidRDefault="0011620C" w:rsidP="0011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620C" w:rsidRPr="00515485" w:rsidRDefault="00944F0F" w:rsidP="0011620C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25 </w:t>
      </w:r>
    </w:p>
    <w:p w:rsidR="00653D68" w:rsidRPr="00437EFC" w:rsidRDefault="00944F0F" w:rsidP="00653D68">
      <w:pPr>
        <w:jc w:val="both"/>
        <w:rPr>
          <w:sz w:val="23"/>
          <w:szCs w:val="23"/>
        </w:rPr>
      </w:pPr>
      <w:r>
        <w:rPr>
          <w:sz w:val="23"/>
          <w:szCs w:val="23"/>
        </w:rPr>
        <w:t>28</w:t>
      </w:r>
      <w:r w:rsidR="00774477">
        <w:rPr>
          <w:sz w:val="23"/>
          <w:szCs w:val="23"/>
        </w:rPr>
        <w:t xml:space="preserve"> марта 2023</w:t>
      </w:r>
      <w:r>
        <w:rPr>
          <w:sz w:val="23"/>
          <w:szCs w:val="23"/>
        </w:rPr>
        <w:t xml:space="preserve"> года, 09</w:t>
      </w:r>
      <w:r w:rsidR="00653D68" w:rsidRPr="00437EFC">
        <w:rPr>
          <w:sz w:val="23"/>
          <w:szCs w:val="23"/>
        </w:rPr>
        <w:t>.15</w:t>
      </w:r>
    </w:p>
    <w:p w:rsidR="00653D68" w:rsidRPr="00437EFC" w:rsidRDefault="00653D68" w:rsidP="00653D68">
      <w:pPr>
        <w:jc w:val="both"/>
        <w:rPr>
          <w:sz w:val="23"/>
          <w:szCs w:val="23"/>
        </w:rPr>
      </w:pPr>
      <w:r w:rsidRPr="00437EFC">
        <w:rPr>
          <w:sz w:val="23"/>
          <w:szCs w:val="23"/>
        </w:rPr>
        <w:t>Место проведения: г. Ханты-Мансийск, ул. Мира, 13, конференц-зал</w:t>
      </w:r>
    </w:p>
    <w:p w:rsidR="00653D68" w:rsidRPr="00437EFC" w:rsidRDefault="00653D68" w:rsidP="00653D68">
      <w:pPr>
        <w:jc w:val="both"/>
        <w:rPr>
          <w:sz w:val="23"/>
          <w:szCs w:val="23"/>
        </w:rPr>
      </w:pPr>
      <w:r w:rsidRPr="00437EF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11620C" w:rsidRPr="00437EFC" w:rsidRDefault="0011620C" w:rsidP="0011620C">
      <w:pPr>
        <w:rPr>
          <w:b/>
          <w:sz w:val="23"/>
          <w:szCs w:val="23"/>
        </w:rPr>
      </w:pPr>
    </w:p>
    <w:p w:rsidR="00774477" w:rsidRPr="00A1614F" w:rsidRDefault="00774477" w:rsidP="0011620C">
      <w:pPr>
        <w:ind w:right="23"/>
        <w:jc w:val="both"/>
        <w:rPr>
          <w:b/>
          <w:sz w:val="23"/>
          <w:szCs w:val="23"/>
        </w:rPr>
      </w:pPr>
      <w:r w:rsidRPr="00A1614F">
        <w:rPr>
          <w:b/>
          <w:sz w:val="23"/>
          <w:szCs w:val="23"/>
        </w:rPr>
        <w:t xml:space="preserve">Об эффективности принимаемых мер </w:t>
      </w:r>
    </w:p>
    <w:p w:rsidR="00774477" w:rsidRPr="00A1614F" w:rsidRDefault="00774477" w:rsidP="0011620C">
      <w:pPr>
        <w:ind w:right="23"/>
        <w:jc w:val="both"/>
        <w:rPr>
          <w:b/>
          <w:bCs/>
          <w:sz w:val="23"/>
          <w:szCs w:val="23"/>
        </w:rPr>
      </w:pPr>
      <w:r w:rsidRPr="00A1614F">
        <w:rPr>
          <w:b/>
          <w:sz w:val="23"/>
          <w:szCs w:val="23"/>
        </w:rPr>
        <w:t xml:space="preserve">по </w:t>
      </w:r>
      <w:r w:rsidRPr="00A1614F">
        <w:rPr>
          <w:b/>
          <w:bCs/>
          <w:sz w:val="23"/>
          <w:szCs w:val="23"/>
        </w:rPr>
        <w:t xml:space="preserve">предупреждению незаконного </w:t>
      </w:r>
      <w:r w:rsidR="00B366F8" w:rsidRPr="00A1614F">
        <w:rPr>
          <w:b/>
          <w:bCs/>
          <w:sz w:val="23"/>
          <w:szCs w:val="23"/>
        </w:rPr>
        <w:t>у</w:t>
      </w:r>
      <w:r w:rsidRPr="00A1614F">
        <w:rPr>
          <w:b/>
          <w:bCs/>
          <w:sz w:val="23"/>
          <w:szCs w:val="23"/>
        </w:rPr>
        <w:t>потребления</w:t>
      </w:r>
    </w:p>
    <w:p w:rsidR="00774477" w:rsidRPr="00A1614F" w:rsidRDefault="00774477" w:rsidP="0011620C">
      <w:pPr>
        <w:ind w:right="23"/>
        <w:jc w:val="both"/>
        <w:rPr>
          <w:b/>
          <w:bCs/>
          <w:sz w:val="23"/>
          <w:szCs w:val="23"/>
        </w:rPr>
      </w:pPr>
      <w:r w:rsidRPr="00A1614F">
        <w:rPr>
          <w:b/>
          <w:bCs/>
          <w:sz w:val="23"/>
          <w:szCs w:val="23"/>
        </w:rPr>
        <w:t xml:space="preserve">несовершеннолетними наркотических средств </w:t>
      </w:r>
    </w:p>
    <w:p w:rsidR="00774477" w:rsidRPr="00A1614F" w:rsidRDefault="00774477" w:rsidP="0011620C">
      <w:pPr>
        <w:ind w:right="23"/>
        <w:jc w:val="both"/>
        <w:rPr>
          <w:b/>
          <w:bCs/>
          <w:sz w:val="23"/>
          <w:szCs w:val="23"/>
        </w:rPr>
      </w:pPr>
      <w:r w:rsidRPr="00A1614F">
        <w:rPr>
          <w:b/>
          <w:bCs/>
          <w:sz w:val="23"/>
          <w:szCs w:val="23"/>
        </w:rPr>
        <w:t xml:space="preserve">и психотропных веществ, профилактике совершения </w:t>
      </w:r>
    </w:p>
    <w:p w:rsidR="00774477" w:rsidRPr="00A1614F" w:rsidRDefault="00575F6C" w:rsidP="0011620C">
      <w:pPr>
        <w:ind w:right="23"/>
        <w:jc w:val="both"/>
        <w:rPr>
          <w:b/>
          <w:bCs/>
          <w:sz w:val="23"/>
          <w:szCs w:val="23"/>
        </w:rPr>
      </w:pPr>
      <w:r w:rsidRPr="00A1614F">
        <w:rPr>
          <w:b/>
          <w:bCs/>
          <w:sz w:val="23"/>
          <w:szCs w:val="23"/>
        </w:rPr>
        <w:t>противоправных действий</w:t>
      </w:r>
      <w:r w:rsidR="00774477" w:rsidRPr="00A1614F">
        <w:rPr>
          <w:b/>
          <w:bCs/>
          <w:sz w:val="23"/>
          <w:szCs w:val="23"/>
        </w:rPr>
        <w:t xml:space="preserve"> в сфере незаконного оборота </w:t>
      </w:r>
    </w:p>
    <w:p w:rsidR="006250AC" w:rsidRPr="00A1614F" w:rsidRDefault="00774477" w:rsidP="0011620C">
      <w:pPr>
        <w:ind w:right="23"/>
        <w:jc w:val="both"/>
        <w:rPr>
          <w:b/>
          <w:sz w:val="23"/>
          <w:szCs w:val="23"/>
        </w:rPr>
      </w:pPr>
      <w:r w:rsidRPr="00A1614F">
        <w:rPr>
          <w:b/>
          <w:bCs/>
          <w:sz w:val="23"/>
          <w:szCs w:val="23"/>
        </w:rPr>
        <w:t>наркотических средств</w:t>
      </w:r>
    </w:p>
    <w:p w:rsidR="00774477" w:rsidRPr="00A1614F" w:rsidRDefault="00774477" w:rsidP="0011620C">
      <w:pPr>
        <w:ind w:right="23" w:firstLine="708"/>
        <w:jc w:val="both"/>
        <w:rPr>
          <w:sz w:val="23"/>
          <w:szCs w:val="23"/>
        </w:rPr>
      </w:pPr>
    </w:p>
    <w:p w:rsidR="0011620C" w:rsidRPr="00A1614F" w:rsidRDefault="00A1614F" w:rsidP="0011620C">
      <w:pPr>
        <w:ind w:right="23" w:firstLine="708"/>
        <w:jc w:val="both"/>
        <w:rPr>
          <w:sz w:val="23"/>
          <w:szCs w:val="23"/>
        </w:rPr>
      </w:pPr>
      <w:proofErr w:type="gramStart"/>
      <w:r w:rsidRPr="00A1614F">
        <w:rPr>
          <w:sz w:val="23"/>
          <w:szCs w:val="23"/>
        </w:rPr>
        <w:t>Во исполнение пункта 4 постановления комиссии по делам несовершеннолетних и защите их прав при Правительстве Ханты-Мансийского автономного округа-Югры от 6 марта 2024 года № 7, з</w:t>
      </w:r>
      <w:r w:rsidR="0011620C" w:rsidRPr="00A1614F">
        <w:rPr>
          <w:sz w:val="23"/>
          <w:szCs w:val="23"/>
        </w:rPr>
        <w:t xml:space="preserve">аслушав и обсудив информацию </w:t>
      </w:r>
      <w:r w:rsidR="00AB73E3" w:rsidRPr="00A1614F">
        <w:rPr>
          <w:sz w:val="23"/>
          <w:szCs w:val="23"/>
        </w:rPr>
        <w:t>органов и учреждений системы профилактики безнадзорности и правонарушений несовершеннолетних</w:t>
      </w:r>
      <w:r w:rsidR="00C52DD4" w:rsidRPr="00A1614F">
        <w:rPr>
          <w:sz w:val="23"/>
          <w:szCs w:val="23"/>
        </w:rPr>
        <w:t xml:space="preserve"> </w:t>
      </w:r>
      <w:r w:rsidR="00C52DD4" w:rsidRPr="00A1614F">
        <w:rPr>
          <w:bCs/>
          <w:sz w:val="23"/>
          <w:szCs w:val="23"/>
        </w:rPr>
        <w:t xml:space="preserve">о мерах по предупреждению незаконного </w:t>
      </w:r>
      <w:r w:rsidR="00B366F8" w:rsidRPr="00A1614F">
        <w:rPr>
          <w:bCs/>
          <w:sz w:val="23"/>
          <w:szCs w:val="23"/>
        </w:rPr>
        <w:t>у</w:t>
      </w:r>
      <w:r w:rsidR="00C52DD4" w:rsidRPr="00A1614F">
        <w:rPr>
          <w:bCs/>
          <w:sz w:val="23"/>
          <w:szCs w:val="23"/>
        </w:rPr>
        <w:t xml:space="preserve">потребления несовершеннолетними наркотических средств и психотропных веществ, </w:t>
      </w:r>
      <w:r w:rsidR="006250AC" w:rsidRPr="00A1614F">
        <w:rPr>
          <w:bCs/>
          <w:sz w:val="23"/>
          <w:szCs w:val="23"/>
        </w:rPr>
        <w:t xml:space="preserve">профилактике </w:t>
      </w:r>
      <w:r w:rsidR="00575F6C" w:rsidRPr="00A1614F">
        <w:rPr>
          <w:bCs/>
          <w:sz w:val="23"/>
          <w:szCs w:val="23"/>
        </w:rPr>
        <w:t>совершения противоправных действий</w:t>
      </w:r>
      <w:r w:rsidR="006250AC" w:rsidRPr="00A1614F">
        <w:rPr>
          <w:bCs/>
          <w:sz w:val="23"/>
          <w:szCs w:val="23"/>
        </w:rPr>
        <w:t xml:space="preserve"> в сфере незаконного оборота наркотических</w:t>
      </w:r>
      <w:proofErr w:type="gramEnd"/>
      <w:r w:rsidR="006250AC" w:rsidRPr="00A1614F">
        <w:rPr>
          <w:bCs/>
          <w:sz w:val="23"/>
          <w:szCs w:val="23"/>
        </w:rPr>
        <w:t xml:space="preserve"> средств,</w:t>
      </w:r>
      <w:r w:rsidR="006250AC" w:rsidRPr="00A1614F">
        <w:rPr>
          <w:sz w:val="23"/>
          <w:szCs w:val="23"/>
        </w:rPr>
        <w:t xml:space="preserve"> </w:t>
      </w:r>
      <w:r w:rsidR="0011620C" w:rsidRPr="00A1614F">
        <w:rPr>
          <w:sz w:val="23"/>
          <w:szCs w:val="23"/>
        </w:rPr>
        <w:t>комиссия отмечает:</w:t>
      </w:r>
    </w:p>
    <w:p w:rsidR="00D008D8" w:rsidRPr="00A1614F" w:rsidRDefault="006250AC" w:rsidP="00774477">
      <w:pPr>
        <w:ind w:right="23"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Согласно мониторингу оперативной ситуации на территории города Ханты-Мансийска за </w:t>
      </w:r>
      <w:r w:rsidR="00944F0F" w:rsidRPr="00A1614F">
        <w:rPr>
          <w:sz w:val="23"/>
          <w:szCs w:val="23"/>
        </w:rPr>
        <w:t>2023</w:t>
      </w:r>
      <w:r w:rsidR="00D008D8" w:rsidRPr="00A1614F">
        <w:rPr>
          <w:sz w:val="23"/>
          <w:szCs w:val="23"/>
        </w:rPr>
        <w:t xml:space="preserve"> год</w:t>
      </w:r>
    </w:p>
    <w:p w:rsidR="00D008D8" w:rsidRPr="00A1614F" w:rsidRDefault="00944F0F" w:rsidP="00774477">
      <w:pPr>
        <w:ind w:right="23" w:firstLine="709"/>
        <w:jc w:val="both"/>
        <w:rPr>
          <w:sz w:val="23"/>
          <w:szCs w:val="23"/>
        </w:rPr>
      </w:pPr>
      <w:proofErr w:type="gramStart"/>
      <w:r w:rsidRPr="00A1614F">
        <w:rPr>
          <w:sz w:val="23"/>
          <w:szCs w:val="23"/>
        </w:rPr>
        <w:t>закончено расследование 7 (2022 - 2</w:t>
      </w:r>
      <w:r w:rsidR="00774477" w:rsidRPr="00A1614F">
        <w:rPr>
          <w:sz w:val="23"/>
          <w:szCs w:val="23"/>
        </w:rPr>
        <w:t>)</w:t>
      </w:r>
      <w:r w:rsidR="00D008D8" w:rsidRPr="00A1614F">
        <w:rPr>
          <w:sz w:val="23"/>
          <w:szCs w:val="23"/>
        </w:rPr>
        <w:t xml:space="preserve"> уголовных дел по преступлениям, предусмотренным статьей 228 Уголовного кодекса Российской Федерации (</w:t>
      </w:r>
      <w:hyperlink r:id="rId6" w:history="1">
        <w:r w:rsidR="00D008D8" w:rsidRPr="00A1614F">
          <w:rPr>
            <w:rStyle w:val="a6"/>
            <w:color w:val="auto"/>
            <w:sz w:val="23"/>
            <w:szCs w:val="23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="00774477" w:rsidRPr="00A1614F">
        <w:rPr>
          <w:sz w:val="23"/>
          <w:szCs w:val="23"/>
        </w:rPr>
        <w:t>), совершенных 2</w:t>
      </w:r>
      <w:r w:rsidR="00D008D8" w:rsidRPr="00A1614F">
        <w:rPr>
          <w:sz w:val="23"/>
          <w:szCs w:val="23"/>
        </w:rPr>
        <w:t xml:space="preserve"> несовершеннолетними</w:t>
      </w:r>
      <w:r w:rsidR="007C67DA" w:rsidRPr="00A1614F">
        <w:rPr>
          <w:sz w:val="23"/>
          <w:szCs w:val="23"/>
        </w:rPr>
        <w:t xml:space="preserve">, прибывшими на территорию муниципального образования,  </w:t>
      </w:r>
      <w:proofErr w:type="gramEnd"/>
    </w:p>
    <w:p w:rsidR="00340F3E" w:rsidRPr="00A1614F" w:rsidRDefault="00340F3E" w:rsidP="00340F3E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оказывалась </w:t>
      </w:r>
      <w:r w:rsidR="007D7BBD" w:rsidRPr="00A1614F">
        <w:rPr>
          <w:sz w:val="23"/>
          <w:szCs w:val="23"/>
        </w:rPr>
        <w:t xml:space="preserve">медицинская помощь несовершеннолетним </w:t>
      </w:r>
      <w:r w:rsidR="00B15E81" w:rsidRPr="00A1614F">
        <w:rPr>
          <w:sz w:val="23"/>
          <w:szCs w:val="23"/>
        </w:rPr>
        <w:t xml:space="preserve">в результате </w:t>
      </w:r>
      <w:r w:rsidR="00642F75" w:rsidRPr="00A1614F">
        <w:rPr>
          <w:sz w:val="23"/>
          <w:szCs w:val="23"/>
        </w:rPr>
        <w:t>у</w:t>
      </w:r>
      <w:r w:rsidR="00B15E81" w:rsidRPr="00A1614F">
        <w:rPr>
          <w:sz w:val="23"/>
          <w:szCs w:val="23"/>
        </w:rPr>
        <w:t xml:space="preserve">потребления </w:t>
      </w:r>
      <w:r w:rsidR="00642F75" w:rsidRPr="00A1614F">
        <w:rPr>
          <w:sz w:val="23"/>
          <w:szCs w:val="23"/>
        </w:rPr>
        <w:t>лекарственных препаратов, содержащих психотропные</w:t>
      </w:r>
      <w:r w:rsidR="00B15E81" w:rsidRPr="00A1614F">
        <w:rPr>
          <w:sz w:val="23"/>
          <w:szCs w:val="23"/>
        </w:rPr>
        <w:t xml:space="preserve"> веществ</w:t>
      </w:r>
      <w:r w:rsidR="00642F75" w:rsidRPr="00A1614F">
        <w:rPr>
          <w:sz w:val="23"/>
          <w:szCs w:val="23"/>
        </w:rPr>
        <w:t>а</w:t>
      </w:r>
      <w:r w:rsidR="007C67DA" w:rsidRPr="00A1614F">
        <w:rPr>
          <w:sz w:val="23"/>
          <w:szCs w:val="23"/>
        </w:rPr>
        <w:t xml:space="preserve"> - 3 (обучающиеся МБОУ «Гимназия № 1» (2), МБОУ «СОШ № 1 им. Созонова Ю.Г.»).</w:t>
      </w:r>
    </w:p>
    <w:p w:rsidR="00B15E81" w:rsidRPr="00A1614F" w:rsidRDefault="007C67DA" w:rsidP="007C67DA">
      <w:pPr>
        <w:ind w:right="23"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По состоянию на 25 марта 2024 года зафиксированы </w:t>
      </w:r>
      <w:r w:rsidR="004D74BB" w:rsidRPr="00A1614F">
        <w:rPr>
          <w:sz w:val="23"/>
          <w:szCs w:val="23"/>
        </w:rPr>
        <w:t>3</w:t>
      </w:r>
      <w:r w:rsidRPr="00A1614F">
        <w:rPr>
          <w:sz w:val="23"/>
          <w:szCs w:val="23"/>
        </w:rPr>
        <w:t xml:space="preserve"> факта </w:t>
      </w:r>
      <w:r w:rsidR="00B57675" w:rsidRPr="00A1614F">
        <w:rPr>
          <w:sz w:val="23"/>
          <w:szCs w:val="23"/>
        </w:rPr>
        <w:t xml:space="preserve">отравления несовершеннолетних в результате </w:t>
      </w:r>
      <w:r w:rsidR="009D1717" w:rsidRPr="00A1614F">
        <w:rPr>
          <w:sz w:val="23"/>
          <w:szCs w:val="23"/>
        </w:rPr>
        <w:t>у</w:t>
      </w:r>
      <w:r w:rsidR="00B57675" w:rsidRPr="00A1614F">
        <w:rPr>
          <w:sz w:val="23"/>
          <w:szCs w:val="23"/>
        </w:rPr>
        <w:t xml:space="preserve">потребления </w:t>
      </w:r>
      <w:r w:rsidR="009D1717" w:rsidRPr="00A1614F">
        <w:rPr>
          <w:sz w:val="23"/>
          <w:szCs w:val="23"/>
        </w:rPr>
        <w:t>лекарственных</w:t>
      </w:r>
      <w:r w:rsidR="00642F75" w:rsidRPr="00A1614F">
        <w:rPr>
          <w:sz w:val="23"/>
          <w:szCs w:val="23"/>
        </w:rPr>
        <w:t xml:space="preserve"> препаратов</w:t>
      </w:r>
      <w:r w:rsidR="009D1717" w:rsidRPr="00A1614F">
        <w:rPr>
          <w:sz w:val="23"/>
          <w:szCs w:val="23"/>
        </w:rPr>
        <w:t>, содержащих психотропные</w:t>
      </w:r>
      <w:r w:rsidR="00B57675" w:rsidRPr="00A1614F">
        <w:rPr>
          <w:sz w:val="23"/>
          <w:szCs w:val="23"/>
        </w:rPr>
        <w:t xml:space="preserve"> веществ</w:t>
      </w:r>
      <w:r w:rsidR="009D1717" w:rsidRPr="00A1614F">
        <w:rPr>
          <w:sz w:val="23"/>
          <w:szCs w:val="23"/>
        </w:rPr>
        <w:t xml:space="preserve">а </w:t>
      </w:r>
      <w:r w:rsidR="00B57675" w:rsidRPr="00A1614F">
        <w:rPr>
          <w:sz w:val="23"/>
          <w:szCs w:val="23"/>
        </w:rPr>
        <w:t xml:space="preserve">(обучающиеся МБОУ «СОШ № </w:t>
      </w:r>
      <w:r w:rsidRPr="00A1614F">
        <w:rPr>
          <w:sz w:val="23"/>
          <w:szCs w:val="23"/>
        </w:rPr>
        <w:t xml:space="preserve">2», </w:t>
      </w:r>
      <w:r w:rsidR="004D74BB" w:rsidRPr="00A1614F">
        <w:rPr>
          <w:sz w:val="23"/>
          <w:szCs w:val="23"/>
        </w:rPr>
        <w:t xml:space="preserve">МБОУ «СОШ № 4», </w:t>
      </w:r>
      <w:r w:rsidRPr="00A1614F">
        <w:rPr>
          <w:sz w:val="23"/>
          <w:szCs w:val="23"/>
        </w:rPr>
        <w:t>АУ ПО ХМАО-Югры</w:t>
      </w:r>
      <w:r w:rsidR="00B57675" w:rsidRPr="00A1614F">
        <w:rPr>
          <w:sz w:val="23"/>
          <w:szCs w:val="23"/>
        </w:rPr>
        <w:t xml:space="preserve"> «</w:t>
      </w:r>
      <w:r w:rsidRPr="00A1614F">
        <w:rPr>
          <w:sz w:val="23"/>
          <w:szCs w:val="23"/>
        </w:rPr>
        <w:t>ХМТПК</w:t>
      </w:r>
      <w:r w:rsidR="00B57675" w:rsidRPr="00A1614F">
        <w:rPr>
          <w:sz w:val="23"/>
          <w:szCs w:val="23"/>
        </w:rPr>
        <w:t>»)</w:t>
      </w:r>
      <w:r w:rsidR="009D1717" w:rsidRPr="00A1614F">
        <w:rPr>
          <w:sz w:val="23"/>
          <w:szCs w:val="23"/>
        </w:rPr>
        <w:t>.</w:t>
      </w:r>
    </w:p>
    <w:p w:rsidR="00C5695C" w:rsidRPr="00A1614F" w:rsidRDefault="00B1306B" w:rsidP="007C67DA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Муниципальной к</w:t>
      </w:r>
      <w:r w:rsidR="00F57F57" w:rsidRPr="00A1614F">
        <w:rPr>
          <w:sz w:val="23"/>
          <w:szCs w:val="23"/>
        </w:rPr>
        <w:t>омиссией по делам несовершеннолетних и защите их прав город</w:t>
      </w:r>
      <w:r w:rsidR="007C67DA" w:rsidRPr="00A1614F">
        <w:rPr>
          <w:sz w:val="23"/>
          <w:szCs w:val="23"/>
        </w:rPr>
        <w:t>а Ханты-Мансийска за 2023</w:t>
      </w:r>
      <w:r w:rsidR="00AD578A" w:rsidRPr="00A1614F">
        <w:rPr>
          <w:sz w:val="23"/>
          <w:szCs w:val="23"/>
        </w:rPr>
        <w:t xml:space="preserve"> год</w:t>
      </w:r>
      <w:r w:rsidR="00F57F57" w:rsidRPr="00A1614F">
        <w:rPr>
          <w:sz w:val="23"/>
          <w:szCs w:val="23"/>
        </w:rPr>
        <w:t xml:space="preserve"> </w:t>
      </w:r>
      <w:r w:rsidR="00C5695C" w:rsidRPr="00A1614F">
        <w:rPr>
          <w:sz w:val="23"/>
          <w:szCs w:val="23"/>
        </w:rPr>
        <w:t xml:space="preserve">рассмотрены </w:t>
      </w:r>
      <w:r w:rsidR="00F57F57" w:rsidRPr="00A1614F">
        <w:rPr>
          <w:sz w:val="23"/>
          <w:szCs w:val="23"/>
        </w:rPr>
        <w:t xml:space="preserve">материалы дел об административных правонарушениях </w:t>
      </w:r>
      <w:r w:rsidR="00C5695C" w:rsidRPr="00A1614F">
        <w:rPr>
          <w:sz w:val="23"/>
          <w:szCs w:val="23"/>
        </w:rPr>
        <w:t xml:space="preserve">в отношении </w:t>
      </w:r>
      <w:r w:rsidR="00F57F57" w:rsidRPr="00A1614F">
        <w:rPr>
          <w:sz w:val="23"/>
          <w:szCs w:val="23"/>
        </w:rPr>
        <w:t xml:space="preserve">несовершеннолетних по фактам </w:t>
      </w:r>
    </w:p>
    <w:p w:rsidR="00B1306B" w:rsidRPr="00A1614F" w:rsidRDefault="00A25504" w:rsidP="00F57F57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потребления</w:t>
      </w:r>
      <w:r w:rsidRPr="00A1614F">
        <w:rPr>
          <w:color w:val="C00000"/>
          <w:sz w:val="23"/>
          <w:szCs w:val="23"/>
        </w:rPr>
        <w:t xml:space="preserve"> </w:t>
      </w:r>
      <w:r w:rsidR="00B1306B" w:rsidRPr="00A1614F">
        <w:rPr>
          <w:sz w:val="23"/>
          <w:szCs w:val="23"/>
        </w:rPr>
        <w:t>алкогольной продукции в запрещенных местах (часть 1 статьи 20.20 Кодекса Российской Федерации об админ</w:t>
      </w:r>
      <w:r w:rsidR="009120DB" w:rsidRPr="00A1614F">
        <w:rPr>
          <w:sz w:val="23"/>
          <w:szCs w:val="23"/>
        </w:rPr>
        <w:t xml:space="preserve">истративных </w:t>
      </w:r>
      <w:r w:rsidRPr="00A1614F">
        <w:rPr>
          <w:sz w:val="23"/>
          <w:szCs w:val="23"/>
        </w:rPr>
        <w:t>правонарушениях) - 2 (</w:t>
      </w:r>
      <w:proofErr w:type="gramStart"/>
      <w:r w:rsidRPr="00A1614F">
        <w:rPr>
          <w:sz w:val="23"/>
          <w:szCs w:val="23"/>
        </w:rPr>
        <w:t>обучающий</w:t>
      </w:r>
      <w:r w:rsidR="00B1306B" w:rsidRPr="00A1614F">
        <w:rPr>
          <w:sz w:val="23"/>
          <w:szCs w:val="23"/>
        </w:rPr>
        <w:t>ся</w:t>
      </w:r>
      <w:proofErr w:type="gramEnd"/>
      <w:r w:rsidR="00B1306B" w:rsidRPr="00A1614F">
        <w:rPr>
          <w:sz w:val="23"/>
          <w:szCs w:val="23"/>
        </w:rPr>
        <w:t xml:space="preserve"> АУ ПО </w:t>
      </w:r>
      <w:r w:rsidR="009120DB" w:rsidRPr="00A1614F">
        <w:rPr>
          <w:sz w:val="23"/>
          <w:szCs w:val="23"/>
        </w:rPr>
        <w:t xml:space="preserve">ХМО-Югры </w:t>
      </w:r>
      <w:r w:rsidR="00B1306B" w:rsidRPr="00A1614F">
        <w:rPr>
          <w:sz w:val="23"/>
          <w:szCs w:val="23"/>
        </w:rPr>
        <w:t>«ХМТПК»</w:t>
      </w:r>
      <w:r w:rsidRPr="00A1614F">
        <w:rPr>
          <w:sz w:val="23"/>
          <w:szCs w:val="23"/>
        </w:rPr>
        <w:t>, не обучающийся</w:t>
      </w:r>
      <w:r w:rsidR="00AD578A" w:rsidRPr="00A1614F">
        <w:rPr>
          <w:sz w:val="23"/>
          <w:szCs w:val="23"/>
        </w:rPr>
        <w:t>);</w:t>
      </w:r>
    </w:p>
    <w:p w:rsidR="00B1306B" w:rsidRPr="00A1614F" w:rsidRDefault="001F213C" w:rsidP="00F57F57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появления</w:t>
      </w:r>
      <w:r w:rsidR="00B1306B" w:rsidRPr="00A1614F">
        <w:rPr>
          <w:sz w:val="23"/>
          <w:szCs w:val="23"/>
        </w:rPr>
        <w:t xml:space="preserve"> в сост</w:t>
      </w:r>
      <w:r w:rsidR="009120DB" w:rsidRPr="00A1614F">
        <w:rPr>
          <w:sz w:val="23"/>
          <w:szCs w:val="23"/>
        </w:rPr>
        <w:t xml:space="preserve">оянии алкогольного опьянения </w:t>
      </w:r>
      <w:r w:rsidR="00A25504" w:rsidRPr="00A1614F">
        <w:rPr>
          <w:sz w:val="23"/>
          <w:szCs w:val="23"/>
        </w:rPr>
        <w:t>в общественных местах - 12</w:t>
      </w:r>
      <w:r w:rsidR="00B1306B" w:rsidRPr="00A1614F">
        <w:rPr>
          <w:sz w:val="23"/>
          <w:szCs w:val="23"/>
        </w:rPr>
        <w:t xml:space="preserve"> (обучающиеся </w:t>
      </w:r>
      <w:r w:rsidR="00614284" w:rsidRPr="00A1614F">
        <w:rPr>
          <w:sz w:val="23"/>
          <w:szCs w:val="23"/>
        </w:rPr>
        <w:t xml:space="preserve">МБОУ </w:t>
      </w:r>
      <w:r w:rsidR="00A25504" w:rsidRPr="00A1614F">
        <w:rPr>
          <w:sz w:val="23"/>
          <w:szCs w:val="23"/>
        </w:rPr>
        <w:t>«СОШ № 4</w:t>
      </w:r>
      <w:r w:rsidR="00614284" w:rsidRPr="00A1614F">
        <w:rPr>
          <w:sz w:val="23"/>
          <w:szCs w:val="23"/>
        </w:rPr>
        <w:t>» (</w:t>
      </w:r>
      <w:r w:rsidR="00A25504" w:rsidRPr="00A1614F">
        <w:rPr>
          <w:sz w:val="23"/>
          <w:szCs w:val="23"/>
        </w:rPr>
        <w:t>2</w:t>
      </w:r>
      <w:r w:rsidR="00614284" w:rsidRPr="00A1614F">
        <w:rPr>
          <w:sz w:val="23"/>
          <w:szCs w:val="23"/>
        </w:rPr>
        <w:t xml:space="preserve">), АУ ПО </w:t>
      </w:r>
      <w:r w:rsidR="00AD578A" w:rsidRPr="00A1614F">
        <w:rPr>
          <w:sz w:val="23"/>
          <w:szCs w:val="23"/>
        </w:rPr>
        <w:t>ХМО-Югры «ХМТПК» (5</w:t>
      </w:r>
      <w:r w:rsidR="00614284" w:rsidRPr="00A1614F">
        <w:rPr>
          <w:sz w:val="23"/>
          <w:szCs w:val="23"/>
        </w:rPr>
        <w:t>),</w:t>
      </w:r>
      <w:r w:rsidR="00A25504" w:rsidRPr="00A1614F">
        <w:rPr>
          <w:sz w:val="23"/>
          <w:szCs w:val="23"/>
        </w:rPr>
        <w:t xml:space="preserve"> не обучающиеся (3), прибывшие из других </w:t>
      </w:r>
      <w:r w:rsidR="00853B46" w:rsidRPr="00A1614F">
        <w:rPr>
          <w:sz w:val="23"/>
          <w:szCs w:val="23"/>
        </w:rPr>
        <w:t>территорий (2)</w:t>
      </w:r>
      <w:r w:rsidR="00614284" w:rsidRPr="00A1614F">
        <w:rPr>
          <w:sz w:val="23"/>
          <w:szCs w:val="23"/>
        </w:rPr>
        <w:t>).</w:t>
      </w:r>
    </w:p>
    <w:p w:rsidR="003770EC" w:rsidRPr="00A1614F" w:rsidRDefault="00F57F57" w:rsidP="00F57F57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К административной ответственности по статье 20.22 Кодекса Российской Федерации об административных правонарушениях за </w:t>
      </w:r>
      <w:r w:rsidR="007C67DA" w:rsidRPr="00A1614F">
        <w:rPr>
          <w:sz w:val="23"/>
          <w:szCs w:val="23"/>
        </w:rPr>
        <w:t>2023</w:t>
      </w:r>
      <w:r w:rsidR="00AD578A" w:rsidRPr="00A1614F">
        <w:rPr>
          <w:sz w:val="23"/>
          <w:szCs w:val="23"/>
        </w:rPr>
        <w:t xml:space="preserve"> год</w:t>
      </w:r>
      <w:r w:rsidRPr="00A1614F">
        <w:rPr>
          <w:sz w:val="23"/>
          <w:szCs w:val="23"/>
        </w:rPr>
        <w:t xml:space="preserve"> </w:t>
      </w:r>
      <w:r w:rsidR="00614284" w:rsidRPr="00A1614F">
        <w:rPr>
          <w:sz w:val="23"/>
          <w:szCs w:val="23"/>
        </w:rPr>
        <w:t>п</w:t>
      </w:r>
      <w:r w:rsidR="00853B46" w:rsidRPr="00A1614F">
        <w:rPr>
          <w:sz w:val="23"/>
          <w:szCs w:val="23"/>
        </w:rPr>
        <w:t>ривлечены 12</w:t>
      </w:r>
      <w:r w:rsidR="00E24F46" w:rsidRPr="00A1614F">
        <w:rPr>
          <w:sz w:val="23"/>
          <w:szCs w:val="23"/>
        </w:rPr>
        <w:t xml:space="preserve"> </w:t>
      </w:r>
      <w:r w:rsidRPr="00A1614F">
        <w:rPr>
          <w:sz w:val="23"/>
          <w:szCs w:val="23"/>
        </w:rPr>
        <w:t>р</w:t>
      </w:r>
      <w:r w:rsidR="00E24F46" w:rsidRPr="00A1614F">
        <w:rPr>
          <w:sz w:val="23"/>
          <w:szCs w:val="23"/>
        </w:rPr>
        <w:t>одителей</w:t>
      </w:r>
      <w:r w:rsidRPr="00A1614F">
        <w:rPr>
          <w:sz w:val="23"/>
          <w:szCs w:val="23"/>
        </w:rPr>
        <w:t xml:space="preserve"> за</w:t>
      </w:r>
      <w:r w:rsidR="00614284" w:rsidRPr="00A1614F">
        <w:rPr>
          <w:sz w:val="23"/>
          <w:szCs w:val="23"/>
        </w:rPr>
        <w:t xml:space="preserve"> </w:t>
      </w:r>
      <w:r w:rsidR="00BF6EFE" w:rsidRPr="00A1614F">
        <w:rPr>
          <w:sz w:val="23"/>
          <w:szCs w:val="23"/>
        </w:rPr>
        <w:t>у</w:t>
      </w:r>
      <w:r w:rsidR="00614284" w:rsidRPr="00A1614F">
        <w:rPr>
          <w:sz w:val="23"/>
          <w:szCs w:val="23"/>
        </w:rPr>
        <w:t>потребление несовершеннолетним</w:t>
      </w:r>
      <w:r w:rsidR="00853B46" w:rsidRPr="00A1614F">
        <w:rPr>
          <w:sz w:val="23"/>
          <w:szCs w:val="23"/>
        </w:rPr>
        <w:t>и</w:t>
      </w:r>
      <w:r w:rsidRPr="00A1614F">
        <w:rPr>
          <w:sz w:val="23"/>
          <w:szCs w:val="23"/>
        </w:rPr>
        <w:t xml:space="preserve"> в возрасте до 16 лет </w:t>
      </w:r>
      <w:r w:rsidR="00614284" w:rsidRPr="00A1614F">
        <w:rPr>
          <w:sz w:val="23"/>
          <w:szCs w:val="23"/>
        </w:rPr>
        <w:t>алкогольной продукции</w:t>
      </w:r>
      <w:r w:rsidR="003770EC" w:rsidRPr="00A1614F">
        <w:rPr>
          <w:sz w:val="23"/>
          <w:szCs w:val="23"/>
        </w:rPr>
        <w:t>.</w:t>
      </w:r>
    </w:p>
    <w:p w:rsidR="003770EC" w:rsidRPr="00A1614F" w:rsidRDefault="003770EC" w:rsidP="00F57F57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lastRenderedPageBreak/>
        <w:t>За вовлечение не</w:t>
      </w:r>
      <w:r w:rsidR="00614284" w:rsidRPr="00A1614F">
        <w:rPr>
          <w:sz w:val="23"/>
          <w:szCs w:val="23"/>
        </w:rPr>
        <w:t xml:space="preserve">совершеннолетних </w:t>
      </w:r>
      <w:r w:rsidRPr="00A1614F">
        <w:rPr>
          <w:sz w:val="23"/>
          <w:szCs w:val="23"/>
        </w:rPr>
        <w:t>в употребление алкогольной и спиртосодержащей продукции привлечено к административной ответственности (часть 1 статьи 6.10 Кодекса Российской Федерации об административных правонарушениях) - 5 взрослых лиц, в процесс потребления табака (часть 1 статьи 6.23 Кодекса Российской Федерации об административных правонарушениях) - 1.</w:t>
      </w:r>
    </w:p>
    <w:p w:rsidR="00C2214F" w:rsidRPr="00A1614F" w:rsidRDefault="00C2214F" w:rsidP="00C2214F">
      <w:pPr>
        <w:ind w:right="23"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В течение 2023 года в адрес муниципальной комиссии по делам несовершеннолетних и защите их прав города Ханты-Мансийска протоколы об административных правонарушениях по фактам потребления несовершеннолетними наркотических средств, психотропных веществ без назначения врача (часть 1 статьи 6.9 Кодекса Российской Федерации об административных правонарушениях) для рассмотрения не поступали.</w:t>
      </w:r>
    </w:p>
    <w:p w:rsidR="00C2214F" w:rsidRPr="00A1614F" w:rsidRDefault="00C2214F" w:rsidP="00C2214F">
      <w:pPr>
        <w:ind w:right="23"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Родители по фактам потребления их несовершеннолетними детьми в возрасте до 16 лет наркотических средств или психотропных веществ к административной ответственности не привлекались. </w:t>
      </w:r>
    </w:p>
    <w:p w:rsidR="00B10961" w:rsidRPr="00A1614F" w:rsidRDefault="00B10961" w:rsidP="00B10961">
      <w:pPr>
        <w:ind w:right="23"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По состоянию на </w:t>
      </w:r>
      <w:r w:rsidR="007C67DA" w:rsidRPr="00A1614F">
        <w:rPr>
          <w:sz w:val="23"/>
          <w:szCs w:val="23"/>
        </w:rPr>
        <w:t>25</w:t>
      </w:r>
      <w:r w:rsidR="00BF6EFE" w:rsidRPr="00A1614F">
        <w:rPr>
          <w:sz w:val="23"/>
          <w:szCs w:val="23"/>
        </w:rPr>
        <w:t xml:space="preserve"> марта 202</w:t>
      </w:r>
      <w:r w:rsidR="007C67DA" w:rsidRPr="00A1614F">
        <w:rPr>
          <w:sz w:val="23"/>
          <w:szCs w:val="23"/>
        </w:rPr>
        <w:t>4</w:t>
      </w:r>
      <w:r w:rsidR="00614284" w:rsidRPr="00A1614F">
        <w:rPr>
          <w:sz w:val="23"/>
          <w:szCs w:val="23"/>
        </w:rPr>
        <w:t xml:space="preserve"> года на профилактическом учете межмуниципального отдела Министерства внутренних дел Российской Федерации «Ханты-Мансийский»</w:t>
      </w:r>
      <w:r w:rsidRPr="00A1614F">
        <w:rPr>
          <w:i/>
          <w:sz w:val="23"/>
          <w:szCs w:val="23"/>
        </w:rPr>
        <w:t xml:space="preserve"> </w:t>
      </w:r>
      <w:r w:rsidR="002B5F34" w:rsidRPr="00A1614F">
        <w:rPr>
          <w:sz w:val="23"/>
          <w:szCs w:val="23"/>
        </w:rPr>
        <w:t>состоят 8</w:t>
      </w:r>
      <w:r w:rsidRPr="00A1614F">
        <w:rPr>
          <w:sz w:val="23"/>
          <w:szCs w:val="23"/>
        </w:rPr>
        <w:t xml:space="preserve"> несовершеннолетних за</w:t>
      </w:r>
      <w:r w:rsidR="0088526B" w:rsidRPr="00A1614F">
        <w:rPr>
          <w:sz w:val="23"/>
          <w:szCs w:val="23"/>
        </w:rPr>
        <w:t xml:space="preserve"> совершение правона</w:t>
      </w:r>
      <w:r w:rsidR="00B01783" w:rsidRPr="00A1614F">
        <w:rPr>
          <w:sz w:val="23"/>
          <w:szCs w:val="23"/>
        </w:rPr>
        <w:t xml:space="preserve">рушений в результате </w:t>
      </w:r>
      <w:r w:rsidR="00BF6EFE" w:rsidRPr="00A1614F">
        <w:rPr>
          <w:sz w:val="23"/>
          <w:szCs w:val="23"/>
        </w:rPr>
        <w:t>у</w:t>
      </w:r>
      <w:r w:rsidR="00B01783" w:rsidRPr="00A1614F">
        <w:rPr>
          <w:sz w:val="23"/>
          <w:szCs w:val="23"/>
        </w:rPr>
        <w:t>потребления</w:t>
      </w:r>
      <w:r w:rsidR="0088526B" w:rsidRPr="00A1614F">
        <w:rPr>
          <w:sz w:val="23"/>
          <w:szCs w:val="23"/>
        </w:rPr>
        <w:t xml:space="preserve"> алкогольной продукции, </w:t>
      </w:r>
      <w:r w:rsidRPr="00A1614F">
        <w:rPr>
          <w:sz w:val="23"/>
          <w:szCs w:val="23"/>
        </w:rPr>
        <w:t>из них до достижения возраста, с которого наступает адми</w:t>
      </w:r>
      <w:r w:rsidR="002B5F34" w:rsidRPr="00A1614F">
        <w:rPr>
          <w:sz w:val="23"/>
          <w:szCs w:val="23"/>
        </w:rPr>
        <w:t>нистративная ответственность - 3</w:t>
      </w:r>
      <w:r w:rsidRPr="00A1614F">
        <w:rPr>
          <w:sz w:val="23"/>
          <w:szCs w:val="23"/>
        </w:rPr>
        <w:t>.</w:t>
      </w:r>
    </w:p>
    <w:p w:rsidR="00533281" w:rsidRPr="00A1614F" w:rsidRDefault="007D7BBD" w:rsidP="00C77BC8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По сведениям </w:t>
      </w:r>
      <w:r w:rsidR="00533281" w:rsidRPr="00A1614F">
        <w:rPr>
          <w:sz w:val="23"/>
          <w:szCs w:val="23"/>
        </w:rPr>
        <w:t xml:space="preserve">бюджетного учреждения Ханты-Мансийского автономного округа-Югры «Ханты-Мансийская клиническая психоневрологическая больница» </w:t>
      </w:r>
      <w:r w:rsidR="000C7EEE" w:rsidRPr="00A1614F">
        <w:rPr>
          <w:color w:val="000000"/>
          <w:sz w:val="23"/>
          <w:szCs w:val="23"/>
        </w:rPr>
        <w:t xml:space="preserve">по состоянию </w:t>
      </w:r>
      <w:r w:rsidR="007C67DA" w:rsidRPr="00A1614F">
        <w:rPr>
          <w:color w:val="000000"/>
          <w:sz w:val="23"/>
          <w:szCs w:val="23"/>
        </w:rPr>
        <w:t>25 марта 2024</w:t>
      </w:r>
      <w:r w:rsidR="00533281" w:rsidRPr="00A1614F">
        <w:rPr>
          <w:color w:val="000000"/>
          <w:sz w:val="23"/>
          <w:szCs w:val="23"/>
        </w:rPr>
        <w:t xml:space="preserve"> года в подростковом кабинете врача-психиатра-нарколога по поводу употребления </w:t>
      </w:r>
      <w:r w:rsidR="001D388B" w:rsidRPr="00A1614F">
        <w:rPr>
          <w:color w:val="000000"/>
          <w:sz w:val="23"/>
          <w:szCs w:val="23"/>
        </w:rPr>
        <w:t xml:space="preserve">наркотических средств, </w:t>
      </w:r>
      <w:proofErr w:type="spellStart"/>
      <w:r w:rsidR="00533281" w:rsidRPr="00A1614F">
        <w:rPr>
          <w:color w:val="000000"/>
          <w:sz w:val="23"/>
          <w:szCs w:val="23"/>
        </w:rPr>
        <w:t>психоактивных</w:t>
      </w:r>
      <w:proofErr w:type="spellEnd"/>
      <w:r w:rsidR="00533281" w:rsidRPr="00A1614F">
        <w:rPr>
          <w:color w:val="000000"/>
          <w:sz w:val="23"/>
          <w:szCs w:val="23"/>
        </w:rPr>
        <w:t xml:space="preserve"> веществ</w:t>
      </w:r>
      <w:r w:rsidR="009D2163" w:rsidRPr="00A1614F">
        <w:rPr>
          <w:color w:val="000000"/>
          <w:sz w:val="23"/>
          <w:szCs w:val="23"/>
        </w:rPr>
        <w:t xml:space="preserve"> несовершеннолетние</w:t>
      </w:r>
      <w:r w:rsidR="00533281" w:rsidRPr="00A1614F">
        <w:rPr>
          <w:color w:val="000000"/>
          <w:sz w:val="23"/>
          <w:szCs w:val="23"/>
        </w:rPr>
        <w:t xml:space="preserve"> </w:t>
      </w:r>
      <w:r w:rsidR="006709F5" w:rsidRPr="00A1614F">
        <w:rPr>
          <w:sz w:val="23"/>
          <w:szCs w:val="23"/>
        </w:rPr>
        <w:t xml:space="preserve">не </w:t>
      </w:r>
      <w:r w:rsidR="009D2163" w:rsidRPr="00A1614F">
        <w:rPr>
          <w:sz w:val="23"/>
          <w:szCs w:val="23"/>
        </w:rPr>
        <w:t>состоя</w:t>
      </w:r>
      <w:r w:rsidR="00533281" w:rsidRPr="00A1614F">
        <w:rPr>
          <w:sz w:val="23"/>
          <w:szCs w:val="23"/>
        </w:rPr>
        <w:t>т</w:t>
      </w:r>
      <w:r w:rsidR="000C7EEE" w:rsidRPr="00A1614F">
        <w:rPr>
          <w:sz w:val="23"/>
          <w:szCs w:val="23"/>
        </w:rPr>
        <w:t>.</w:t>
      </w:r>
      <w:r w:rsidR="006F4126" w:rsidRPr="00A1614F">
        <w:rPr>
          <w:sz w:val="23"/>
          <w:szCs w:val="23"/>
        </w:rPr>
        <w:t xml:space="preserve"> </w:t>
      </w:r>
    </w:p>
    <w:p w:rsidR="00BF6EFE" w:rsidRPr="00A1614F" w:rsidRDefault="00B10961" w:rsidP="00BF6EFE">
      <w:pPr>
        <w:ind w:firstLine="708"/>
        <w:jc w:val="both"/>
        <w:rPr>
          <w:bCs/>
          <w:sz w:val="23"/>
          <w:szCs w:val="23"/>
        </w:rPr>
      </w:pPr>
      <w:r w:rsidRPr="00A1614F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</w:t>
      </w:r>
      <w:r w:rsidR="005C4635" w:rsidRPr="00A1614F">
        <w:rPr>
          <w:color w:val="000000"/>
          <w:sz w:val="23"/>
          <w:szCs w:val="23"/>
        </w:rPr>
        <w:t xml:space="preserve">в части </w:t>
      </w:r>
      <w:r w:rsidR="005C4635" w:rsidRPr="00A1614F">
        <w:rPr>
          <w:sz w:val="23"/>
          <w:szCs w:val="23"/>
        </w:rPr>
        <w:t xml:space="preserve">предупреждения употребления несовершеннолетними наркотических средств, </w:t>
      </w:r>
      <w:proofErr w:type="spellStart"/>
      <w:r w:rsidR="005C4635" w:rsidRPr="00A1614F">
        <w:rPr>
          <w:sz w:val="23"/>
          <w:szCs w:val="23"/>
        </w:rPr>
        <w:t>психоактивных</w:t>
      </w:r>
      <w:proofErr w:type="spellEnd"/>
      <w:r w:rsidR="005C4635" w:rsidRPr="00A1614F">
        <w:rPr>
          <w:sz w:val="23"/>
          <w:szCs w:val="23"/>
        </w:rPr>
        <w:t xml:space="preserve"> веществ, </w:t>
      </w:r>
      <w:r w:rsidR="005C4635" w:rsidRPr="00A1614F">
        <w:rPr>
          <w:bCs/>
          <w:sz w:val="23"/>
          <w:szCs w:val="23"/>
        </w:rPr>
        <w:t>профилактики совершения противоправных деяний в сфере незаконного оборота наркотических средств</w:t>
      </w:r>
      <w:r w:rsidR="007C67DA" w:rsidRPr="00A1614F">
        <w:rPr>
          <w:bCs/>
          <w:sz w:val="23"/>
          <w:szCs w:val="23"/>
        </w:rPr>
        <w:t xml:space="preserve"> в 2023</w:t>
      </w:r>
      <w:r w:rsidR="00BF6EFE" w:rsidRPr="00A1614F">
        <w:rPr>
          <w:bCs/>
          <w:sz w:val="23"/>
          <w:szCs w:val="23"/>
        </w:rPr>
        <w:t xml:space="preserve"> году</w:t>
      </w:r>
      <w:r w:rsidR="000A49CC" w:rsidRPr="00A1614F">
        <w:rPr>
          <w:bCs/>
          <w:sz w:val="23"/>
          <w:szCs w:val="23"/>
        </w:rPr>
        <w:t xml:space="preserve"> </w:t>
      </w:r>
    </w:p>
    <w:p w:rsidR="002B5F34" w:rsidRPr="00A1614F" w:rsidRDefault="00BF6EFE" w:rsidP="007B5B84">
      <w:pPr>
        <w:ind w:firstLine="708"/>
        <w:jc w:val="both"/>
        <w:rPr>
          <w:sz w:val="23"/>
          <w:szCs w:val="23"/>
        </w:rPr>
      </w:pPr>
      <w:r w:rsidRPr="00A1614F">
        <w:rPr>
          <w:bCs/>
          <w:sz w:val="23"/>
          <w:szCs w:val="23"/>
        </w:rPr>
        <w:t xml:space="preserve"> </w:t>
      </w:r>
      <w:r w:rsidR="00843921" w:rsidRPr="00A1614F">
        <w:rPr>
          <w:sz w:val="23"/>
          <w:szCs w:val="23"/>
        </w:rPr>
        <w:t>рассмотрены вопросы:</w:t>
      </w:r>
    </w:p>
    <w:p w:rsidR="002B5F34" w:rsidRPr="00A1614F" w:rsidRDefault="007B5B84" w:rsidP="007B5B84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 </w:t>
      </w:r>
      <w:r w:rsidR="00BF6EFE" w:rsidRPr="00A1614F">
        <w:rPr>
          <w:sz w:val="23"/>
          <w:szCs w:val="23"/>
        </w:rPr>
        <w:t>«О принимаемых мерах по предупреждению преступлений, правонарушений и антиобщественных действий среди обучающихся общеобразовательных организаций»</w:t>
      </w:r>
      <w:r w:rsidR="00BF6EFE" w:rsidRPr="00A1614F">
        <w:rPr>
          <w:b/>
          <w:sz w:val="23"/>
          <w:szCs w:val="23"/>
        </w:rPr>
        <w:t xml:space="preserve"> </w:t>
      </w:r>
      <w:r w:rsidR="00BF6EFE" w:rsidRPr="00A1614F">
        <w:rPr>
          <w:sz w:val="23"/>
          <w:szCs w:val="23"/>
        </w:rPr>
        <w:t xml:space="preserve">(постановление от </w:t>
      </w:r>
      <w:r w:rsidRPr="00A1614F">
        <w:rPr>
          <w:sz w:val="23"/>
          <w:szCs w:val="23"/>
        </w:rPr>
        <w:t>9 марта 2023 года № 19</w:t>
      </w:r>
      <w:r w:rsidR="00BF6EFE" w:rsidRPr="00A1614F">
        <w:rPr>
          <w:sz w:val="23"/>
          <w:szCs w:val="23"/>
        </w:rPr>
        <w:t>)</w:t>
      </w:r>
      <w:r w:rsidR="002B5F34" w:rsidRPr="00A1614F">
        <w:rPr>
          <w:sz w:val="23"/>
          <w:szCs w:val="23"/>
        </w:rPr>
        <w:t>,</w:t>
      </w:r>
    </w:p>
    <w:p w:rsidR="00BF6EFE" w:rsidRPr="00A1614F" w:rsidRDefault="002B5F34" w:rsidP="007B5B84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«О ситуации отравлений несовершеннолетних вследствие употребления алкогольной продукции, наркотических средств и психотропных веществ на территории города Ханты-Мансийска, принимаемых мерах по предупреждению отравлений несовершеннолетних алкогольной продукцией, наркотическими средствами и психотропными веществами (протокол рабочей группы № 5 от 26 мая 2023 года)</w:t>
      </w:r>
      <w:r w:rsidR="00BF6EFE" w:rsidRPr="00A1614F">
        <w:rPr>
          <w:sz w:val="23"/>
          <w:szCs w:val="23"/>
        </w:rPr>
        <w:t>;</w:t>
      </w:r>
    </w:p>
    <w:p w:rsidR="005C4635" w:rsidRPr="00A1614F" w:rsidRDefault="00843921" w:rsidP="00843921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организовано проведение</w:t>
      </w:r>
      <w:r w:rsidR="00393737" w:rsidRPr="00A1614F">
        <w:rPr>
          <w:sz w:val="23"/>
          <w:szCs w:val="23"/>
        </w:rPr>
        <w:t xml:space="preserve"> оперативно-проф</w:t>
      </w:r>
      <w:r w:rsidR="003013CC" w:rsidRPr="00A1614F">
        <w:rPr>
          <w:sz w:val="23"/>
          <w:szCs w:val="23"/>
        </w:rPr>
        <w:t>илактических акций</w:t>
      </w:r>
      <w:r w:rsidR="003E48B3" w:rsidRPr="00A1614F">
        <w:rPr>
          <w:sz w:val="23"/>
          <w:szCs w:val="23"/>
        </w:rPr>
        <w:t xml:space="preserve"> «Здоровье» (</w:t>
      </w:r>
      <w:r w:rsidR="00914A9D" w:rsidRPr="00A1614F">
        <w:rPr>
          <w:sz w:val="23"/>
          <w:szCs w:val="23"/>
        </w:rPr>
        <w:t>20-24 марта</w:t>
      </w:r>
      <w:r w:rsidR="002B5F34" w:rsidRPr="00A1614F">
        <w:rPr>
          <w:sz w:val="23"/>
          <w:szCs w:val="23"/>
        </w:rPr>
        <w:t xml:space="preserve">, </w:t>
      </w:r>
      <w:r w:rsidR="00B95047">
        <w:rPr>
          <w:sz w:val="23"/>
          <w:szCs w:val="23"/>
        </w:rPr>
        <w:t>13-16</w:t>
      </w:r>
      <w:r w:rsidR="00B95047" w:rsidRPr="00B95047">
        <w:rPr>
          <w:sz w:val="23"/>
          <w:szCs w:val="23"/>
        </w:rPr>
        <w:t xml:space="preserve"> </w:t>
      </w:r>
      <w:r w:rsidR="002B5F34" w:rsidRPr="00B95047">
        <w:rPr>
          <w:sz w:val="23"/>
          <w:szCs w:val="23"/>
        </w:rPr>
        <w:t>ноября</w:t>
      </w:r>
      <w:r w:rsidR="00914A9D" w:rsidRPr="00B95047">
        <w:rPr>
          <w:sz w:val="23"/>
          <w:szCs w:val="23"/>
        </w:rPr>
        <w:t xml:space="preserve"> </w:t>
      </w:r>
      <w:r w:rsidR="00914A9D" w:rsidRPr="00A1614F">
        <w:rPr>
          <w:sz w:val="23"/>
          <w:szCs w:val="23"/>
        </w:rPr>
        <w:t>2023</w:t>
      </w:r>
      <w:r w:rsidR="00393737" w:rsidRPr="00A1614F">
        <w:rPr>
          <w:sz w:val="23"/>
          <w:szCs w:val="23"/>
        </w:rPr>
        <w:t xml:space="preserve"> года), «Твой </w:t>
      </w:r>
      <w:r w:rsidR="00914A9D" w:rsidRPr="00A1614F">
        <w:rPr>
          <w:sz w:val="23"/>
          <w:szCs w:val="23"/>
        </w:rPr>
        <w:t>выбор» (14-22 апреля 2023</w:t>
      </w:r>
      <w:r w:rsidR="002B5F34" w:rsidRPr="00A1614F">
        <w:rPr>
          <w:sz w:val="23"/>
          <w:szCs w:val="23"/>
        </w:rPr>
        <w:t xml:space="preserve"> года);</w:t>
      </w:r>
    </w:p>
    <w:p w:rsidR="00843921" w:rsidRPr="00A1614F" w:rsidRDefault="00843921" w:rsidP="00843921">
      <w:pPr>
        <w:ind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обеспечено </w:t>
      </w:r>
      <w:r w:rsidR="00761EBF" w:rsidRPr="00A1614F">
        <w:rPr>
          <w:sz w:val="23"/>
          <w:szCs w:val="23"/>
        </w:rPr>
        <w:t>информирование</w:t>
      </w:r>
      <w:r w:rsidRPr="00A1614F">
        <w:rPr>
          <w:sz w:val="23"/>
          <w:szCs w:val="23"/>
        </w:rPr>
        <w:t>:</w:t>
      </w:r>
    </w:p>
    <w:p w:rsidR="00761EBF" w:rsidRPr="00A1614F" w:rsidRDefault="003013CC" w:rsidP="00843921">
      <w:pPr>
        <w:ind w:firstLine="709"/>
        <w:jc w:val="both"/>
        <w:rPr>
          <w:sz w:val="23"/>
          <w:szCs w:val="23"/>
        </w:rPr>
      </w:pPr>
      <w:proofErr w:type="gramStart"/>
      <w:r w:rsidRPr="00A1614F">
        <w:rPr>
          <w:sz w:val="23"/>
          <w:szCs w:val="23"/>
          <w:lang w:eastAsia="en-US"/>
        </w:rPr>
        <w:t xml:space="preserve">бюджетного учреждения Ханты-Мансийского автономного округа-Югры «Ханты-Мансийская клиническая психоневрологическая больница» </w:t>
      </w:r>
      <w:r w:rsidR="00761EBF" w:rsidRPr="00A1614F">
        <w:rPr>
          <w:sz w:val="23"/>
          <w:szCs w:val="23"/>
        </w:rPr>
        <w:t>в порядке пункта 6 части 2 статьи 9 Федерального закона от 24.06.1999 № 120-ФЗ «Об основах системы профилактики безнадзорности и правонарушений несовершеннолетних»</w:t>
      </w:r>
      <w:r w:rsidRPr="00A1614F">
        <w:rPr>
          <w:sz w:val="23"/>
          <w:szCs w:val="23"/>
        </w:rPr>
        <w:t xml:space="preserve">, </w:t>
      </w:r>
      <w:r w:rsidRPr="00A1614F">
        <w:rPr>
          <w:sz w:val="23"/>
          <w:szCs w:val="23"/>
          <w:lang w:eastAsia="en-US"/>
        </w:rPr>
        <w:t xml:space="preserve">проводится </w:t>
      </w:r>
      <w:r w:rsidRPr="00A1614F">
        <w:rPr>
          <w:sz w:val="23"/>
          <w:szCs w:val="23"/>
        </w:rPr>
        <w:t>мониторинг</w:t>
      </w:r>
      <w:r w:rsidR="00761EBF" w:rsidRPr="00A1614F">
        <w:rPr>
          <w:sz w:val="23"/>
          <w:szCs w:val="23"/>
        </w:rPr>
        <w:t xml:space="preserve"> обращений несовершеннолетних на консультацию (лечение) к врачу-наркологу по рекомендации</w:t>
      </w:r>
      <w:r w:rsidRPr="00A1614F">
        <w:rPr>
          <w:sz w:val="23"/>
          <w:szCs w:val="23"/>
        </w:rPr>
        <w:t xml:space="preserve"> муниципальной комиссии по делам несовершеннолетних и защите их прав</w:t>
      </w:r>
      <w:r w:rsidR="00761EBF" w:rsidRPr="00A1614F">
        <w:rPr>
          <w:sz w:val="23"/>
          <w:szCs w:val="23"/>
        </w:rPr>
        <w:t xml:space="preserve">, </w:t>
      </w:r>
      <w:r w:rsidR="00B95047">
        <w:rPr>
          <w:sz w:val="23"/>
          <w:szCs w:val="23"/>
        </w:rPr>
        <w:t>направлений - 23</w:t>
      </w:r>
      <w:r w:rsidR="000A49CC" w:rsidRPr="00A1614F">
        <w:rPr>
          <w:sz w:val="23"/>
          <w:szCs w:val="23"/>
        </w:rPr>
        <w:t xml:space="preserve">, </w:t>
      </w:r>
      <w:r w:rsidR="00761EBF" w:rsidRPr="00A1614F">
        <w:rPr>
          <w:sz w:val="23"/>
          <w:szCs w:val="23"/>
        </w:rPr>
        <w:t>охват</w:t>
      </w:r>
      <w:r w:rsidR="0075338E" w:rsidRPr="00A1614F">
        <w:rPr>
          <w:sz w:val="23"/>
          <w:szCs w:val="23"/>
        </w:rPr>
        <w:t xml:space="preserve"> </w:t>
      </w:r>
      <w:r w:rsidR="00AA395A" w:rsidRPr="00A1614F">
        <w:rPr>
          <w:sz w:val="23"/>
          <w:szCs w:val="23"/>
        </w:rPr>
        <w:t xml:space="preserve">-  </w:t>
      </w:r>
      <w:r w:rsidR="00B95047">
        <w:rPr>
          <w:sz w:val="23"/>
          <w:szCs w:val="23"/>
        </w:rPr>
        <w:t xml:space="preserve">18 </w:t>
      </w:r>
      <w:r w:rsidR="00AA395A" w:rsidRPr="00B95047">
        <w:rPr>
          <w:sz w:val="23"/>
          <w:szCs w:val="23"/>
        </w:rPr>
        <w:t>подростков</w:t>
      </w:r>
      <w:r w:rsidR="000A49CC" w:rsidRPr="00A1614F">
        <w:rPr>
          <w:i/>
          <w:sz w:val="23"/>
          <w:szCs w:val="23"/>
        </w:rPr>
        <w:t xml:space="preserve"> </w:t>
      </w:r>
      <w:r w:rsidR="00B95047">
        <w:rPr>
          <w:sz w:val="23"/>
          <w:szCs w:val="23"/>
        </w:rPr>
        <w:t>(78</w:t>
      </w:r>
      <w:r w:rsidR="00AA395A" w:rsidRPr="00B95047">
        <w:rPr>
          <w:sz w:val="23"/>
          <w:szCs w:val="23"/>
        </w:rPr>
        <w:t>%</w:t>
      </w:r>
      <w:r w:rsidR="00AA395A" w:rsidRPr="00A1614F">
        <w:rPr>
          <w:sz w:val="23"/>
          <w:szCs w:val="23"/>
        </w:rPr>
        <w:t xml:space="preserve"> от общего числа направленных</w:t>
      </w:r>
      <w:proofErr w:type="gramEnd"/>
      <w:r w:rsidR="00AA395A" w:rsidRPr="00A1614F">
        <w:rPr>
          <w:sz w:val="23"/>
          <w:szCs w:val="23"/>
        </w:rPr>
        <w:t xml:space="preserve"> в медицинскую организацию для консультации),</w:t>
      </w:r>
    </w:p>
    <w:p w:rsidR="003013CC" w:rsidRPr="00A1614F" w:rsidRDefault="003013CC" w:rsidP="0075338E">
      <w:pPr>
        <w:ind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общеобразовательных организаций </w:t>
      </w:r>
      <w:proofErr w:type="gramStart"/>
      <w:r w:rsidRPr="00A1614F">
        <w:rPr>
          <w:sz w:val="23"/>
          <w:szCs w:val="23"/>
        </w:rPr>
        <w:t>об оперативной ситуации по линии несовершеннолетних на территории муниципального образования в целях принятия дополнительных мер по устранению</w:t>
      </w:r>
      <w:proofErr w:type="gramEnd"/>
      <w:r w:rsidRPr="00A1614F">
        <w:rPr>
          <w:sz w:val="23"/>
          <w:szCs w:val="23"/>
        </w:rPr>
        <w:t xml:space="preserve"> причин и условий, способствующих возникновению чрезвычайных происшествий с детьми, применения сведений при организации и проведении профилактических мероприятий с обучающимися, их родителями. </w:t>
      </w:r>
    </w:p>
    <w:p w:rsidR="002F16A6" w:rsidRPr="00A1614F" w:rsidRDefault="002F16A6" w:rsidP="002F16A6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В общеобразовательных организациях в целом организована работа в соответствии основным положениям Концепции профилактики употребления </w:t>
      </w:r>
      <w:proofErr w:type="spellStart"/>
      <w:r w:rsidRPr="00A1614F">
        <w:rPr>
          <w:sz w:val="23"/>
          <w:szCs w:val="23"/>
        </w:rPr>
        <w:t>психоактивных</w:t>
      </w:r>
      <w:proofErr w:type="spellEnd"/>
      <w:r w:rsidRPr="00A1614F">
        <w:rPr>
          <w:sz w:val="23"/>
          <w:szCs w:val="23"/>
        </w:rPr>
        <w:t xml:space="preserve"> веществ в образовательной среде до 2025 года.</w:t>
      </w:r>
    </w:p>
    <w:p w:rsidR="00FE4497" w:rsidRPr="00A1614F" w:rsidRDefault="005A55BE" w:rsidP="005705EE">
      <w:pPr>
        <w:ind w:firstLine="708"/>
        <w:jc w:val="both"/>
        <w:rPr>
          <w:sz w:val="23"/>
          <w:szCs w:val="23"/>
        </w:rPr>
      </w:pPr>
      <w:proofErr w:type="gramStart"/>
      <w:r w:rsidRPr="00A1614F">
        <w:rPr>
          <w:sz w:val="23"/>
          <w:szCs w:val="23"/>
        </w:rPr>
        <w:t xml:space="preserve">В первой-третьей четверти 2023-2024 учебного года </w:t>
      </w:r>
      <w:r w:rsidR="005705EE" w:rsidRPr="00A1614F">
        <w:rPr>
          <w:sz w:val="23"/>
          <w:szCs w:val="23"/>
        </w:rPr>
        <w:t xml:space="preserve">охват мероприятиями (творческие конкурсы, акции, </w:t>
      </w:r>
      <w:proofErr w:type="spellStart"/>
      <w:r w:rsidR="005705EE" w:rsidRPr="00A1614F">
        <w:rPr>
          <w:sz w:val="23"/>
          <w:szCs w:val="23"/>
        </w:rPr>
        <w:t>квесты</w:t>
      </w:r>
      <w:proofErr w:type="spellEnd"/>
      <w:r w:rsidR="005705EE" w:rsidRPr="00A1614F">
        <w:rPr>
          <w:sz w:val="23"/>
          <w:szCs w:val="23"/>
        </w:rPr>
        <w:t xml:space="preserve">, спортивные </w:t>
      </w:r>
      <w:r w:rsidR="005705EE" w:rsidRPr="00A1614F">
        <w:rPr>
          <w:bCs/>
          <w:sz w:val="23"/>
          <w:szCs w:val="23"/>
        </w:rPr>
        <w:t xml:space="preserve">мероприятия, просветительские беседы, </w:t>
      </w:r>
      <w:proofErr w:type="spellStart"/>
      <w:r w:rsidR="005705EE" w:rsidRPr="00A1614F">
        <w:rPr>
          <w:bCs/>
          <w:sz w:val="23"/>
          <w:szCs w:val="23"/>
        </w:rPr>
        <w:t>видеолектории</w:t>
      </w:r>
      <w:proofErr w:type="spellEnd"/>
      <w:r w:rsidR="005705EE" w:rsidRPr="00A1614F">
        <w:rPr>
          <w:bCs/>
          <w:sz w:val="23"/>
          <w:szCs w:val="23"/>
        </w:rPr>
        <w:t xml:space="preserve">, </w:t>
      </w:r>
      <w:r w:rsidR="005705EE" w:rsidRPr="00A1614F">
        <w:rPr>
          <w:bCs/>
          <w:sz w:val="23"/>
          <w:szCs w:val="23"/>
        </w:rPr>
        <w:lastRenderedPageBreak/>
        <w:t>уроки здоровья, конкурсы агитационных бригад, дискуссионные клубы)</w:t>
      </w:r>
      <w:r w:rsidR="005705EE" w:rsidRPr="00A1614F">
        <w:rPr>
          <w:sz w:val="23"/>
          <w:szCs w:val="23"/>
        </w:rPr>
        <w:t xml:space="preserve">, </w:t>
      </w:r>
      <w:r w:rsidR="002F16A6" w:rsidRPr="00A1614F">
        <w:rPr>
          <w:sz w:val="23"/>
          <w:szCs w:val="23"/>
        </w:rPr>
        <w:t xml:space="preserve">направленными на формирование </w:t>
      </w:r>
      <w:r w:rsidR="00DE33A2" w:rsidRPr="00A1614F">
        <w:rPr>
          <w:sz w:val="23"/>
          <w:szCs w:val="23"/>
        </w:rPr>
        <w:t>у</w:t>
      </w:r>
      <w:r w:rsidR="00FE4497" w:rsidRPr="00A1614F">
        <w:rPr>
          <w:sz w:val="23"/>
          <w:szCs w:val="23"/>
        </w:rPr>
        <w:t xml:space="preserve"> </w:t>
      </w:r>
      <w:r w:rsidR="00DE33A2" w:rsidRPr="00A1614F">
        <w:rPr>
          <w:sz w:val="23"/>
          <w:szCs w:val="23"/>
        </w:rPr>
        <w:t>несовершеннолетних  законопослушного поведения, ответственного отношения к здоровью, популяризацию здорового образа жизни</w:t>
      </w:r>
      <w:r w:rsidR="00FE4497" w:rsidRPr="00A1614F">
        <w:rPr>
          <w:sz w:val="23"/>
          <w:szCs w:val="23"/>
        </w:rPr>
        <w:t xml:space="preserve">, </w:t>
      </w:r>
      <w:r w:rsidR="005705EE" w:rsidRPr="00A1614F">
        <w:rPr>
          <w:sz w:val="23"/>
          <w:szCs w:val="23"/>
        </w:rPr>
        <w:t>составил 100% обучающихся общеобразовательных организаций; разъяснительной работой по вопросам предупреждения социально негативных явлений в подростковой среде охвачено 100% родителей школьников.</w:t>
      </w:r>
      <w:proofErr w:type="gramEnd"/>
    </w:p>
    <w:p w:rsidR="005A55BE" w:rsidRPr="00A1614F" w:rsidRDefault="00C965EB" w:rsidP="002F16A6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В целях выявления и поддержки социально-значимых, перспективных проектов, направленных на профилактику </w:t>
      </w:r>
      <w:proofErr w:type="spellStart"/>
      <w:r w:rsidRPr="00A1614F">
        <w:rPr>
          <w:sz w:val="23"/>
          <w:szCs w:val="23"/>
        </w:rPr>
        <w:t>девиантного</w:t>
      </w:r>
      <w:proofErr w:type="spellEnd"/>
      <w:r w:rsidRPr="00A1614F">
        <w:rPr>
          <w:sz w:val="23"/>
          <w:szCs w:val="23"/>
        </w:rPr>
        <w:t xml:space="preserve"> поведения, зависимостей в молодежной среде, формирования активной жизненной позиции состоялся конкурс «Здоровье - залог полноценной жизни», охват - 56 волонтёров 10 общеобразовательных организаций.</w:t>
      </w:r>
    </w:p>
    <w:p w:rsidR="002F16A6" w:rsidRPr="00A1614F" w:rsidRDefault="00667411" w:rsidP="003578F4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В период с октября 2023 года по апрель 2024 года проводится </w:t>
      </w:r>
      <w:r w:rsidR="003578F4" w:rsidRPr="00A1614F">
        <w:rPr>
          <w:sz w:val="23"/>
          <w:szCs w:val="23"/>
        </w:rPr>
        <w:t xml:space="preserve">городской </w:t>
      </w:r>
      <w:r w:rsidRPr="00A1614F">
        <w:rPr>
          <w:sz w:val="23"/>
          <w:szCs w:val="23"/>
        </w:rPr>
        <w:t xml:space="preserve">конкурс </w:t>
      </w:r>
      <w:r w:rsidR="003578F4" w:rsidRPr="00A1614F">
        <w:rPr>
          <w:sz w:val="23"/>
          <w:szCs w:val="23"/>
        </w:rPr>
        <w:t>по формированию здорового образа жизни среди обучающихся «Здоровый класс», участниками которого являются 10 классных коллективов из 10 общеобразовательных организаций. Конкурс предусматривает проведение комплекса мероприятий, включая диагностические исследования, мастер-классы, кинопоказы, иные активности, направленных на пропаганду здорового образа жизни, формирование ответственного отношения к здоровью.</w:t>
      </w:r>
    </w:p>
    <w:p w:rsidR="00843921" w:rsidRPr="00A1614F" w:rsidRDefault="00EA261B" w:rsidP="00EA261B">
      <w:pPr>
        <w:suppressAutoHyphens/>
        <w:ind w:firstLine="708"/>
        <w:contextualSpacing/>
        <w:jc w:val="both"/>
        <w:rPr>
          <w:sz w:val="23"/>
          <w:szCs w:val="23"/>
        </w:rPr>
      </w:pPr>
      <w:proofErr w:type="gramStart"/>
      <w:r w:rsidRPr="00A1614F">
        <w:rPr>
          <w:sz w:val="23"/>
          <w:szCs w:val="23"/>
        </w:rPr>
        <w:t xml:space="preserve">В образовательных организациях на </w:t>
      </w:r>
      <w:r w:rsidR="00843921" w:rsidRPr="00A1614F">
        <w:rPr>
          <w:sz w:val="23"/>
          <w:szCs w:val="23"/>
        </w:rPr>
        <w:t xml:space="preserve">системной основе проводится совместная профилактическая и просветительская работа, направленная на привитие у </w:t>
      </w:r>
      <w:r w:rsidRPr="00A1614F">
        <w:rPr>
          <w:sz w:val="23"/>
          <w:szCs w:val="23"/>
        </w:rPr>
        <w:t xml:space="preserve">детей и подростков </w:t>
      </w:r>
      <w:r w:rsidR="00843921" w:rsidRPr="00A1614F">
        <w:rPr>
          <w:sz w:val="23"/>
          <w:szCs w:val="23"/>
        </w:rPr>
        <w:t xml:space="preserve">культуры здорового образа жизни, формирование ответственного отношения к своему здоровью </w:t>
      </w:r>
      <w:r w:rsidR="00E81A4A" w:rsidRPr="00A1614F">
        <w:rPr>
          <w:sz w:val="23"/>
          <w:szCs w:val="23"/>
        </w:rPr>
        <w:t>в рамках заключенных соглашений с медицинскими организациями</w:t>
      </w:r>
      <w:r w:rsidR="00843921" w:rsidRPr="00A1614F">
        <w:rPr>
          <w:sz w:val="23"/>
          <w:szCs w:val="23"/>
        </w:rPr>
        <w:t xml:space="preserve">, </w:t>
      </w:r>
      <w:r w:rsidR="00E81A4A" w:rsidRPr="00A1614F">
        <w:rPr>
          <w:sz w:val="23"/>
          <w:szCs w:val="23"/>
        </w:rPr>
        <w:t>действующими</w:t>
      </w:r>
      <w:r w:rsidRPr="00A1614F">
        <w:rPr>
          <w:sz w:val="23"/>
          <w:szCs w:val="23"/>
        </w:rPr>
        <w:t xml:space="preserve"> </w:t>
      </w:r>
      <w:r w:rsidR="00843921" w:rsidRPr="00A1614F">
        <w:rPr>
          <w:sz w:val="23"/>
          <w:szCs w:val="23"/>
        </w:rPr>
        <w:t xml:space="preserve">на территории </w:t>
      </w:r>
      <w:r w:rsidR="003578F4" w:rsidRPr="00A1614F">
        <w:rPr>
          <w:sz w:val="23"/>
          <w:szCs w:val="23"/>
        </w:rPr>
        <w:t xml:space="preserve">муниципального образования, </w:t>
      </w:r>
      <w:r w:rsidR="00E81A4A" w:rsidRPr="00A1614F">
        <w:rPr>
          <w:sz w:val="23"/>
          <w:szCs w:val="23"/>
        </w:rPr>
        <w:t xml:space="preserve">бюджетным учреждением высшего образования Ханты-Мансийского автономного округа-Югры </w:t>
      </w:r>
      <w:r w:rsidRPr="00A1614F">
        <w:rPr>
          <w:sz w:val="23"/>
          <w:szCs w:val="23"/>
        </w:rPr>
        <w:t>«Ханты-М</w:t>
      </w:r>
      <w:r w:rsidR="00843921" w:rsidRPr="00A1614F">
        <w:rPr>
          <w:sz w:val="23"/>
          <w:szCs w:val="23"/>
        </w:rPr>
        <w:t>ансийская государственная медицинская академия».</w:t>
      </w:r>
      <w:proofErr w:type="gramEnd"/>
    </w:p>
    <w:p w:rsidR="003F6059" w:rsidRPr="00A1614F" w:rsidRDefault="003F6059" w:rsidP="003F6059">
      <w:pPr>
        <w:pStyle w:val="defaultmrcssattr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При содействии специалистов </w:t>
      </w:r>
      <w:r w:rsidRPr="00A1614F">
        <w:rPr>
          <w:sz w:val="23"/>
          <w:szCs w:val="23"/>
          <w:lang w:eastAsia="en-US"/>
        </w:rPr>
        <w:t>бюджетного учреждения Ханты-Мансийского автономного округа-Югры «Ханты-Мансийская клиническая психоневрологическая больница» за истекший период учебного года в организациях, осуществляющих образовательную деятельность, состоялось 10 мероприятий профилактической направленности для родителей и педагогических работников, охват - более 700 человек.</w:t>
      </w:r>
    </w:p>
    <w:p w:rsidR="00843921" w:rsidRPr="00A1614F" w:rsidRDefault="00843921" w:rsidP="00843921">
      <w:pPr>
        <w:ind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В 2023 году дополнительно заключено соглашение с Местной общественной организацией утверждения и сохранения трезвости «Трезвый Ханты-Мансийск»</w:t>
      </w:r>
      <w:r w:rsidR="003F6059" w:rsidRPr="00A1614F">
        <w:rPr>
          <w:sz w:val="23"/>
          <w:szCs w:val="23"/>
        </w:rPr>
        <w:t>, с участием представителей которой состоялось 45 уроков трезвости.</w:t>
      </w:r>
    </w:p>
    <w:p w:rsidR="00474164" w:rsidRPr="00A1614F" w:rsidRDefault="00474164" w:rsidP="0047416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С целью раннего выявления незаконного потребления наркотических средств и психотропных веществ ежегодно в общеобразовательных организациях проводится социально-психологическое тестирование</w:t>
      </w:r>
      <w:r w:rsidRPr="00A1614F">
        <w:rPr>
          <w:b/>
          <w:sz w:val="23"/>
          <w:szCs w:val="23"/>
        </w:rPr>
        <w:t xml:space="preserve"> </w:t>
      </w:r>
      <w:r w:rsidRPr="00A1614F">
        <w:rPr>
          <w:sz w:val="23"/>
          <w:szCs w:val="23"/>
        </w:rPr>
        <w:t xml:space="preserve">обучающихся. </w:t>
      </w:r>
    </w:p>
    <w:p w:rsidR="00474164" w:rsidRPr="00A1614F" w:rsidRDefault="00C53997" w:rsidP="00474164">
      <w:pPr>
        <w:ind w:firstLine="567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  </w:t>
      </w:r>
      <w:proofErr w:type="gramStart"/>
      <w:r w:rsidR="00474164" w:rsidRPr="00A1614F">
        <w:rPr>
          <w:sz w:val="23"/>
          <w:szCs w:val="23"/>
        </w:rPr>
        <w:t>В первой чет</w:t>
      </w:r>
      <w:r w:rsidR="000A49CC" w:rsidRPr="00A1614F">
        <w:rPr>
          <w:sz w:val="23"/>
          <w:szCs w:val="23"/>
        </w:rPr>
        <w:t>верти 2023-2024</w:t>
      </w:r>
      <w:r w:rsidR="00474164" w:rsidRPr="00A1614F">
        <w:rPr>
          <w:sz w:val="23"/>
          <w:szCs w:val="23"/>
        </w:rPr>
        <w:t xml:space="preserve"> учебного года </w:t>
      </w:r>
      <w:r w:rsidR="004D76B8" w:rsidRPr="00A1614F">
        <w:rPr>
          <w:sz w:val="23"/>
          <w:szCs w:val="23"/>
        </w:rPr>
        <w:t>в 10</w:t>
      </w:r>
      <w:r w:rsidR="004C5061" w:rsidRPr="00A1614F">
        <w:rPr>
          <w:sz w:val="23"/>
          <w:szCs w:val="23"/>
        </w:rPr>
        <w:t xml:space="preserve"> общеобразовательных организациях (100%) организовано проведение социально-психологического тестирования</w:t>
      </w:r>
      <w:r w:rsidR="00474164" w:rsidRPr="00A1614F">
        <w:rPr>
          <w:sz w:val="23"/>
          <w:szCs w:val="23"/>
        </w:rPr>
        <w:t xml:space="preserve"> обучающихся, достигших возраста тринадцати лет, </w:t>
      </w:r>
      <w:r w:rsidR="00186588" w:rsidRPr="00A1614F">
        <w:rPr>
          <w:sz w:val="23"/>
          <w:szCs w:val="23"/>
        </w:rPr>
        <w:t xml:space="preserve"> </w:t>
      </w:r>
      <w:r w:rsidR="00474164" w:rsidRPr="00A1614F">
        <w:rPr>
          <w:sz w:val="23"/>
          <w:szCs w:val="23"/>
        </w:rPr>
        <w:t>на Российской онлайн-платформе социально-психологич</w:t>
      </w:r>
      <w:r w:rsidR="004D74BB" w:rsidRPr="00A1614F">
        <w:rPr>
          <w:sz w:val="23"/>
          <w:szCs w:val="23"/>
        </w:rPr>
        <w:t>еского тестирования РП «86РПСПТ</w:t>
      </w:r>
      <w:r w:rsidR="00474164" w:rsidRPr="00A1614F">
        <w:rPr>
          <w:sz w:val="23"/>
          <w:szCs w:val="23"/>
        </w:rPr>
        <w:t>» по Единой методике социально-психологического тестирования обучающихся, разработанной Министерством просвещения Российской Федерации</w:t>
      </w:r>
      <w:r w:rsidR="004C5061" w:rsidRPr="00A1614F">
        <w:rPr>
          <w:sz w:val="23"/>
          <w:szCs w:val="23"/>
        </w:rPr>
        <w:t xml:space="preserve"> (протокол Государственной антинаркотической комиссии от 11.12.2017 № 35)</w:t>
      </w:r>
      <w:r w:rsidR="00474164" w:rsidRPr="00A1614F">
        <w:rPr>
          <w:sz w:val="23"/>
          <w:szCs w:val="23"/>
        </w:rPr>
        <w:t>.</w:t>
      </w:r>
      <w:proofErr w:type="gramEnd"/>
    </w:p>
    <w:p w:rsidR="00474164" w:rsidRPr="00A1614F" w:rsidRDefault="00C53997" w:rsidP="00474164">
      <w:pPr>
        <w:ind w:firstLine="567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 </w:t>
      </w:r>
      <w:r w:rsidR="00474164" w:rsidRPr="00A1614F">
        <w:rPr>
          <w:sz w:val="23"/>
          <w:szCs w:val="23"/>
        </w:rPr>
        <w:t>Охват обучающихся в возрасте от 13 до 18 лет, подлежащих социально-психологическому тест</w:t>
      </w:r>
      <w:r w:rsidR="00933E88" w:rsidRPr="00A1614F">
        <w:rPr>
          <w:sz w:val="23"/>
          <w:szCs w:val="23"/>
        </w:rPr>
        <w:t xml:space="preserve">ированию, составил </w:t>
      </w:r>
      <w:r w:rsidR="004D74BB" w:rsidRPr="00A1614F">
        <w:rPr>
          <w:sz w:val="23"/>
          <w:szCs w:val="23"/>
        </w:rPr>
        <w:t>99,6</w:t>
      </w:r>
      <w:r w:rsidR="00933E88" w:rsidRPr="00A1614F">
        <w:rPr>
          <w:sz w:val="23"/>
          <w:szCs w:val="23"/>
        </w:rPr>
        <w:t>% (в 2022-2023 учебном году - 99,8</w:t>
      </w:r>
      <w:r w:rsidR="004C5061" w:rsidRPr="00A1614F">
        <w:rPr>
          <w:sz w:val="23"/>
          <w:szCs w:val="23"/>
        </w:rPr>
        <w:t xml:space="preserve">%), основная причина отказа от </w:t>
      </w:r>
      <w:r w:rsidR="001F1025" w:rsidRPr="00A1614F">
        <w:rPr>
          <w:sz w:val="23"/>
          <w:szCs w:val="23"/>
        </w:rPr>
        <w:t xml:space="preserve">прохождения </w:t>
      </w:r>
      <w:r w:rsidR="004C5061" w:rsidRPr="00A1614F">
        <w:rPr>
          <w:sz w:val="23"/>
          <w:szCs w:val="23"/>
        </w:rPr>
        <w:t xml:space="preserve">тестирования </w:t>
      </w:r>
      <w:r w:rsidR="00903D16" w:rsidRPr="00A1614F">
        <w:rPr>
          <w:sz w:val="23"/>
          <w:szCs w:val="23"/>
        </w:rPr>
        <w:t>-</w:t>
      </w:r>
      <w:r w:rsidR="004C5061" w:rsidRPr="00A1614F">
        <w:rPr>
          <w:sz w:val="23"/>
          <w:szCs w:val="23"/>
        </w:rPr>
        <w:t xml:space="preserve"> </w:t>
      </w:r>
      <w:r w:rsidR="00903D16" w:rsidRPr="00A1614F">
        <w:rPr>
          <w:sz w:val="23"/>
          <w:szCs w:val="23"/>
        </w:rPr>
        <w:t xml:space="preserve">несогласие </w:t>
      </w:r>
      <w:r w:rsidR="001F1025" w:rsidRPr="00A1614F">
        <w:rPr>
          <w:sz w:val="23"/>
          <w:szCs w:val="23"/>
        </w:rPr>
        <w:t xml:space="preserve">обучающихся, </w:t>
      </w:r>
      <w:r w:rsidR="004D74BB" w:rsidRPr="00A1614F">
        <w:rPr>
          <w:sz w:val="23"/>
          <w:szCs w:val="23"/>
        </w:rPr>
        <w:t>родителей</w:t>
      </w:r>
      <w:r w:rsidR="001F1025" w:rsidRPr="00A1614F">
        <w:rPr>
          <w:sz w:val="23"/>
          <w:szCs w:val="23"/>
        </w:rPr>
        <w:t>.</w:t>
      </w:r>
      <w:r w:rsidR="004D74BB" w:rsidRPr="00A1614F">
        <w:rPr>
          <w:sz w:val="23"/>
          <w:szCs w:val="23"/>
        </w:rPr>
        <w:t xml:space="preserve"> </w:t>
      </w:r>
    </w:p>
    <w:p w:rsidR="00474164" w:rsidRPr="00A1614F" w:rsidRDefault="00C53997" w:rsidP="00474164">
      <w:pPr>
        <w:pStyle w:val="defaultmrcssattr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 </w:t>
      </w:r>
      <w:r w:rsidR="00474164" w:rsidRPr="00A1614F">
        <w:rPr>
          <w:sz w:val="23"/>
          <w:szCs w:val="23"/>
        </w:rPr>
        <w:t xml:space="preserve">По результатам </w:t>
      </w:r>
      <w:r w:rsidR="001F1025" w:rsidRPr="00A1614F">
        <w:rPr>
          <w:sz w:val="23"/>
          <w:szCs w:val="23"/>
        </w:rPr>
        <w:t xml:space="preserve">социально-психологического </w:t>
      </w:r>
      <w:r w:rsidR="00474164" w:rsidRPr="00A1614F">
        <w:rPr>
          <w:sz w:val="23"/>
          <w:szCs w:val="23"/>
        </w:rPr>
        <w:t xml:space="preserve">тестирования установлено, что из общего количества полученных результатов у </w:t>
      </w:r>
      <w:r w:rsidR="001F1025" w:rsidRPr="00A1614F">
        <w:rPr>
          <w:sz w:val="23"/>
          <w:szCs w:val="23"/>
        </w:rPr>
        <w:t>157</w:t>
      </w:r>
      <w:r w:rsidR="00933E88" w:rsidRPr="00A1614F">
        <w:rPr>
          <w:sz w:val="23"/>
          <w:szCs w:val="23"/>
        </w:rPr>
        <w:t xml:space="preserve"> </w:t>
      </w:r>
      <w:r w:rsidR="00474164" w:rsidRPr="00A1614F">
        <w:rPr>
          <w:sz w:val="23"/>
          <w:szCs w:val="23"/>
        </w:rPr>
        <w:t xml:space="preserve">несовершеннолетних </w:t>
      </w:r>
      <w:r w:rsidR="00933E88" w:rsidRPr="00A1614F">
        <w:rPr>
          <w:sz w:val="23"/>
          <w:szCs w:val="23"/>
        </w:rPr>
        <w:t>(</w:t>
      </w:r>
      <w:r w:rsidR="001F1025" w:rsidRPr="00A1614F">
        <w:rPr>
          <w:sz w:val="23"/>
          <w:szCs w:val="23"/>
        </w:rPr>
        <w:t>3,3%</w:t>
      </w:r>
      <w:r w:rsidR="00933E88" w:rsidRPr="00A1614F">
        <w:rPr>
          <w:sz w:val="23"/>
          <w:szCs w:val="23"/>
        </w:rPr>
        <w:t xml:space="preserve">) </w:t>
      </w:r>
      <w:r w:rsidR="00474164" w:rsidRPr="00A1614F">
        <w:rPr>
          <w:sz w:val="23"/>
          <w:szCs w:val="23"/>
        </w:rPr>
        <w:t>выявлена</w:t>
      </w:r>
      <w:r w:rsidR="001F1025" w:rsidRPr="00A1614F">
        <w:rPr>
          <w:sz w:val="23"/>
          <w:szCs w:val="23"/>
        </w:rPr>
        <w:t xml:space="preserve"> высочайшая </w:t>
      </w:r>
      <w:r w:rsidR="00474164" w:rsidRPr="00A1614F">
        <w:rPr>
          <w:sz w:val="23"/>
          <w:szCs w:val="23"/>
        </w:rPr>
        <w:t xml:space="preserve"> </w:t>
      </w:r>
      <w:r w:rsidR="001F1025" w:rsidRPr="00A1614F">
        <w:rPr>
          <w:sz w:val="23"/>
          <w:szCs w:val="23"/>
        </w:rPr>
        <w:t xml:space="preserve">вероятность </w:t>
      </w:r>
      <w:r w:rsidR="00474164" w:rsidRPr="00A1614F">
        <w:rPr>
          <w:sz w:val="23"/>
          <w:szCs w:val="23"/>
        </w:rPr>
        <w:t>риско</w:t>
      </w:r>
      <w:r w:rsidR="001F1025" w:rsidRPr="00A1614F">
        <w:rPr>
          <w:sz w:val="23"/>
          <w:szCs w:val="23"/>
        </w:rPr>
        <w:t>вого поведения</w:t>
      </w:r>
      <w:r w:rsidR="00D61140" w:rsidRPr="00A1614F">
        <w:rPr>
          <w:sz w:val="23"/>
          <w:szCs w:val="23"/>
        </w:rPr>
        <w:t xml:space="preserve"> (целевая группа)</w:t>
      </w:r>
      <w:r w:rsidR="001F1025" w:rsidRPr="00A1614F">
        <w:rPr>
          <w:sz w:val="23"/>
          <w:szCs w:val="23"/>
        </w:rPr>
        <w:t>; у 773</w:t>
      </w:r>
      <w:r w:rsidR="00D61140" w:rsidRPr="00A1614F">
        <w:rPr>
          <w:sz w:val="23"/>
          <w:szCs w:val="23"/>
        </w:rPr>
        <w:t xml:space="preserve"> обучающихся (15,3%) установлена высокая вероятность рискового поведения. </w:t>
      </w:r>
    </w:p>
    <w:p w:rsidR="00474164" w:rsidRPr="00A1614F" w:rsidRDefault="00C53997" w:rsidP="00474164">
      <w:pPr>
        <w:pStyle w:val="defaultmrcssattr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  <w:lang w:eastAsia="en-US"/>
        </w:rPr>
      </w:pPr>
      <w:r w:rsidRPr="00A1614F">
        <w:rPr>
          <w:sz w:val="23"/>
          <w:szCs w:val="23"/>
        </w:rPr>
        <w:t xml:space="preserve"> </w:t>
      </w:r>
      <w:r w:rsidR="00474164" w:rsidRPr="00A1614F">
        <w:rPr>
          <w:sz w:val="23"/>
          <w:szCs w:val="23"/>
        </w:rPr>
        <w:t>С обучающимися и/или родителями (законными представителями) целевой группы проведена информационно-разъяснительная работа о необходимости прохождения профила</w:t>
      </w:r>
      <w:r w:rsidR="00903D16" w:rsidRPr="00A1614F">
        <w:rPr>
          <w:sz w:val="23"/>
          <w:szCs w:val="23"/>
        </w:rPr>
        <w:t>ктического медицинского осм</w:t>
      </w:r>
      <w:r w:rsidR="00D61140" w:rsidRPr="00A1614F">
        <w:rPr>
          <w:sz w:val="23"/>
          <w:szCs w:val="23"/>
        </w:rPr>
        <w:t xml:space="preserve">отра, списки несовершеннолетних, подтвердивших согласие (90 человек, 57,3%) </w:t>
      </w:r>
      <w:r w:rsidR="00903D16" w:rsidRPr="00A1614F">
        <w:rPr>
          <w:sz w:val="23"/>
          <w:szCs w:val="23"/>
        </w:rPr>
        <w:t xml:space="preserve">переданы ответственному должностному лицу </w:t>
      </w:r>
      <w:r w:rsidR="00903D16" w:rsidRPr="00A1614F">
        <w:rPr>
          <w:sz w:val="23"/>
          <w:szCs w:val="23"/>
          <w:lang w:eastAsia="en-US"/>
        </w:rPr>
        <w:t>бюджетного учреждения Ханты-Мансийского автономного округа-Югры «Ханты-Мансийская клиническая психоневрологическая больница».</w:t>
      </w:r>
    </w:p>
    <w:p w:rsidR="00D61140" w:rsidRPr="00A1614F" w:rsidRDefault="00C53997" w:rsidP="00474164">
      <w:pPr>
        <w:pStyle w:val="defaultmrcssattr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  <w:lang w:eastAsia="en-US"/>
        </w:rPr>
      </w:pPr>
      <w:r w:rsidRPr="00A1614F">
        <w:rPr>
          <w:sz w:val="23"/>
          <w:szCs w:val="23"/>
          <w:lang w:eastAsia="en-US"/>
        </w:rPr>
        <w:t xml:space="preserve"> </w:t>
      </w:r>
      <w:r w:rsidR="00D61140" w:rsidRPr="00A1614F">
        <w:rPr>
          <w:sz w:val="23"/>
          <w:szCs w:val="23"/>
          <w:lang w:eastAsia="en-US"/>
        </w:rPr>
        <w:t>П</w:t>
      </w:r>
      <w:r w:rsidR="00903D16" w:rsidRPr="00A1614F">
        <w:rPr>
          <w:sz w:val="23"/>
          <w:szCs w:val="23"/>
          <w:lang w:eastAsia="en-US"/>
        </w:rPr>
        <w:t xml:space="preserve">рохождение </w:t>
      </w:r>
      <w:r w:rsidR="00D61140" w:rsidRPr="00A1614F">
        <w:rPr>
          <w:sz w:val="23"/>
          <w:szCs w:val="23"/>
          <w:lang w:eastAsia="en-US"/>
        </w:rPr>
        <w:t xml:space="preserve">профилактических </w:t>
      </w:r>
      <w:r w:rsidR="00903D16" w:rsidRPr="00A1614F">
        <w:rPr>
          <w:sz w:val="23"/>
          <w:szCs w:val="23"/>
          <w:lang w:eastAsia="en-US"/>
        </w:rPr>
        <w:t>медицинских осмотров несовершенноле</w:t>
      </w:r>
      <w:r w:rsidR="00933E88" w:rsidRPr="00A1614F">
        <w:rPr>
          <w:sz w:val="23"/>
          <w:szCs w:val="23"/>
          <w:lang w:eastAsia="en-US"/>
        </w:rPr>
        <w:t xml:space="preserve">тних </w:t>
      </w:r>
      <w:r w:rsidR="00D61140" w:rsidRPr="00A1614F">
        <w:rPr>
          <w:sz w:val="23"/>
          <w:szCs w:val="23"/>
          <w:lang w:eastAsia="en-US"/>
        </w:rPr>
        <w:t>целевой группы осуществляется согласно графику, по</w:t>
      </w:r>
      <w:r w:rsidR="003578F4" w:rsidRPr="00A1614F">
        <w:rPr>
          <w:sz w:val="23"/>
          <w:szCs w:val="23"/>
          <w:lang w:eastAsia="en-US"/>
        </w:rPr>
        <w:t xml:space="preserve"> состоянию на 25</w:t>
      </w:r>
      <w:r w:rsidR="00D61140" w:rsidRPr="00A1614F">
        <w:rPr>
          <w:sz w:val="23"/>
          <w:szCs w:val="23"/>
          <w:lang w:eastAsia="en-US"/>
        </w:rPr>
        <w:t xml:space="preserve"> марта 2024 года </w:t>
      </w:r>
      <w:r w:rsidR="003578F4" w:rsidRPr="00A1614F">
        <w:rPr>
          <w:sz w:val="23"/>
          <w:szCs w:val="23"/>
          <w:lang w:eastAsia="en-US"/>
        </w:rPr>
        <w:t>обследовано 46</w:t>
      </w:r>
      <w:r w:rsidR="00D61140" w:rsidRPr="00A1614F">
        <w:rPr>
          <w:sz w:val="23"/>
          <w:szCs w:val="23"/>
          <w:lang w:eastAsia="en-US"/>
        </w:rPr>
        <w:t xml:space="preserve"> обучающихся (</w:t>
      </w:r>
      <w:r w:rsidR="003578F4" w:rsidRPr="00A1614F">
        <w:rPr>
          <w:sz w:val="23"/>
          <w:szCs w:val="23"/>
          <w:lang w:eastAsia="en-US"/>
        </w:rPr>
        <w:t>51</w:t>
      </w:r>
      <w:r w:rsidR="00D61140" w:rsidRPr="00A1614F">
        <w:rPr>
          <w:sz w:val="23"/>
          <w:szCs w:val="23"/>
          <w:lang w:eastAsia="en-US"/>
        </w:rPr>
        <w:t xml:space="preserve">%) из числа </w:t>
      </w:r>
      <w:r w:rsidR="002F16A6" w:rsidRPr="00A1614F">
        <w:rPr>
          <w:sz w:val="23"/>
          <w:szCs w:val="23"/>
          <w:lang w:eastAsia="en-US"/>
        </w:rPr>
        <w:t xml:space="preserve">подростков целевой группы, подтвердивших согласие на его прохождение. </w:t>
      </w:r>
    </w:p>
    <w:p w:rsidR="004C5061" w:rsidRPr="00A1614F" w:rsidRDefault="004C5061" w:rsidP="00BC41F4">
      <w:pPr>
        <w:jc w:val="both"/>
        <w:rPr>
          <w:sz w:val="23"/>
          <w:szCs w:val="23"/>
        </w:rPr>
      </w:pPr>
    </w:p>
    <w:p w:rsidR="007455AF" w:rsidRPr="00A1614F" w:rsidRDefault="00F73A9E" w:rsidP="00224640">
      <w:pPr>
        <w:pStyle w:val="a3"/>
        <w:ind w:left="0"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lastRenderedPageBreak/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11620C" w:rsidRPr="00A1614F" w:rsidRDefault="0011620C" w:rsidP="0011620C">
      <w:pPr>
        <w:ind w:firstLine="708"/>
        <w:jc w:val="center"/>
        <w:rPr>
          <w:b/>
          <w:sz w:val="23"/>
          <w:szCs w:val="23"/>
        </w:rPr>
      </w:pPr>
      <w:r w:rsidRPr="00A1614F">
        <w:rPr>
          <w:b/>
          <w:sz w:val="23"/>
          <w:szCs w:val="23"/>
        </w:rPr>
        <w:t>постановила:</w:t>
      </w:r>
    </w:p>
    <w:p w:rsidR="0011620C" w:rsidRPr="00A1614F" w:rsidRDefault="0011620C" w:rsidP="0011620C">
      <w:pPr>
        <w:ind w:right="23"/>
        <w:jc w:val="both"/>
        <w:rPr>
          <w:sz w:val="23"/>
          <w:szCs w:val="23"/>
        </w:rPr>
      </w:pPr>
    </w:p>
    <w:p w:rsidR="0011620C" w:rsidRPr="00A1614F" w:rsidRDefault="00887BAA" w:rsidP="00FA69B5">
      <w:pPr>
        <w:ind w:right="23" w:firstLine="566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1. Информацию</w:t>
      </w:r>
      <w:r w:rsidR="00DE52E9" w:rsidRPr="00A1614F">
        <w:rPr>
          <w:sz w:val="23"/>
          <w:szCs w:val="23"/>
        </w:rPr>
        <w:t xml:space="preserve"> </w:t>
      </w:r>
      <w:r w:rsidR="00F73A9E" w:rsidRPr="00A1614F">
        <w:rPr>
          <w:bCs/>
          <w:sz w:val="23"/>
          <w:szCs w:val="23"/>
        </w:rPr>
        <w:t xml:space="preserve">о мерах по предупреждению незаконного </w:t>
      </w:r>
      <w:r w:rsidR="007455AF" w:rsidRPr="00A1614F">
        <w:rPr>
          <w:bCs/>
          <w:sz w:val="23"/>
          <w:szCs w:val="23"/>
        </w:rPr>
        <w:t>у</w:t>
      </w:r>
      <w:r w:rsidR="00F73A9E" w:rsidRPr="00A1614F">
        <w:rPr>
          <w:bCs/>
          <w:sz w:val="23"/>
          <w:szCs w:val="23"/>
        </w:rPr>
        <w:t xml:space="preserve">потребления несовершеннолетними наркотических средств и психотропных веществ, </w:t>
      </w:r>
      <w:r w:rsidR="006B2BF0" w:rsidRPr="00A1614F">
        <w:rPr>
          <w:bCs/>
          <w:sz w:val="23"/>
          <w:szCs w:val="23"/>
        </w:rPr>
        <w:t>профилактике совершения противоправных деяний в сфере незаконного оборота наркотических сре</w:t>
      </w:r>
      <w:proofErr w:type="gramStart"/>
      <w:r w:rsidR="006B2BF0" w:rsidRPr="00A1614F">
        <w:rPr>
          <w:bCs/>
          <w:sz w:val="23"/>
          <w:szCs w:val="23"/>
        </w:rPr>
        <w:t>дств</w:t>
      </w:r>
      <w:r w:rsidR="006B2BF0" w:rsidRPr="00A1614F">
        <w:rPr>
          <w:sz w:val="23"/>
          <w:szCs w:val="23"/>
        </w:rPr>
        <w:t xml:space="preserve"> </w:t>
      </w:r>
      <w:r w:rsidR="0011620C" w:rsidRPr="00A1614F">
        <w:rPr>
          <w:sz w:val="23"/>
          <w:szCs w:val="23"/>
        </w:rPr>
        <w:t>пр</w:t>
      </w:r>
      <w:proofErr w:type="gramEnd"/>
      <w:r w:rsidR="0011620C" w:rsidRPr="00A1614F">
        <w:rPr>
          <w:sz w:val="23"/>
          <w:szCs w:val="23"/>
        </w:rPr>
        <w:t>инять к сведению.</w:t>
      </w:r>
    </w:p>
    <w:p w:rsidR="00DE52E9" w:rsidRPr="00A1614F" w:rsidRDefault="00DE52E9" w:rsidP="00F73A9E">
      <w:pPr>
        <w:ind w:right="23"/>
        <w:jc w:val="both"/>
        <w:rPr>
          <w:sz w:val="23"/>
          <w:szCs w:val="23"/>
        </w:rPr>
      </w:pPr>
    </w:p>
    <w:p w:rsidR="0011620C" w:rsidRPr="00A1614F" w:rsidRDefault="00FE10BD" w:rsidP="009767EA">
      <w:pPr>
        <w:ind w:right="23" w:firstLine="566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2</w:t>
      </w:r>
      <w:r w:rsidR="0053535E" w:rsidRPr="00A1614F">
        <w:rPr>
          <w:sz w:val="23"/>
          <w:szCs w:val="23"/>
        </w:rPr>
        <w:t xml:space="preserve">. </w:t>
      </w:r>
      <w:r w:rsidR="0011620C" w:rsidRPr="00A1614F">
        <w:rPr>
          <w:sz w:val="23"/>
          <w:szCs w:val="23"/>
        </w:rPr>
        <w:t>Департаменту образования Администрации города Ханты-Мансийска (</w:t>
      </w:r>
      <w:r w:rsidR="00FB1C62" w:rsidRPr="00A1614F">
        <w:rPr>
          <w:sz w:val="23"/>
          <w:szCs w:val="23"/>
        </w:rPr>
        <w:t>О.Г. Тыщенко</w:t>
      </w:r>
      <w:r w:rsidR="0011620C" w:rsidRPr="00A1614F">
        <w:rPr>
          <w:sz w:val="23"/>
          <w:szCs w:val="23"/>
        </w:rPr>
        <w:t>):</w:t>
      </w:r>
    </w:p>
    <w:p w:rsidR="00FC67E2" w:rsidRPr="00A1614F" w:rsidRDefault="00B95047" w:rsidP="009767EA">
      <w:pPr>
        <w:ind w:right="23"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12587E" w:rsidRPr="00A1614F">
        <w:rPr>
          <w:sz w:val="23"/>
          <w:szCs w:val="23"/>
        </w:rPr>
        <w:t xml:space="preserve">Продолжить практику организации проведения тематических площадок (сессий) для представителей волонтерских объединений общеобразовательных организаций в целях обучения их основным принципам организации деятельности в сфере формирования навыков </w:t>
      </w:r>
      <w:r w:rsidR="0012587E" w:rsidRPr="00A1614F">
        <w:rPr>
          <w:rStyle w:val="rmcyyxxd"/>
          <w:sz w:val="23"/>
          <w:szCs w:val="23"/>
        </w:rPr>
        <w:t>здорового образа жизни по принципу «</w:t>
      </w:r>
      <w:proofErr w:type="gramStart"/>
      <w:r w:rsidR="0012587E" w:rsidRPr="00A1614F">
        <w:rPr>
          <w:rStyle w:val="rmcyyxxd"/>
          <w:sz w:val="23"/>
          <w:szCs w:val="23"/>
        </w:rPr>
        <w:t>равный-равному</w:t>
      </w:r>
      <w:proofErr w:type="gramEnd"/>
      <w:r w:rsidR="0012587E" w:rsidRPr="00A1614F">
        <w:rPr>
          <w:rStyle w:val="rmcyyxxd"/>
          <w:sz w:val="23"/>
          <w:szCs w:val="23"/>
        </w:rPr>
        <w:t>».</w:t>
      </w:r>
    </w:p>
    <w:p w:rsidR="00512AD1" w:rsidRPr="00A1614F" w:rsidRDefault="009767EA" w:rsidP="009767EA">
      <w:pPr>
        <w:ind w:firstLine="708"/>
        <w:jc w:val="both"/>
        <w:rPr>
          <w:rStyle w:val="rmcyyxxd"/>
          <w:sz w:val="23"/>
          <w:szCs w:val="23"/>
        </w:rPr>
      </w:pPr>
      <w:r w:rsidRPr="00A1614F">
        <w:rPr>
          <w:rStyle w:val="rmcyyxxd"/>
          <w:sz w:val="23"/>
          <w:szCs w:val="23"/>
        </w:rPr>
        <w:t xml:space="preserve">Предусмотреть при </w:t>
      </w:r>
      <w:r w:rsidR="00512AD1" w:rsidRPr="00A1614F">
        <w:rPr>
          <w:rStyle w:val="rmcyyxxd"/>
          <w:sz w:val="23"/>
          <w:szCs w:val="23"/>
        </w:rPr>
        <w:t>организации обучающих мероприятий для волонтеров:</w:t>
      </w:r>
    </w:p>
    <w:p w:rsidR="009767EA" w:rsidRPr="00A1614F" w:rsidRDefault="00512AD1" w:rsidP="00512AD1">
      <w:pPr>
        <w:ind w:firstLine="708"/>
        <w:jc w:val="both"/>
        <w:rPr>
          <w:sz w:val="23"/>
          <w:szCs w:val="23"/>
        </w:rPr>
      </w:pPr>
      <w:r w:rsidRPr="00A1614F">
        <w:rPr>
          <w:rStyle w:val="rmcyyxxd"/>
          <w:sz w:val="23"/>
          <w:szCs w:val="23"/>
        </w:rPr>
        <w:t>участие</w:t>
      </w:r>
      <w:r w:rsidRPr="00A1614F">
        <w:rPr>
          <w:sz w:val="23"/>
          <w:szCs w:val="23"/>
        </w:rPr>
        <w:t xml:space="preserve"> в качестве спикеров</w:t>
      </w:r>
      <w:r w:rsidRPr="00A1614F">
        <w:rPr>
          <w:rStyle w:val="rmcyyxxd"/>
          <w:sz w:val="23"/>
          <w:szCs w:val="23"/>
        </w:rPr>
        <w:t xml:space="preserve"> </w:t>
      </w:r>
      <w:r w:rsidR="009767EA" w:rsidRPr="00A1614F">
        <w:rPr>
          <w:rStyle w:val="rmcyyxxd"/>
          <w:sz w:val="23"/>
          <w:szCs w:val="23"/>
        </w:rPr>
        <w:t xml:space="preserve">специалистов медицинских организаций </w:t>
      </w:r>
      <w:r w:rsidR="009767EA" w:rsidRPr="00A1614F">
        <w:rPr>
          <w:sz w:val="23"/>
          <w:szCs w:val="23"/>
        </w:rPr>
        <w:t>в рамках соглашений о сотрудничестве,</w:t>
      </w:r>
      <w:r w:rsidRPr="00A1614F">
        <w:rPr>
          <w:sz w:val="23"/>
          <w:szCs w:val="23"/>
        </w:rPr>
        <w:t xml:space="preserve"> реализации совместных планов, </w:t>
      </w:r>
      <w:r w:rsidR="009767EA" w:rsidRPr="00A1614F">
        <w:rPr>
          <w:sz w:val="23"/>
          <w:szCs w:val="23"/>
        </w:rPr>
        <w:t>представителей волонтерских организаций, действующих в организациях высшего (среднего) профессионального обр</w:t>
      </w:r>
      <w:r w:rsidRPr="00A1614F">
        <w:rPr>
          <w:sz w:val="23"/>
          <w:szCs w:val="23"/>
        </w:rPr>
        <w:t>азования;</w:t>
      </w:r>
    </w:p>
    <w:p w:rsidR="00512AD1" w:rsidRPr="00A1614F" w:rsidRDefault="00512AD1" w:rsidP="003F6059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демонстрацию положительного опыта волонтерских формирований общеобразо</w:t>
      </w:r>
      <w:r w:rsidR="007F1093" w:rsidRPr="00A1614F">
        <w:rPr>
          <w:sz w:val="23"/>
          <w:szCs w:val="23"/>
        </w:rPr>
        <w:t>вательных организаций по применени</w:t>
      </w:r>
      <w:r w:rsidRPr="00A1614F">
        <w:rPr>
          <w:sz w:val="23"/>
          <w:szCs w:val="23"/>
        </w:rPr>
        <w:t>ю технологии «</w:t>
      </w:r>
      <w:proofErr w:type="gramStart"/>
      <w:r w:rsidRPr="00A1614F">
        <w:rPr>
          <w:sz w:val="23"/>
          <w:szCs w:val="23"/>
        </w:rPr>
        <w:t>равный-равному</w:t>
      </w:r>
      <w:proofErr w:type="gramEnd"/>
      <w:r w:rsidRPr="00A1614F">
        <w:rPr>
          <w:sz w:val="23"/>
          <w:szCs w:val="23"/>
        </w:rPr>
        <w:t>» по различным направления</w:t>
      </w:r>
      <w:r w:rsidR="003F6059" w:rsidRPr="00A1614F">
        <w:rPr>
          <w:sz w:val="23"/>
          <w:szCs w:val="23"/>
        </w:rPr>
        <w:t>м профилактической деятельности.</w:t>
      </w:r>
      <w:r w:rsidRPr="00A1614F">
        <w:rPr>
          <w:sz w:val="23"/>
          <w:szCs w:val="23"/>
        </w:rPr>
        <w:t xml:space="preserve"> </w:t>
      </w:r>
    </w:p>
    <w:p w:rsidR="00682EAE" w:rsidRPr="00A1614F" w:rsidRDefault="00512AD1" w:rsidP="00512AD1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</w:t>
      </w:r>
      <w:r w:rsidR="0012587E" w:rsidRPr="00A1614F">
        <w:rPr>
          <w:sz w:val="23"/>
          <w:szCs w:val="23"/>
        </w:rPr>
        <w:t xml:space="preserve">сведений о состоявшихся </w:t>
      </w:r>
      <w:r w:rsidR="00CB36BF" w:rsidRPr="00A1614F">
        <w:rPr>
          <w:sz w:val="23"/>
          <w:szCs w:val="23"/>
        </w:rPr>
        <w:t>обучающих мероприятиях для волонтеров, охвата несовершеннолетних, привлеченных спикерах.</w:t>
      </w:r>
    </w:p>
    <w:p w:rsidR="00512AD1" w:rsidRDefault="00682EAE" w:rsidP="00512AD1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 Срок исполнения: </w:t>
      </w:r>
      <w:r w:rsidR="00CB36BF" w:rsidRPr="00A1614F">
        <w:rPr>
          <w:sz w:val="23"/>
          <w:szCs w:val="23"/>
        </w:rPr>
        <w:t xml:space="preserve">до 1 июня 2024 года (о проведенной работе в четвертой четверти 2023-2024 учебного года), до 25 декабря 2024 года (о проведенной работе в первом полугодии 2024-2025 учебного года). </w:t>
      </w:r>
    </w:p>
    <w:p w:rsidR="000E4965" w:rsidRDefault="00B95047" w:rsidP="00512AD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Организовать проведение диалоговой площадки с участием специалистов муниципального бюджетного учреждения «Центр молодежных проектов», заместителей руководителей общеобразовательных организаций </w:t>
      </w:r>
      <w:r w:rsidR="000E4965">
        <w:rPr>
          <w:sz w:val="23"/>
          <w:szCs w:val="23"/>
        </w:rPr>
        <w:t xml:space="preserve">по воспитательной работе </w:t>
      </w:r>
      <w:r>
        <w:rPr>
          <w:sz w:val="23"/>
          <w:szCs w:val="23"/>
        </w:rPr>
        <w:t xml:space="preserve">в целях обсуждения вопросов </w:t>
      </w:r>
      <w:r w:rsidR="007278EE">
        <w:rPr>
          <w:sz w:val="23"/>
          <w:szCs w:val="23"/>
        </w:rPr>
        <w:t xml:space="preserve">в части совершенствования </w:t>
      </w:r>
      <w:r>
        <w:rPr>
          <w:sz w:val="23"/>
          <w:szCs w:val="23"/>
        </w:rPr>
        <w:t xml:space="preserve">взаимодействия </w:t>
      </w:r>
      <w:r w:rsidR="000E4965">
        <w:rPr>
          <w:sz w:val="23"/>
          <w:szCs w:val="23"/>
        </w:rPr>
        <w:t>в рамках</w:t>
      </w:r>
    </w:p>
    <w:p w:rsidR="000E4965" w:rsidRDefault="000E4965" w:rsidP="00512AD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осуществления</w:t>
      </w:r>
      <w:r w:rsidR="00B95047">
        <w:rPr>
          <w:sz w:val="23"/>
          <w:szCs w:val="23"/>
        </w:rPr>
        <w:t xml:space="preserve"> индивидуальной профилактической работы с несовершеннолетними, находящимися в социально опасном положении, </w:t>
      </w:r>
    </w:p>
    <w:p w:rsidR="00B95047" w:rsidRDefault="00620441" w:rsidP="00512AD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вовлечения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мероприятия</w:t>
      </w:r>
      <w:r w:rsidR="000E4965" w:rsidRPr="000E4965">
        <w:rPr>
          <w:sz w:val="23"/>
          <w:szCs w:val="23"/>
        </w:rPr>
        <w:t xml:space="preserve"> </w:t>
      </w:r>
      <w:r w:rsidR="000E4965">
        <w:rPr>
          <w:sz w:val="23"/>
          <w:szCs w:val="23"/>
        </w:rPr>
        <w:t>про</w:t>
      </w:r>
      <w:bookmarkStart w:id="0" w:name="_GoBack"/>
      <w:bookmarkEnd w:id="0"/>
      <w:r w:rsidR="000E4965">
        <w:rPr>
          <w:sz w:val="23"/>
          <w:szCs w:val="23"/>
        </w:rPr>
        <w:t>филактической направленности, проводимые на базе учреждения</w:t>
      </w:r>
      <w:r>
        <w:rPr>
          <w:sz w:val="23"/>
          <w:szCs w:val="23"/>
        </w:rPr>
        <w:t xml:space="preserve"> молодежной политики</w:t>
      </w:r>
      <w:r w:rsidR="000E4965">
        <w:rPr>
          <w:sz w:val="23"/>
          <w:szCs w:val="23"/>
        </w:rPr>
        <w:t>,</w:t>
      </w:r>
      <w:r w:rsidR="00B95047">
        <w:rPr>
          <w:sz w:val="23"/>
          <w:szCs w:val="23"/>
        </w:rPr>
        <w:t xml:space="preserve"> </w:t>
      </w:r>
      <w:r>
        <w:rPr>
          <w:sz w:val="23"/>
          <w:szCs w:val="23"/>
        </w:rPr>
        <w:t>различные формы организ</w:t>
      </w:r>
      <w:r w:rsidR="000E4965">
        <w:rPr>
          <w:sz w:val="23"/>
          <w:szCs w:val="23"/>
        </w:rPr>
        <w:t>ованного</w:t>
      </w:r>
      <w:r>
        <w:rPr>
          <w:sz w:val="23"/>
          <w:szCs w:val="23"/>
        </w:rPr>
        <w:t xml:space="preserve"> досуга и занятости.</w:t>
      </w:r>
    </w:p>
    <w:p w:rsidR="00620441" w:rsidRPr="00A1614F" w:rsidRDefault="00620441" w:rsidP="00620441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</w:t>
      </w:r>
      <w:r>
        <w:rPr>
          <w:sz w:val="23"/>
          <w:szCs w:val="23"/>
        </w:rPr>
        <w:t xml:space="preserve">сформированных предложений по обеспечению эффективного взаимодействия между общеобразовательными организациями и </w:t>
      </w:r>
      <w:r w:rsidR="000E4965">
        <w:rPr>
          <w:sz w:val="23"/>
          <w:szCs w:val="23"/>
        </w:rPr>
        <w:t xml:space="preserve">учреждением молодежной политики в </w:t>
      </w:r>
      <w:r>
        <w:rPr>
          <w:sz w:val="23"/>
          <w:szCs w:val="23"/>
        </w:rPr>
        <w:t>сфере профилактики безнадзорности и правонарушений несовершеннолетних.</w:t>
      </w:r>
    </w:p>
    <w:p w:rsidR="00CE2809" w:rsidRDefault="00620441" w:rsidP="00620441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 Срок исполнения: до 1 </w:t>
      </w:r>
      <w:r>
        <w:rPr>
          <w:sz w:val="23"/>
          <w:szCs w:val="23"/>
        </w:rPr>
        <w:t>мая 2024 года.</w:t>
      </w:r>
    </w:p>
    <w:p w:rsidR="00620441" w:rsidRPr="00A1614F" w:rsidRDefault="00620441" w:rsidP="00620441">
      <w:pPr>
        <w:ind w:firstLine="708"/>
        <w:jc w:val="both"/>
        <w:rPr>
          <w:sz w:val="23"/>
          <w:szCs w:val="23"/>
        </w:rPr>
      </w:pPr>
    </w:p>
    <w:p w:rsidR="00CE2809" w:rsidRPr="00A1614F" w:rsidRDefault="00CE2809" w:rsidP="00CE2809">
      <w:pPr>
        <w:ind w:left="1"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3. </w:t>
      </w:r>
      <w:proofErr w:type="gramStart"/>
      <w:r w:rsidRPr="00A1614F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Pr="00A1614F">
        <w:rPr>
          <w:sz w:val="23"/>
          <w:szCs w:val="23"/>
        </w:rPr>
        <w:t>Безноскова</w:t>
      </w:r>
      <w:proofErr w:type="spellEnd"/>
      <w:r w:rsidRPr="00A1614F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Pr="00A1614F">
        <w:rPr>
          <w:sz w:val="23"/>
          <w:szCs w:val="23"/>
        </w:rPr>
        <w:t>» (</w:t>
      </w:r>
      <w:proofErr w:type="gramStart"/>
      <w:r w:rsidRPr="00A1614F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Pr="00A1614F">
        <w:rPr>
          <w:sz w:val="23"/>
          <w:szCs w:val="23"/>
        </w:rPr>
        <w:t>Букренева</w:t>
      </w:r>
      <w:proofErr w:type="spellEnd"/>
      <w:r w:rsidRPr="00A1614F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96322C" w:rsidRPr="00A1614F" w:rsidRDefault="0096322C" w:rsidP="0096322C">
      <w:pPr>
        <w:ind w:left="1" w:firstLine="708"/>
        <w:jc w:val="both"/>
        <w:rPr>
          <w:color w:val="000000"/>
          <w:sz w:val="23"/>
          <w:szCs w:val="23"/>
        </w:rPr>
      </w:pPr>
      <w:r w:rsidRPr="00A1614F">
        <w:rPr>
          <w:sz w:val="23"/>
          <w:szCs w:val="23"/>
        </w:rPr>
        <w:t xml:space="preserve">3.1. </w:t>
      </w:r>
      <w:proofErr w:type="gramStart"/>
      <w:r w:rsidRPr="00A1614F">
        <w:rPr>
          <w:sz w:val="23"/>
          <w:szCs w:val="23"/>
        </w:rPr>
        <w:t xml:space="preserve">Организовать проведение единого дня профилактики, направленного на предупреждение </w:t>
      </w:r>
      <w:r w:rsidRPr="00A1614F">
        <w:rPr>
          <w:bCs/>
          <w:sz w:val="23"/>
          <w:szCs w:val="23"/>
        </w:rPr>
        <w:t xml:space="preserve">незаконного употребления несовершеннолетними наркотических средств и </w:t>
      </w:r>
      <w:r w:rsidRPr="00A1614F">
        <w:rPr>
          <w:bCs/>
          <w:sz w:val="23"/>
          <w:szCs w:val="23"/>
        </w:rPr>
        <w:lastRenderedPageBreak/>
        <w:t xml:space="preserve">психотропных веществ, </w:t>
      </w:r>
      <w:r w:rsidRPr="00A1614F">
        <w:rPr>
          <w:sz w:val="23"/>
          <w:szCs w:val="23"/>
        </w:rPr>
        <w:t xml:space="preserve">формирование у несовершеннолетних навыков здорового образа жизни, недопущение совершения несовершеннолетними противоправных действий в сфере незаконного оборота наркотических средств в рамках оперативно-профилактического мероприятия «Здоровье» </w:t>
      </w:r>
      <w:r w:rsidR="00FC67E2" w:rsidRPr="00A1614F">
        <w:rPr>
          <w:sz w:val="23"/>
          <w:szCs w:val="23"/>
        </w:rPr>
        <w:t>(</w:t>
      </w:r>
      <w:r w:rsidR="00606AFD" w:rsidRPr="00A1614F">
        <w:rPr>
          <w:sz w:val="23"/>
          <w:szCs w:val="23"/>
        </w:rPr>
        <w:t>с 3</w:t>
      </w:r>
      <w:r w:rsidRPr="00A1614F">
        <w:rPr>
          <w:sz w:val="23"/>
          <w:szCs w:val="23"/>
        </w:rPr>
        <w:t xml:space="preserve"> по </w:t>
      </w:r>
      <w:r w:rsidR="00606AFD" w:rsidRPr="00A1614F">
        <w:rPr>
          <w:sz w:val="23"/>
          <w:szCs w:val="23"/>
        </w:rPr>
        <w:t xml:space="preserve">5 апреля </w:t>
      </w:r>
      <w:r w:rsidRPr="00A1614F">
        <w:rPr>
          <w:sz w:val="23"/>
          <w:szCs w:val="23"/>
        </w:rPr>
        <w:t>2</w:t>
      </w:r>
      <w:r w:rsidR="00606AFD" w:rsidRPr="00A1614F">
        <w:rPr>
          <w:sz w:val="23"/>
          <w:szCs w:val="23"/>
        </w:rPr>
        <w:t>024 года</w:t>
      </w:r>
      <w:r w:rsidR="00FC67E2" w:rsidRPr="00A1614F">
        <w:rPr>
          <w:sz w:val="23"/>
          <w:szCs w:val="23"/>
        </w:rPr>
        <w:t>)</w:t>
      </w:r>
      <w:r w:rsidR="00606AFD" w:rsidRPr="00A1614F">
        <w:rPr>
          <w:sz w:val="23"/>
          <w:szCs w:val="23"/>
        </w:rPr>
        <w:t>, Всемирного дня здоровья (7 апреля 2024 года).</w:t>
      </w:r>
      <w:proofErr w:type="gramEnd"/>
    </w:p>
    <w:p w:rsidR="0096322C" w:rsidRPr="00A1614F" w:rsidRDefault="0096322C" w:rsidP="0096322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При организации профилактических мероприятий предусмотреть:</w:t>
      </w:r>
    </w:p>
    <w:p w:rsidR="0096322C" w:rsidRDefault="0096322C" w:rsidP="0096322C">
      <w:pPr>
        <w:ind w:firstLine="708"/>
        <w:jc w:val="both"/>
        <w:rPr>
          <w:sz w:val="23"/>
          <w:szCs w:val="23"/>
        </w:rPr>
      </w:pPr>
      <w:proofErr w:type="gramStart"/>
      <w:r w:rsidRPr="00A1614F">
        <w:rPr>
          <w:sz w:val="23"/>
          <w:szCs w:val="23"/>
        </w:rPr>
        <w:t>планирование форм профилактического воздействия с учетом системно-</w:t>
      </w:r>
      <w:proofErr w:type="spellStart"/>
      <w:r w:rsidRPr="00A1614F">
        <w:rPr>
          <w:sz w:val="23"/>
          <w:szCs w:val="23"/>
        </w:rPr>
        <w:t>деятельностного</w:t>
      </w:r>
      <w:proofErr w:type="spellEnd"/>
      <w:r w:rsidRPr="00A1614F">
        <w:rPr>
          <w:sz w:val="23"/>
          <w:szCs w:val="23"/>
        </w:rPr>
        <w:t xml:space="preserve"> подхода через проведение с несовершеннолетними тренингов, кейс-технологий, </w:t>
      </w:r>
      <w:r w:rsidRPr="00A1614F">
        <w:rPr>
          <w:bCs/>
          <w:sz w:val="23"/>
          <w:szCs w:val="23"/>
        </w:rPr>
        <w:t xml:space="preserve">презентаций их проектов, творческих работ, изготовление и демонстрацию мотивационных видеороликов, </w:t>
      </w:r>
      <w:r w:rsidR="006C79C8" w:rsidRPr="00A1614F">
        <w:rPr>
          <w:bCs/>
          <w:sz w:val="23"/>
          <w:szCs w:val="23"/>
        </w:rPr>
        <w:t xml:space="preserve">опросов, </w:t>
      </w:r>
      <w:r w:rsidRPr="00A1614F">
        <w:rPr>
          <w:bCs/>
          <w:sz w:val="23"/>
          <w:szCs w:val="23"/>
        </w:rPr>
        <w:t>применение иных практик с учетом возрастных особенностей обучающихся</w:t>
      </w:r>
      <w:r w:rsidRPr="00A1614F">
        <w:rPr>
          <w:sz w:val="23"/>
          <w:szCs w:val="23"/>
        </w:rPr>
        <w:t xml:space="preserve">, направленных на формирование у детей и подростков навыков здорового образа жизни, устойчивости к манипуляциям, сопротивляемости к негативным явлениям, в том числе в онлайн-пространстве, </w:t>
      </w:r>
      <w:proofErr w:type="gramEnd"/>
    </w:p>
    <w:p w:rsidR="00B23A81" w:rsidRPr="00A1614F" w:rsidRDefault="00B23A81" w:rsidP="0096322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разъяснение обучающимся, их родителям последствий </w:t>
      </w:r>
      <w:r w:rsidRPr="00A1614F">
        <w:rPr>
          <w:bCs/>
          <w:sz w:val="23"/>
          <w:szCs w:val="23"/>
        </w:rPr>
        <w:t xml:space="preserve">незаконного употребления наркотических средств и психотропных веществ, </w:t>
      </w:r>
      <w:r>
        <w:rPr>
          <w:bCs/>
          <w:sz w:val="23"/>
          <w:szCs w:val="23"/>
        </w:rPr>
        <w:t>ответственности за совершение</w:t>
      </w:r>
      <w:r w:rsidRPr="00A1614F">
        <w:rPr>
          <w:bCs/>
          <w:sz w:val="23"/>
          <w:szCs w:val="23"/>
        </w:rPr>
        <w:t xml:space="preserve"> противоправных действий в сфере незаконного оборота наркотических средств</w:t>
      </w:r>
      <w:r>
        <w:rPr>
          <w:sz w:val="23"/>
          <w:szCs w:val="23"/>
        </w:rPr>
        <w:t>,</w:t>
      </w:r>
    </w:p>
    <w:p w:rsidR="0096322C" w:rsidRPr="00A1614F" w:rsidRDefault="0096322C" w:rsidP="0096322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участие несовершеннолетних, вовлеченных в волонтерские объединения общеобразовательных организаций,</w:t>
      </w:r>
      <w:r w:rsidRPr="00A1614F">
        <w:rPr>
          <w:rStyle w:val="rmcyyxxd"/>
          <w:sz w:val="23"/>
          <w:szCs w:val="23"/>
        </w:rPr>
        <w:t xml:space="preserve"> </w:t>
      </w:r>
      <w:r w:rsidRPr="00A1614F">
        <w:rPr>
          <w:sz w:val="23"/>
          <w:szCs w:val="23"/>
        </w:rPr>
        <w:t xml:space="preserve">специалистов медицинских организаций, представителей </w:t>
      </w:r>
      <w:r w:rsidR="00B23A81">
        <w:rPr>
          <w:sz w:val="23"/>
          <w:szCs w:val="23"/>
        </w:rPr>
        <w:t xml:space="preserve">прокуратуры, правоохранительных органов, </w:t>
      </w:r>
      <w:r w:rsidRPr="00A1614F">
        <w:rPr>
          <w:sz w:val="23"/>
          <w:szCs w:val="23"/>
        </w:rPr>
        <w:t>духовенства, некоммерческих общественных организаций,</w:t>
      </w:r>
      <w:r w:rsidR="00B23A81">
        <w:rPr>
          <w:sz w:val="23"/>
          <w:szCs w:val="23"/>
        </w:rPr>
        <w:t xml:space="preserve"> </w:t>
      </w:r>
    </w:p>
    <w:p w:rsidR="0096322C" w:rsidRPr="00A1614F" w:rsidRDefault="0096322C" w:rsidP="0096322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вовлечение несовершеннолетних, находящихся в социально опасном положении, состоящих на профилактическом учете,</w:t>
      </w:r>
    </w:p>
    <w:p w:rsidR="0096322C" w:rsidRPr="00A1614F" w:rsidRDefault="0096322C" w:rsidP="0096322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распространение </w:t>
      </w:r>
      <w:r w:rsidR="00C16071" w:rsidRPr="00A1614F">
        <w:rPr>
          <w:sz w:val="23"/>
          <w:szCs w:val="23"/>
        </w:rPr>
        <w:t xml:space="preserve">(трансляция) </w:t>
      </w:r>
      <w:r w:rsidRPr="00A1614F">
        <w:rPr>
          <w:sz w:val="23"/>
          <w:szCs w:val="23"/>
        </w:rPr>
        <w:t>информационных материалов (</w:t>
      </w:r>
      <w:r w:rsidR="00F71AAE" w:rsidRPr="00A1614F">
        <w:rPr>
          <w:sz w:val="23"/>
          <w:szCs w:val="23"/>
        </w:rPr>
        <w:t>мотивационные виде</w:t>
      </w:r>
      <w:r w:rsidR="00C16071" w:rsidRPr="00A1614F">
        <w:rPr>
          <w:sz w:val="23"/>
          <w:szCs w:val="23"/>
        </w:rPr>
        <w:t xml:space="preserve">оролики, </w:t>
      </w:r>
      <w:r w:rsidRPr="00A1614F">
        <w:rPr>
          <w:sz w:val="23"/>
          <w:szCs w:val="23"/>
        </w:rPr>
        <w:t xml:space="preserve">информационные листовки, буклеты, памятки), содержащих сведения, направленные на формирование у детей и подростков навыков здорового образа жизни, </w:t>
      </w:r>
      <w:r w:rsidR="00F71AAE" w:rsidRPr="00A1614F">
        <w:rPr>
          <w:sz w:val="23"/>
          <w:szCs w:val="23"/>
        </w:rPr>
        <w:t>в том числе альтернативы</w:t>
      </w:r>
      <w:r w:rsidR="00C16071" w:rsidRPr="00A1614F">
        <w:rPr>
          <w:sz w:val="23"/>
          <w:szCs w:val="23"/>
        </w:rPr>
        <w:t xml:space="preserve"> противоправному поведению обучающихся, </w:t>
      </w:r>
    </w:p>
    <w:p w:rsidR="0096322C" w:rsidRPr="00A1614F" w:rsidRDefault="0096322C" w:rsidP="0096322C">
      <w:pPr>
        <w:ind w:firstLine="708"/>
        <w:jc w:val="both"/>
        <w:rPr>
          <w:bCs/>
          <w:sz w:val="23"/>
          <w:szCs w:val="23"/>
        </w:rPr>
      </w:pPr>
      <w:r w:rsidRPr="00A1614F"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</w:t>
      </w:r>
      <w:r w:rsidR="006C79C8" w:rsidRPr="00A1614F">
        <w:rPr>
          <w:bCs/>
          <w:sz w:val="23"/>
          <w:szCs w:val="23"/>
        </w:rPr>
        <w:t>лах образо</w:t>
      </w:r>
      <w:r w:rsidR="00F71AAE" w:rsidRPr="00A1614F">
        <w:rPr>
          <w:bCs/>
          <w:sz w:val="23"/>
          <w:szCs w:val="23"/>
        </w:rPr>
        <w:t>вательных организаций, освещение итогов в школьных средствах информации</w:t>
      </w:r>
      <w:r w:rsidR="000373DC" w:rsidRPr="00A1614F">
        <w:rPr>
          <w:bCs/>
          <w:sz w:val="23"/>
          <w:szCs w:val="23"/>
        </w:rPr>
        <w:t>.</w:t>
      </w:r>
    </w:p>
    <w:p w:rsidR="0096322C" w:rsidRPr="00A1614F" w:rsidRDefault="0096322C" w:rsidP="0096322C">
      <w:pPr>
        <w:ind w:left="1"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состоявшихся профилактических мероприятиях с указанием количества охваченных обучающихся, сведений о специалистах медицинских организаций, представителей </w:t>
      </w:r>
      <w:r w:rsidR="008909FB">
        <w:rPr>
          <w:sz w:val="23"/>
          <w:szCs w:val="23"/>
        </w:rPr>
        <w:t xml:space="preserve">правоохранительных органов, </w:t>
      </w:r>
      <w:r w:rsidRPr="00A1614F">
        <w:rPr>
          <w:sz w:val="23"/>
          <w:szCs w:val="23"/>
        </w:rPr>
        <w:t>духовенства, некоммерческих общественных орган</w:t>
      </w:r>
      <w:r w:rsidR="00F71AAE" w:rsidRPr="00A1614F">
        <w:rPr>
          <w:sz w:val="23"/>
          <w:szCs w:val="23"/>
        </w:rPr>
        <w:t xml:space="preserve">изаций, принявших в них участие, ссылок на размещение сведений об </w:t>
      </w:r>
      <w:r w:rsidR="00013BDA" w:rsidRPr="00A1614F">
        <w:rPr>
          <w:sz w:val="23"/>
          <w:szCs w:val="23"/>
        </w:rPr>
        <w:t xml:space="preserve">их </w:t>
      </w:r>
      <w:r w:rsidR="00F71AAE" w:rsidRPr="00A1614F">
        <w:rPr>
          <w:sz w:val="23"/>
          <w:szCs w:val="23"/>
        </w:rPr>
        <w:t>проведении.</w:t>
      </w:r>
    </w:p>
    <w:p w:rsidR="0096322C" w:rsidRPr="00A1614F" w:rsidRDefault="0096322C" w:rsidP="0096322C">
      <w:pPr>
        <w:ind w:left="1"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Срок исполнения: до </w:t>
      </w:r>
      <w:r w:rsidR="00606AFD" w:rsidRPr="00A1614F">
        <w:rPr>
          <w:sz w:val="23"/>
          <w:szCs w:val="23"/>
        </w:rPr>
        <w:t>13 апреля 2024</w:t>
      </w:r>
      <w:r w:rsidRPr="00A1614F">
        <w:rPr>
          <w:sz w:val="23"/>
          <w:szCs w:val="23"/>
        </w:rPr>
        <w:t xml:space="preserve"> года.</w:t>
      </w:r>
    </w:p>
    <w:p w:rsidR="007D4B95" w:rsidRPr="00A1614F" w:rsidRDefault="007D4B95" w:rsidP="00FD02A2">
      <w:pPr>
        <w:jc w:val="both"/>
        <w:rPr>
          <w:sz w:val="23"/>
          <w:szCs w:val="23"/>
        </w:rPr>
      </w:pPr>
    </w:p>
    <w:p w:rsidR="00437EFC" w:rsidRPr="00A1614F" w:rsidRDefault="007D4B95" w:rsidP="00437EFC">
      <w:pPr>
        <w:ind w:firstLine="709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4. </w:t>
      </w:r>
      <w:r w:rsidR="00437EFC" w:rsidRPr="00A1614F">
        <w:rPr>
          <w:sz w:val="23"/>
          <w:szCs w:val="23"/>
          <w:shd w:val="clear" w:color="auto" w:fill="FFFFFF"/>
        </w:rPr>
        <w:t xml:space="preserve">Департаменту образования (О.Г. Тыщенко), </w:t>
      </w:r>
      <w:r w:rsidR="007455AF" w:rsidRPr="00A1614F">
        <w:rPr>
          <w:sz w:val="23"/>
          <w:szCs w:val="23"/>
          <w:shd w:val="clear" w:color="auto" w:fill="FFFFFF"/>
        </w:rPr>
        <w:t xml:space="preserve">Управлению физической культуры и </w:t>
      </w:r>
      <w:r w:rsidR="00437EFC" w:rsidRPr="00A1614F">
        <w:rPr>
          <w:sz w:val="23"/>
          <w:szCs w:val="23"/>
          <w:shd w:val="clear" w:color="auto" w:fill="FFFFFF"/>
        </w:rPr>
        <w:t>спорта (</w:t>
      </w:r>
      <w:r w:rsidR="00606AFD" w:rsidRPr="00A1614F">
        <w:rPr>
          <w:sz w:val="23"/>
          <w:szCs w:val="23"/>
          <w:shd w:val="clear" w:color="auto" w:fill="FFFFFF"/>
        </w:rPr>
        <w:t>О.А. Киприянова</w:t>
      </w:r>
      <w:r w:rsidR="00437EFC" w:rsidRPr="00A1614F">
        <w:rPr>
          <w:sz w:val="23"/>
          <w:szCs w:val="23"/>
          <w:shd w:val="clear" w:color="auto" w:fill="FFFFFF"/>
        </w:rPr>
        <w:t>) Администрации города Ханты-Мансийска, Управлению социальной защиты населения</w:t>
      </w:r>
      <w:r w:rsidR="00CE2809" w:rsidRPr="00A1614F">
        <w:rPr>
          <w:sz w:val="23"/>
          <w:szCs w:val="23"/>
          <w:shd w:val="clear" w:color="auto" w:fill="FFFFFF"/>
        </w:rPr>
        <w:t>, опеки и попечительства</w:t>
      </w:r>
      <w:r w:rsidR="00437EFC" w:rsidRPr="00A1614F">
        <w:rPr>
          <w:sz w:val="23"/>
          <w:szCs w:val="23"/>
          <w:shd w:val="clear" w:color="auto" w:fill="FFFFFF"/>
        </w:rPr>
        <w:t xml:space="preserve"> по городу Ханты-Мансийску и Ханты-Мансийскому району (О.П. Турнаева):</w:t>
      </w:r>
    </w:p>
    <w:p w:rsidR="00437EFC" w:rsidRPr="00A1614F" w:rsidRDefault="00437EFC" w:rsidP="00437EFC">
      <w:pPr>
        <w:pStyle w:val="3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proofErr w:type="gramStart"/>
      <w:r w:rsidRPr="00A1614F">
        <w:rPr>
          <w:b w:val="0"/>
          <w:sz w:val="23"/>
          <w:szCs w:val="23"/>
        </w:rPr>
        <w:t xml:space="preserve">Учесть при планировании и организации работы </w:t>
      </w:r>
      <w:hyperlink r:id="rId7" w:history="1">
        <w:r w:rsidRPr="00A1614F">
          <w:rPr>
            <w:b w:val="0"/>
            <w:sz w:val="23"/>
            <w:szCs w:val="23"/>
          </w:rPr>
          <w:t>организаций, осуществляющих деятельность по организации отдыха и оздоровления детей</w:t>
        </w:r>
      </w:hyperlink>
      <w:r w:rsidRPr="00A1614F">
        <w:rPr>
          <w:b w:val="0"/>
          <w:sz w:val="23"/>
          <w:szCs w:val="23"/>
        </w:rPr>
        <w:t xml:space="preserve">, в том числе реализации проектов </w:t>
      </w:r>
      <w:proofErr w:type="spellStart"/>
      <w:r w:rsidRPr="00A1614F">
        <w:rPr>
          <w:b w:val="0"/>
          <w:sz w:val="23"/>
          <w:szCs w:val="23"/>
        </w:rPr>
        <w:t>малозатратных</w:t>
      </w:r>
      <w:proofErr w:type="spellEnd"/>
      <w:r w:rsidRPr="00A1614F">
        <w:rPr>
          <w:b w:val="0"/>
          <w:sz w:val="23"/>
          <w:szCs w:val="23"/>
        </w:rPr>
        <w:t xml:space="preserve"> форм занятости, в рамках деятельности дворовой педагогики, </w:t>
      </w:r>
      <w:r w:rsidRPr="00A1614F">
        <w:rPr>
          <w:rFonts w:eastAsia="Calibri"/>
          <w:b w:val="0"/>
          <w:sz w:val="23"/>
          <w:szCs w:val="23"/>
          <w:lang w:eastAsia="en-US"/>
        </w:rPr>
        <w:t>досуговой программы для бойцов молодежных трудовых отрядов</w:t>
      </w:r>
      <w:r w:rsidR="00606AFD" w:rsidRPr="00A1614F">
        <w:rPr>
          <w:b w:val="0"/>
          <w:sz w:val="23"/>
          <w:szCs w:val="23"/>
        </w:rPr>
        <w:t xml:space="preserve"> в период летних каникул 2024</w:t>
      </w:r>
      <w:r w:rsidRPr="00A1614F">
        <w:rPr>
          <w:b w:val="0"/>
          <w:sz w:val="23"/>
          <w:szCs w:val="23"/>
        </w:rPr>
        <w:t xml:space="preserve"> года, проведение мероприятий, направленных на профилактику употребления несовершеннолетними </w:t>
      </w:r>
      <w:proofErr w:type="spellStart"/>
      <w:r w:rsidRPr="00A1614F">
        <w:rPr>
          <w:b w:val="0"/>
          <w:sz w:val="23"/>
          <w:szCs w:val="23"/>
        </w:rPr>
        <w:t>психоактивных</w:t>
      </w:r>
      <w:proofErr w:type="spellEnd"/>
      <w:r w:rsidRPr="00A1614F">
        <w:rPr>
          <w:b w:val="0"/>
          <w:sz w:val="23"/>
          <w:szCs w:val="23"/>
        </w:rPr>
        <w:t xml:space="preserve"> веществ, алкогольной продукции, формирование у детей и подростков навыков здорового образа</w:t>
      </w:r>
      <w:proofErr w:type="gramEnd"/>
      <w:r w:rsidRPr="00A1614F">
        <w:rPr>
          <w:b w:val="0"/>
          <w:sz w:val="23"/>
          <w:szCs w:val="23"/>
        </w:rPr>
        <w:t xml:space="preserve"> жизни.</w:t>
      </w:r>
    </w:p>
    <w:p w:rsidR="00437EFC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Предусмотреть при организации профилактических мероприятий для несовершеннолетних с учетом их возрастных особенностей:</w:t>
      </w:r>
    </w:p>
    <w:p w:rsidR="00B23A81" w:rsidRPr="00A1614F" w:rsidRDefault="007734BC" w:rsidP="00437EFC">
      <w:pPr>
        <w:ind w:firstLine="708"/>
        <w:jc w:val="both"/>
        <w:rPr>
          <w:sz w:val="23"/>
          <w:szCs w:val="23"/>
        </w:rPr>
      </w:pPr>
      <w:r w:rsidRPr="00A45354">
        <w:rPr>
          <w:sz w:val="23"/>
          <w:szCs w:val="23"/>
        </w:rPr>
        <w:t xml:space="preserve">применение практико-ориентированных форм </w:t>
      </w:r>
      <w:r>
        <w:rPr>
          <w:sz w:val="23"/>
          <w:szCs w:val="23"/>
        </w:rPr>
        <w:t xml:space="preserve">профилактического воздействия </w:t>
      </w:r>
      <w:r w:rsidRPr="00A45354">
        <w:rPr>
          <w:sz w:val="23"/>
          <w:szCs w:val="23"/>
        </w:rPr>
        <w:t xml:space="preserve">(игры, упражнения, мини-тренинги, профилактические </w:t>
      </w:r>
      <w:proofErr w:type="spellStart"/>
      <w:r w:rsidRPr="00A45354">
        <w:rPr>
          <w:sz w:val="23"/>
          <w:szCs w:val="23"/>
        </w:rPr>
        <w:t>квесты</w:t>
      </w:r>
      <w:proofErr w:type="spellEnd"/>
      <w:r w:rsidRPr="00A45354">
        <w:rPr>
          <w:sz w:val="23"/>
          <w:szCs w:val="23"/>
        </w:rPr>
        <w:t xml:space="preserve">, </w:t>
      </w:r>
      <w:r>
        <w:rPr>
          <w:sz w:val="23"/>
          <w:szCs w:val="23"/>
        </w:rPr>
        <w:t>презентации проектов, творческих работ, агитбригады, иные</w:t>
      </w:r>
      <w:r w:rsidRPr="00A45354">
        <w:rPr>
          <w:sz w:val="23"/>
          <w:szCs w:val="23"/>
        </w:rPr>
        <w:t xml:space="preserve">) </w:t>
      </w:r>
      <w:r w:rsidRPr="00D92D2F">
        <w:rPr>
          <w:sz w:val="23"/>
          <w:szCs w:val="23"/>
        </w:rPr>
        <w:t xml:space="preserve">направленных на формирование у детей и подростков навыков </w:t>
      </w:r>
      <w:r w:rsidR="00B23A81" w:rsidRPr="00A1614F">
        <w:rPr>
          <w:sz w:val="23"/>
          <w:szCs w:val="23"/>
        </w:rPr>
        <w:t>здорового образа жизни, устойчивости к манипуляциям, сопротивляемости к негативным явлениям, в том числе в онлайн-пространстве</w:t>
      </w:r>
      <w:r>
        <w:rPr>
          <w:sz w:val="23"/>
          <w:szCs w:val="23"/>
        </w:rPr>
        <w:t>,</w:t>
      </w:r>
    </w:p>
    <w:p w:rsidR="00437EFC" w:rsidRPr="00A1614F" w:rsidRDefault="00437EFC" w:rsidP="00437EFC">
      <w:pPr>
        <w:ind w:firstLine="720"/>
        <w:jc w:val="both"/>
        <w:rPr>
          <w:bCs/>
          <w:sz w:val="23"/>
          <w:szCs w:val="23"/>
        </w:rPr>
      </w:pPr>
      <w:r w:rsidRPr="00A1614F">
        <w:rPr>
          <w:rStyle w:val="rmcyyxxd"/>
          <w:sz w:val="23"/>
          <w:szCs w:val="23"/>
        </w:rPr>
        <w:t xml:space="preserve">участие </w:t>
      </w:r>
      <w:r w:rsidRPr="00A1614F">
        <w:rPr>
          <w:sz w:val="23"/>
          <w:szCs w:val="23"/>
        </w:rPr>
        <w:t xml:space="preserve">специалистов </w:t>
      </w:r>
      <w:r w:rsidRPr="00A1614F">
        <w:rPr>
          <w:sz w:val="23"/>
          <w:szCs w:val="23"/>
          <w:lang w:eastAsia="en-US"/>
        </w:rPr>
        <w:t>медицинских организаций,</w:t>
      </w:r>
      <w:r w:rsidR="00B23A81">
        <w:rPr>
          <w:sz w:val="23"/>
          <w:szCs w:val="23"/>
        </w:rPr>
        <w:t xml:space="preserve"> </w:t>
      </w:r>
      <w:r w:rsidRPr="00A1614F">
        <w:rPr>
          <w:sz w:val="23"/>
          <w:szCs w:val="23"/>
        </w:rPr>
        <w:t xml:space="preserve">духовенства, некоммерческих общественных организаций, </w:t>
      </w:r>
      <w:r w:rsidRPr="00A1614F">
        <w:rPr>
          <w:rStyle w:val="rmcyyxxd"/>
          <w:sz w:val="23"/>
          <w:szCs w:val="23"/>
        </w:rPr>
        <w:t xml:space="preserve">сотрудников </w:t>
      </w:r>
      <w:r w:rsidRPr="00A1614F">
        <w:rPr>
          <w:bCs/>
          <w:sz w:val="23"/>
          <w:szCs w:val="23"/>
        </w:rPr>
        <w:t>правоохранительных органов,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вовлечение несовершеннолетних, находящихся в социально опасном положении, состоящих на профилактическом учете,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lastRenderedPageBreak/>
        <w:t>трансляцию видеоматериалов, распространение печатной продукции (листовки, буклеты, памятки), содержащих сведения, направленные на профилактику противоправных, антиобщественных действий несовершеннолетни</w:t>
      </w:r>
      <w:r w:rsidR="00606AFD" w:rsidRPr="00A1614F">
        <w:rPr>
          <w:sz w:val="23"/>
          <w:szCs w:val="23"/>
        </w:rPr>
        <w:t xml:space="preserve">х, о последствиях их совершения, </w:t>
      </w:r>
      <w:r w:rsidR="00FC67E2" w:rsidRPr="00A1614F">
        <w:rPr>
          <w:sz w:val="23"/>
          <w:szCs w:val="23"/>
        </w:rPr>
        <w:t>информирование об альтернативных способах времяпровождения.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proofErr w:type="gramStart"/>
      <w:r w:rsidRPr="00A1614F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</w:t>
      </w:r>
      <w:r w:rsidR="00FC67E2" w:rsidRPr="00A1614F">
        <w:rPr>
          <w:sz w:val="23"/>
          <w:szCs w:val="23"/>
        </w:rPr>
        <w:t xml:space="preserve">применяемых в практике </w:t>
      </w:r>
      <w:r w:rsidRPr="00A1614F">
        <w:rPr>
          <w:sz w:val="23"/>
          <w:szCs w:val="23"/>
        </w:rPr>
        <w:t>форм профилактическо</w:t>
      </w:r>
      <w:r w:rsidR="007734BC">
        <w:rPr>
          <w:sz w:val="23"/>
          <w:szCs w:val="23"/>
        </w:rPr>
        <w:t>го воздействия</w:t>
      </w:r>
      <w:r w:rsidRPr="00A1614F">
        <w:rPr>
          <w:sz w:val="23"/>
          <w:szCs w:val="23"/>
        </w:rPr>
        <w:t xml:space="preserve">, </w:t>
      </w:r>
      <w:r w:rsidR="008909FB">
        <w:rPr>
          <w:sz w:val="23"/>
          <w:szCs w:val="23"/>
        </w:rPr>
        <w:t>сведений о специалистах</w:t>
      </w:r>
      <w:r w:rsidRPr="00A1614F">
        <w:rPr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организаций, </w:t>
      </w:r>
      <w:r w:rsidR="00CE2809" w:rsidRPr="00A1614F">
        <w:rPr>
          <w:sz w:val="23"/>
          <w:szCs w:val="23"/>
        </w:rPr>
        <w:t xml:space="preserve">духовенства, </w:t>
      </w:r>
      <w:r w:rsidRPr="00A1614F">
        <w:rPr>
          <w:sz w:val="23"/>
          <w:szCs w:val="23"/>
        </w:rPr>
        <w:t>при</w:t>
      </w:r>
      <w:r w:rsidR="008909FB">
        <w:rPr>
          <w:sz w:val="23"/>
          <w:szCs w:val="23"/>
        </w:rPr>
        <w:t>нявших в них участие, количестве</w:t>
      </w:r>
      <w:r w:rsidRPr="00A1614F">
        <w:rPr>
          <w:sz w:val="23"/>
          <w:szCs w:val="23"/>
        </w:rPr>
        <w:t xml:space="preserve"> охваченных несовершеннолетних, в том числе </w:t>
      </w:r>
      <w:r w:rsidR="00CE2809" w:rsidRPr="00A1614F">
        <w:rPr>
          <w:sz w:val="23"/>
          <w:szCs w:val="23"/>
        </w:rPr>
        <w:t xml:space="preserve">из числа </w:t>
      </w:r>
      <w:r w:rsidRPr="00A1614F">
        <w:rPr>
          <w:sz w:val="23"/>
          <w:szCs w:val="23"/>
        </w:rPr>
        <w:t>находящихся в социально опасном положении</w:t>
      </w:r>
      <w:r w:rsidR="007734BC">
        <w:rPr>
          <w:sz w:val="23"/>
          <w:szCs w:val="23"/>
        </w:rPr>
        <w:t>.</w:t>
      </w:r>
      <w:proofErr w:type="gramEnd"/>
    </w:p>
    <w:p w:rsidR="00437EFC" w:rsidRPr="00A1614F" w:rsidRDefault="00437EFC" w:rsidP="001D388B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 Срок исполнения: до </w:t>
      </w:r>
      <w:r w:rsidR="00FC67E2" w:rsidRPr="00A1614F">
        <w:rPr>
          <w:sz w:val="23"/>
          <w:szCs w:val="23"/>
        </w:rPr>
        <w:t>31 августа 2024</w:t>
      </w:r>
      <w:r w:rsidRPr="00A1614F">
        <w:rPr>
          <w:sz w:val="23"/>
          <w:szCs w:val="23"/>
        </w:rPr>
        <w:t xml:space="preserve"> года.</w:t>
      </w:r>
    </w:p>
    <w:p w:rsidR="007455AF" w:rsidRPr="00A1614F" w:rsidRDefault="007455AF" w:rsidP="00437EFC">
      <w:pPr>
        <w:ind w:right="21" w:firstLine="708"/>
        <w:jc w:val="both"/>
        <w:rPr>
          <w:sz w:val="23"/>
          <w:szCs w:val="23"/>
        </w:rPr>
      </w:pPr>
    </w:p>
    <w:p w:rsidR="00437EFC" w:rsidRPr="00A1614F" w:rsidRDefault="007D4B95" w:rsidP="00437EFC">
      <w:pPr>
        <w:ind w:right="21"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5</w:t>
      </w:r>
      <w:r w:rsidR="00437EFC" w:rsidRPr="00A1614F">
        <w:rPr>
          <w:sz w:val="23"/>
          <w:szCs w:val="23"/>
        </w:rPr>
        <w:t xml:space="preserve">. </w:t>
      </w:r>
      <w:r w:rsidR="00437EFC" w:rsidRPr="00A1614F">
        <w:rPr>
          <w:sz w:val="23"/>
          <w:szCs w:val="23"/>
          <w:lang w:eastAsia="en-US"/>
        </w:rPr>
        <w:t xml:space="preserve">Бюджетному учреждению Ханты-Мансийского автономного округа-Югры «Ханты-Мансийская клиническая психоневрологическая больница» </w:t>
      </w:r>
      <w:r w:rsidR="00437EFC" w:rsidRPr="00A1614F">
        <w:rPr>
          <w:sz w:val="23"/>
          <w:szCs w:val="23"/>
        </w:rPr>
        <w:t xml:space="preserve">(Я.В. </w:t>
      </w:r>
      <w:proofErr w:type="spellStart"/>
      <w:r w:rsidR="00437EFC" w:rsidRPr="00A1614F">
        <w:rPr>
          <w:sz w:val="23"/>
          <w:szCs w:val="23"/>
        </w:rPr>
        <w:t>Качальская</w:t>
      </w:r>
      <w:proofErr w:type="spellEnd"/>
      <w:r w:rsidR="00437EFC" w:rsidRPr="00A1614F">
        <w:rPr>
          <w:sz w:val="23"/>
          <w:szCs w:val="23"/>
        </w:rPr>
        <w:t>):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Продолжить практику проведения</w:t>
      </w:r>
    </w:p>
    <w:p w:rsidR="00437EFC" w:rsidRPr="00A1614F" w:rsidRDefault="007D4B95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5</w:t>
      </w:r>
      <w:r w:rsidR="00437EFC" w:rsidRPr="00A1614F">
        <w:rPr>
          <w:sz w:val="23"/>
          <w:szCs w:val="23"/>
        </w:rPr>
        <w:t xml:space="preserve">.1. Мониторинга обращений несовершеннолетних на консультацию (лечение) к врачу-наркологу по рекомендации муниципальной комиссии по делам несовершеннолетних и защите их прав города Ханты-Мансийска (сведения направляются в адрес главного врача в порядке пункта 6 части 2 статьи 9 Федерального закона от 24.06.1999 № 120-ФЗ «Об основах системы профилактики безнадзорности и правонарушений несовершеннолетних»). 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количестве обратившихся несовершеннолетних, результатах проведенной профилактической работы. 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Срок исполнения: до </w:t>
      </w:r>
      <w:r w:rsidR="00FC67E2" w:rsidRPr="00A1614F">
        <w:rPr>
          <w:sz w:val="23"/>
          <w:szCs w:val="23"/>
        </w:rPr>
        <w:t>30 июня 2024</w:t>
      </w:r>
      <w:r w:rsidRPr="00A1614F">
        <w:rPr>
          <w:sz w:val="23"/>
          <w:szCs w:val="23"/>
        </w:rPr>
        <w:t xml:space="preserve"> года (по итогам профилактической</w:t>
      </w:r>
      <w:r w:rsidR="00FC67E2" w:rsidRPr="00A1614F">
        <w:rPr>
          <w:sz w:val="23"/>
          <w:szCs w:val="23"/>
        </w:rPr>
        <w:t xml:space="preserve"> работы за первое полугодие 2024 года), до 25 декабря 2024</w:t>
      </w:r>
      <w:r w:rsidRPr="00A1614F">
        <w:rPr>
          <w:sz w:val="23"/>
          <w:szCs w:val="23"/>
        </w:rPr>
        <w:t xml:space="preserve"> года (по итогам профилактической работы за второе полугодие 202</w:t>
      </w:r>
      <w:r w:rsidR="00FC67E2" w:rsidRPr="00A1614F">
        <w:rPr>
          <w:sz w:val="23"/>
          <w:szCs w:val="23"/>
        </w:rPr>
        <w:t>4</w:t>
      </w:r>
      <w:r w:rsidRPr="00A1614F">
        <w:rPr>
          <w:sz w:val="23"/>
          <w:szCs w:val="23"/>
        </w:rPr>
        <w:t xml:space="preserve"> года).</w:t>
      </w:r>
    </w:p>
    <w:p w:rsidR="00437EFC" w:rsidRPr="00A1614F" w:rsidRDefault="007D4B95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5</w:t>
      </w:r>
      <w:r w:rsidR="00437EFC" w:rsidRPr="00A1614F">
        <w:rPr>
          <w:sz w:val="23"/>
          <w:szCs w:val="23"/>
        </w:rPr>
        <w:t xml:space="preserve">.2. </w:t>
      </w:r>
      <w:proofErr w:type="gramStart"/>
      <w:r w:rsidR="00437EFC" w:rsidRPr="00A1614F">
        <w:rPr>
          <w:sz w:val="23"/>
          <w:szCs w:val="23"/>
        </w:rPr>
        <w:t>Просветительской работы с родителями несовершеннолетних, педагогами организаций, осуществляющих образовательную деятельность, специалистами, работающими в учреждениях физической культуры</w:t>
      </w:r>
      <w:r w:rsidR="007455AF" w:rsidRPr="00A1614F">
        <w:rPr>
          <w:sz w:val="23"/>
          <w:szCs w:val="23"/>
        </w:rPr>
        <w:t xml:space="preserve"> и спорта</w:t>
      </w:r>
      <w:r w:rsidR="00437EFC" w:rsidRPr="00A1614F">
        <w:rPr>
          <w:sz w:val="23"/>
          <w:szCs w:val="23"/>
        </w:rPr>
        <w:t xml:space="preserve">, учреждениях для детей, нуждающихся в социальной реабилитации, посредством выступлений на родительских собраниях, тематических совещаниях, встречах с трудовыми коллективами муниципальных предприятий и учреждений по вопросам профилактики </w:t>
      </w:r>
      <w:r w:rsidR="00E24F46" w:rsidRPr="00A1614F">
        <w:rPr>
          <w:sz w:val="23"/>
          <w:szCs w:val="23"/>
        </w:rPr>
        <w:t>у</w:t>
      </w:r>
      <w:r w:rsidR="00437EFC" w:rsidRPr="00A1614F">
        <w:rPr>
          <w:sz w:val="23"/>
          <w:szCs w:val="23"/>
        </w:rPr>
        <w:t>потребления несовершеннолетними наркотических, психотропных и одурманивающих веществ, в том числе новых видов подростковой токсикомании (</w:t>
      </w:r>
      <w:proofErr w:type="spellStart"/>
      <w:r w:rsidR="00437EFC" w:rsidRPr="00A1614F">
        <w:rPr>
          <w:sz w:val="23"/>
          <w:szCs w:val="23"/>
        </w:rPr>
        <w:t>сниффинг</w:t>
      </w:r>
      <w:proofErr w:type="spellEnd"/>
      <w:r w:rsidR="00437EFC" w:rsidRPr="00A1614F">
        <w:rPr>
          <w:sz w:val="23"/>
          <w:szCs w:val="23"/>
        </w:rPr>
        <w:t xml:space="preserve">), </w:t>
      </w:r>
      <w:proofErr w:type="spellStart"/>
      <w:r w:rsidR="00437EFC" w:rsidRPr="00A1614F">
        <w:rPr>
          <w:sz w:val="23"/>
          <w:szCs w:val="23"/>
        </w:rPr>
        <w:t>бестабачных</w:t>
      </w:r>
      <w:proofErr w:type="spellEnd"/>
      <w:r w:rsidR="00437EFC" w:rsidRPr="00A1614F">
        <w:rPr>
          <w:sz w:val="23"/>
          <w:szCs w:val="23"/>
        </w:rPr>
        <w:t xml:space="preserve"> </w:t>
      </w:r>
      <w:proofErr w:type="spellStart"/>
      <w:r w:rsidR="00437EFC" w:rsidRPr="00A1614F">
        <w:rPr>
          <w:sz w:val="23"/>
          <w:szCs w:val="23"/>
        </w:rPr>
        <w:t>никотиносодержащих</w:t>
      </w:r>
      <w:proofErr w:type="spellEnd"/>
      <w:proofErr w:type="gramEnd"/>
      <w:r w:rsidR="00437EFC" w:rsidRPr="00A1614F">
        <w:rPr>
          <w:sz w:val="23"/>
          <w:szCs w:val="23"/>
        </w:rPr>
        <w:t xml:space="preserve"> жевательных и сосательных смесей (</w:t>
      </w:r>
      <w:proofErr w:type="spellStart"/>
      <w:r w:rsidR="00437EFC" w:rsidRPr="00A1614F">
        <w:rPr>
          <w:sz w:val="23"/>
          <w:szCs w:val="23"/>
        </w:rPr>
        <w:t>снюса</w:t>
      </w:r>
      <w:proofErr w:type="spellEnd"/>
      <w:r w:rsidR="00437EFC" w:rsidRPr="00A1614F">
        <w:rPr>
          <w:sz w:val="23"/>
          <w:szCs w:val="23"/>
        </w:rPr>
        <w:t>).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проведенной профилактической работы с указанием профилактических мероприятий, категории и охвата слушателей.  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>Сро</w:t>
      </w:r>
      <w:r w:rsidR="00FC67E2" w:rsidRPr="00A1614F">
        <w:rPr>
          <w:sz w:val="23"/>
          <w:szCs w:val="23"/>
        </w:rPr>
        <w:t>к исполнения: до 25 декабря 2024</w:t>
      </w:r>
      <w:r w:rsidRPr="00A1614F">
        <w:rPr>
          <w:sz w:val="23"/>
          <w:szCs w:val="23"/>
        </w:rPr>
        <w:t xml:space="preserve"> года.</w:t>
      </w:r>
    </w:p>
    <w:p w:rsidR="00437EFC" w:rsidRPr="00A1614F" w:rsidRDefault="00437EFC" w:rsidP="00437EFC">
      <w:pPr>
        <w:ind w:firstLine="708"/>
        <w:jc w:val="both"/>
        <w:rPr>
          <w:sz w:val="23"/>
          <w:szCs w:val="23"/>
        </w:rPr>
      </w:pPr>
    </w:p>
    <w:p w:rsidR="00A11930" w:rsidRPr="00A1614F" w:rsidRDefault="00A11930" w:rsidP="001549FC">
      <w:pPr>
        <w:jc w:val="both"/>
        <w:rPr>
          <w:sz w:val="23"/>
          <w:szCs w:val="23"/>
        </w:rPr>
      </w:pPr>
    </w:p>
    <w:p w:rsidR="00682EAE" w:rsidRPr="00A1614F" w:rsidRDefault="00682EAE" w:rsidP="001549FC">
      <w:pPr>
        <w:jc w:val="both"/>
        <w:rPr>
          <w:sz w:val="23"/>
          <w:szCs w:val="23"/>
        </w:rPr>
      </w:pPr>
    </w:p>
    <w:p w:rsidR="00682EAE" w:rsidRPr="00A1614F" w:rsidRDefault="00682EAE" w:rsidP="001549FC">
      <w:pPr>
        <w:jc w:val="both"/>
        <w:rPr>
          <w:sz w:val="23"/>
          <w:szCs w:val="23"/>
        </w:rPr>
      </w:pPr>
    </w:p>
    <w:p w:rsidR="007561E0" w:rsidRPr="00A1614F" w:rsidRDefault="00437EFC" w:rsidP="001D388B">
      <w:pPr>
        <w:ind w:firstLine="708"/>
        <w:jc w:val="both"/>
        <w:rPr>
          <w:sz w:val="23"/>
          <w:szCs w:val="23"/>
        </w:rPr>
      </w:pPr>
      <w:r w:rsidRPr="00A1614F">
        <w:rPr>
          <w:sz w:val="23"/>
          <w:szCs w:val="23"/>
        </w:rPr>
        <w:t xml:space="preserve">Председатель комиссии:                             </w:t>
      </w:r>
      <w:r w:rsidR="007E47DB" w:rsidRPr="00A1614F">
        <w:rPr>
          <w:sz w:val="23"/>
          <w:szCs w:val="23"/>
        </w:rPr>
        <w:t xml:space="preserve">                          И.</w:t>
      </w:r>
      <w:r w:rsidRPr="00A1614F">
        <w:rPr>
          <w:sz w:val="23"/>
          <w:szCs w:val="23"/>
        </w:rPr>
        <w:t>А. Черкунова</w:t>
      </w:r>
    </w:p>
    <w:p w:rsidR="004E7BEE" w:rsidRPr="00A1614F" w:rsidRDefault="004E7BEE">
      <w:pPr>
        <w:rPr>
          <w:sz w:val="23"/>
          <w:szCs w:val="23"/>
        </w:rPr>
      </w:pPr>
    </w:p>
    <w:sectPr w:rsidR="004E7BEE" w:rsidRPr="00A1614F" w:rsidSect="001D388B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A"/>
    <w:rsid w:val="00003894"/>
    <w:rsid w:val="00013BDA"/>
    <w:rsid w:val="000373DC"/>
    <w:rsid w:val="00042734"/>
    <w:rsid w:val="00056B8C"/>
    <w:rsid w:val="00061B31"/>
    <w:rsid w:val="000679E8"/>
    <w:rsid w:val="00074EB1"/>
    <w:rsid w:val="00075BCA"/>
    <w:rsid w:val="000769AC"/>
    <w:rsid w:val="000A2311"/>
    <w:rsid w:val="000A49CC"/>
    <w:rsid w:val="000A7599"/>
    <w:rsid w:val="000C7EEE"/>
    <w:rsid w:val="000D5B93"/>
    <w:rsid w:val="000E4965"/>
    <w:rsid w:val="000F275B"/>
    <w:rsid w:val="001005E0"/>
    <w:rsid w:val="001136EE"/>
    <w:rsid w:val="0011620C"/>
    <w:rsid w:val="0012587E"/>
    <w:rsid w:val="0012780B"/>
    <w:rsid w:val="001549FC"/>
    <w:rsid w:val="00155D5C"/>
    <w:rsid w:val="00183FED"/>
    <w:rsid w:val="00186588"/>
    <w:rsid w:val="00191799"/>
    <w:rsid w:val="001C5911"/>
    <w:rsid w:val="001D388B"/>
    <w:rsid w:val="001F1025"/>
    <w:rsid w:val="001F213C"/>
    <w:rsid w:val="00200E30"/>
    <w:rsid w:val="00201A55"/>
    <w:rsid w:val="00211FBE"/>
    <w:rsid w:val="00224640"/>
    <w:rsid w:val="00231F37"/>
    <w:rsid w:val="002420E4"/>
    <w:rsid w:val="002503B1"/>
    <w:rsid w:val="002600E2"/>
    <w:rsid w:val="00261BCD"/>
    <w:rsid w:val="002757E6"/>
    <w:rsid w:val="002806B1"/>
    <w:rsid w:val="00297C25"/>
    <w:rsid w:val="002B5F34"/>
    <w:rsid w:val="002C69A3"/>
    <w:rsid w:val="002C74B7"/>
    <w:rsid w:val="002F16A6"/>
    <w:rsid w:val="003013CC"/>
    <w:rsid w:val="0031184A"/>
    <w:rsid w:val="00312A6A"/>
    <w:rsid w:val="00340F3E"/>
    <w:rsid w:val="003578F4"/>
    <w:rsid w:val="00370EAD"/>
    <w:rsid w:val="003770EC"/>
    <w:rsid w:val="00393737"/>
    <w:rsid w:val="00397BFA"/>
    <w:rsid w:val="003A287B"/>
    <w:rsid w:val="003C5D1A"/>
    <w:rsid w:val="003C7EF8"/>
    <w:rsid w:val="003E45CF"/>
    <w:rsid w:val="003E48B3"/>
    <w:rsid w:val="003F6059"/>
    <w:rsid w:val="004002DC"/>
    <w:rsid w:val="00404D77"/>
    <w:rsid w:val="00437EFC"/>
    <w:rsid w:val="00460B2F"/>
    <w:rsid w:val="00461ABA"/>
    <w:rsid w:val="00474164"/>
    <w:rsid w:val="00493A3F"/>
    <w:rsid w:val="004B6303"/>
    <w:rsid w:val="004C5061"/>
    <w:rsid w:val="004C65B5"/>
    <w:rsid w:val="004D5E18"/>
    <w:rsid w:val="004D74BB"/>
    <w:rsid w:val="004D76B8"/>
    <w:rsid w:val="004E1A1D"/>
    <w:rsid w:val="004E7BEE"/>
    <w:rsid w:val="00512AD1"/>
    <w:rsid w:val="00515485"/>
    <w:rsid w:val="00527D47"/>
    <w:rsid w:val="0053174B"/>
    <w:rsid w:val="00533281"/>
    <w:rsid w:val="0053535E"/>
    <w:rsid w:val="005705EE"/>
    <w:rsid w:val="00574B56"/>
    <w:rsid w:val="00575F6C"/>
    <w:rsid w:val="0058579A"/>
    <w:rsid w:val="005A55BE"/>
    <w:rsid w:val="005B2560"/>
    <w:rsid w:val="005C4635"/>
    <w:rsid w:val="005C4DD2"/>
    <w:rsid w:val="005C5DA1"/>
    <w:rsid w:val="005D4618"/>
    <w:rsid w:val="00606AFD"/>
    <w:rsid w:val="00614284"/>
    <w:rsid w:val="00620441"/>
    <w:rsid w:val="006250AC"/>
    <w:rsid w:val="00642F75"/>
    <w:rsid w:val="00646214"/>
    <w:rsid w:val="00647F07"/>
    <w:rsid w:val="0065107B"/>
    <w:rsid w:val="00653D68"/>
    <w:rsid w:val="00665CE7"/>
    <w:rsid w:val="00667411"/>
    <w:rsid w:val="006709F5"/>
    <w:rsid w:val="00673A26"/>
    <w:rsid w:val="00682EAE"/>
    <w:rsid w:val="006B2BF0"/>
    <w:rsid w:val="006B30CF"/>
    <w:rsid w:val="006C3447"/>
    <w:rsid w:val="006C3A8A"/>
    <w:rsid w:val="006C79C8"/>
    <w:rsid w:val="006D4616"/>
    <w:rsid w:val="006F4126"/>
    <w:rsid w:val="007157DB"/>
    <w:rsid w:val="007278EE"/>
    <w:rsid w:val="007455AF"/>
    <w:rsid w:val="0075338E"/>
    <w:rsid w:val="00753A07"/>
    <w:rsid w:val="007561E0"/>
    <w:rsid w:val="00761EBF"/>
    <w:rsid w:val="007667D5"/>
    <w:rsid w:val="00773335"/>
    <w:rsid w:val="007734BC"/>
    <w:rsid w:val="00774477"/>
    <w:rsid w:val="00780951"/>
    <w:rsid w:val="007B27B1"/>
    <w:rsid w:val="007B5B84"/>
    <w:rsid w:val="007C67DA"/>
    <w:rsid w:val="007D4B95"/>
    <w:rsid w:val="007D7BBD"/>
    <w:rsid w:val="007E47DB"/>
    <w:rsid w:val="007F1093"/>
    <w:rsid w:val="007F1E7A"/>
    <w:rsid w:val="007F5FD6"/>
    <w:rsid w:val="008056C3"/>
    <w:rsid w:val="00822679"/>
    <w:rsid w:val="00843921"/>
    <w:rsid w:val="00853B46"/>
    <w:rsid w:val="00871089"/>
    <w:rsid w:val="00871410"/>
    <w:rsid w:val="00877AB1"/>
    <w:rsid w:val="00882FE1"/>
    <w:rsid w:val="0088526B"/>
    <w:rsid w:val="00887BAA"/>
    <w:rsid w:val="008909FB"/>
    <w:rsid w:val="008B0504"/>
    <w:rsid w:val="008C320C"/>
    <w:rsid w:val="008C6A4A"/>
    <w:rsid w:val="008D2129"/>
    <w:rsid w:val="00903D16"/>
    <w:rsid w:val="00904686"/>
    <w:rsid w:val="009120DB"/>
    <w:rsid w:val="00914A9D"/>
    <w:rsid w:val="009171FB"/>
    <w:rsid w:val="0092561A"/>
    <w:rsid w:val="00933E88"/>
    <w:rsid w:val="00944F0F"/>
    <w:rsid w:val="0096322C"/>
    <w:rsid w:val="009767EA"/>
    <w:rsid w:val="00985E08"/>
    <w:rsid w:val="009A1FD0"/>
    <w:rsid w:val="009D1717"/>
    <w:rsid w:val="009D2163"/>
    <w:rsid w:val="009F3F92"/>
    <w:rsid w:val="009F41F7"/>
    <w:rsid w:val="009F6A32"/>
    <w:rsid w:val="00A076D1"/>
    <w:rsid w:val="00A11930"/>
    <w:rsid w:val="00A15C4E"/>
    <w:rsid w:val="00A1614F"/>
    <w:rsid w:val="00A25504"/>
    <w:rsid w:val="00A85387"/>
    <w:rsid w:val="00A86C41"/>
    <w:rsid w:val="00AA395A"/>
    <w:rsid w:val="00AB73E3"/>
    <w:rsid w:val="00AC0E58"/>
    <w:rsid w:val="00AC5A31"/>
    <w:rsid w:val="00AC6D5C"/>
    <w:rsid w:val="00AD578A"/>
    <w:rsid w:val="00B01783"/>
    <w:rsid w:val="00B10961"/>
    <w:rsid w:val="00B1306B"/>
    <w:rsid w:val="00B15E81"/>
    <w:rsid w:val="00B22499"/>
    <w:rsid w:val="00B23A81"/>
    <w:rsid w:val="00B364B1"/>
    <w:rsid w:val="00B366F8"/>
    <w:rsid w:val="00B421B8"/>
    <w:rsid w:val="00B57675"/>
    <w:rsid w:val="00B60E49"/>
    <w:rsid w:val="00B732D4"/>
    <w:rsid w:val="00B95047"/>
    <w:rsid w:val="00B95554"/>
    <w:rsid w:val="00B964D3"/>
    <w:rsid w:val="00BB35B8"/>
    <w:rsid w:val="00BC41F4"/>
    <w:rsid w:val="00BC65CC"/>
    <w:rsid w:val="00BF2485"/>
    <w:rsid w:val="00BF6EFE"/>
    <w:rsid w:val="00C00ED9"/>
    <w:rsid w:val="00C16071"/>
    <w:rsid w:val="00C2214F"/>
    <w:rsid w:val="00C32296"/>
    <w:rsid w:val="00C50D90"/>
    <w:rsid w:val="00C52DD4"/>
    <w:rsid w:val="00C53997"/>
    <w:rsid w:val="00C5695C"/>
    <w:rsid w:val="00C77BC8"/>
    <w:rsid w:val="00C9045C"/>
    <w:rsid w:val="00C965EB"/>
    <w:rsid w:val="00CB36BF"/>
    <w:rsid w:val="00CD73FD"/>
    <w:rsid w:val="00CE2809"/>
    <w:rsid w:val="00CF6944"/>
    <w:rsid w:val="00D008D8"/>
    <w:rsid w:val="00D107CA"/>
    <w:rsid w:val="00D15CEF"/>
    <w:rsid w:val="00D2156F"/>
    <w:rsid w:val="00D26890"/>
    <w:rsid w:val="00D45AA3"/>
    <w:rsid w:val="00D47B9A"/>
    <w:rsid w:val="00D541B5"/>
    <w:rsid w:val="00D61140"/>
    <w:rsid w:val="00D711E2"/>
    <w:rsid w:val="00D73BB3"/>
    <w:rsid w:val="00D8653B"/>
    <w:rsid w:val="00D92C00"/>
    <w:rsid w:val="00D92D2F"/>
    <w:rsid w:val="00DA5B56"/>
    <w:rsid w:val="00DD7EE5"/>
    <w:rsid w:val="00DE33A2"/>
    <w:rsid w:val="00DE52E9"/>
    <w:rsid w:val="00DE5B91"/>
    <w:rsid w:val="00E05D44"/>
    <w:rsid w:val="00E0637C"/>
    <w:rsid w:val="00E06FEA"/>
    <w:rsid w:val="00E07BA0"/>
    <w:rsid w:val="00E164B5"/>
    <w:rsid w:val="00E21F01"/>
    <w:rsid w:val="00E23F0E"/>
    <w:rsid w:val="00E24F46"/>
    <w:rsid w:val="00E43DB8"/>
    <w:rsid w:val="00E4727B"/>
    <w:rsid w:val="00E81A4A"/>
    <w:rsid w:val="00EA261B"/>
    <w:rsid w:val="00EA29AF"/>
    <w:rsid w:val="00EA3A3B"/>
    <w:rsid w:val="00EA78DD"/>
    <w:rsid w:val="00EB28AC"/>
    <w:rsid w:val="00EB43EA"/>
    <w:rsid w:val="00EE2D6F"/>
    <w:rsid w:val="00EF5F2E"/>
    <w:rsid w:val="00F05481"/>
    <w:rsid w:val="00F121D3"/>
    <w:rsid w:val="00F549F1"/>
    <w:rsid w:val="00F57F57"/>
    <w:rsid w:val="00F71AAE"/>
    <w:rsid w:val="00F73A9E"/>
    <w:rsid w:val="00F74521"/>
    <w:rsid w:val="00FA4BC4"/>
    <w:rsid w:val="00FA69B5"/>
    <w:rsid w:val="00FB00E4"/>
    <w:rsid w:val="00FB1C62"/>
    <w:rsid w:val="00FC67E2"/>
    <w:rsid w:val="00FD02A2"/>
    <w:rsid w:val="00FE10BD"/>
    <w:rsid w:val="00FE449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1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mcyyxxd">
    <w:name w:val="rmcyyxxd"/>
    <w:basedOn w:val="a0"/>
    <w:rsid w:val="00C77BC8"/>
  </w:style>
  <w:style w:type="character" w:customStyle="1" w:styleId="30">
    <w:name w:val="Заголовок 3 Знак"/>
    <w:basedOn w:val="a0"/>
    <w:link w:val="3"/>
    <w:uiPriority w:val="9"/>
    <w:rsid w:val="009F4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mrcssattr">
    <w:name w:val="default_mr_css_attr"/>
    <w:basedOn w:val="a"/>
    <w:rsid w:val="00BC41F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008D8"/>
    <w:rPr>
      <w:color w:val="0000FF"/>
      <w:u w:val="single"/>
    </w:rPr>
  </w:style>
  <w:style w:type="paragraph" w:styleId="a7">
    <w:name w:val="Title"/>
    <w:basedOn w:val="a"/>
    <w:link w:val="a8"/>
    <w:qFormat/>
    <w:rsid w:val="00340F3E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rsid w:val="00340F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2F16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1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mcyyxxd">
    <w:name w:val="rmcyyxxd"/>
    <w:basedOn w:val="a0"/>
    <w:rsid w:val="00C77BC8"/>
  </w:style>
  <w:style w:type="character" w:customStyle="1" w:styleId="30">
    <w:name w:val="Заголовок 3 Знак"/>
    <w:basedOn w:val="a0"/>
    <w:link w:val="3"/>
    <w:uiPriority w:val="9"/>
    <w:rsid w:val="009F4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mrcssattr">
    <w:name w:val="default_mr_css_attr"/>
    <w:basedOn w:val="a"/>
    <w:rsid w:val="00BC41F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008D8"/>
    <w:rPr>
      <w:color w:val="0000FF"/>
      <w:u w:val="single"/>
    </w:rPr>
  </w:style>
  <w:style w:type="paragraph" w:styleId="a7">
    <w:name w:val="Title"/>
    <w:basedOn w:val="a"/>
    <w:link w:val="a8"/>
    <w:qFormat/>
    <w:rsid w:val="00340F3E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rsid w:val="00340F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2F16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105bca11c9907fc3c0b2c78485b46b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6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84</cp:revision>
  <cp:lastPrinted>2024-04-01T04:24:00Z</cp:lastPrinted>
  <dcterms:created xsi:type="dcterms:W3CDTF">2019-04-22T13:38:00Z</dcterms:created>
  <dcterms:modified xsi:type="dcterms:W3CDTF">2024-04-01T04:25:00Z</dcterms:modified>
</cp:coreProperties>
</file>