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6E" w:rsidRPr="00613480" w:rsidRDefault="0026276E" w:rsidP="0026276E">
      <w:pPr>
        <w:jc w:val="center"/>
        <w:rPr>
          <w:b/>
        </w:rPr>
      </w:pPr>
      <w:r w:rsidRPr="00613480"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6E" w:rsidRPr="00613480" w:rsidRDefault="0026276E" w:rsidP="0026276E">
      <w:pPr>
        <w:jc w:val="center"/>
        <w:rPr>
          <w:b/>
        </w:rPr>
      </w:pPr>
    </w:p>
    <w:p w:rsidR="0026276E" w:rsidRPr="00613480" w:rsidRDefault="0026276E" w:rsidP="0026276E">
      <w:pPr>
        <w:jc w:val="center"/>
        <w:rPr>
          <w:b/>
        </w:rPr>
      </w:pPr>
      <w:r w:rsidRPr="00613480">
        <w:rPr>
          <w:b/>
        </w:rPr>
        <w:t xml:space="preserve">ПОСТАНОВЛЕНИЕ   </w:t>
      </w:r>
    </w:p>
    <w:p w:rsidR="0026276E" w:rsidRPr="00613480" w:rsidRDefault="0026276E" w:rsidP="0026276E">
      <w:pPr>
        <w:tabs>
          <w:tab w:val="left" w:pos="4140"/>
        </w:tabs>
        <w:ind w:right="21"/>
        <w:jc w:val="center"/>
      </w:pPr>
    </w:p>
    <w:p w:rsidR="0026276E" w:rsidRPr="00613480" w:rsidRDefault="0026276E" w:rsidP="0026276E">
      <w:pPr>
        <w:tabs>
          <w:tab w:val="left" w:pos="4140"/>
        </w:tabs>
        <w:ind w:right="21"/>
        <w:jc w:val="center"/>
        <w:rPr>
          <w:b/>
        </w:rPr>
      </w:pPr>
      <w:r w:rsidRPr="00613480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6276E" w:rsidRPr="00613480" w:rsidRDefault="0026276E" w:rsidP="0026276E">
      <w:pPr>
        <w:tabs>
          <w:tab w:val="left" w:pos="4140"/>
        </w:tabs>
        <w:ind w:right="21"/>
        <w:jc w:val="right"/>
        <w:rPr>
          <w:b/>
        </w:rPr>
      </w:pPr>
      <w:r w:rsidRPr="00613480">
        <w:rPr>
          <w:b/>
        </w:rPr>
        <w:t xml:space="preserve">№ </w:t>
      </w:r>
      <w:r w:rsidR="00E041DA">
        <w:rPr>
          <w:b/>
        </w:rPr>
        <w:t xml:space="preserve">99 </w:t>
      </w:r>
    </w:p>
    <w:p w:rsidR="0026276E" w:rsidRPr="00613480" w:rsidRDefault="0026276E" w:rsidP="0026276E">
      <w:pPr>
        <w:jc w:val="both"/>
      </w:pPr>
    </w:p>
    <w:p w:rsidR="0026276E" w:rsidRPr="00613480" w:rsidRDefault="005010DF" w:rsidP="0026276E">
      <w:pPr>
        <w:jc w:val="both"/>
      </w:pPr>
      <w:r>
        <w:t>2</w:t>
      </w:r>
      <w:r w:rsidR="00E041DA">
        <w:t>4 сентября</w:t>
      </w:r>
      <w:r>
        <w:t xml:space="preserve"> </w:t>
      </w:r>
      <w:r w:rsidR="0026276E" w:rsidRPr="00613480">
        <w:t xml:space="preserve">2015 </w:t>
      </w:r>
      <w:r w:rsidR="0026276E">
        <w:t>года, 14.15</w:t>
      </w:r>
    </w:p>
    <w:p w:rsidR="0026276E" w:rsidRPr="00613480" w:rsidRDefault="0026276E" w:rsidP="0026276E">
      <w:pPr>
        <w:jc w:val="both"/>
      </w:pPr>
      <w:r w:rsidRPr="00613480">
        <w:t>Место проведения: г. Ханты-Мансийск, ул.</w:t>
      </w:r>
      <w:r w:rsidR="005010DF">
        <w:t xml:space="preserve"> Пионерская, 46</w:t>
      </w:r>
      <w:r w:rsidRPr="00613480">
        <w:t>, кабинет 1</w:t>
      </w:r>
      <w:r w:rsidR="005010DF">
        <w:t>2</w:t>
      </w:r>
    </w:p>
    <w:p w:rsidR="0026276E" w:rsidRPr="00613480" w:rsidRDefault="0026276E" w:rsidP="0026276E">
      <w:pPr>
        <w:jc w:val="both"/>
      </w:pPr>
      <w:r w:rsidRPr="00613480">
        <w:t>Сведения об участниках заседания указаны в протоколе заседания Комиссии</w:t>
      </w:r>
    </w:p>
    <w:p w:rsidR="0026276E" w:rsidRPr="00613480" w:rsidRDefault="0026276E" w:rsidP="0026276E">
      <w:pPr>
        <w:rPr>
          <w:b/>
        </w:rPr>
      </w:pPr>
    </w:p>
    <w:p w:rsidR="00E041DA" w:rsidRDefault="0026276E" w:rsidP="00E041DA">
      <w:pPr>
        <w:rPr>
          <w:b/>
        </w:rPr>
      </w:pPr>
      <w:r w:rsidRPr="00613480">
        <w:rPr>
          <w:b/>
        </w:rPr>
        <w:t>О</w:t>
      </w:r>
      <w:r w:rsidR="00032704">
        <w:rPr>
          <w:b/>
        </w:rPr>
        <w:t xml:space="preserve"> рассмотрении проекта</w:t>
      </w:r>
      <w:r>
        <w:rPr>
          <w:b/>
        </w:rPr>
        <w:t xml:space="preserve"> </w:t>
      </w:r>
      <w:r w:rsidR="00E041DA">
        <w:rPr>
          <w:b/>
        </w:rPr>
        <w:t xml:space="preserve">Комплекса мер, </w:t>
      </w:r>
    </w:p>
    <w:p w:rsidR="00E041DA" w:rsidRDefault="00E041DA" w:rsidP="00E041DA">
      <w:pPr>
        <w:rPr>
          <w:b/>
        </w:rPr>
      </w:pPr>
      <w:r>
        <w:rPr>
          <w:b/>
        </w:rPr>
        <w:t>направленных на безопасность несовершеннолетних</w:t>
      </w:r>
    </w:p>
    <w:p w:rsidR="00E041DA" w:rsidRDefault="00E041DA" w:rsidP="00E041DA">
      <w:pPr>
        <w:rPr>
          <w:b/>
        </w:rPr>
      </w:pPr>
      <w:r>
        <w:rPr>
          <w:b/>
        </w:rPr>
        <w:t>на дорогах, спортивных, природных и иных объектах</w:t>
      </w:r>
    </w:p>
    <w:p w:rsidR="0026276E" w:rsidRDefault="00E041DA" w:rsidP="0026276E">
      <w:pPr>
        <w:rPr>
          <w:b/>
        </w:rPr>
      </w:pPr>
      <w:r>
        <w:rPr>
          <w:b/>
        </w:rPr>
        <w:t xml:space="preserve">инфраструктуры  </w:t>
      </w:r>
      <w:r w:rsidR="0026276E">
        <w:rPr>
          <w:b/>
        </w:rPr>
        <w:t>на территории города Ханты-Мансийска</w:t>
      </w:r>
    </w:p>
    <w:p w:rsidR="0026276E" w:rsidRPr="00613480" w:rsidRDefault="0026276E" w:rsidP="0026276E">
      <w:pPr>
        <w:rPr>
          <w:b/>
        </w:rPr>
      </w:pPr>
      <w:r>
        <w:rPr>
          <w:b/>
        </w:rPr>
        <w:t>на 2015-2017 год</w:t>
      </w:r>
      <w:r w:rsidR="00E041DA">
        <w:rPr>
          <w:b/>
        </w:rPr>
        <w:t>ы</w:t>
      </w:r>
    </w:p>
    <w:p w:rsidR="007E5027" w:rsidRDefault="0026276E" w:rsidP="0026276E">
      <w:pPr>
        <w:jc w:val="both"/>
      </w:pPr>
      <w:r w:rsidRPr="00613480">
        <w:tab/>
      </w:r>
    </w:p>
    <w:p w:rsidR="0026276E" w:rsidRPr="00613480" w:rsidRDefault="00E041DA" w:rsidP="007E5027">
      <w:pPr>
        <w:ind w:firstLine="708"/>
        <w:jc w:val="both"/>
      </w:pPr>
      <w:proofErr w:type="gramStart"/>
      <w:r>
        <w:t>На основании поручения председателя комиссии по делам несовершеннолетних и защите их прав при Правительстве Ханты-Мансийского автономного округа-Югры (№ 01.09-Исх-КДН-754 от 01.07.2015 года)</w:t>
      </w:r>
      <w:r w:rsidR="0033757F">
        <w:t>,</w:t>
      </w:r>
      <w:r>
        <w:t xml:space="preserve"> </w:t>
      </w:r>
      <w:r w:rsidR="0033757F">
        <w:t>р</w:t>
      </w:r>
      <w:r w:rsidR="0026276E">
        <w:t xml:space="preserve">ассмотрев проект </w:t>
      </w:r>
      <w:r w:rsidR="0026276E" w:rsidRPr="00613480">
        <w:t>Комплекс</w:t>
      </w:r>
      <w:r w:rsidR="0033757F">
        <w:t xml:space="preserve">а мер, направленных на безопасность несовершеннолетних на дорогах, спортивных, природных и иных объектах инфраструктуры </w:t>
      </w:r>
      <w:r w:rsidR="0026276E">
        <w:t xml:space="preserve"> на территории города Ханты-Мансийска на 2015-2017</w:t>
      </w:r>
      <w:r w:rsidR="0026276E" w:rsidRPr="00613480">
        <w:t xml:space="preserve"> годы</w:t>
      </w:r>
      <w:r w:rsidR="0026276E">
        <w:t>, в соответствии с пунктами</w:t>
      </w:r>
      <w:r w:rsidR="0026276E" w:rsidRPr="00613480">
        <w:t xml:space="preserve"> 4, 5, 7 положения о территориальной комиссии по делам несовершеннолетних и</w:t>
      </w:r>
      <w:proofErr w:type="gramEnd"/>
      <w:r w:rsidR="0026276E" w:rsidRPr="00613480">
        <w:t xml:space="preserve"> защите их прав в городе Ханты-Мансийске, </w:t>
      </w:r>
      <w:proofErr w:type="gramStart"/>
      <w:r w:rsidR="0026276E" w:rsidRPr="00613480">
        <w:t>утвержденного</w:t>
      </w:r>
      <w:proofErr w:type="gramEnd"/>
      <w:r w:rsidR="0026276E" w:rsidRPr="00613480">
        <w:t xml:space="preserve"> постановлением Администрации города Ханты-Мансийска № 758 от 08.08.2014</w:t>
      </w:r>
      <w:r w:rsidR="0026276E">
        <w:t xml:space="preserve">, комиссия </w:t>
      </w:r>
      <w:r w:rsidR="0026276E" w:rsidRPr="00613480">
        <w:t>постановила:</w:t>
      </w:r>
    </w:p>
    <w:p w:rsidR="0026276E" w:rsidRPr="00613480" w:rsidRDefault="0026276E" w:rsidP="0026276E">
      <w:pPr>
        <w:ind w:firstLine="708"/>
        <w:jc w:val="both"/>
      </w:pPr>
    </w:p>
    <w:p w:rsidR="00032704" w:rsidRDefault="0026276E" w:rsidP="0026276E">
      <w:pPr>
        <w:ind w:firstLine="708"/>
        <w:jc w:val="both"/>
      </w:pPr>
      <w:r>
        <w:t xml:space="preserve">1. </w:t>
      </w:r>
      <w:r w:rsidR="00032704">
        <w:t>Территориальной комиссии по делам несовершеннолетних и защите их прав в городе Ханты-Мансийске (И.А. Черкунова):</w:t>
      </w:r>
    </w:p>
    <w:p w:rsidR="0026276E" w:rsidRDefault="00F17D67" w:rsidP="0026276E">
      <w:pPr>
        <w:ind w:firstLine="708"/>
        <w:jc w:val="both"/>
      </w:pPr>
      <w:r>
        <w:t xml:space="preserve">Принять проект </w:t>
      </w:r>
      <w:r w:rsidR="0033757F" w:rsidRPr="00613480">
        <w:t>Комплекс</w:t>
      </w:r>
      <w:r>
        <w:t>а</w:t>
      </w:r>
      <w:r w:rsidR="0033757F">
        <w:t xml:space="preserve"> мер, направленных на безопасность несовершеннолетних на дорогах, спортивных, природных и иных объектах инфраструктуры  на территории города Ханты-Мансийска на 2015-2017</w:t>
      </w:r>
      <w:r w:rsidR="0033757F" w:rsidRPr="00613480">
        <w:t xml:space="preserve"> годы</w:t>
      </w:r>
      <w:r w:rsidR="0033757F">
        <w:t xml:space="preserve"> </w:t>
      </w:r>
      <w:r w:rsidR="0026276E">
        <w:t>согласно приложению.</w:t>
      </w:r>
    </w:p>
    <w:p w:rsidR="00C94B18" w:rsidRDefault="0026276E" w:rsidP="0033757F">
      <w:pPr>
        <w:ind w:firstLine="708"/>
        <w:jc w:val="both"/>
      </w:pPr>
      <w:r>
        <w:t xml:space="preserve"> </w:t>
      </w:r>
      <w:r w:rsidR="00032704">
        <w:t>Срок исполнения: 24 сентября 2015 года.</w:t>
      </w:r>
    </w:p>
    <w:p w:rsidR="00032704" w:rsidRDefault="00032704" w:rsidP="0033757F">
      <w:pPr>
        <w:ind w:firstLine="708"/>
        <w:jc w:val="both"/>
      </w:pPr>
    </w:p>
    <w:p w:rsidR="0026276E" w:rsidRDefault="0033757F" w:rsidP="00032704">
      <w:pPr>
        <w:ind w:firstLine="708"/>
        <w:jc w:val="both"/>
      </w:pPr>
      <w:r>
        <w:t>2</w:t>
      </w:r>
      <w:r w:rsidR="00C94B18">
        <w:t xml:space="preserve">. </w:t>
      </w:r>
      <w:r w:rsidR="00CC5A5E">
        <w:t xml:space="preserve">Отделу по организации деятельности комиссии по делам несовершеннолетних и защите их прав Администрации города Ханты-Мансийска </w:t>
      </w:r>
      <w:r w:rsidR="0026276E">
        <w:t>(</w:t>
      </w:r>
      <w:r w:rsidR="00CC5A5E">
        <w:t>И.Г. Васильева</w:t>
      </w:r>
      <w:r w:rsidR="0026276E">
        <w:t>):</w:t>
      </w:r>
    </w:p>
    <w:p w:rsidR="00032704" w:rsidRDefault="00F17D67" w:rsidP="00032704">
      <w:pPr>
        <w:ind w:firstLine="708"/>
        <w:jc w:val="both"/>
      </w:pPr>
      <w:r>
        <w:t>Обеспечить принятие мер</w:t>
      </w:r>
      <w:r w:rsidR="00032704" w:rsidRPr="00032704">
        <w:t xml:space="preserve"> по подготовке проекта постановления Администрации города Ханты-Мансийска «Об утверждении Комплекса мер, направленных на безопасность несовершеннолетних на дорогах, спортивных, природных и иных объектах инфраструктуры  на территории города Ханты-Мансийска на 2015-2017 годы»</w:t>
      </w:r>
      <w:r>
        <w:t>.</w:t>
      </w:r>
    </w:p>
    <w:p w:rsidR="00CC5A5E" w:rsidRDefault="00CC5A5E" w:rsidP="00CC5A5E">
      <w:pPr>
        <w:ind w:firstLine="708"/>
        <w:jc w:val="both"/>
      </w:pPr>
      <w:r>
        <w:t>Срок исполнен</w:t>
      </w:r>
      <w:r w:rsidR="00E924A9">
        <w:t xml:space="preserve">ия: </w:t>
      </w:r>
      <w:r w:rsidR="00032704">
        <w:t>до 10 октября 2015 года.</w:t>
      </w:r>
    </w:p>
    <w:p w:rsidR="00FE5CDE" w:rsidRDefault="00FE5CDE" w:rsidP="0033757F">
      <w:pPr>
        <w:ind w:firstLine="708"/>
        <w:jc w:val="both"/>
      </w:pPr>
    </w:p>
    <w:p w:rsidR="0026276E" w:rsidRPr="00613480" w:rsidRDefault="0026276E" w:rsidP="0026276E">
      <w:pPr>
        <w:jc w:val="both"/>
      </w:pPr>
    </w:p>
    <w:p w:rsidR="0026276E" w:rsidRPr="00613480" w:rsidRDefault="0026276E" w:rsidP="00CC5A5E">
      <w:pPr>
        <w:jc w:val="both"/>
      </w:pPr>
      <w:r w:rsidRPr="00613480">
        <w:tab/>
      </w:r>
    </w:p>
    <w:p w:rsidR="0026276E" w:rsidRPr="00613480" w:rsidRDefault="0026276E" w:rsidP="0026276E">
      <w:pPr>
        <w:ind w:firstLine="708"/>
        <w:jc w:val="both"/>
      </w:pPr>
    </w:p>
    <w:p w:rsidR="0026276E" w:rsidRPr="00613480" w:rsidRDefault="0026276E" w:rsidP="0026276E">
      <w:r w:rsidRPr="00613480">
        <w:tab/>
        <w:t xml:space="preserve">Председатель комиссии:                                             И.А. Черкунова </w:t>
      </w:r>
    </w:p>
    <w:p w:rsidR="0026276E" w:rsidRDefault="0026276E" w:rsidP="0026276E"/>
    <w:p w:rsidR="00E2346E" w:rsidRDefault="00E2346E" w:rsidP="0026276E"/>
    <w:p w:rsidR="00E2346E" w:rsidRPr="00613480" w:rsidRDefault="00E2346E" w:rsidP="0026276E"/>
    <w:p w:rsidR="0026276E" w:rsidRDefault="0026276E" w:rsidP="0026276E"/>
    <w:p w:rsidR="0026276E" w:rsidRDefault="0026276E" w:rsidP="0026276E"/>
    <w:p w:rsidR="0026276E" w:rsidRDefault="0026276E" w:rsidP="0026276E"/>
    <w:p w:rsidR="0026276E" w:rsidRDefault="0026276E" w:rsidP="0026276E"/>
    <w:p w:rsidR="00E2346E" w:rsidRDefault="00E2346E" w:rsidP="00E2346E">
      <w:pPr>
        <w:jc w:val="right"/>
      </w:pPr>
      <w:r>
        <w:t xml:space="preserve">Приложение </w:t>
      </w:r>
    </w:p>
    <w:p w:rsidR="00E2346E" w:rsidRDefault="00E2346E" w:rsidP="00E2346E">
      <w:pPr>
        <w:jc w:val="right"/>
      </w:pPr>
      <w:r>
        <w:t>к постановлению территориальной комиссии</w:t>
      </w:r>
    </w:p>
    <w:p w:rsidR="00E2346E" w:rsidRDefault="00E2346E" w:rsidP="00E2346E">
      <w:pPr>
        <w:jc w:val="right"/>
      </w:pPr>
      <w:r>
        <w:t xml:space="preserve"> по делам несовершеннолетних и защите их прав</w:t>
      </w:r>
    </w:p>
    <w:p w:rsidR="00E2346E" w:rsidRDefault="00E2346E" w:rsidP="00E2346E">
      <w:pPr>
        <w:jc w:val="right"/>
      </w:pPr>
      <w:r>
        <w:t xml:space="preserve"> в городе Ханты-Мансийске от 24 сентября 2015 года № 99</w:t>
      </w:r>
    </w:p>
    <w:p w:rsidR="00E2346E" w:rsidRDefault="00E2346E" w:rsidP="00E2346E"/>
    <w:p w:rsidR="00E2346E" w:rsidRPr="0074148F" w:rsidRDefault="00E2346E" w:rsidP="00E2346E">
      <w:pPr>
        <w:jc w:val="center"/>
        <w:rPr>
          <w:b/>
        </w:rPr>
      </w:pPr>
      <w:r w:rsidRPr="0074148F">
        <w:rPr>
          <w:b/>
        </w:rPr>
        <w:t xml:space="preserve">Комплекс мер, </w:t>
      </w:r>
    </w:p>
    <w:p w:rsidR="00E2346E" w:rsidRPr="0074148F" w:rsidRDefault="00E2346E" w:rsidP="00E2346E">
      <w:pPr>
        <w:jc w:val="center"/>
        <w:rPr>
          <w:b/>
        </w:rPr>
      </w:pPr>
      <w:r w:rsidRPr="0074148F">
        <w:rPr>
          <w:b/>
        </w:rPr>
        <w:t xml:space="preserve">направленных на безопасность несовершеннолетних на дорогах, спортивных, природных и иных объектах инфраструктуры </w:t>
      </w:r>
    </w:p>
    <w:p w:rsidR="00E2346E" w:rsidRPr="0074148F" w:rsidRDefault="00E2346E" w:rsidP="00E2346E">
      <w:pPr>
        <w:jc w:val="center"/>
        <w:rPr>
          <w:b/>
        </w:rPr>
      </w:pPr>
      <w:r w:rsidRPr="0074148F">
        <w:rPr>
          <w:b/>
        </w:rPr>
        <w:t>на территории города Ханты-Мансийска на 2015-2017 годы</w:t>
      </w:r>
    </w:p>
    <w:p w:rsidR="00E2346E" w:rsidRDefault="00E2346E" w:rsidP="00E2346E">
      <w:pPr>
        <w:pStyle w:val="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96"/>
        <w:gridCol w:w="4349"/>
        <w:gridCol w:w="108"/>
        <w:gridCol w:w="2022"/>
        <w:gridCol w:w="2678"/>
      </w:tblGrid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№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Сроки проведения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Ответственные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Мероприятия по обеспечению безопасности эксплуатации объектов  и сооружений вне зависимости от их ведомственной принадлежности и формы собственности, находящихся в свободном доступе для посещения жителями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муниципального образования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Обследовать техническое состояние детских игровых площадок, спортивного, игрового оборудования, малых архитектурных </w:t>
            </w:r>
            <w:r>
              <w:br/>
              <w:t>и плоскостных сооружений, находящихся в микрорайонах города</w:t>
            </w:r>
          </w:p>
          <w:p w:rsidR="00E2346E" w:rsidRDefault="00E2346E" w:rsidP="00540BEB">
            <w:pPr>
              <w:pStyle w:val="2"/>
              <w:spacing w:after="0" w:line="240" w:lineRule="auto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/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апрель-май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Определить количество детских игровых площадок, спортивного,    </w:t>
            </w:r>
            <w:r>
              <w:br/>
              <w:t xml:space="preserve">игрового оборудования, малых архитектурных и плоскостных       </w:t>
            </w:r>
            <w:r>
              <w:br/>
              <w:t xml:space="preserve">сооружений, находящихся в микрорайонах города:              </w:t>
            </w:r>
            <w:r>
              <w:br/>
              <w:t xml:space="preserve">- нуждающихся в текущем ремонте;  </w:t>
            </w:r>
            <w:r>
              <w:br/>
              <w:t xml:space="preserve">- не соответствующих требованиям  безопасности и подлежащих         </w:t>
            </w:r>
            <w:r>
              <w:br/>
              <w:t xml:space="preserve">демонтажу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май </w:t>
            </w:r>
          </w:p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 Департамент городского хозяйства, Департамент образования, Управление физической культуры, спорта и молодежной политики,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Провести мероприятия по установлению на территории города бесхозных детских игровых площадок, спортивного, игрового оборудования, малых архитектурных и плоскостных сооружений, решению вопроса об определении их правового статуса и приведению в безопасное для эксплуатации состояние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2016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Определить ответственную  организацию за каждым бесхозным объектом, находящимся в микрорайонах города (детской игровой площадкой, спортивным, игровым </w:t>
            </w:r>
            <w:r>
              <w:lastRenderedPageBreak/>
              <w:t xml:space="preserve">оборудованием, малыми архитектурными и плоскостными  сооружениями).   </w:t>
            </w:r>
            <w:r>
              <w:br/>
              <w:t xml:space="preserve">Запланировать выделение финансовых средств из бюджета     </w:t>
            </w:r>
            <w:r>
              <w:br/>
              <w:t xml:space="preserve">города на его содержание и эксплуатацию в соответствии с     </w:t>
            </w:r>
            <w:r>
              <w:br/>
              <w:t xml:space="preserve">действующим законодательством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lastRenderedPageBreak/>
              <w:t>2016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both"/>
            </w:pPr>
            <w:r>
              <w:t>Департамент муниципальной собственности, Департамент городского хозяйства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1.5.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Проводить обновление электронного реестра  находящихся в микрорайонах города детских игровых площадок, спортивного, игрового оборудования, малых архитектурных и плоскостных сооружений с нанесением его на электронную карту города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>Департамент городского хозяйства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Проводить регулярный  визуальный осмотр детских игровых площадок, спортивного, игрового  оборудования, малых архитектурных </w:t>
            </w:r>
            <w:r>
              <w:br/>
              <w:t>и плоскостных сооружений, находящихся в микрорайонах города,</w:t>
            </w:r>
            <w:r>
              <w:br/>
              <w:t xml:space="preserve">позволяющий обнаружить очевидные  опасные дефекты, вызванные актами вандализма, неправильной эксплуатацией и климатическими    </w:t>
            </w:r>
            <w:r>
              <w:br/>
              <w:t xml:space="preserve">условиями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ежедневно</w:t>
            </w:r>
          </w:p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Проводить регулярный функциональный осмотр детских игровых площадок, спортивного, игрового оборудования, малых архитектурных и плоскостных сооружений, находящихся в микрорайонах города, с целью  проверки исправности и устойчивости оборудования, выявления износа элементов конструкции оборудования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в  соответствии </w:t>
            </w:r>
            <w:r>
              <w:br/>
              <w:t>с инструкцией</w:t>
            </w:r>
            <w:r>
              <w:br/>
              <w:t xml:space="preserve">изготовителя </w:t>
            </w:r>
          </w:p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 с участием представителей учредителей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ежегодный основной осмотр детских игровых площадок,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спортивного, игрового оборудования, малых архитектурных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>и плоскостных сооружений, находящихся в микрорайонах города,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составлением акта установленного образца для определения       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соответствия технического состояния оборудования требованиям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ежегодно</w:t>
            </w:r>
          </w:p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 с участием представителей учредителей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профилактические осмотры аттракционов  </w:t>
            </w:r>
          </w:p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ежегодно   </w:t>
            </w:r>
            <w:r>
              <w:br/>
              <w:t xml:space="preserve">(апрель -  </w:t>
            </w:r>
            <w:r>
              <w:br/>
              <w:t>август) 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>Управление потребительского рынка и защиты прав потребителей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1.10.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графики проведения осмотров детских игровых площадок,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спортивного, игрового оборудования, малых архитектурных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плоскостных сооружений, аттракционов в целях  контроля периодичности, полноты и правильности выполняемых работ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различного вида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ежегодно   </w:t>
            </w:r>
            <w:r>
              <w:br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замедлительно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дефекты, выявленные в ходе осмотров, влияющие на безопасность оборудования, либо принимать меры, обеспечивающие невозможность использования оборудования (демонтаж, вывоз)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1.12.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на детские игровые площадки, спортивное, игровое оборудование, малые архитектурные и плоскостные сооружения, находящиеся в микрорайонах города, информационные таблички,      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содержащие:                   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номера телефонов для сообщения службе эксплуатации о             неисправности и поломке оборудования;                 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и возрастные требования при использовании оборудования;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номера телефонов службы спасения, скорой помощи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2016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хозяйства, Департамент образования, Управление физической культуры, спорта и молодежной политики,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1.13.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за техническое состояние спортивного, игрового оборудования, малых архитектурных форм и плоскостных сооружений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ежегодно   </w:t>
            </w:r>
            <w:r>
              <w:br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 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</w:t>
            </w:r>
            <w:r>
              <w:lastRenderedPageBreak/>
              <w:t>Ханты-Мансийскому району,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1.14.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финансовые средства на содержание, эксплуатацию,  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ремонт, а также демонтаж и вывоз спортивного, игрового            оборудования, малых архитектурных форм, пришедших в негодность в  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со сроком эксплуатации, а также оборудования, </w:t>
            </w:r>
          </w:p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соответствующего требованиям  безопасного использования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ежегодно   </w:t>
            </w:r>
            <w:r>
              <w:br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>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району, управляющие компании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1.15.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эксплуатационных паспортов на игровое оборудование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2015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 xml:space="preserve">Департамент городского хозяйства, 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району, управляющие компании 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1.16.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комплексное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осуществляющих образовательную деятельность,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>август</w:t>
            </w:r>
          </w:p>
          <w:p w:rsidR="00E2346E" w:rsidRDefault="00E2346E" w:rsidP="00540BEB">
            <w:pPr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Межмуниципальный отдел Министерства внутренних дел Российской Федерации «Ханты-Мансийский»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1.17.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организациях, осуществляющих образовательную деятельность,  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>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очные мероприятия</w:t>
            </w:r>
            <w:r w:rsidRPr="00CD6A96">
              <w:rPr>
                <w:rFonts w:ascii="Times New Roman" w:hAnsi="Times New Roman" w:cs="Times New Roman"/>
                <w:sz w:val="24"/>
                <w:szCs w:val="24"/>
              </w:rPr>
              <w:t xml:space="preserve"> по эвакуации детей, сотрудников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t xml:space="preserve">ежегодно   </w:t>
            </w:r>
            <w:r>
              <w:br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Департамент образования, межмуниципальный отдел Министерства внутренних дел Российской Федерации «Ханты-Мансийский», </w:t>
            </w:r>
            <w:r w:rsidRPr="00B50688">
              <w:t>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1.18.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CD6A96" w:rsidRDefault="00E2346E" w:rsidP="0054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«Лучшая детская площадка»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jc w:val="center"/>
            </w:pPr>
            <w:r>
              <w:lastRenderedPageBreak/>
              <w:t xml:space="preserve">ежегодно   </w:t>
            </w:r>
            <w:r>
              <w:br/>
            </w:r>
            <w:r>
              <w:lastRenderedPageBreak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lastRenderedPageBreak/>
              <w:t xml:space="preserve">Департамент </w:t>
            </w:r>
            <w:r>
              <w:lastRenderedPageBreak/>
              <w:t>городского хозяйства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Мероприятия по активизации работы по формированию навыков безопасного поведения несовершеннолетних</w:t>
            </w:r>
          </w:p>
          <w:p w:rsidR="00E2346E" w:rsidRDefault="00E2346E" w:rsidP="00540BEB">
            <w:pPr>
              <w:pStyle w:val="2"/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2.1.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Проводить разъяснительную работу с детьми, подростками, взрослым населением в рамках рейдовых мероприятий совместно с  участием представителей общественных организаций, направленную на соблюдение правил безопасного поведения              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ежегодно   </w:t>
            </w:r>
            <w:r>
              <w:br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Межмуниципальный отдел Министерства внутренних дел Российской Федерации «Ханты-Мансийский», 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прав,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Выявлять несовершеннолетних, находящихся в общественных местах в ночное время, в рамках рейдовых мероприятий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Межмуниципальный отдел Министерства внутренних дел Российской Федерации «Ханты-Мансийский»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 w:rsidRPr="009442D8">
              <w:t>Организовать проведение профилактических рейдов: «Юный пешеход», «Юный водитель», «Мотоциклист. Скутер</w:t>
            </w:r>
            <w:r>
              <w:t>ист</w:t>
            </w:r>
            <w:r w:rsidRPr="009442D8"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ежегодно   </w:t>
            </w:r>
            <w:r>
              <w:br/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Межмуниципальный отдел Министерства внутренних дел Российской Федерации «Ханты-Мансийский»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Изготовить и распространить печатную продукцию, социальную    </w:t>
            </w:r>
            <w:r>
              <w:br/>
              <w:t xml:space="preserve">рекламу по профилактике чрезвычайных происшествий с несовершеннолетними, формированию навыков безопасного поведения детей и подростков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прав, межмуниципальный отдел Министерства внутренних дел Российской Федерации «Ханты-Мансийский», Департамент образования, Управление физической культуры, спорта и молодежной политики, Управление культуры, Управление социальной защиты населения по городу Ханты-Мансийску и Ханты-Мансийскому району, бюджетное учреждение Ханты-Мансийского автономного округа-</w:t>
            </w:r>
            <w:r>
              <w:lastRenderedPageBreak/>
              <w:t>Югры «Окружная клиническая больница»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2.5.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proofErr w:type="gramStart"/>
            <w:r>
              <w:t>Организовать разъяснительную работу, в том числе через средства массовой информации, сайты организаций, осуществляющих образовательную деятельность, с родителями (законными представителями) обучающихся о требованиях законодательства при организации групповых перевозок детей к месту отдыха и обратно, необходимости в медицинском сопровождении, страховании несовершеннолетних от несчастных случаев и болезней в период их следования к месту отдыха и обратно и на период их пребывания в организациях</w:t>
            </w:r>
            <w:proofErr w:type="gramEnd"/>
            <w:r>
              <w:t>, обеспечивающих отдых и оздоровление детей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2015-2016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 учебный год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Департамент образования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Организовать проведение индивидуальных, групповых бесед с</w:t>
            </w:r>
            <w:r>
              <w:br/>
              <w:t>несовершеннолетними по профилактике чрезвычайных происшествий с несовершеннолетними, формированию безопасного поведения детей и подростков в рамках работы выездных консультационных пунктов, консультационных пунктов на базе организаций, осуществляющих образовательную деятельность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прав, межмуниципальный отдел Министерства внутренних дел Российской Федерации «Ханты-Мансийский», Департамент образования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2.7.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Разработать мероприятия по взаимодействию педагогических     </w:t>
            </w:r>
            <w:r>
              <w:br/>
              <w:t xml:space="preserve">коллективов образовательных учреждений, учреждений культуры и </w:t>
            </w:r>
            <w:r>
              <w:br/>
              <w:t>спорта, учреждений по работе с молодежью, социальной защиты населения по вопросам формирования навыков безопасного поведения</w:t>
            </w:r>
            <w: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Департамент образования, Управление физической культуры, спорта и молодежной политики, Управление культуры, Управление социальной защиты населения по городу Ханты-Мансийску и Ханты-Мансийскому району, межмуниципальный отдел Министерства внутренних дел Российской Федерации «Ханты-Мансийский»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2.8.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Проводить мероприятия (беседы, практические занятия, лекции) по формированию адекватного поведения детей при пожарах, иных чрезвычайных ситуациях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 раз в полугодие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Департамент образования, Управление социальной защиты населения по городу Ханты-Мансийску и </w:t>
            </w:r>
            <w:r>
              <w:lastRenderedPageBreak/>
              <w:t xml:space="preserve">Ханты-Мансийскому району, </w:t>
            </w:r>
            <w:r w:rsidRPr="00B50688">
              <w:t>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2.9.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Организовать проведение бесед, викторин, лекций, классных часов, родительских собраний по вопросу безопасного поведения детей и подростков во дворе и на улице, на дороге (для детей, родителей и работников подведомственных учреждений)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1 раз в четверть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Департамент образования, межмуниципальный отдел Министерства внутренних дел Российской Федерации «Ханты-Мансийский»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2.10.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Проводить тематические мероприятия (театрализованные  ролевые игры, обсуждение книг,   информационные часы, беседы, викторины, акции, книжные выставки, познавательные праздники) по безопасному поведению детей во дворе и на улице       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Управление культуры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2.11.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F40ADD" w:rsidRDefault="00E2346E" w:rsidP="00540BEB">
            <w:r>
              <w:t>Организовать</w:t>
            </w:r>
            <w:r w:rsidRPr="00F40ADD">
              <w:t xml:space="preserve"> обучающ</w:t>
            </w:r>
            <w:r>
              <w:t>ие семинары для командиров молодежных трудовых отрядов по вопросам профилактики чрезвычайных происшествий с несовершеннолетними</w:t>
            </w:r>
          </w:p>
          <w:p w:rsidR="00E2346E" w:rsidRDefault="00E2346E" w:rsidP="00540BEB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ежегодно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 Управление физической культуры, спорта и молодежной политики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2.12.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r>
              <w:t>Организовать подготовку и размещение в средствах массовой информации, на Официальном информационном портале органов местного самоуправления города Ханты-Мансийска публикаций по предупреждению чрезвычайных происшествий с детьми, в том числе в результате травмирования на детских игровых площадках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 раз в полугодие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Мероприятия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по обеспечению безопасности детей и подростков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на территории муниципального образования</w:t>
            </w:r>
          </w:p>
          <w:p w:rsidR="00E2346E" w:rsidRDefault="00E2346E" w:rsidP="00540BEB">
            <w:pPr>
              <w:pStyle w:val="2"/>
              <w:spacing w:after="0" w:line="240" w:lineRule="auto"/>
              <w:jc w:val="both"/>
            </w:pPr>
          </w:p>
        </w:tc>
      </w:tr>
      <w:tr w:rsidR="00E2346E" w:rsidRPr="00CD6A96" w:rsidTr="00540BEB">
        <w:trPr>
          <w:trHeight w:val="14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Рассматривать  </w:t>
            </w:r>
            <w:r w:rsidRPr="0063617D">
              <w:t xml:space="preserve">на заседаниях </w:t>
            </w:r>
            <w:r>
              <w:t xml:space="preserve">территориальной </w:t>
            </w:r>
            <w:r w:rsidRPr="0063617D">
              <w:t xml:space="preserve">комиссии по делам несовершеннолетних и защите их прав </w:t>
            </w:r>
            <w:r>
              <w:t xml:space="preserve">в городе Ханты-Мансийске вопрос «О мерах по предупреждению чрезвычайных происшествий с детьми на игровых, спортивных площадках (сооружениях, игровых объектах), расположенных на территории города </w:t>
            </w:r>
            <w:r>
              <w:lastRenderedPageBreak/>
              <w:t>Ханты-Мансийска»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 xml:space="preserve">ежегодно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Выносить на рассмотрение территориальной комиссии по делам              несовершеннолетних и защите их прав в городе Ханты-Мансийске вопросы профилактики чрезвычайных происшествий с несовершеннолетними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ежеквартально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3.3.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Включить в планы работы структурных подразделений         </w:t>
            </w:r>
            <w:r>
              <w:br/>
              <w:t xml:space="preserve">Администрации города Ханты-Мансийска и их подведомственных учреждений, имеющих на балансе и (либо) на  обслуживании объекты плоскостных сооружений, спортивных, игровых комплексов (игровых площадок), отчеты специалистов, </w:t>
            </w:r>
            <w:r w:rsidRPr="00CD6A96">
              <w:t xml:space="preserve">ответственных за </w:t>
            </w:r>
            <w:r>
              <w:t xml:space="preserve">их </w:t>
            </w:r>
            <w:r w:rsidRPr="00CD6A96">
              <w:t>техническое состояние</w:t>
            </w:r>
            <w:r>
              <w:t>,</w:t>
            </w:r>
            <w:r w:rsidRPr="00CD6A96">
              <w:t xml:space="preserve"> </w:t>
            </w:r>
            <w:r>
              <w:t xml:space="preserve">о работе по обеспечению безопасности на этих объектах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1 раз в полугодие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Департамент городского хозяйства, Департамент образования, Управление физической культуры, спорта и молодежной политики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3.4.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 xml:space="preserve">Усилить контроль со стороны педагогов, тренеров, воспитателей </w:t>
            </w:r>
            <w:r>
              <w:br/>
              <w:t xml:space="preserve">за соблюдением обучающимися и воспитанниками правил техники     </w:t>
            </w:r>
            <w:r>
              <w:br/>
              <w:t xml:space="preserve">безопасности при занятиях на спортивно-игровом оборудовании во </w:t>
            </w:r>
            <w:r>
              <w:br/>
              <w:t xml:space="preserve">время учебно-воспитательного процесса               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Департамент образования, Управление физической культуры, спорта и молодежной политики, Управление социальной защиты населения по городу Ханты-Мансийску и Ханты-Мансийскому району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3.5.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Проводить проверки предприятий торговли и общественного питания по предупреждению и пресечению продажи товара ненадлежащего качества, пресечения продажи пива, спиртных напитков и табачных изделий несовершеннолетним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Межмуниципальный отдел Министерства внутренних дел Российской Федерации «Ханты-Мансийский», управление потребительского рынка и защиты прав потребителей</w:t>
            </w:r>
          </w:p>
        </w:tc>
      </w:tr>
      <w:tr w:rsidR="00E2346E" w:rsidRPr="00CD6A96" w:rsidTr="00540BE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3.6.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Pr="00795916" w:rsidRDefault="00E2346E" w:rsidP="00540BEB">
            <w:pPr>
              <w:pStyle w:val="2"/>
              <w:spacing w:after="0" w:line="240" w:lineRule="auto"/>
              <w:rPr>
                <w:color w:val="C00000"/>
              </w:rPr>
            </w:pPr>
            <w:r>
              <w:t>Организовать деятельность рабочей группы по проведению в течение летнего периода проверок детских дворовых, спортивных площадок на предмет безопасного пребывания на них несовершеннолетних, устранения ранее выявленных 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 xml:space="preserve">май-август </w:t>
            </w:r>
          </w:p>
          <w:p w:rsidR="00E2346E" w:rsidRDefault="00E2346E" w:rsidP="00540BEB">
            <w:pPr>
              <w:pStyle w:val="2"/>
              <w:spacing w:after="0" w:line="240" w:lineRule="auto"/>
              <w:jc w:val="center"/>
            </w:pPr>
            <w:r>
              <w:t>2015-2017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E" w:rsidRDefault="00E2346E" w:rsidP="00540BEB">
            <w:pPr>
              <w:pStyle w:val="2"/>
              <w:spacing w:after="0" w:line="240" w:lineRule="auto"/>
            </w:pPr>
            <w:r>
              <w:t>Отдел по организации деятельности комиссии</w:t>
            </w:r>
          </w:p>
          <w:p w:rsidR="00E2346E" w:rsidRDefault="00E2346E" w:rsidP="00540BEB">
            <w:pPr>
              <w:pStyle w:val="2"/>
              <w:spacing w:after="0" w:line="240" w:lineRule="auto"/>
            </w:pPr>
            <w:r>
              <w:t>по делам несовершеннолетних и защите их прав</w:t>
            </w:r>
          </w:p>
        </w:tc>
      </w:tr>
    </w:tbl>
    <w:p w:rsidR="006D37F5" w:rsidRDefault="006D37F5"/>
    <w:sectPr w:rsidR="006D37F5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6C"/>
    <w:rsid w:val="00032704"/>
    <w:rsid w:val="00093390"/>
    <w:rsid w:val="00095F42"/>
    <w:rsid w:val="000E0501"/>
    <w:rsid w:val="00190171"/>
    <w:rsid w:val="00222FE9"/>
    <w:rsid w:val="0026276E"/>
    <w:rsid w:val="00262A8A"/>
    <w:rsid w:val="00330402"/>
    <w:rsid w:val="0033757F"/>
    <w:rsid w:val="003B247A"/>
    <w:rsid w:val="003C4587"/>
    <w:rsid w:val="00420A07"/>
    <w:rsid w:val="004A4570"/>
    <w:rsid w:val="005010DF"/>
    <w:rsid w:val="0050653C"/>
    <w:rsid w:val="005F3B8C"/>
    <w:rsid w:val="00611B42"/>
    <w:rsid w:val="00654F85"/>
    <w:rsid w:val="006D0A34"/>
    <w:rsid w:val="006D37F5"/>
    <w:rsid w:val="00793918"/>
    <w:rsid w:val="007E2145"/>
    <w:rsid w:val="007E5027"/>
    <w:rsid w:val="00895D97"/>
    <w:rsid w:val="008B66A0"/>
    <w:rsid w:val="00A65F20"/>
    <w:rsid w:val="00AE2AE2"/>
    <w:rsid w:val="00AF33C6"/>
    <w:rsid w:val="00C04AC7"/>
    <w:rsid w:val="00C4461E"/>
    <w:rsid w:val="00C94B18"/>
    <w:rsid w:val="00CC5A5E"/>
    <w:rsid w:val="00D55075"/>
    <w:rsid w:val="00E041DA"/>
    <w:rsid w:val="00E2346E"/>
    <w:rsid w:val="00E26298"/>
    <w:rsid w:val="00E4746C"/>
    <w:rsid w:val="00E75DED"/>
    <w:rsid w:val="00E924A9"/>
    <w:rsid w:val="00EB553B"/>
    <w:rsid w:val="00ED21AC"/>
    <w:rsid w:val="00F17D67"/>
    <w:rsid w:val="00FE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paragraph" w:styleId="2">
    <w:name w:val="Body Text 2"/>
    <w:basedOn w:val="a"/>
    <w:link w:val="20"/>
    <w:rsid w:val="00E234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23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RoginaNV</cp:lastModifiedBy>
  <cp:revision>24</cp:revision>
  <cp:lastPrinted>2015-09-28T09:04:00Z</cp:lastPrinted>
  <dcterms:created xsi:type="dcterms:W3CDTF">2015-04-21T12:49:00Z</dcterms:created>
  <dcterms:modified xsi:type="dcterms:W3CDTF">2015-10-20T10:58:00Z</dcterms:modified>
</cp:coreProperties>
</file>