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4" w:rsidRPr="00664DE3" w:rsidRDefault="00F657D4" w:rsidP="00F6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B56652" wp14:editId="73232B2E">
            <wp:extent cx="476250" cy="5715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D4" w:rsidRPr="00664DE3" w:rsidRDefault="00F657D4" w:rsidP="00F6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F657D4" w:rsidRPr="00664DE3" w:rsidRDefault="00F657D4" w:rsidP="00F6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Ханты-Мансийского автономного округа - Югры</w:t>
      </w:r>
    </w:p>
    <w:p w:rsidR="00F657D4" w:rsidRPr="00664DE3" w:rsidRDefault="00F657D4" w:rsidP="00F6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округ город Ханты-Мансийск</w:t>
      </w:r>
    </w:p>
    <w:p w:rsidR="00F657D4" w:rsidRPr="00664DE3" w:rsidRDefault="00F657D4" w:rsidP="00F6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7D4" w:rsidRPr="00664DE3" w:rsidRDefault="00F657D4" w:rsidP="00F6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ОБРАЗОВАНИЯ АДМИНИСТРАЦИИ </w:t>
      </w:r>
    </w:p>
    <w:p w:rsidR="00F657D4" w:rsidRPr="00664DE3" w:rsidRDefault="00F657D4" w:rsidP="00F6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ХАНТЫ-МАНСИЙСКА</w:t>
      </w:r>
    </w:p>
    <w:p w:rsidR="00F657D4" w:rsidRPr="00664DE3" w:rsidRDefault="00F657D4" w:rsidP="00F6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7D4" w:rsidRPr="00664DE3" w:rsidRDefault="00F657D4" w:rsidP="00F65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7D4" w:rsidRPr="00664DE3" w:rsidRDefault="00F657D4" w:rsidP="00F657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64D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</w:t>
      </w:r>
    </w:p>
    <w:p w:rsidR="00F657D4" w:rsidRPr="00BA5718" w:rsidRDefault="00F657D4" w:rsidP="00F657D4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 </w:t>
      </w:r>
      <w:r w:rsidR="005C1497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951A5C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</w:t>
      </w:r>
      <w:r w:rsidR="00BA5718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 w:rsidR="00951A5C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="005C1497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» </w:t>
      </w:r>
      <w:r w:rsidR="00BA5718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BA5718" w:rsidRPr="00BA57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августа</w:t>
      </w:r>
      <w:r w:rsidR="00951A5C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</w:t>
      </w:r>
      <w:r w:rsidR="005C1497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2015 г.</w:t>
      </w:r>
      <w:r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№ </w:t>
      </w:r>
      <w:r w:rsidR="00BA5718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="00BA5718" w:rsidRPr="00BA57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626</w:t>
      </w:r>
      <w:r w:rsidR="00951A5C" w:rsidRPr="00BA5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</w:p>
    <w:p w:rsidR="00F657D4" w:rsidRDefault="00F657D4" w:rsidP="00F65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79" w:rsidRDefault="00572479" w:rsidP="00572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9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учета детей, </w:t>
      </w:r>
      <w:r w:rsidRPr="00572479">
        <w:rPr>
          <w:rFonts w:ascii="Times New Roman" w:hAnsi="Times New Roman" w:cs="Times New Roman"/>
          <w:b/>
          <w:sz w:val="24"/>
          <w:szCs w:val="24"/>
        </w:rPr>
        <w:t xml:space="preserve">подлежащих </w:t>
      </w:r>
      <w:proofErr w:type="gramStart"/>
      <w:r w:rsidRPr="00572479">
        <w:rPr>
          <w:rFonts w:ascii="Times New Roman" w:hAnsi="Times New Roman" w:cs="Times New Roman"/>
          <w:b/>
          <w:sz w:val="24"/>
          <w:szCs w:val="24"/>
        </w:rPr>
        <w:t>обучению по</w:t>
      </w:r>
      <w:proofErr w:type="gramEnd"/>
      <w:r w:rsidRPr="00572479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</w:t>
      </w:r>
    </w:p>
    <w:p w:rsidR="00F657D4" w:rsidRDefault="00572479" w:rsidP="00572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9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города Ханты-Мансийска</w:t>
      </w:r>
    </w:p>
    <w:p w:rsidR="00572479" w:rsidRDefault="00572479" w:rsidP="00572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D4" w:rsidRPr="008D35EC" w:rsidRDefault="00F657D4" w:rsidP="00F657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35EC">
        <w:rPr>
          <w:rFonts w:ascii="Times New Roman" w:hAnsi="Times New Roman" w:cs="Times New Roman"/>
          <w:sz w:val="26"/>
          <w:szCs w:val="26"/>
        </w:rPr>
        <w:t>В</w:t>
      </w:r>
      <w:r w:rsidR="008D35EC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</w:t>
      </w:r>
      <w:r w:rsidR="008D35EC" w:rsidRPr="008D35EC">
        <w:rPr>
          <w:rFonts w:ascii="Times New Roman" w:hAnsi="Times New Roman" w:cs="Times New Roman"/>
          <w:color w:val="000000"/>
          <w:sz w:val="26"/>
          <w:szCs w:val="26"/>
        </w:rPr>
        <w:t>от 29.12.2012  №273-ФЗ «Об образовании в Российской Федерации</w:t>
      </w:r>
      <w:r w:rsidR="006D137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D35EC">
        <w:rPr>
          <w:rFonts w:ascii="Times New Roman" w:hAnsi="Times New Roman" w:cs="Times New Roman"/>
          <w:color w:val="000000"/>
          <w:sz w:val="26"/>
          <w:szCs w:val="26"/>
        </w:rPr>
        <w:t>, в</w:t>
      </w:r>
      <w:r w:rsidRPr="008D35EC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8D35EC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826D9C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8D35EC">
        <w:rPr>
          <w:rFonts w:ascii="Times New Roman" w:hAnsi="Times New Roman" w:cs="Times New Roman"/>
          <w:color w:val="000000"/>
          <w:sz w:val="26"/>
          <w:szCs w:val="26"/>
        </w:rPr>
        <w:t>Феде</w:t>
      </w:r>
      <w:r w:rsidR="00AE552B">
        <w:rPr>
          <w:rFonts w:ascii="Times New Roman" w:hAnsi="Times New Roman" w:cs="Times New Roman"/>
          <w:color w:val="000000"/>
          <w:sz w:val="26"/>
          <w:szCs w:val="26"/>
        </w:rPr>
        <w:t>рального закона от 24.06.1999 №</w:t>
      </w:r>
      <w:r w:rsidRPr="008D35EC">
        <w:rPr>
          <w:rFonts w:ascii="Times New Roman" w:hAnsi="Times New Roman" w:cs="Times New Roman"/>
          <w:color w:val="000000"/>
          <w:sz w:val="26"/>
          <w:szCs w:val="26"/>
        </w:rPr>
        <w:t xml:space="preserve">120-ФЗ </w:t>
      </w:r>
      <w:r w:rsidR="006D137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D35EC">
        <w:rPr>
          <w:rFonts w:ascii="Times New Roman" w:hAnsi="Times New Roman" w:cs="Times New Roman"/>
          <w:color w:val="000000"/>
          <w:sz w:val="26"/>
          <w:szCs w:val="26"/>
        </w:rPr>
        <w:t>Об основах системы профилактики безнадзорности и правонарушений несовершеннолетних</w:t>
      </w:r>
      <w:r w:rsidR="006D137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D35EC">
        <w:rPr>
          <w:rFonts w:ascii="Times New Roman" w:hAnsi="Times New Roman" w:cs="Times New Roman"/>
          <w:color w:val="000000"/>
          <w:sz w:val="26"/>
          <w:szCs w:val="26"/>
        </w:rPr>
        <w:t>, приказа Департамента образования и молодёжной политики Ханты-Мансийского автономного округ</w:t>
      </w:r>
      <w:proofErr w:type="gramStart"/>
      <w:r w:rsidR="008D35EC">
        <w:rPr>
          <w:rFonts w:ascii="Times New Roman" w:hAnsi="Times New Roman" w:cs="Times New Roman"/>
          <w:color w:val="000000"/>
          <w:sz w:val="26"/>
          <w:szCs w:val="26"/>
        </w:rPr>
        <w:t>а-</w:t>
      </w:r>
      <w:proofErr w:type="gramEnd"/>
      <w:r w:rsidR="008D35EC">
        <w:rPr>
          <w:rFonts w:ascii="Times New Roman" w:hAnsi="Times New Roman" w:cs="Times New Roman"/>
          <w:color w:val="000000"/>
          <w:sz w:val="26"/>
          <w:szCs w:val="26"/>
        </w:rPr>
        <w:t xml:space="preserve"> Югры от 15.04.2014 №409 «О предоставлении информации о несовершеннолетних, не посещающих или систематически пропускающих по неуважительным причинам занятия в образовательных организациях Ханты-Мансийского автономного окру</w:t>
      </w:r>
      <w:r w:rsidR="006D137C">
        <w:rPr>
          <w:rFonts w:ascii="Times New Roman" w:hAnsi="Times New Roman" w:cs="Times New Roman"/>
          <w:color w:val="000000"/>
          <w:sz w:val="26"/>
          <w:szCs w:val="26"/>
        </w:rPr>
        <w:t>га - Югры</w:t>
      </w:r>
      <w:r w:rsidR="008D35E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1D661C">
        <w:rPr>
          <w:rFonts w:ascii="Times New Roman" w:hAnsi="Times New Roman" w:cs="Times New Roman"/>
          <w:color w:val="000000"/>
          <w:sz w:val="26"/>
          <w:szCs w:val="26"/>
        </w:rPr>
        <w:t xml:space="preserve">, постановления Администрации города Ханты-Мансийска от 29.05.2013 №277 «Об утверждении положения об организации учета детей, подлежащих </w:t>
      </w:r>
      <w:proofErr w:type="gramStart"/>
      <w:r w:rsidR="001D661C">
        <w:rPr>
          <w:rFonts w:ascii="Times New Roman" w:hAnsi="Times New Roman" w:cs="Times New Roman"/>
          <w:color w:val="000000"/>
          <w:sz w:val="26"/>
          <w:szCs w:val="26"/>
        </w:rPr>
        <w:t>обучению по</w:t>
      </w:r>
      <w:proofErr w:type="gramEnd"/>
      <w:r w:rsidR="001D661C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программы»</w:t>
      </w:r>
    </w:p>
    <w:p w:rsidR="008D35EC" w:rsidRDefault="008D35EC" w:rsidP="00F657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57D4" w:rsidRPr="008D35EC" w:rsidRDefault="00F657D4" w:rsidP="00F657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5EC">
        <w:rPr>
          <w:rFonts w:ascii="Times New Roman" w:hAnsi="Times New Roman" w:cs="Times New Roman"/>
          <w:sz w:val="26"/>
          <w:szCs w:val="26"/>
        </w:rPr>
        <w:t>ПРИКАЗЫВАЮ:</w:t>
      </w:r>
    </w:p>
    <w:p w:rsidR="00F657D4" w:rsidRPr="008D35EC" w:rsidRDefault="00F657D4" w:rsidP="00061FC4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35EC">
        <w:rPr>
          <w:rFonts w:ascii="Times New Roman" w:hAnsi="Times New Roman" w:cs="Times New Roman"/>
          <w:sz w:val="26"/>
          <w:szCs w:val="26"/>
        </w:rPr>
        <w:t>Утвердить:</w:t>
      </w:r>
    </w:p>
    <w:p w:rsidR="00F657D4" w:rsidRPr="008D35EC" w:rsidRDefault="00826D9C" w:rsidP="00267D8A">
      <w:pPr>
        <w:pStyle w:val="a3"/>
        <w:numPr>
          <w:ilvl w:val="1"/>
          <w:numId w:val="1"/>
        </w:numPr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Порядок действий по</w:t>
      </w:r>
      <w:r w:rsidR="00F657D4"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ведению учета несовершеннолетних, не посещающих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(</w:t>
      </w:r>
      <w:r w:rsidR="00F657D4"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F657D4"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систематически пропускающих </w:t>
      </w:r>
      <w:r w:rsidR="00F657D4" w:rsidRPr="008D35EC">
        <w:rPr>
          <w:rFonts w:ascii="Times New Roman" w:hAnsi="Times New Roman" w:cs="Times New Roman"/>
          <w:sz w:val="26"/>
          <w:szCs w:val="26"/>
        </w:rPr>
        <w:t>по неуважительным причинам занятия в общеобразовательных организациях города Ханты-Мансийска</w:t>
      </w:r>
      <w:r w:rsidR="00F657D4"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(приложение 1).</w:t>
      </w:r>
    </w:p>
    <w:p w:rsidR="00F657D4" w:rsidRDefault="00F657D4" w:rsidP="00267D8A">
      <w:pPr>
        <w:pStyle w:val="a3"/>
        <w:numPr>
          <w:ilvl w:val="1"/>
          <w:numId w:val="1"/>
        </w:numPr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</w:t>
      </w:r>
      <w:r w:rsid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  <w:r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предоставления информации (приложение 2).</w:t>
      </w:r>
    </w:p>
    <w:p w:rsidR="00F657D4" w:rsidRPr="008D35EC" w:rsidRDefault="00F657D4" w:rsidP="00267D8A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Руководителям общеобразовательных организаций:</w:t>
      </w:r>
    </w:p>
    <w:p w:rsidR="006A1D5D" w:rsidRPr="00942753" w:rsidRDefault="00692DDE" w:rsidP="00267D8A">
      <w:pPr>
        <w:pStyle w:val="a3"/>
        <w:numPr>
          <w:ilvl w:val="1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A1D5D" w:rsidRPr="006A1D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осуществлять учет детей, подлежащих обязательному обучению в общеобразовательных организациях, в соответствии с </w:t>
      </w:r>
      <w:hyperlink w:anchor="Par46" w:history="1">
        <w:r w:rsidR="006A1D5D" w:rsidRPr="00F16667">
          <w:rPr>
            <w:rStyle w:val="a7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Положением</w:t>
        </w:r>
      </w:hyperlink>
      <w:r w:rsidR="006A1D5D" w:rsidRPr="00F166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A1D5D" w:rsidRPr="006A1D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утвержденным </w:t>
      </w:r>
      <w:r w:rsidR="006A1D5D" w:rsidRPr="006A1D5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Администрации города Ханты-Мансийска от 29.05.2013 №277 «Об утверждении положения об организации учета детей, подлежащих </w:t>
      </w:r>
      <w:proofErr w:type="gramStart"/>
      <w:r w:rsidR="006A1D5D" w:rsidRPr="006A1D5D">
        <w:rPr>
          <w:rFonts w:ascii="Times New Roman" w:hAnsi="Times New Roman" w:cs="Times New Roman"/>
          <w:color w:val="000000"/>
          <w:sz w:val="26"/>
          <w:szCs w:val="26"/>
        </w:rPr>
        <w:t>обучению по</w:t>
      </w:r>
      <w:proofErr w:type="gramEnd"/>
      <w:r w:rsidR="006A1D5D" w:rsidRPr="006A1D5D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программы»</w:t>
      </w:r>
      <w:r w:rsidR="006A1D5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42753" w:rsidRDefault="00942753" w:rsidP="00267D8A">
      <w:pPr>
        <w:pStyle w:val="a3"/>
        <w:numPr>
          <w:ilvl w:val="1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обеспечить </w:t>
      </w:r>
      <w:r w:rsidRPr="00942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надлежащую защиту сведений, содержащих персональные данные о детях, в соответствии с требованиями Федерального закона от 27.07.2006 №152-ФЗ «О персональных данных»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837756" w:rsidRPr="00837756" w:rsidRDefault="00837756" w:rsidP="00267D8A">
      <w:pPr>
        <w:pStyle w:val="a3"/>
        <w:numPr>
          <w:ilvl w:val="1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обеспечить контроль посещаемости учебных занятий несовершеннолетними;</w:t>
      </w:r>
    </w:p>
    <w:p w:rsidR="00692DDE" w:rsidRPr="00692DDE" w:rsidRDefault="00E000F1" w:rsidP="00267D8A">
      <w:pPr>
        <w:pStyle w:val="a3"/>
        <w:numPr>
          <w:ilvl w:val="1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692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азначить ответственного за своевременное информирование</w:t>
      </w:r>
      <w:r w:rsidR="00EE6A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Департамент</w:t>
      </w:r>
      <w:r w:rsidR="00F166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EE6A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образования </w:t>
      </w:r>
      <w:r w:rsidR="00692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несовершеннолетних, </w:t>
      </w:r>
      <w:r w:rsidR="00692DDE"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 посещающих </w:t>
      </w:r>
      <w:r w:rsidR="00692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(</w:t>
      </w:r>
      <w:r w:rsidR="00692DDE"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или</w:t>
      </w:r>
      <w:r w:rsidR="00692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692DDE" w:rsidRPr="008D35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систематически пропускающих </w:t>
      </w:r>
      <w:r w:rsidR="00692DDE" w:rsidRPr="008D35EC">
        <w:rPr>
          <w:rFonts w:ascii="Times New Roman" w:hAnsi="Times New Roman" w:cs="Times New Roman"/>
          <w:sz w:val="26"/>
          <w:szCs w:val="26"/>
        </w:rPr>
        <w:t>по неуважительным причинам занятия в общеобразовательных организациях</w:t>
      </w:r>
      <w:r w:rsidR="00692DDE">
        <w:rPr>
          <w:rFonts w:ascii="Times New Roman" w:hAnsi="Times New Roman" w:cs="Times New Roman"/>
          <w:sz w:val="26"/>
          <w:szCs w:val="26"/>
        </w:rPr>
        <w:t>;</w:t>
      </w:r>
    </w:p>
    <w:p w:rsidR="008D4717" w:rsidRDefault="00E000F1" w:rsidP="00267D8A">
      <w:pPr>
        <w:pStyle w:val="a3"/>
        <w:numPr>
          <w:ilvl w:val="1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F62A09"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беспечить организацию</w:t>
      </w:r>
      <w:r w:rsidR="00B14B8E"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психолого-педагогического сопровождения</w:t>
      </w:r>
      <w:r w:rsidR="008D4717"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детей,</w:t>
      </w:r>
      <w:r w:rsidR="00B14B8E"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D4717"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 посещающих и (или) систематически пропускающих по неуважительным причинам занятия в общеобразовательных организациях;</w:t>
      </w:r>
    </w:p>
    <w:p w:rsidR="00D656F5" w:rsidRPr="00A45996" w:rsidRDefault="00037F78" w:rsidP="00267D8A">
      <w:pPr>
        <w:pStyle w:val="a3"/>
        <w:numPr>
          <w:ilvl w:val="1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59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45996" w:rsidRPr="00A459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предоставлять информацию официальным письмом за подписью руководителя на электронный адрес в формате </w:t>
      </w:r>
      <w:r w:rsidR="00A45996" w:rsidRPr="00A459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PDF</w:t>
      </w:r>
      <w:r w:rsidR="00A45996" w:rsidRPr="00A459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дополнительно в </w:t>
      </w:r>
      <w:r w:rsidR="00A45996" w:rsidRPr="00A459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Word</w:t>
      </w:r>
      <w:r w:rsidR="00A459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2001B" w:rsidRPr="00A459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12001B" w:rsidRPr="00A459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="0012001B" w:rsidRPr="00A459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A459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A06DF1" w:rsidRDefault="00A06DF1" w:rsidP="00267D8A">
      <w:pPr>
        <w:pStyle w:val="a3"/>
        <w:numPr>
          <w:ilvl w:val="2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отдел общего образования и инновационного развития общеобразовательных учреждений</w:t>
      </w:r>
      <w:r w:rsidR="00FA2B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Департамента образования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DE02B6" w:rsidRDefault="00D656F5" w:rsidP="00267D8A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</w:t>
      </w:r>
      <w:r w:rsidR="002717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E678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обучающихся в образовательной организации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F6F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состоянию на отчётные даты: </w:t>
      </w:r>
      <w:r w:rsidR="00E678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F657D4"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E678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октября</w:t>
      </w:r>
      <w:r w:rsidR="001A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15 января, 15 марта, 25 мая</w:t>
      </w:r>
      <w:r w:rsidR="00F657D4"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соответствии с формой </w:t>
      </w:r>
      <w:r w:rsid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8D4717"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657D4"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приложения </w:t>
      </w:r>
      <w:r w:rsidR="008D4717"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6C0E0E"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настоящему приказу</w:t>
      </w:r>
      <w:r w:rsidR="00DE02B6"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E6780F" w:rsidRPr="0014003B" w:rsidRDefault="00E6780F" w:rsidP="00267D8A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0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2717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несовершеннолетних</w:t>
      </w:r>
      <w:r w:rsidRPr="00140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возрасте от </w:t>
      </w:r>
      <w:r w:rsidR="0014003B" w:rsidRPr="00140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6,6 лет</w:t>
      </w:r>
      <w:r w:rsidR="00334A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18 лет, </w:t>
      </w:r>
      <w:r w:rsidRPr="00140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подлежащих обязательному обучению, но не обучающи</w:t>
      </w:r>
      <w:r w:rsidR="00334A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Pr="00140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 в образовательных организациях города в срок до 15 октября текущего года и по мере выявления</w:t>
      </w:r>
      <w:r w:rsidR="003D7886" w:rsidRPr="00140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соответствии с формой </w:t>
      </w:r>
      <w:r w:rsidR="001A5C3F" w:rsidRPr="00140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3D7886" w:rsidRPr="00140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приложения 2 к настоящему приказу</w:t>
      </w:r>
      <w:r w:rsidRPr="00140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D7886" w:rsidRDefault="00DE02B6" w:rsidP="00267D8A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</w:t>
      </w:r>
      <w:r w:rsidR="002717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 ограниченными возможностями здоровья в срок до </w:t>
      </w:r>
      <w:r w:rsidR="003D7886" w:rsidRPr="00E678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15 октября текущего года</w:t>
      </w:r>
      <w:r w:rsid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D7886" w:rsidRPr="00E678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 по мере </w:t>
      </w:r>
      <w:r w:rsid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обновления информации, </w:t>
      </w:r>
      <w:r w:rsidR="006C0E0E" w:rsidRP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соответствии с формой </w:t>
      </w:r>
      <w:r w:rsid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6C0E0E" w:rsidRP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приложения 2 к настоящему приказу</w:t>
      </w:r>
      <w:r w:rsid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F657D4" w:rsidRPr="003D7886" w:rsidRDefault="003D7886" w:rsidP="00267D8A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</w:t>
      </w:r>
      <w:r w:rsidR="002717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не достигших возраста 6 лет 6 месяцев в срок до 30 сентября</w:t>
      </w:r>
      <w:r w:rsidRPr="00E678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текущего года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в последующем ежемесячно до 5 числа текущего за отчетным месяцем, </w:t>
      </w:r>
      <w:r w:rsidRP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соответствии с формой </w:t>
      </w:r>
      <w:r w:rsid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приложения 2 к настоящему приказу</w:t>
      </w:r>
      <w:r w:rsidR="008D4717" w:rsidRP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A06DF1" w:rsidRDefault="00AC467E" w:rsidP="00267D8A">
      <w:pPr>
        <w:pStyle w:val="a3"/>
        <w:numPr>
          <w:ilvl w:val="2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A06D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отдел дополнительного образования</w:t>
      </w:r>
      <w:r w:rsidR="006A1D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воспитательной работы</w:t>
      </w:r>
      <w:r w:rsidR="00FA2B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Департамента образования</w:t>
      </w:r>
      <w:r w:rsidR="00A06D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A06DF1" w:rsidRPr="00D656F5" w:rsidRDefault="00A06DF1" w:rsidP="00267D8A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</w:t>
      </w:r>
      <w:r w:rsidR="002717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3D78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 посещающих или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систематически пропускающих по неуважительным причинам занятия </w:t>
      </w:r>
      <w:r w:rsidRPr="00D656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ежемесячно</w:t>
      </w:r>
      <w:r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срок до </w:t>
      </w:r>
      <w:r w:rsidR="00EB28D4" w:rsidRPr="00EB28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числа </w:t>
      </w:r>
      <w:r w:rsidR="002717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месяца, </w:t>
      </w:r>
      <w:r w:rsidR="00D04F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следующего</w:t>
      </w:r>
      <w:r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отчетным в соответствии с формой </w:t>
      </w:r>
      <w:r w:rsid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приложения 2 к настоящему приказу;</w:t>
      </w:r>
      <w:proofErr w:type="gramEnd"/>
    </w:p>
    <w:p w:rsidR="003B4155" w:rsidRDefault="00A06DF1" w:rsidP="00267D8A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</w:t>
      </w:r>
      <w:r w:rsidR="002717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не приступивших к обучению, в том числе в форме семейного образования, самообразования, очной, очно-заочной, заочной форме по состоянию на отчётные даты: </w:t>
      </w:r>
      <w:r w:rsidR="009817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января, 2</w:t>
      </w:r>
      <w:r w:rsidR="009817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мая, 2</w:t>
      </w:r>
      <w:r w:rsidR="009817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сентября, в соответствии с формой </w:t>
      </w:r>
      <w:r w:rsid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приложения 2 к настоящему приказу</w:t>
      </w:r>
      <w:r w:rsidR="003B41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1A5C3F" w:rsidRDefault="003B4155" w:rsidP="00267D8A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</w:t>
      </w:r>
      <w:r w:rsidRPr="001A5C3F">
        <w:rPr>
          <w:rFonts w:ascii="Times New Roman" w:hAnsi="Times New Roman" w:cs="Times New Roman"/>
          <w:sz w:val="26"/>
          <w:szCs w:val="26"/>
        </w:rPr>
        <w:t xml:space="preserve">результатах трудоустройства, оздоровления, отдыха и занятости несовершеннолетних, проживающих в семьях, находящихся в социально опасном положении, трудной жизненной ситуации в соответствии </w:t>
      </w:r>
      <w:r w:rsid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формой 7 приложения 2 к настоящему приказу;</w:t>
      </w:r>
    </w:p>
    <w:p w:rsidR="001A5C3F" w:rsidRDefault="003B4155" w:rsidP="00267D8A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A5C3F">
        <w:rPr>
          <w:rFonts w:ascii="Times New Roman" w:hAnsi="Times New Roman" w:cs="Times New Roman"/>
          <w:sz w:val="26"/>
          <w:szCs w:val="26"/>
        </w:rPr>
        <w:t xml:space="preserve">об эффективности реализации программ реабилитации и адаптации семей и подростков, находящихся в социально опасном положении ежеквартально в срок до 25 числа последнего месяца отчетного периода в соответствии </w:t>
      </w:r>
      <w:r w:rsid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формой 8 приложения 2 к настоящему приказу;</w:t>
      </w:r>
    </w:p>
    <w:p w:rsidR="004D472B" w:rsidRDefault="003B4155" w:rsidP="00267D8A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A5C3F">
        <w:rPr>
          <w:rFonts w:ascii="Times New Roman" w:hAnsi="Times New Roman" w:cs="Times New Roman"/>
          <w:sz w:val="26"/>
          <w:szCs w:val="26"/>
        </w:rPr>
        <w:t xml:space="preserve">о </w:t>
      </w:r>
      <w:r w:rsidR="002717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несовершеннолетних</w:t>
      </w:r>
      <w:r w:rsidRPr="001A5C3F">
        <w:rPr>
          <w:rFonts w:ascii="Times New Roman" w:hAnsi="Times New Roman" w:cs="Times New Roman"/>
          <w:sz w:val="26"/>
          <w:szCs w:val="26"/>
        </w:rPr>
        <w:t xml:space="preserve">, принявших участие в мероприятиях, в том числе несовершеннолетние, состоящие на учете в комиссии по делам несовершеннолетних и защите их прав ежеквартально в срок до 25 числа последнего месяца отчетного периода в соответствии </w:t>
      </w:r>
      <w:r w:rsidR="001A5C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формой 9 приложения 2 к настоящему приказу</w:t>
      </w:r>
      <w:r w:rsidR="004D47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AC467E" w:rsidRPr="004D472B" w:rsidRDefault="004D472B" w:rsidP="004D472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4D472B">
        <w:rPr>
          <w:rFonts w:ascii="Times New Roman" w:hAnsi="Times New Roman" w:cs="Times New Roman"/>
          <w:sz w:val="26"/>
          <w:szCs w:val="26"/>
        </w:rPr>
        <w:t>о невозможности получения ребенком-инвалидом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472B">
        <w:rPr>
          <w:rFonts w:ascii="Times New Roman" w:hAnsi="Times New Roman" w:cs="Times New Roman"/>
          <w:sz w:val="26"/>
          <w:szCs w:val="26"/>
        </w:rPr>
        <w:t>образования соответствующего уровня в образовательном учреждении</w:t>
      </w:r>
      <w:r>
        <w:rPr>
          <w:rFonts w:ascii="Times New Roman" w:hAnsi="Times New Roman" w:cs="Times New Roman"/>
          <w:sz w:val="26"/>
          <w:szCs w:val="26"/>
        </w:rPr>
        <w:t xml:space="preserve"> ежеквартально до 1 числа месяца следующего за отчётным кварталом </w:t>
      </w: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соответствии с приложением 3 к настоящему приказу</w:t>
      </w:r>
      <w:r w:rsidR="003B4155" w:rsidRPr="004D472B">
        <w:rPr>
          <w:rFonts w:ascii="Times New Roman" w:hAnsi="Times New Roman" w:cs="Times New Roman"/>
          <w:sz w:val="26"/>
          <w:szCs w:val="26"/>
        </w:rPr>
        <w:t>.</w:t>
      </w:r>
    </w:p>
    <w:p w:rsidR="001F6A27" w:rsidRDefault="001A4441" w:rsidP="0045249C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Департаменту образования Администрации города Ханты-Мансийска (далее – Департамент образования)</w:t>
      </w:r>
      <w:r w:rsid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5249C" w:rsidRDefault="001A4441" w:rsidP="001F6A27">
      <w:pPr>
        <w:pStyle w:val="a3"/>
        <w:numPr>
          <w:ilvl w:val="1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Назначить ответственных:</w:t>
      </w:r>
    </w:p>
    <w:p w:rsidR="0045249C" w:rsidRDefault="0045249C" w:rsidP="0045249C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 сбор информации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пункту 2.6.1.</w:t>
      </w:r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из общеобразовательных организаций эксперта отдела общего образования и инновационного развития </w:t>
      </w:r>
      <w:proofErr w:type="spellStart"/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Каргаполову</w:t>
      </w:r>
      <w:proofErr w:type="spellEnd"/>
      <w:r w:rsidRPr="00D656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И.В., </w:t>
      </w:r>
    </w:p>
    <w:p w:rsidR="001F6A27" w:rsidRDefault="0045249C" w:rsidP="001F6A27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сбор и </w:t>
      </w:r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предоставление</w:t>
      </w:r>
      <w:r w:rsidR="00E331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пункту 2.6.2.</w:t>
      </w:r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Департамент образования и молодёжной политики Ханты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-Мансийского автономного округа – </w:t>
      </w:r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Югры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CF1B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территориальную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комиссию по делам несовершеннолетних и защите их прав в городе Ханты-Мансийске</w:t>
      </w:r>
      <w:r w:rsidRPr="008D47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главного специалиста </w:t>
      </w:r>
      <w:r w:rsidRPr="006A1D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дела дополнительного образования </w:t>
      </w:r>
      <w:r w:rsidRPr="006A1D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воспитательной работы Гришко Л.В.</w:t>
      </w:r>
      <w:r w:rsid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1F6A27" w:rsidRDefault="008D4717" w:rsidP="001F6A2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Ежеквартально заслушивать на совещаниях при директоре</w:t>
      </w:r>
      <w:r w:rsidR="004664BA"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Департамента образования руководителей общеобразовательных организаций по результатам работы с </w:t>
      </w:r>
      <w:proofErr w:type="gramStart"/>
      <w:r w:rsidR="004664BA"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обучающимися</w:t>
      </w:r>
      <w:proofErr w:type="gramEnd"/>
      <w:r w:rsidR="004664BA"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не посещающими и (или) систематически пропускающих </w:t>
      </w:r>
      <w:r w:rsidR="004664BA" w:rsidRPr="001F6A27">
        <w:rPr>
          <w:rFonts w:ascii="Times New Roman" w:hAnsi="Times New Roman" w:cs="Times New Roman"/>
          <w:sz w:val="26"/>
          <w:szCs w:val="26"/>
        </w:rPr>
        <w:t>по неуважительным причинам занятия в общеобразовательных организациях</w:t>
      </w:r>
      <w:r w:rsidR="00F657D4" w:rsidRPr="001F6A27">
        <w:rPr>
          <w:rFonts w:ascii="Times New Roman" w:hAnsi="Times New Roman" w:cs="Times New Roman"/>
          <w:sz w:val="26"/>
          <w:szCs w:val="26"/>
        </w:rPr>
        <w:t>.</w:t>
      </w:r>
    </w:p>
    <w:p w:rsidR="001F6A27" w:rsidRDefault="00267D8A" w:rsidP="001F6A2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Эксперту отдела общего образования и инновационного развития Департамента образования </w:t>
      </w:r>
      <w:proofErr w:type="spellStart"/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Каргаполовой</w:t>
      </w:r>
      <w:proofErr w:type="spellEnd"/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И.В. обеспечить сбор, обобщение, обработку и хранение поступающей информации в соответствии с действующим законодательством.</w:t>
      </w:r>
    </w:p>
    <w:p w:rsidR="00A104E4" w:rsidRPr="001F6A27" w:rsidRDefault="00A104E4" w:rsidP="001F6A27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Главному специалисту отдела дополнительного образования </w:t>
      </w:r>
      <w:r w:rsidR="006A1D5D"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воспитательной работы</w:t>
      </w:r>
      <w:r w:rsidR="00F62A09"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Департамента образования </w:t>
      </w:r>
      <w:r w:rsidR="00F62A09"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Гришко</w:t>
      </w:r>
      <w:r w:rsidR="00D656F5"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Л.В.</w:t>
      </w: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A104E4" w:rsidRPr="001F6A27" w:rsidRDefault="00A104E4" w:rsidP="001F6A27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направлять в Департамент образования и молодежной политики Ханты-Мансийского автономного округа – Югры в соотве</w:t>
      </w:r>
      <w:r w:rsid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тствии с установленными сроками </w:t>
      </w: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сводную информацию о несовершеннолетних, не посещающих или систематически пропускающих по неуважительным причинам занятия в общеобразовательных организациях в срок до 5 января, 25 мая, 25 сентября в соответствии </w:t>
      </w:r>
      <w:r w:rsidR="00D7676D"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формами 5,6 приложения 2 к настоящему приказу</w:t>
      </w: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; </w:t>
      </w:r>
      <w:proofErr w:type="gramEnd"/>
    </w:p>
    <w:p w:rsidR="00A104E4" w:rsidRPr="001F6A27" w:rsidRDefault="00A104E4" w:rsidP="001F6A27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направлять в </w:t>
      </w:r>
      <w:r w:rsidR="00CF1B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территориальную</w:t>
      </w: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комиссию по делам несовершеннолетних и защите их прав в городе Ханты-Мансийске в соответствии с установленными сроками:</w:t>
      </w:r>
    </w:p>
    <w:p w:rsidR="00A104E4" w:rsidRPr="00A104E4" w:rsidRDefault="00A104E4" w:rsidP="00267D8A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104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результаты трудоустройства, оздоровления, отдыха и занятости несовершеннолетних, проживающих в семьях, находящихся в социально опасном положении, трудной жизненной ситуации в </w:t>
      </w:r>
      <w:r w:rsidR="00EE5E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срок до 25 числа отчётного месяца</w:t>
      </w:r>
      <w:r w:rsidRPr="00A104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A104E4" w:rsidRPr="00A104E4" w:rsidRDefault="00A104E4" w:rsidP="00267D8A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104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сводную информацию об эффективности реализации программ реабилитации и адаптации семей и подростков, находящихся в социально опасном положении ежеквартально в срок до 1 числа месяца следующего за отчетным периодом; </w:t>
      </w:r>
    </w:p>
    <w:p w:rsidR="001F6A27" w:rsidRDefault="00A104E4" w:rsidP="001F6A27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104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сводную информацию о несовершеннолетних, принявших участие в мероприятиях, в том числе несовершеннолетние, состоящие на учете в комиссии по делам несовершеннолетних и защите их прав ежеквартально в срок до 1 числа месяца следующего за отчетным периодом.</w:t>
      </w:r>
    </w:p>
    <w:p w:rsidR="00A104E4" w:rsidRPr="001F6A27" w:rsidRDefault="00A104E4" w:rsidP="001F6A27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Ежеквартально до 5 числа месяца следующего за отчетным кварталом направлять в Управление социальной защиты населения информацию в соответствии с приложением </w:t>
      </w:r>
      <w:r w:rsidR="00AD241C"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1F6A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настоящему приказу.</w:t>
      </w:r>
    </w:p>
    <w:p w:rsidR="00F73EFE" w:rsidRDefault="00F73EFE" w:rsidP="00267D8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3E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Муниципальному казенно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</w:t>
      </w:r>
      <w:r w:rsidRPr="00F73E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</w:t>
      </w:r>
      <w:r w:rsidRPr="00F73E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</w:t>
      </w:r>
      <w:r w:rsidRPr="00F73E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для детей, нуждающихся в психолого-педагогической и </w:t>
      </w:r>
      <w:proofErr w:type="gramStart"/>
      <w:r w:rsidRPr="00F73E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медико-социальной</w:t>
      </w:r>
      <w:proofErr w:type="gramEnd"/>
      <w:r w:rsidRPr="00F73E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помощи «Центр диагностики и консультирования»</w:t>
      </w:r>
      <w:r w:rsidR="00C67A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C67A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Бондарев</w:t>
      </w:r>
      <w:r w:rsidR="00A06D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ой</w:t>
      </w:r>
      <w:proofErr w:type="spellEnd"/>
      <w:r w:rsidR="00C67A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И.Г. обеспечить методическое </w:t>
      </w:r>
      <w:r w:rsidR="00C67A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сопровождение педагогов, осуществляющих психолого-педагогическую поддержку обучающихся, испытывающих трудности в освоении основных общеобразовательных программ и социальной адаптации.</w:t>
      </w:r>
      <w:r w:rsidRPr="00F73E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</w:p>
    <w:p w:rsidR="001D661C" w:rsidRDefault="002460BA" w:rsidP="00267D8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Считать утратившим</w:t>
      </w:r>
      <w:r w:rsidR="001D66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силу приказ</w:t>
      </w:r>
      <w:r w:rsidR="001D66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Департамента образования</w:t>
      </w:r>
      <w:r w:rsidR="001D66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1D661C" w:rsidRDefault="002460BA" w:rsidP="00267D8A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1D66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08.05.2014 года №45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 «</w:t>
      </w:r>
      <w:r w:rsidR="001D66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подготовке информации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1D66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; </w:t>
      </w:r>
    </w:p>
    <w:p w:rsidR="001D661C" w:rsidRDefault="001D661C" w:rsidP="00267D8A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03.09.2014</w:t>
      </w:r>
      <w:r w:rsidR="005724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№700 «Об организации учета детей,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подлежащих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обучению по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в образовательных организациях города Ханты-Мансийска на 2014-2015 год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»; </w:t>
      </w:r>
    </w:p>
    <w:p w:rsidR="002460BA" w:rsidRPr="00F73EFE" w:rsidRDefault="001D661C" w:rsidP="00267D8A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03.02.2015</w:t>
      </w:r>
      <w:r w:rsidR="005724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№69 «Об организации учета </w:t>
      </w:r>
      <w:r>
        <w:rPr>
          <w:rFonts w:ascii="Times New Roman" w:hAnsi="Times New Roman" w:cs="Times New Roman"/>
          <w:color w:val="000000"/>
          <w:sz w:val="26"/>
          <w:szCs w:val="26"/>
        </w:rPr>
        <w:t>несовершеннолетних, не посещающих или систематически пропускающих по неуважительным причинам занятия в общеобразовательных организациях города Ханты-Мансийска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2460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F657D4" w:rsidRPr="008D35EC" w:rsidRDefault="002460BA" w:rsidP="00267D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657D4" w:rsidRPr="008D35EC">
        <w:rPr>
          <w:rFonts w:ascii="Times New Roman" w:hAnsi="Times New Roman" w:cs="Times New Roman"/>
          <w:sz w:val="26"/>
          <w:szCs w:val="26"/>
        </w:rPr>
        <w:t>. Ответственность за исполнение приказа возложить на руководителей образовательных организаций</w:t>
      </w:r>
      <w:r w:rsidR="00267D8A">
        <w:rPr>
          <w:rFonts w:ascii="Times New Roman" w:hAnsi="Times New Roman" w:cs="Times New Roman"/>
          <w:sz w:val="26"/>
          <w:szCs w:val="26"/>
        </w:rPr>
        <w:t xml:space="preserve">, </w:t>
      </w:r>
      <w:r w:rsidR="00F657D4" w:rsidRPr="008D35EC">
        <w:rPr>
          <w:rFonts w:ascii="Times New Roman" w:hAnsi="Times New Roman" w:cs="Times New Roman"/>
          <w:sz w:val="26"/>
          <w:szCs w:val="26"/>
        </w:rPr>
        <w:t>начальника отдела общего образования и инновационного развития общеобразовательных учреждений</w:t>
      </w:r>
      <w:r w:rsidR="00E000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0F1">
        <w:rPr>
          <w:rFonts w:ascii="Times New Roman" w:hAnsi="Times New Roman" w:cs="Times New Roman"/>
          <w:sz w:val="26"/>
          <w:szCs w:val="26"/>
        </w:rPr>
        <w:t>Сычугову</w:t>
      </w:r>
      <w:proofErr w:type="spellEnd"/>
      <w:r w:rsidR="00E000F1">
        <w:rPr>
          <w:rFonts w:ascii="Times New Roman" w:hAnsi="Times New Roman" w:cs="Times New Roman"/>
          <w:sz w:val="26"/>
          <w:szCs w:val="26"/>
        </w:rPr>
        <w:t xml:space="preserve"> З.Р</w:t>
      </w:r>
      <w:r w:rsidR="00F657D4" w:rsidRPr="008D35EC">
        <w:rPr>
          <w:rFonts w:ascii="Times New Roman" w:hAnsi="Times New Roman" w:cs="Times New Roman"/>
          <w:sz w:val="26"/>
          <w:szCs w:val="26"/>
        </w:rPr>
        <w:t>.</w:t>
      </w:r>
      <w:r w:rsidR="00267D8A">
        <w:rPr>
          <w:rFonts w:ascii="Times New Roman" w:hAnsi="Times New Roman" w:cs="Times New Roman"/>
          <w:sz w:val="26"/>
          <w:szCs w:val="26"/>
        </w:rPr>
        <w:t xml:space="preserve">, начальника отдела </w:t>
      </w:r>
      <w:r w:rsidR="00267D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дополнительного образования </w:t>
      </w:r>
      <w:r w:rsidR="00267D8A" w:rsidRPr="006A1D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воспитательной работы</w:t>
      </w:r>
      <w:r w:rsidR="00267D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Федулову Л.Н.</w:t>
      </w:r>
    </w:p>
    <w:p w:rsidR="00F657D4" w:rsidRPr="008D35EC" w:rsidRDefault="002460BA" w:rsidP="00267D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657D4" w:rsidRPr="008D35E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657D4" w:rsidRPr="008D35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657D4" w:rsidRPr="008D35EC">
        <w:rPr>
          <w:rFonts w:ascii="Times New Roman" w:hAnsi="Times New Roman" w:cs="Times New Roman"/>
          <w:sz w:val="26"/>
          <w:szCs w:val="26"/>
        </w:rPr>
        <w:t xml:space="preserve"> </w:t>
      </w:r>
      <w:r w:rsidR="00C44968">
        <w:rPr>
          <w:rFonts w:ascii="Times New Roman" w:hAnsi="Times New Roman" w:cs="Times New Roman"/>
          <w:sz w:val="26"/>
          <w:szCs w:val="26"/>
        </w:rPr>
        <w:t>выполнением настоящего приказа возложить на заместител</w:t>
      </w:r>
      <w:r w:rsidR="00267D8A">
        <w:rPr>
          <w:rFonts w:ascii="Times New Roman" w:hAnsi="Times New Roman" w:cs="Times New Roman"/>
          <w:sz w:val="26"/>
          <w:szCs w:val="26"/>
        </w:rPr>
        <w:t>ей</w:t>
      </w:r>
      <w:r w:rsidR="00C44968">
        <w:rPr>
          <w:rFonts w:ascii="Times New Roman" w:hAnsi="Times New Roman" w:cs="Times New Roman"/>
          <w:sz w:val="26"/>
          <w:szCs w:val="26"/>
        </w:rPr>
        <w:t xml:space="preserve"> директора Департамента образования Кармазину Н.И.</w:t>
      </w:r>
      <w:r w:rsidR="00267D8A">
        <w:rPr>
          <w:rFonts w:ascii="Times New Roman" w:hAnsi="Times New Roman" w:cs="Times New Roman"/>
          <w:sz w:val="26"/>
          <w:szCs w:val="26"/>
        </w:rPr>
        <w:t>, Федорову О.А.</w:t>
      </w:r>
    </w:p>
    <w:p w:rsidR="00F657D4" w:rsidRDefault="00F657D4" w:rsidP="00F65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FE4" w:rsidRPr="008D35EC" w:rsidRDefault="00394FE4" w:rsidP="00F65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7D4" w:rsidRPr="008D35EC" w:rsidRDefault="00F657D4" w:rsidP="00F65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2551"/>
        <w:gridCol w:w="2727"/>
      </w:tblGrid>
      <w:tr w:rsidR="00BA5718" w:rsidRPr="00BA5718" w:rsidTr="00BA5718">
        <w:tc>
          <w:tcPr>
            <w:tcW w:w="4820" w:type="dxa"/>
            <w:shd w:val="clear" w:color="auto" w:fill="auto"/>
          </w:tcPr>
          <w:p w:rsidR="00BA5718" w:rsidRPr="00BA5718" w:rsidRDefault="00BA5718" w:rsidP="00BA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BA5718" w:rsidRPr="00BA5718" w:rsidRDefault="00BA5718" w:rsidP="00BA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571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Директор</w:t>
            </w:r>
          </w:p>
        </w:tc>
        <w:tc>
          <w:tcPr>
            <w:tcW w:w="2551" w:type="dxa"/>
            <w:shd w:val="clear" w:color="auto" w:fill="auto"/>
          </w:tcPr>
          <w:p w:rsidR="00BA5718" w:rsidRPr="00BA5718" w:rsidRDefault="00BA5718" w:rsidP="00BA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77EF2" wp14:editId="686DF489">
                  <wp:extent cx="749935" cy="5302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A5718" w:rsidRPr="00BA5718" w:rsidRDefault="00BA5718" w:rsidP="00BA57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A571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Ю.М. Личкун</w:t>
            </w:r>
          </w:p>
        </w:tc>
      </w:tr>
    </w:tbl>
    <w:p w:rsidR="00E000F1" w:rsidRDefault="00E000F1"/>
    <w:p w:rsidR="00E000F1" w:rsidRPr="00E000F1" w:rsidRDefault="00E000F1" w:rsidP="00E000F1"/>
    <w:p w:rsidR="00E000F1" w:rsidRDefault="00E000F1" w:rsidP="00E000F1"/>
    <w:p w:rsidR="005E7E19" w:rsidRDefault="005E7E19" w:rsidP="00E000F1"/>
    <w:p w:rsidR="001A5C3F" w:rsidRDefault="001A5C3F" w:rsidP="00E000F1"/>
    <w:p w:rsidR="001A5C3F" w:rsidRDefault="001A5C3F" w:rsidP="00E000F1"/>
    <w:p w:rsidR="001A5C3F" w:rsidRDefault="001A5C3F" w:rsidP="00E000F1"/>
    <w:p w:rsidR="001A5C3F" w:rsidRDefault="001A5C3F" w:rsidP="00E000F1"/>
    <w:p w:rsidR="001A5C3F" w:rsidRDefault="001A5C3F" w:rsidP="00E000F1"/>
    <w:p w:rsidR="001F6A27" w:rsidRDefault="001F6A27" w:rsidP="00E000F1"/>
    <w:p w:rsidR="00C715F5" w:rsidRDefault="00C715F5" w:rsidP="00E000F1"/>
    <w:p w:rsidR="00C715F5" w:rsidRDefault="00C715F5" w:rsidP="00E000F1"/>
    <w:p w:rsidR="00C715F5" w:rsidRDefault="00C715F5" w:rsidP="00E000F1"/>
    <w:p w:rsidR="001A5C3F" w:rsidRDefault="001A5C3F" w:rsidP="00E000F1"/>
    <w:p w:rsidR="0060639C" w:rsidRDefault="00E000F1" w:rsidP="00E000F1">
      <w:pPr>
        <w:rPr>
          <w:rFonts w:ascii="Times New Roman" w:hAnsi="Times New Roman" w:cs="Times New Roman"/>
          <w:sz w:val="20"/>
          <w:szCs w:val="20"/>
        </w:rPr>
      </w:pPr>
      <w:r w:rsidRPr="00E000F1">
        <w:rPr>
          <w:rFonts w:ascii="Times New Roman" w:hAnsi="Times New Roman" w:cs="Times New Roman"/>
          <w:sz w:val="20"/>
          <w:szCs w:val="20"/>
        </w:rPr>
        <w:t>Сычугова З.Р.</w:t>
      </w:r>
    </w:p>
    <w:p w:rsidR="00FF15B6" w:rsidRDefault="00FF15B6" w:rsidP="00FF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F058F6" w:rsidRDefault="00F058F6" w:rsidP="00FF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17"/>
        <w:gridCol w:w="3461"/>
      </w:tblGrid>
      <w:tr w:rsidR="00F058F6" w:rsidRPr="00F058F6" w:rsidTr="00EA2F1A">
        <w:tc>
          <w:tcPr>
            <w:tcW w:w="4820" w:type="dxa"/>
            <w:shd w:val="clear" w:color="auto" w:fill="auto"/>
          </w:tcPr>
          <w:p w:rsidR="00F058F6" w:rsidRPr="00F058F6" w:rsidRDefault="00F058F6" w:rsidP="00F058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F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образования</w:t>
            </w:r>
          </w:p>
        </w:tc>
        <w:tc>
          <w:tcPr>
            <w:tcW w:w="1817" w:type="dxa"/>
            <w:shd w:val="clear" w:color="auto" w:fill="auto"/>
          </w:tcPr>
          <w:p w:rsidR="00F058F6" w:rsidRPr="00F058F6" w:rsidRDefault="00BA5718" w:rsidP="00F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1850" cy="429895"/>
                  <wp:effectExtent l="0" t="0" r="6350" b="8255"/>
                  <wp:docPr id="3" name="Рисунок 3" descr="C:\Users\KARGAP~1\AppData\Local\Temp\FineReader11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ARGAP~1\AppData\Local\Temp\FineReader11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auto"/>
          </w:tcPr>
          <w:p w:rsidR="00F058F6" w:rsidRDefault="00F058F6" w:rsidP="00F058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058F6" w:rsidRPr="00F058F6" w:rsidRDefault="00F058F6" w:rsidP="00F058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  </w:t>
            </w:r>
            <w:r w:rsidRPr="00F058F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Н.И. Кармазина</w:t>
            </w:r>
          </w:p>
        </w:tc>
      </w:tr>
      <w:tr w:rsidR="00EA2F1A" w:rsidRPr="00F058F6" w:rsidTr="00EA2F1A">
        <w:tc>
          <w:tcPr>
            <w:tcW w:w="4820" w:type="dxa"/>
            <w:shd w:val="clear" w:color="auto" w:fill="auto"/>
          </w:tcPr>
          <w:p w:rsidR="00EA2F1A" w:rsidRPr="00F058F6" w:rsidRDefault="00EA2F1A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F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образования</w:t>
            </w:r>
          </w:p>
        </w:tc>
        <w:tc>
          <w:tcPr>
            <w:tcW w:w="1817" w:type="dxa"/>
            <w:shd w:val="clear" w:color="auto" w:fill="auto"/>
          </w:tcPr>
          <w:p w:rsidR="00EA2F1A" w:rsidRDefault="00BA5718" w:rsidP="00F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AB25C">
                  <wp:extent cx="981075" cy="609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auto"/>
          </w:tcPr>
          <w:p w:rsidR="00EA2F1A" w:rsidRDefault="00EA2F1A" w:rsidP="00F058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EA2F1A" w:rsidRDefault="00EA2F1A" w:rsidP="00E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 О.А. Фёдорова</w:t>
            </w:r>
          </w:p>
        </w:tc>
      </w:tr>
    </w:tbl>
    <w:p w:rsidR="00F058F6" w:rsidRPr="00FF15B6" w:rsidRDefault="00F058F6" w:rsidP="00FF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B6" w:rsidRPr="00FF15B6" w:rsidRDefault="00FF15B6" w:rsidP="00FF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B6" w:rsidRDefault="00FF15B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F058F6" w:rsidRDefault="00F058F6" w:rsidP="00E000F1">
      <w:pPr>
        <w:rPr>
          <w:rFonts w:ascii="Times New Roman" w:hAnsi="Times New Roman" w:cs="Times New Roman"/>
          <w:sz w:val="20"/>
          <w:szCs w:val="20"/>
        </w:rPr>
      </w:pPr>
    </w:p>
    <w:p w:rsidR="00145C20" w:rsidRDefault="00145C20" w:rsidP="00E000F1">
      <w:pPr>
        <w:rPr>
          <w:rFonts w:ascii="Times New Roman" w:hAnsi="Times New Roman" w:cs="Times New Roman"/>
          <w:sz w:val="20"/>
          <w:szCs w:val="20"/>
        </w:rPr>
      </w:pPr>
    </w:p>
    <w:p w:rsidR="00145C20" w:rsidRDefault="00145C20" w:rsidP="00E000F1">
      <w:pPr>
        <w:rPr>
          <w:rFonts w:ascii="Times New Roman" w:hAnsi="Times New Roman" w:cs="Times New Roman"/>
          <w:sz w:val="20"/>
          <w:szCs w:val="20"/>
        </w:rPr>
      </w:pPr>
    </w:p>
    <w:p w:rsidR="00145C20" w:rsidRDefault="00145C20" w:rsidP="00E000F1">
      <w:pPr>
        <w:rPr>
          <w:rFonts w:ascii="Times New Roman" w:hAnsi="Times New Roman" w:cs="Times New Roman"/>
          <w:sz w:val="20"/>
          <w:szCs w:val="20"/>
        </w:rPr>
      </w:pPr>
    </w:p>
    <w:p w:rsidR="00145C20" w:rsidRDefault="00145C20" w:rsidP="00E000F1">
      <w:pPr>
        <w:rPr>
          <w:rFonts w:ascii="Times New Roman" w:hAnsi="Times New Roman" w:cs="Times New Roman"/>
          <w:sz w:val="20"/>
          <w:szCs w:val="20"/>
        </w:rPr>
      </w:pPr>
    </w:p>
    <w:p w:rsidR="00145C20" w:rsidRDefault="00145C20" w:rsidP="00E000F1">
      <w:pPr>
        <w:rPr>
          <w:rFonts w:ascii="Times New Roman" w:hAnsi="Times New Roman" w:cs="Times New Roman"/>
          <w:sz w:val="20"/>
          <w:szCs w:val="20"/>
        </w:rPr>
      </w:pPr>
    </w:p>
    <w:p w:rsidR="00145C20" w:rsidRDefault="00145C20" w:rsidP="00E000F1">
      <w:pPr>
        <w:rPr>
          <w:rFonts w:ascii="Times New Roman" w:hAnsi="Times New Roman" w:cs="Times New Roman"/>
          <w:sz w:val="20"/>
          <w:szCs w:val="20"/>
        </w:rPr>
      </w:pPr>
    </w:p>
    <w:p w:rsidR="00672B17" w:rsidRDefault="00672B17" w:rsidP="00E000F1">
      <w:pPr>
        <w:rPr>
          <w:rFonts w:ascii="Times New Roman" w:hAnsi="Times New Roman" w:cs="Times New Roman"/>
          <w:sz w:val="20"/>
          <w:szCs w:val="20"/>
        </w:rPr>
      </w:pPr>
    </w:p>
    <w:p w:rsidR="00672B17" w:rsidRDefault="00672B17" w:rsidP="00E000F1">
      <w:pPr>
        <w:rPr>
          <w:rFonts w:ascii="Times New Roman" w:hAnsi="Times New Roman" w:cs="Times New Roman"/>
          <w:sz w:val="20"/>
          <w:szCs w:val="20"/>
        </w:rPr>
      </w:pPr>
    </w:p>
    <w:p w:rsidR="00C715F5" w:rsidRDefault="00C715F5" w:rsidP="00E000F1">
      <w:pPr>
        <w:rPr>
          <w:rFonts w:ascii="Times New Roman" w:hAnsi="Times New Roman" w:cs="Times New Roman"/>
          <w:sz w:val="20"/>
          <w:szCs w:val="20"/>
        </w:rPr>
      </w:pPr>
    </w:p>
    <w:p w:rsidR="00672B17" w:rsidRDefault="00672B17" w:rsidP="00E000F1">
      <w:pPr>
        <w:rPr>
          <w:rFonts w:ascii="Times New Roman" w:hAnsi="Times New Roman" w:cs="Times New Roman"/>
          <w:sz w:val="20"/>
          <w:szCs w:val="20"/>
        </w:rPr>
      </w:pPr>
    </w:p>
    <w:p w:rsidR="00672B17" w:rsidRDefault="00672B17" w:rsidP="00E000F1">
      <w:pPr>
        <w:rPr>
          <w:rFonts w:ascii="Times New Roman" w:hAnsi="Times New Roman" w:cs="Times New Roman"/>
          <w:sz w:val="20"/>
          <w:szCs w:val="20"/>
        </w:rPr>
      </w:pPr>
    </w:p>
    <w:p w:rsidR="00672B17" w:rsidRDefault="00672B17" w:rsidP="00E000F1">
      <w:pPr>
        <w:rPr>
          <w:rFonts w:ascii="Times New Roman" w:hAnsi="Times New Roman" w:cs="Times New Roman"/>
          <w:sz w:val="20"/>
          <w:szCs w:val="20"/>
        </w:rPr>
      </w:pPr>
    </w:p>
    <w:p w:rsidR="00672B17" w:rsidRDefault="00672B17" w:rsidP="00E000F1">
      <w:pPr>
        <w:rPr>
          <w:rFonts w:ascii="Times New Roman" w:hAnsi="Times New Roman" w:cs="Times New Roman"/>
          <w:sz w:val="20"/>
          <w:szCs w:val="20"/>
        </w:rPr>
      </w:pPr>
    </w:p>
    <w:p w:rsidR="00672B17" w:rsidRDefault="00672B17" w:rsidP="00E000F1">
      <w:pPr>
        <w:rPr>
          <w:rFonts w:ascii="Times New Roman" w:hAnsi="Times New Roman" w:cs="Times New Roman"/>
          <w:sz w:val="20"/>
          <w:szCs w:val="20"/>
        </w:rPr>
      </w:pPr>
    </w:p>
    <w:p w:rsidR="00145C20" w:rsidRDefault="00145C20" w:rsidP="00E000F1">
      <w:pPr>
        <w:rPr>
          <w:rFonts w:ascii="Times New Roman" w:hAnsi="Times New Roman" w:cs="Times New Roman"/>
          <w:sz w:val="20"/>
          <w:szCs w:val="20"/>
        </w:rPr>
      </w:pPr>
    </w:p>
    <w:p w:rsidR="00145C20" w:rsidRDefault="00145C20" w:rsidP="00E000F1">
      <w:pPr>
        <w:rPr>
          <w:rFonts w:ascii="Times New Roman" w:hAnsi="Times New Roman" w:cs="Times New Roman"/>
          <w:sz w:val="20"/>
          <w:szCs w:val="20"/>
        </w:rPr>
      </w:pPr>
    </w:p>
    <w:p w:rsidR="00145C20" w:rsidRPr="00145C20" w:rsidRDefault="00145C20" w:rsidP="00145C20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145C20" w:rsidRPr="00145C20" w:rsidRDefault="00145C20" w:rsidP="00145C20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Департамента образования</w:t>
      </w:r>
    </w:p>
    <w:p w:rsidR="00145C20" w:rsidRPr="00145C20" w:rsidRDefault="00145C20" w:rsidP="00145C20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города Ханты – Мансийка</w:t>
      </w:r>
    </w:p>
    <w:p w:rsidR="00145C20" w:rsidRPr="00145C20" w:rsidRDefault="00145C20" w:rsidP="00145C20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225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21.08.2015 </w:t>
      </w:r>
      <w:r w:rsidR="005C1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225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626</w:t>
      </w:r>
    </w:p>
    <w:p w:rsidR="00145C20" w:rsidRPr="00145C20" w:rsidRDefault="00145C20" w:rsidP="00145C20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C20" w:rsidRPr="00145C20" w:rsidRDefault="00145C20" w:rsidP="00145C20">
      <w:pPr>
        <w:spacing w:after="0" w:line="28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действий по ведению учета несовершеннолетних, не посещающих и (или) систематически пропускающих по неуважительным причинам занятия в общеобразовательных организациях города Ханты-Мансийска</w:t>
      </w:r>
    </w:p>
    <w:p w:rsidR="00145C20" w:rsidRPr="00145C20" w:rsidRDefault="00145C20" w:rsidP="00145C2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5C20" w:rsidRPr="00145C20" w:rsidRDefault="00145C20" w:rsidP="00145C2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работы органов управления и общеобразовательных организаций является выявление и учет детей, не посещающих или систематически пропускающих без уважительной причины учебные занятия. Задача каждой общеобразовательной организации обеспечить права всех граждан на получение среднего полного общего образования.</w:t>
      </w:r>
    </w:p>
    <w:p w:rsidR="00145C20" w:rsidRPr="00145C20" w:rsidRDefault="00145C20" w:rsidP="00145C2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причины "прогулов", работа с "трудными детьми", умение найти к ним индивидуальный педагогический подход, не допустить их отторжения от школы, разрешить проблемы конфликтов с одноклассниками, – является одним из направлений профилактики безнадзорности, правонарушений, преступлений и показателем эффективности правового воспитания несовершеннолетних обучающихся.</w:t>
      </w:r>
    </w:p>
    <w:p w:rsidR="00145C20" w:rsidRPr="00145C20" w:rsidRDefault="00145C20" w:rsidP="00145C2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Pr="00145C20" w:rsidRDefault="00145C20" w:rsidP="00145C20">
      <w:pPr>
        <w:numPr>
          <w:ilvl w:val="0"/>
          <w:numId w:val="7"/>
        </w:num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45C20" w:rsidRPr="00145C20" w:rsidRDefault="00145C20" w:rsidP="00145C20">
      <w:pPr>
        <w:spacing w:after="0" w:line="288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требованиями Федерального закона от 29 декабря 2012 года № 273-ФЗ «Об образовании в Российской Федерации», Федерального закона от 24.06.1999г. № 120 –ФЗ «Об основах системы профилактики безнадзорности и правонарушений несовершеннолетних» (с последующими изменениями и дополнениями) и другими нормативно-правовыми актами  общеобразовательные организации: </w:t>
      </w:r>
    </w:p>
    <w:p w:rsidR="00145C20" w:rsidRPr="00145C20" w:rsidRDefault="00145C20" w:rsidP="00CF2A2A">
      <w:pPr>
        <w:numPr>
          <w:ilvl w:val="0"/>
          <w:numId w:val="6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выявляют несовершеннолетних, не посещающих или систематически пропускающих по неуважительным причинам занятия в муниципальных общеобразовательных организациях, принимают меры по их воспитанию и получению ими среднего полного общего образования; </w:t>
      </w:r>
    </w:p>
    <w:p w:rsidR="00145C20" w:rsidRPr="00145C20" w:rsidRDefault="00145C20" w:rsidP="00145C2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 реестр детей, не посещающих или систематически пропускающих занятия в общеобразовательных организациях по неуважительным причинам; </w:t>
      </w:r>
    </w:p>
    <w:p w:rsidR="00145C20" w:rsidRPr="00145C20" w:rsidRDefault="00145C20" w:rsidP="00145C2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выявляют причины и условия, способствующие пропуску занятий по неуважительным причинам; </w:t>
      </w:r>
    </w:p>
    <w:p w:rsidR="00145C20" w:rsidRPr="00145C20" w:rsidRDefault="00145C20" w:rsidP="00145C2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ведение документации по наблюдению и движению  несовершеннолетних обучающихся и своевременно (не позднее 5 числа текущего месяца) информируют Департамент образования Администрации города Ханты-Мансийска по форме.</w:t>
      </w:r>
    </w:p>
    <w:p w:rsidR="00145C20" w:rsidRPr="00145C20" w:rsidRDefault="00145C20" w:rsidP="00145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 Администрации города Ханты-Мансийска ежемесячно направляет сводную информацию в комиссию по делам несовершеннолетних и защите их прав о детях, прекративших или уклоняющихся от обучения. </w:t>
      </w:r>
    </w:p>
    <w:p w:rsidR="00145C20" w:rsidRPr="00145C20" w:rsidRDefault="00145C20" w:rsidP="00CF2A2A">
      <w:pPr>
        <w:numPr>
          <w:ilvl w:val="1"/>
          <w:numId w:val="7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неуважительным причинам пропусков занятий в общеобразовательной организации относятся: бродяжничество, напряженные отношения с одноклассниками, педагогами, родителями, чувство одиночества и ненужности, препятствия со стороны родителей или уклонение их от своих обязанностей, выбытие с родителями без школьных документов и  другое.</w:t>
      </w:r>
      <w:r w:rsidR="00672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45C20" w:rsidRPr="00145C20" w:rsidRDefault="00145C20" w:rsidP="00CF2A2A">
      <w:pPr>
        <w:numPr>
          <w:ilvl w:val="1"/>
          <w:numId w:val="7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Систематическими следует считать пропуски занятий, которые зафиксированы с определённой периодичностью или временным интервалом.</w:t>
      </w:r>
    </w:p>
    <w:p w:rsidR="00145C20" w:rsidRPr="00145C20" w:rsidRDefault="00145C20" w:rsidP="00145C20">
      <w:pPr>
        <w:spacing w:after="0" w:line="288" w:lineRule="atLeast"/>
        <w:ind w:lef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Pr="00145C20" w:rsidRDefault="00145C20" w:rsidP="00145C20">
      <w:pPr>
        <w:numPr>
          <w:ilvl w:val="0"/>
          <w:numId w:val="7"/>
        </w:num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по учету детей в общеобразовательных организациях</w:t>
      </w:r>
    </w:p>
    <w:p w:rsidR="00145C20" w:rsidRPr="00145C20" w:rsidRDefault="00145C20" w:rsidP="00145C20">
      <w:pPr>
        <w:spacing w:after="0" w:line="28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Ежедневный </w:t>
      </w: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учебных занятий осуществляет классный руководитель. В случае пропуска от 1 до 3 дней занятий и/или отдельных уроков, суммарное количество которых составляет 1-18 уроков, классный руководитель выясняет причины отсутствия у  несовершеннолетнего обучающегося, его родителей (законных представителей). Если занятия были пропущены без уважительной причины и родители не знали об этом, следует предупредить их о необходимости усиления </w:t>
      </w: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ребенка и посещаемостью школьных занятий и принять все надлежащие меры для устранения причины прогулов. </w:t>
      </w:r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Если родители (законные представители) должным образом не отреагировали на информацию об отсутствии на учебных занятиях без уважительной причины, а несовершеннолетний обучающийся продолжает пропускать занятия, необходимо посетить такого ученика на дому. При посещении необходимо выяснить условия проживания его в семье, отношение к нему родителей (законных представителей) и причину отсутствия в школе, а также определить, не оказался ли ребенок (его семья) в социально опасном положении и какие надлежит принять меры. Посещение на дому оформляется актом обследования жилищно-бытовых условий.</w:t>
      </w:r>
    </w:p>
    <w:p w:rsidR="00145C20" w:rsidRPr="00145C20" w:rsidRDefault="00145C20" w:rsidP="00145C2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известно, что родители злоупотребляют алкогольными напитками, наркотиками, склонны к асоциальному поведению, следует пригласить для посещения такой семьи участкового уполномоченного полиции.</w:t>
      </w:r>
    </w:p>
    <w:p w:rsidR="00145C20" w:rsidRPr="00145C20" w:rsidRDefault="00145C20" w:rsidP="00145C2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не удалось установить контакт с родителями, а соседи по дому (товарищи по школе) ничего не знают о месте нахождения семьи, следует обратиться к участковому уполномоченному полиции или в </w:t>
      </w:r>
      <w:r w:rsidR="00CF1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делам несовершеннолетних и защите их прав в городе Ханты-Мансийске, для установления нахождения несовершеннолетнего обучающегося и его родителей.</w:t>
      </w:r>
      <w:proofErr w:type="gramEnd"/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Если родители не принимают надлежащих мер для возвращения ребенка в школу, следует предупредить их об административной ответственности за уклонение от своих основных обязанностей по воспитанию и получению детьми основного общего образования (ч. 2 ст. 63 Семейного кодекса РФ, ч. 2 ст. 44  Федеральным законом "Об образовании в Российской Федерации").</w:t>
      </w:r>
    </w:p>
    <w:p w:rsid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Если количество пропусков составляет </w:t>
      </w:r>
      <w:r w:rsidR="00672B17" w:rsidRPr="00EC169C">
        <w:rPr>
          <w:rFonts w:ascii="Times New Roman" w:hAnsi="Times New Roman" w:cs="Times New Roman"/>
          <w:sz w:val="24"/>
          <w:szCs w:val="24"/>
        </w:rPr>
        <w:t xml:space="preserve">в учебный период (четверть)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 часов (в сумме), повторяющиеся с временным интервалом, а родители (законные представители) не уделяют должного внимания воспитанию и получению образования </w:t>
      </w: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</w:t>
      </w:r>
      <w:proofErr w:type="gram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 общеобразовательной   организацией приняты меры реагирования, которые не дали должного результата, следует проинформировать  Департамент образования  Администрации города Ханты-Мансийска  в письменном виде (полная информация о проделанной работе) (</w:t>
      </w:r>
      <w:r w:rsidR="002E4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B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="002E4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672B17" w:rsidRPr="00672B17" w:rsidRDefault="00672B17" w:rsidP="00672B17">
      <w:pPr>
        <w:pStyle w:val="20"/>
        <w:shd w:val="clear" w:color="auto" w:fill="auto"/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B17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обо всех детях, фактически проживающих на территории муниципального образования более 1 месяца. </w:t>
      </w:r>
    </w:p>
    <w:p w:rsidR="00672B17" w:rsidRPr="00672B17" w:rsidRDefault="00672B17" w:rsidP="00672B17">
      <w:pPr>
        <w:pStyle w:val="20"/>
        <w:shd w:val="clear" w:color="auto" w:fill="auto"/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B17">
        <w:rPr>
          <w:rFonts w:ascii="Times New Roman" w:hAnsi="Times New Roman" w:cs="Times New Roman"/>
          <w:sz w:val="24"/>
          <w:szCs w:val="24"/>
        </w:rPr>
        <w:t>Информация предоставляется на детей, находящихся в следующих возрастных и содержательных границах:</w:t>
      </w:r>
    </w:p>
    <w:p w:rsidR="00672B17" w:rsidRPr="00672B17" w:rsidRDefault="00672B17" w:rsidP="00672B17">
      <w:pPr>
        <w:pStyle w:val="20"/>
        <w:shd w:val="clear" w:color="auto" w:fill="auto"/>
        <w:tabs>
          <w:tab w:val="left" w:pos="846"/>
          <w:tab w:val="left" w:pos="1701"/>
        </w:tabs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B17">
        <w:rPr>
          <w:rFonts w:ascii="Times New Roman" w:hAnsi="Times New Roman" w:cs="Times New Roman"/>
          <w:sz w:val="24"/>
          <w:szCs w:val="24"/>
        </w:rPr>
        <w:t>-</w:t>
      </w:r>
      <w:r w:rsidRPr="00672B17">
        <w:rPr>
          <w:rFonts w:ascii="Times New Roman" w:hAnsi="Times New Roman" w:cs="Times New Roman"/>
          <w:sz w:val="24"/>
          <w:szCs w:val="24"/>
        </w:rPr>
        <w:tab/>
        <w:t>нижняя граница - по всем детям, которым на момент предоставления информации исполнилось 6 лет и 6 месяцев, детям младше 6 лет и 6 месяцев, которые зачислены для обучения в первый класс общеобразовательных организаций;</w:t>
      </w:r>
    </w:p>
    <w:p w:rsidR="00672B17" w:rsidRDefault="00672B17" w:rsidP="00672B17">
      <w:pPr>
        <w:pStyle w:val="20"/>
        <w:shd w:val="clear" w:color="auto" w:fill="auto"/>
        <w:tabs>
          <w:tab w:val="left" w:pos="837"/>
          <w:tab w:val="left" w:pos="1701"/>
        </w:tabs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B17">
        <w:rPr>
          <w:rFonts w:ascii="Times New Roman" w:hAnsi="Times New Roman" w:cs="Times New Roman"/>
          <w:sz w:val="24"/>
          <w:szCs w:val="24"/>
        </w:rPr>
        <w:t>-</w:t>
      </w:r>
      <w:r w:rsidRPr="00672B17">
        <w:rPr>
          <w:rFonts w:ascii="Times New Roman" w:hAnsi="Times New Roman" w:cs="Times New Roman"/>
          <w:sz w:val="24"/>
          <w:szCs w:val="24"/>
        </w:rPr>
        <w:tab/>
        <w:t>верхняя граница - по всем детям, которым на момент предоставления информации исполнилось 18 лет, и детям старше 18 лет, обучающимся в общеобразовательных организациях.</w:t>
      </w:r>
    </w:p>
    <w:p w:rsidR="003F6E34" w:rsidRDefault="003F6E34" w:rsidP="00672B17">
      <w:pPr>
        <w:pStyle w:val="20"/>
        <w:shd w:val="clear" w:color="auto" w:fill="auto"/>
        <w:tabs>
          <w:tab w:val="left" w:pos="837"/>
          <w:tab w:val="left" w:pos="1701"/>
        </w:tabs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предоставляется за весь указанный период:</w:t>
      </w:r>
    </w:p>
    <w:p w:rsidR="003F6E34" w:rsidRDefault="003F6E34" w:rsidP="00672B17">
      <w:pPr>
        <w:pStyle w:val="20"/>
        <w:shd w:val="clear" w:color="auto" w:fill="auto"/>
        <w:tabs>
          <w:tab w:val="left" w:pos="837"/>
          <w:tab w:val="left" w:pos="1701"/>
        </w:tabs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26 сентября по 5 января по состоянию на 5 января;</w:t>
      </w:r>
    </w:p>
    <w:p w:rsidR="003F6E34" w:rsidRDefault="003F6E34" w:rsidP="00672B17">
      <w:pPr>
        <w:pStyle w:val="20"/>
        <w:shd w:val="clear" w:color="auto" w:fill="auto"/>
        <w:tabs>
          <w:tab w:val="left" w:pos="837"/>
          <w:tab w:val="left" w:pos="1701"/>
        </w:tabs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06 января по 25 мая по состоянию на 25 мая;</w:t>
      </w:r>
    </w:p>
    <w:p w:rsidR="003F6E34" w:rsidRPr="00672B17" w:rsidRDefault="003F6E34" w:rsidP="00672B17">
      <w:pPr>
        <w:pStyle w:val="20"/>
        <w:shd w:val="clear" w:color="auto" w:fill="auto"/>
        <w:tabs>
          <w:tab w:val="left" w:pos="837"/>
          <w:tab w:val="left" w:pos="1701"/>
        </w:tabs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26 мая по 25 сентября по состоянию на 25 сентября.</w:t>
      </w:r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 Администрации города Ханты-Мансийска принимает собственные меры реагирования и информирует  </w:t>
      </w:r>
      <w:r w:rsidR="00CF1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делам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и защите их пра</w:t>
      </w:r>
      <w:r w:rsidR="00CF1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городе Ханты-Мансийске о не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родителями (законными представителями) обязанностей по воспитанию, обучению и (или) содержанию несовершеннолетнего и принятию  мер реагирования по отношению к участникам образовательных отношений (образовательная организация, родители (законные представители) несовершеннолетнего). </w:t>
      </w:r>
      <w:proofErr w:type="gramEnd"/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Информация по несовершеннолетним подлежит сбору, передаче, хранению и использованию в порядке, обеспечивающем её конфиденциальность в соответствии с требованиями Федерального закона от 27.07.2006г. № 149-ФЗ «Об информации, информационных технологиях и защите информации» (с последующими изменениями и дополнениями), Федерального закона от 27.07.2006г. № 152-ФЗ «О персональных данных» (с последующими изменениями и дополнениями).</w:t>
      </w:r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Руководители общеобразовательных организаций несут в соответствии с действующим законодательством ответственность за достоверность сведений о несовершеннолетних, не посещающих или систематически пропускающих по неуважительным причинам занятия в общеобразовательных организациях.</w:t>
      </w:r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Pr="00145C20" w:rsidRDefault="00145C20" w:rsidP="00145C20">
      <w:pPr>
        <w:numPr>
          <w:ilvl w:val="0"/>
          <w:numId w:val="7"/>
        </w:numPr>
        <w:tabs>
          <w:tab w:val="left" w:pos="1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ведения профилактической работы</w:t>
      </w:r>
    </w:p>
    <w:p w:rsidR="00145C20" w:rsidRPr="00145C20" w:rsidRDefault="00145C20" w:rsidP="00145C20">
      <w:pPr>
        <w:tabs>
          <w:tab w:val="left" w:pos="110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Количество обращений школы в органы и учреждения системы профилактики в целях получения помощи и принятия мер в отношении родителей, возвращения несовершеннолетнего к обучению не ограничено. </w:t>
      </w:r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 всеми обучающимися, находящимися в школьном банке данных (реестре), проводится работа, направленная на предупреждение или уменьшение общей вероятности появления пропусков уроков:</w:t>
      </w:r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постоянный, ежедневный контроль и учет за посещаемостью </w:t>
      </w: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индивидуальной и групповой работы с обучающимися и их родителями (законными представителями) по преодолению причин пропусков учебных занятий; </w:t>
      </w:r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индивидуальной работы с несовершеннолетними, испытывающими затруднения в освоении учебных программ, ликвидации пробелов в знаниях обучающихся; </w:t>
      </w:r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своевременное и незамедлительное информирование  Департамента образования и органов системы профилактики о несовершеннолетних, злостно уклоняющихся от обучения, не посещающих учебные занятия, а также о родителях, препятствующих обучению или уклоняющихся от воспитания и обучения своих детей.</w:t>
      </w:r>
    </w:p>
    <w:p w:rsidR="00145C20" w:rsidRPr="00145C20" w:rsidRDefault="00145C20" w:rsidP="00145C20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Pr="00145C20" w:rsidRDefault="00145C20" w:rsidP="00145C20">
      <w:pPr>
        <w:numPr>
          <w:ilvl w:val="0"/>
          <w:numId w:val="7"/>
        </w:num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 предотвращению пропусков занятий без уважительных причин</w:t>
      </w:r>
    </w:p>
    <w:p w:rsidR="00145C20" w:rsidRPr="00145C20" w:rsidRDefault="00145C20" w:rsidP="00145C20">
      <w:pPr>
        <w:spacing w:after="0" w:line="288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Своевременное реагирование на пропуски школьных занятий является необходимым условием для успешной работы по выполнению законодательства об обязательном получении </w:t>
      </w: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</w:t>
      </w:r>
      <w:proofErr w:type="gram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среднего полного общего образования, а также профилактики безнадзорности и правонарушений среди несовершеннолетних обучающихся. </w:t>
      </w:r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Ликвидация </w:t>
      </w: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  <w:proofErr w:type="gram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знаниях несовершеннолетних обучающихся является важным компонентом в системе ранней профилактики пропусков занятий. </w:t>
      </w:r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Организация досуга, широкое вовлечение несовершеннолетних в занятия спортом, художественное творчество, кружковая работа, – являются важнейшими направлениями воспитательной деятельности, способствуют заинтересованности в посещении школы и формированию законопослушного поведения.</w:t>
      </w:r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выявлении конфликтов между родителями и детьми, проблем в семейном воспитании, работу рекомендуется проводить одновременно с родителями и несовершеннолетними обучающимися. </w:t>
      </w:r>
    </w:p>
    <w:p w:rsidR="00145C20" w:rsidRP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Помощь обучающимся, испытывающим трудности в освоении основных общеобразовательных программ и социальной адаптации предоставляется педагогами-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психологами, социальными педагогами, учителями-логопедами, учителями-дефектологами и иными специалистами общеобразовательных организаций, муниципального казенного образовательного учреждения для детей, нуждающихся в психолого-педагогической и </w:t>
      </w: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«Центр диагностики и консультирования».</w:t>
      </w:r>
    </w:p>
    <w:p w:rsid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Работу с семьями, находящимися в социально-опасном положении, необходимо строить в тесном контакте со специалистами  Департамента образования Администрации города </w:t>
      </w:r>
      <w:proofErr w:type="gram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 - </w:t>
      </w:r>
      <w:proofErr w:type="spell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Мансийска</w:t>
      </w:r>
      <w:proofErr w:type="spellEnd"/>
      <w:proofErr w:type="gram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6AE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ерриториальной комиссией по делам несовершеннолетних и защите их прав в городе Ханты - </w:t>
      </w:r>
      <w:proofErr w:type="spell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Мансийске</w:t>
      </w:r>
      <w:proofErr w:type="spell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Управлением опеки и попечительства Администрации города Ханты - </w:t>
      </w:r>
      <w:proofErr w:type="spell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Мансийска</w:t>
      </w:r>
      <w:proofErr w:type="spell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инспекторами группы по делам несовершеннолетних ОВД по городу Ханты - </w:t>
      </w:r>
      <w:proofErr w:type="spellStart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Мансийску</w:t>
      </w:r>
      <w:proofErr w:type="spellEnd"/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5C5" w:rsidRDefault="002E45C5" w:rsidP="002E45C5">
      <w:pPr>
        <w:spacing w:before="100" w:beforeAutospacing="1" w:after="288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к Порядку</w:t>
      </w:r>
    </w:p>
    <w:p w:rsidR="002E45C5" w:rsidRPr="00145C20" w:rsidRDefault="002E45C5" w:rsidP="002E45C5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БЛА</w:t>
      </w:r>
      <w:r w:rsidR="001A5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ОО</w:t>
      </w:r>
    </w:p>
    <w:p w:rsidR="00672B17" w:rsidRPr="00145C20" w:rsidRDefault="00672B17" w:rsidP="00672B17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Департамента образования</w:t>
      </w:r>
    </w:p>
    <w:p w:rsidR="00672B17" w:rsidRPr="00145C20" w:rsidRDefault="002E45C5" w:rsidP="00672B17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p w:rsidR="00672B17" w:rsidRPr="00145C20" w:rsidRDefault="00672B17" w:rsidP="00672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17" w:rsidRPr="00145C20" w:rsidRDefault="00672B17" w:rsidP="006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МБОУ _____________________</w:t>
      </w:r>
      <w:r w:rsidRPr="00145C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(наименование школы) </w:t>
      </w: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сообщает, что обучающийся _____класса </w:t>
      </w:r>
      <w:r w:rsidRPr="00145C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отчество, год рождения, адрес)</w:t>
      </w: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систематически, в течение (указать время) пропускает без уважительной причины учебные занятия.</w:t>
      </w:r>
      <w:proofErr w:type="gramEnd"/>
    </w:p>
    <w:p w:rsidR="00672B17" w:rsidRPr="00145C20" w:rsidRDefault="00672B17" w:rsidP="0067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необходимо кратко указать, какие принимались меры по коррекции его поведения, а также отношение его родителей к данной проблеме, а затем изложить просьбу по существу вопроса.) Просим обсудить на заседании </w:t>
      </w:r>
      <w:proofErr w:type="spellStart"/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 о поведении воспитанника, принять меры административного воздействия к его родителям (законным представителям) и др.</w:t>
      </w:r>
    </w:p>
    <w:p w:rsidR="00672B17" w:rsidRPr="00145C20" w:rsidRDefault="00672B17" w:rsidP="0067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заседание </w:t>
      </w:r>
      <w:proofErr w:type="spellStart"/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просим пригласить представителя школы и выслать выписку из протокола Комиссии о принятом решении.</w:t>
      </w:r>
    </w:p>
    <w:p w:rsidR="00672B17" w:rsidRPr="00B44592" w:rsidRDefault="00672B17" w:rsidP="00672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17" w:rsidRPr="00145C20" w:rsidRDefault="00672B17" w:rsidP="00672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                         ___________________ ___________________________</w:t>
      </w:r>
    </w:p>
    <w:p w:rsidR="00672B17" w:rsidRPr="00145C20" w:rsidRDefault="00672B17" w:rsidP="00672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                                                                                        (подпись)                                      (расшифровка подписи)          </w:t>
      </w:r>
    </w:p>
    <w:p w:rsidR="00145C20" w:rsidRDefault="00145C20" w:rsidP="00145C2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Pr="00145C20" w:rsidRDefault="00145C20" w:rsidP="00145C20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145C20" w:rsidRPr="00145C20" w:rsidRDefault="00145C20" w:rsidP="00145C20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Департамента образования</w:t>
      </w:r>
    </w:p>
    <w:p w:rsidR="00145C20" w:rsidRPr="00145C20" w:rsidRDefault="00145C20" w:rsidP="00145C20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города Ханты – Мансийка</w:t>
      </w:r>
    </w:p>
    <w:p w:rsidR="005C1497" w:rsidRPr="00145C20" w:rsidRDefault="005C1497" w:rsidP="005C1497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2E5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21.08.2015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2E5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626</w:t>
      </w:r>
    </w:p>
    <w:p w:rsidR="00C05058" w:rsidRPr="00C05058" w:rsidRDefault="00C05058" w:rsidP="00C05058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0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предоставления информации</w:t>
      </w:r>
    </w:p>
    <w:p w:rsidR="0012001B" w:rsidRDefault="00145C20" w:rsidP="0012001B">
      <w:pPr>
        <w:spacing w:before="100" w:beforeAutospacing="1" w:after="288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</w:t>
      </w:r>
    </w:p>
    <w:p w:rsidR="00334A68" w:rsidRPr="00334A68" w:rsidRDefault="00334A68" w:rsidP="0012001B">
      <w:pPr>
        <w:spacing w:before="100" w:beforeAutospacing="1" w:after="288" w:line="288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несовершеннолетних, обучающихся в образовательной организации</w:t>
      </w:r>
    </w:p>
    <w:p w:rsidR="0012001B" w:rsidRDefault="0012001B" w:rsidP="001200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Таблица заполняется и сдаётся </w:t>
      </w:r>
      <w:r w:rsidRPr="001200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только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формате </w:t>
      </w:r>
      <w:r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Excel</w:t>
      </w:r>
    </w:p>
    <w:tbl>
      <w:tblPr>
        <w:tblW w:w="104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18"/>
        <w:gridCol w:w="851"/>
        <w:gridCol w:w="1275"/>
        <w:gridCol w:w="709"/>
        <w:gridCol w:w="567"/>
        <w:gridCol w:w="992"/>
        <w:gridCol w:w="1202"/>
        <w:gridCol w:w="1201"/>
        <w:gridCol w:w="1358"/>
        <w:gridCol w:w="925"/>
      </w:tblGrid>
      <w:tr w:rsidR="0012001B" w:rsidRPr="0014003B" w:rsidTr="0012001B">
        <w:trPr>
          <w:trHeight w:val="181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3B" w:rsidRPr="0014003B" w:rsidRDefault="0014003B" w:rsidP="001200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3B" w:rsidRPr="0014003B" w:rsidRDefault="0014003B" w:rsidP="0012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</w:t>
            </w:r>
            <w:r w:rsidR="0012001B" w:rsidRPr="00120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Класс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Дата зачисления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3B" w:rsidRPr="0014003B" w:rsidRDefault="0014003B" w:rsidP="00A606C3">
            <w:pPr>
              <w:spacing w:after="0" w:line="240" w:lineRule="auto"/>
              <w:ind w:left="-44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проживания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3B" w:rsidRPr="0014003B" w:rsidRDefault="0014003B" w:rsidP="0012001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льготного статуса </w:t>
            </w: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(многодетная семья, </w:t>
            </w: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малообеспеченная, </w:t>
            </w: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опекаемый</w:t>
            </w:r>
            <w:proofErr w:type="gramEnd"/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т.д.)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2001B">
            <w:pPr>
              <w:spacing w:after="0" w:line="240" w:lineRule="auto"/>
              <w:ind w:left="-16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принадлежность</w:t>
            </w: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к коренным народам севера</w:t>
            </w: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(ханты, манси, ненцы)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здоровья</w:t>
            </w:r>
          </w:p>
        </w:tc>
      </w:tr>
      <w:tr w:rsidR="0012001B" w:rsidRPr="0014003B" w:rsidTr="0012001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3B" w:rsidRPr="0014003B" w:rsidRDefault="0014003B" w:rsidP="001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3B" w:rsidRPr="0014003B" w:rsidRDefault="0014003B" w:rsidP="0014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D241C" w:rsidRPr="00AD241C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EF6FC4" w:rsidRDefault="00145C20" w:rsidP="00063C6B">
      <w:pPr>
        <w:tabs>
          <w:tab w:val="right" w:pos="9356"/>
        </w:tabs>
        <w:spacing w:before="100" w:beforeAutospacing="1" w:after="288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2</w:t>
      </w:r>
    </w:p>
    <w:p w:rsidR="00334A68" w:rsidRPr="00334A68" w:rsidRDefault="00334A68" w:rsidP="00334A68">
      <w:pPr>
        <w:tabs>
          <w:tab w:val="right" w:pos="9356"/>
        </w:tabs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A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Pr="00334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несовершеннолетних</w:t>
      </w:r>
      <w:r w:rsidRPr="00334A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возрасте от 6,6 лет до 18 лет, подлежащих обязательному обучению, но не обучающихся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ОО</w:t>
      </w:r>
    </w:p>
    <w:p w:rsidR="00EF6FC4" w:rsidRDefault="00145C20" w:rsidP="00EF6F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FC4"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Таблица заполняется и сдаётся </w:t>
      </w:r>
      <w:r w:rsidR="00EF6FC4" w:rsidRPr="001200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только</w:t>
      </w:r>
      <w:r w:rsidR="00EF6F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F6FC4"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формате </w:t>
      </w:r>
      <w:r w:rsidR="00EF6FC4"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Excel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1134"/>
        <w:gridCol w:w="1701"/>
        <w:gridCol w:w="1418"/>
        <w:gridCol w:w="1134"/>
        <w:gridCol w:w="1275"/>
        <w:gridCol w:w="1276"/>
      </w:tblGrid>
      <w:tr w:rsidR="00EF6FC4" w:rsidRPr="00EF6FC4" w:rsidTr="00EF6FC4">
        <w:trPr>
          <w:trHeight w:val="8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проживания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обучался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и дата поступления информации о ребенке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родителях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(законных представителях) </w:t>
            </w:r>
          </w:p>
        </w:tc>
      </w:tr>
      <w:tr w:rsidR="00EF6FC4" w:rsidRPr="00EF6FC4" w:rsidTr="00EF6FC4">
        <w:trPr>
          <w:trHeight w:val="5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FC4" w:rsidRPr="00EF6FC4" w:rsidRDefault="00EF6FC4" w:rsidP="00EF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6FC4" w:rsidRPr="00EF6FC4" w:rsidTr="00EF6FC4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FC4" w:rsidRPr="00EF6FC4" w:rsidRDefault="00EF6FC4" w:rsidP="00E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5C20" w:rsidRPr="00145C20" w:rsidRDefault="00145C20" w:rsidP="00145C20">
      <w:pPr>
        <w:spacing w:after="0" w:line="240" w:lineRule="auto"/>
        <w:ind w:left="600" w:hanging="60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D241C" w:rsidRPr="00AD241C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AD241C" w:rsidRPr="00C05058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Default="00672B17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 </w:t>
      </w:r>
      <w:r w:rsidR="0064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672B17" w:rsidRDefault="0028230A" w:rsidP="0028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823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несовершеннолетних, с ограниченными возможностями здоровья</w:t>
      </w:r>
    </w:p>
    <w:p w:rsidR="00BA5497" w:rsidRDefault="00BA5497" w:rsidP="0028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8230A" w:rsidRDefault="00BA5497" w:rsidP="00BA54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Таблица заполняется и сдаётся в формате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Word</w:t>
      </w:r>
      <w:r w:rsidRPr="00F116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Excel</w:t>
      </w:r>
    </w:p>
    <w:tbl>
      <w:tblPr>
        <w:tblW w:w="108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875"/>
        <w:gridCol w:w="1089"/>
        <w:gridCol w:w="729"/>
        <w:gridCol w:w="567"/>
        <w:gridCol w:w="1054"/>
        <w:gridCol w:w="1048"/>
        <w:gridCol w:w="875"/>
        <w:gridCol w:w="850"/>
        <w:gridCol w:w="992"/>
        <w:gridCol w:w="752"/>
        <w:gridCol w:w="752"/>
      </w:tblGrid>
      <w:tr w:rsidR="00827207" w:rsidRPr="007F3C46" w:rsidTr="00827207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8272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ind w:left="-30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обучения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Форма обучения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прохождения ТПМПК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Категория (ребенок-инвалид, с ОВЗ)</w:t>
            </w:r>
          </w:p>
        </w:tc>
      </w:tr>
      <w:tr w:rsidR="00827207" w:rsidRPr="007F3C46" w:rsidTr="00827207">
        <w:trPr>
          <w:trHeight w:val="2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7F3C46" w:rsidRDefault="00827207" w:rsidP="007F3C46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7F3C46" w:rsidRDefault="00827207" w:rsidP="007F3C4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 ОО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7207" w:rsidRPr="007F3C46" w:rsidTr="00827207"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 </w:t>
            </w:r>
            <w:r w:rsidRPr="00F22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(заочная, очная, очно – заочная,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Домашнее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Дистанционное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07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Семейная/</w:t>
            </w:r>
          </w:p>
          <w:p w:rsidR="00827207" w:rsidRPr="007F3C46" w:rsidRDefault="00827207" w:rsidP="007F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3C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самообразование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07" w:rsidRPr="007F3C46" w:rsidRDefault="00827207" w:rsidP="007F3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7" w:rsidRPr="007F3C46" w:rsidRDefault="00827207" w:rsidP="007F3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7207" w:rsidRPr="00BA5497" w:rsidTr="00827207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07" w:rsidRPr="00BA5497" w:rsidRDefault="00827207" w:rsidP="00BA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07" w:rsidRPr="00BA5497" w:rsidRDefault="00827207" w:rsidP="00BA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7" w:rsidRPr="00BA5497" w:rsidRDefault="00827207" w:rsidP="00BA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8230A" w:rsidRDefault="0028230A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41C" w:rsidRPr="00145C20" w:rsidRDefault="00AD241C" w:rsidP="00AD2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45C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И.О. Фамилия</w:t>
      </w:r>
    </w:p>
    <w:p w:rsidR="00AD241C" w:rsidRPr="00145C20" w:rsidRDefault="00AD241C" w:rsidP="00A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0"/>
          <w:lang w:eastAsia="ru-RU"/>
        </w:rPr>
        <w:t>МП</w:t>
      </w:r>
    </w:p>
    <w:p w:rsidR="00AD241C" w:rsidRPr="00AD241C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AD241C" w:rsidRPr="00C05058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49" w:rsidRDefault="00644949" w:rsidP="006449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83379" w:rsidRDefault="00683379" w:rsidP="006449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949" w:rsidRDefault="00683379" w:rsidP="00683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833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несовершеннолетних, не достигших возраста 6 лет 6 месяцев</w:t>
      </w:r>
    </w:p>
    <w:p w:rsidR="00683379" w:rsidRPr="00AE6DAC" w:rsidRDefault="00683379" w:rsidP="00683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3379" w:rsidRDefault="00683379" w:rsidP="006833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Таблица заполняется и сдаётся </w:t>
      </w:r>
      <w:r w:rsidRPr="001200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только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формате </w:t>
      </w:r>
      <w:r w:rsidRPr="00120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Excel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557"/>
        <w:gridCol w:w="1854"/>
        <w:gridCol w:w="1375"/>
        <w:gridCol w:w="1406"/>
        <w:gridCol w:w="937"/>
        <w:gridCol w:w="2564"/>
        <w:gridCol w:w="1939"/>
      </w:tblGrid>
      <w:tr w:rsidR="00683379" w:rsidRPr="00F116F9" w:rsidTr="00683379">
        <w:trPr>
          <w:trHeight w:val="6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сопровождения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обучения</w:t>
            </w:r>
          </w:p>
        </w:tc>
      </w:tr>
      <w:tr w:rsidR="00683379" w:rsidRPr="00F116F9" w:rsidTr="00683379">
        <w:trPr>
          <w:trHeight w:val="28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6F9" w:rsidRPr="00F116F9" w:rsidRDefault="00F116F9" w:rsidP="00F1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</w:pPr>
            <w:r w:rsidRPr="00F116F9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</w:pPr>
            <w:r w:rsidRPr="00F116F9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</w:pPr>
            <w:r w:rsidRPr="00F116F9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</w:pPr>
            <w:r w:rsidRPr="00F116F9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</w:pPr>
            <w:r w:rsidRPr="00F116F9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F9" w:rsidRPr="00F116F9" w:rsidRDefault="00F116F9" w:rsidP="00F116F9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</w:pPr>
            <w:r w:rsidRPr="00F116F9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116F9" w:rsidRDefault="00F116F9" w:rsidP="00F116F9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949" w:rsidRPr="00AD241C" w:rsidRDefault="00644949" w:rsidP="0064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AD241C" w:rsidRDefault="00AD241C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17" w:rsidRDefault="00672B17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 5</w:t>
      </w:r>
    </w:p>
    <w:p w:rsidR="006F3C7F" w:rsidRDefault="006F3C7F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C7F" w:rsidRPr="00145C20" w:rsidRDefault="006F3C7F" w:rsidP="006F3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Информация об </w:t>
      </w:r>
      <w:proofErr w:type="gramStart"/>
      <w:r w:rsidRPr="0023211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обучающихся</w:t>
      </w:r>
      <w:proofErr w:type="gramEnd"/>
      <w:r w:rsidRPr="00145C2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____________________________________,</w:t>
      </w:r>
    </w:p>
    <w:p w:rsidR="006F3C7F" w:rsidRPr="00145C20" w:rsidRDefault="006F3C7F" w:rsidP="006F3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                   (сокращенное наименование общеобразовательной организации)</w:t>
      </w:r>
      <w:r w:rsidRPr="00145C20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145C2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</w:p>
    <w:p w:rsidR="006F3C7F" w:rsidRDefault="006F3C7F" w:rsidP="006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систематически </w:t>
      </w:r>
      <w:proofErr w:type="gramStart"/>
      <w:r w:rsidRPr="0023211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пропускающих</w:t>
      </w:r>
      <w:proofErr w:type="gramEnd"/>
      <w:r w:rsidRPr="0023211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23211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23211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по неуважительным причинам учебные занятия </w:t>
      </w:r>
      <w:r w:rsidRPr="00232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(ежемесячно)</w:t>
      </w:r>
    </w:p>
    <w:p w:rsidR="006F3C7F" w:rsidRPr="00232115" w:rsidRDefault="006F3C7F" w:rsidP="006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16"/>
        <w:gridCol w:w="1426"/>
        <w:gridCol w:w="3531"/>
        <w:gridCol w:w="2691"/>
      </w:tblGrid>
      <w:tr w:rsidR="006F3C7F" w:rsidRPr="00C05058" w:rsidTr="00860E19">
        <w:tc>
          <w:tcPr>
            <w:tcW w:w="1985" w:type="dxa"/>
            <w:vMerge w:val="restart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lang w:eastAsia="ru-RU"/>
              </w:rPr>
              <w:t xml:space="preserve">Уровни </w:t>
            </w:r>
            <w:r w:rsidRPr="00C050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Пропускают уроки </w:t>
            </w:r>
            <w:r w:rsidRPr="00C050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уважительной причины</w:t>
            </w:r>
          </w:p>
        </w:tc>
        <w:tc>
          <w:tcPr>
            <w:tcW w:w="3535" w:type="dxa"/>
            <w:vMerge w:val="restart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Ф.И.О., год рождения, ОО, класс, </w:t>
            </w:r>
            <w:r w:rsidRPr="00C050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пропущенных уроков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Меры помощи </w:t>
            </w: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(мероприятия, подтверждающие документы с указанием исходящих данных)</w:t>
            </w:r>
          </w:p>
        </w:tc>
      </w:tr>
      <w:tr w:rsidR="006F3C7F" w:rsidRPr="00C05058" w:rsidTr="00860E19">
        <w:tc>
          <w:tcPr>
            <w:tcW w:w="1985" w:type="dxa"/>
            <w:vMerge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lang w:eastAsia="ru-RU"/>
              </w:rPr>
              <w:t>Из них детей-мигрантов</w:t>
            </w:r>
          </w:p>
        </w:tc>
        <w:tc>
          <w:tcPr>
            <w:tcW w:w="3535" w:type="dxa"/>
            <w:vMerge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C7F" w:rsidRPr="00C05058" w:rsidTr="00860E19">
        <w:tc>
          <w:tcPr>
            <w:tcW w:w="1985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C7F" w:rsidRPr="00C05058" w:rsidTr="00860E19">
        <w:tc>
          <w:tcPr>
            <w:tcW w:w="1985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C7F" w:rsidRPr="00C05058" w:rsidTr="00860E19">
        <w:tc>
          <w:tcPr>
            <w:tcW w:w="1985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C7F" w:rsidRPr="00145C20" w:rsidRDefault="006F3C7F" w:rsidP="006F3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6F3C7F" w:rsidRPr="00145C20" w:rsidRDefault="006F3C7F" w:rsidP="006F3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45C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И.О. Фамилия</w:t>
      </w:r>
    </w:p>
    <w:p w:rsidR="006F3C7F" w:rsidRPr="00145C20" w:rsidRDefault="006F3C7F" w:rsidP="006F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0"/>
          <w:lang w:eastAsia="ru-RU"/>
        </w:rPr>
        <w:t>МП</w:t>
      </w:r>
    </w:p>
    <w:p w:rsidR="006F3C7F" w:rsidRPr="00AD241C" w:rsidRDefault="006F3C7F" w:rsidP="006F3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6F3C7F" w:rsidRPr="00C05058" w:rsidRDefault="006F3C7F" w:rsidP="00C0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2B17" w:rsidRDefault="00672B17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 6</w:t>
      </w:r>
    </w:p>
    <w:p w:rsidR="005171DE" w:rsidRDefault="005171DE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C7F" w:rsidRPr="00145C20" w:rsidRDefault="006F3C7F" w:rsidP="006F3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Информация  об учащихся</w:t>
      </w:r>
      <w:r w:rsidRPr="00145C2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</w:t>
      </w:r>
    </w:p>
    <w:p w:rsidR="006F3C7F" w:rsidRPr="00145C20" w:rsidRDefault="006F3C7F" w:rsidP="006F3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           (сокращенное наименование общеобразовательной организации)</w:t>
      </w:r>
      <w:r w:rsidRPr="00145C20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145C2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</w:p>
    <w:p w:rsidR="006F3C7F" w:rsidRPr="00232115" w:rsidRDefault="006F3C7F" w:rsidP="006F3C7F">
      <w:pPr>
        <w:spacing w:after="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не </w:t>
      </w:r>
      <w:proofErr w:type="gramStart"/>
      <w:r w:rsidRPr="0023211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приступивших</w:t>
      </w:r>
      <w:proofErr w:type="gramEnd"/>
      <w:r w:rsidRPr="0023211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к обучению с 1 сентября 20___ года</w:t>
      </w:r>
    </w:p>
    <w:p w:rsidR="006F3C7F" w:rsidRPr="00232115" w:rsidRDefault="006F3C7F" w:rsidP="006F3C7F">
      <w:pPr>
        <w:spacing w:after="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( на _________ 20__ год)</w:t>
      </w:r>
    </w:p>
    <w:p w:rsidR="006F3C7F" w:rsidRDefault="006F3C7F" w:rsidP="006F3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60"/>
        <w:gridCol w:w="1110"/>
        <w:gridCol w:w="1281"/>
        <w:gridCol w:w="1526"/>
        <w:gridCol w:w="1618"/>
        <w:gridCol w:w="1484"/>
        <w:gridCol w:w="1276"/>
      </w:tblGrid>
      <w:tr w:rsidR="006F3C7F" w:rsidRPr="00C05058" w:rsidTr="00860E19">
        <w:tc>
          <w:tcPr>
            <w:tcW w:w="1277" w:type="dxa"/>
            <w:vMerge w:val="restart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приступили к занятиям</w:t>
            </w:r>
          </w:p>
        </w:tc>
        <w:tc>
          <w:tcPr>
            <w:tcW w:w="7185" w:type="dxa"/>
            <w:gridSpan w:val="5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причине</w:t>
            </w:r>
          </w:p>
        </w:tc>
      </w:tr>
      <w:tr w:rsidR="006F3C7F" w:rsidRPr="00C05058" w:rsidTr="00860E19">
        <w:tc>
          <w:tcPr>
            <w:tcW w:w="1277" w:type="dxa"/>
            <w:vMerge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детей-мигрантов</w:t>
            </w:r>
          </w:p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местах заключения (временно, срочно)</w:t>
            </w:r>
          </w:p>
        </w:tc>
        <w:tc>
          <w:tcPr>
            <w:tcW w:w="152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Бродяжничество (указать </w:t>
            </w:r>
            <w:proofErr w:type="gramStart"/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</w:t>
            </w:r>
            <w:proofErr w:type="gramEnd"/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предпринятые образовательным учреждением)</w:t>
            </w:r>
          </w:p>
        </w:tc>
        <w:tc>
          <w:tcPr>
            <w:tcW w:w="1618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Ранняя беременность (указать какие вариативные формы обучения используются)</w:t>
            </w:r>
          </w:p>
        </w:tc>
        <w:tc>
          <w:tcPr>
            <w:tcW w:w="1484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ребенком (указать какие вариативные формы обучения используются)</w:t>
            </w:r>
          </w:p>
        </w:tc>
        <w:tc>
          <w:tcPr>
            <w:tcW w:w="127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причины (указать меры по каждой причине </w:t>
            </w:r>
            <w:proofErr w:type="spellStart"/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необучения</w:t>
            </w:r>
            <w:proofErr w:type="spellEnd"/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F3C7F" w:rsidRPr="00C05058" w:rsidTr="00860E19">
        <w:tc>
          <w:tcPr>
            <w:tcW w:w="1277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760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C7F" w:rsidRPr="00C05058" w:rsidTr="00860E19">
        <w:tc>
          <w:tcPr>
            <w:tcW w:w="1277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760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C7F" w:rsidRPr="00C05058" w:rsidTr="00860E19">
        <w:tc>
          <w:tcPr>
            <w:tcW w:w="1277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760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3C7F" w:rsidRPr="00C05058" w:rsidRDefault="006F3C7F" w:rsidP="0086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C7F" w:rsidRDefault="006F3C7F" w:rsidP="006F3C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C7F" w:rsidRPr="00145C20" w:rsidRDefault="006F3C7F" w:rsidP="006F3C7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58">
        <w:rPr>
          <w:rFonts w:ascii="Times New Roman" w:eastAsia="Times New Roman" w:hAnsi="Times New Roman" w:cs="Times New Roman"/>
          <w:lang w:eastAsia="ru-RU"/>
        </w:rPr>
        <w:t>Примечание: во всех заполняемых графах таблицы необходимо полностью указать фамилию, имя, отчество, год рождения, образовательн</w:t>
      </w:r>
      <w:r>
        <w:rPr>
          <w:rFonts w:ascii="Times New Roman" w:eastAsia="Times New Roman" w:hAnsi="Times New Roman" w:cs="Times New Roman"/>
          <w:lang w:eastAsia="ru-RU"/>
        </w:rPr>
        <w:t>ую организацию</w:t>
      </w:r>
      <w:r w:rsidRPr="00C05058">
        <w:rPr>
          <w:rFonts w:ascii="Times New Roman" w:eastAsia="Times New Roman" w:hAnsi="Times New Roman" w:cs="Times New Roman"/>
          <w:lang w:eastAsia="ru-RU"/>
        </w:rPr>
        <w:t xml:space="preserve">. В графе «прочие причины» указываются </w:t>
      </w:r>
      <w:r w:rsidRPr="00C05058">
        <w:rPr>
          <w:rFonts w:ascii="Times New Roman" w:eastAsia="Times New Roman" w:hAnsi="Times New Roman" w:cs="Times New Roman"/>
          <w:b/>
          <w:lang w:eastAsia="ru-RU"/>
        </w:rPr>
        <w:t>конкретные причины</w:t>
      </w:r>
      <w:r w:rsidRPr="00C0505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05058">
        <w:rPr>
          <w:rFonts w:ascii="Times New Roman" w:eastAsia="Times New Roman" w:hAnsi="Times New Roman" w:cs="Times New Roman"/>
          <w:lang w:eastAsia="ru-RU"/>
        </w:rPr>
        <w:t>необучения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(например, </w:t>
      </w:r>
      <w:r w:rsidRPr="00145C20">
        <w:rPr>
          <w:rFonts w:ascii="Times New Roman" w:eastAsia="Times New Roman" w:hAnsi="Times New Roman" w:cs="Times New Roman"/>
          <w:szCs w:val="20"/>
          <w:lang w:eastAsia="ru-RU"/>
        </w:rPr>
        <w:t>не вернулись из отпуска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(по заявлению/ без заявления), по болезни,</w:t>
      </w:r>
      <w:r>
        <w:rPr>
          <w:rFonts w:ascii="Times New Roman" w:eastAsia="Times New Roman" w:hAnsi="Times New Roman" w:cs="Times New Roman"/>
          <w:lang w:eastAsia="ru-RU"/>
        </w:rPr>
        <w:t xml:space="preserve"> санаторно-курортное лечение и пр.)</w:t>
      </w:r>
      <w:r w:rsidRPr="00C05058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145C2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к занятиям приступили все учащиеся, то в данной таблице ставятся прочерки.</w:t>
      </w:r>
    </w:p>
    <w:p w:rsidR="006F3C7F" w:rsidRPr="00C05058" w:rsidRDefault="006F3C7F" w:rsidP="006F3C7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C7F" w:rsidRPr="00145C20" w:rsidRDefault="006F3C7F" w:rsidP="006F3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45C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И.О. Фамилия</w:t>
      </w:r>
    </w:p>
    <w:p w:rsidR="006F3C7F" w:rsidRPr="00145C20" w:rsidRDefault="006F3C7F" w:rsidP="006F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0"/>
          <w:lang w:eastAsia="ru-RU"/>
        </w:rPr>
        <w:t>МП</w:t>
      </w:r>
    </w:p>
    <w:p w:rsidR="006F3C7F" w:rsidRPr="00AD241C" w:rsidRDefault="006F3C7F" w:rsidP="006F3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6F3C7F" w:rsidRDefault="006F3C7F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1DE" w:rsidRDefault="005171DE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C20" w:rsidRDefault="00672B17" w:rsidP="00672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 7</w:t>
      </w:r>
    </w:p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трудоустройства, оздоровления, отдыха и занятости несовершеннолетних, проживающих в семьях, находящихся в социально опасном положении, трудной жизненной ситуации</w:t>
      </w:r>
    </w:p>
    <w:p w:rsidR="000012C7" w:rsidRPr="000012C7" w:rsidRDefault="000012C7" w:rsidP="000012C7">
      <w:pPr>
        <w:spacing w:after="0" w:line="312" w:lineRule="atLeast"/>
        <w:ind w:lef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C7" w:rsidRPr="000012C7" w:rsidRDefault="000012C7" w:rsidP="000012C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организация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0012C7" w:rsidRPr="000012C7" w:rsidRDefault="000012C7" w:rsidP="000012C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 (Ф.И.О., должность, телефон)</w:t>
      </w:r>
    </w:p>
    <w:p w:rsidR="000012C7" w:rsidRPr="000012C7" w:rsidRDefault="000012C7" w:rsidP="000012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C7" w:rsidRPr="000012C7" w:rsidRDefault="000012C7" w:rsidP="000012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предоставления:</w:t>
      </w:r>
    </w:p>
    <w:p w:rsidR="000012C7" w:rsidRPr="000012C7" w:rsidRDefault="000012C7" w:rsidP="000012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по результатам работы в январе-марте 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предыдущего 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0012C7" w:rsidRPr="000012C7" w:rsidRDefault="000012C7" w:rsidP="000012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по результатам работы в апреле-мае 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предыдущего </w:t>
      </w:r>
      <w:r w:rsidR="001F6A27"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012C7" w:rsidRPr="000012C7" w:rsidRDefault="000012C7" w:rsidP="000012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по результатам работы в июне 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предыдущего </w:t>
      </w:r>
      <w:r w:rsidR="001F6A27"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2C7" w:rsidRPr="000012C7" w:rsidRDefault="000012C7" w:rsidP="000012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по результатам работы в июле 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предыдущего </w:t>
      </w:r>
      <w:r w:rsidR="001F6A27"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2C7" w:rsidRPr="000012C7" w:rsidRDefault="000012C7" w:rsidP="000012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по результатам работы в августе 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предыдущего </w:t>
      </w:r>
      <w:r w:rsidR="001F6A27"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2C7" w:rsidRPr="000012C7" w:rsidRDefault="000012C7" w:rsidP="000012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по результатам работы в сентябре 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предыдущего </w:t>
      </w:r>
      <w:r w:rsidR="001F6A27"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2C7" w:rsidRPr="000012C7" w:rsidRDefault="000012C7" w:rsidP="000012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по результатам работы в октябре-декабре </w:t>
      </w:r>
      <w:r w:rsidR="001F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предыдущего </w:t>
      </w:r>
      <w:r w:rsidR="001F6A27"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2C7" w:rsidRPr="000012C7" w:rsidRDefault="000012C7" w:rsidP="000012C7">
      <w:pPr>
        <w:spacing w:after="0" w:line="312" w:lineRule="atLeast"/>
        <w:ind w:left="7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12C7" w:rsidRPr="000012C7" w:rsidRDefault="000012C7" w:rsidP="000012C7">
      <w:pPr>
        <w:numPr>
          <w:ilvl w:val="0"/>
          <w:numId w:val="12"/>
        </w:numPr>
        <w:tabs>
          <w:tab w:val="left" w:pos="709"/>
          <w:tab w:val="left" w:pos="241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ru-RU"/>
        </w:rPr>
      </w:pPr>
      <w:r w:rsidRPr="000012C7">
        <w:rPr>
          <w:rFonts w:ascii="Times New Roman" w:eastAsia="Times New Roman" w:hAnsi="Times New Roman" w:cs="Times New Roman"/>
          <w:lang w:eastAsia="ru-RU"/>
        </w:rPr>
        <w:t>Статистические данные о несовершеннолетних, находящихся в социально опасном положении</w:t>
      </w:r>
    </w:p>
    <w:tbl>
      <w:tblPr>
        <w:tblW w:w="92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8"/>
        <w:gridCol w:w="2296"/>
      </w:tblGrid>
      <w:tr w:rsidR="000012C7" w:rsidRPr="000012C7" w:rsidTr="000012C7">
        <w:tc>
          <w:tcPr>
            <w:tcW w:w="567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0012C7" w:rsidRPr="000012C7" w:rsidTr="000012C7">
        <w:tc>
          <w:tcPr>
            <w:tcW w:w="9241" w:type="dxa"/>
            <w:gridSpan w:val="3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Семьи, находящиеся в социально опасном положении</w:t>
            </w:r>
          </w:p>
        </w:tc>
      </w:tr>
      <w:tr w:rsidR="000012C7" w:rsidRPr="000012C7" w:rsidTr="000012C7">
        <w:tc>
          <w:tcPr>
            <w:tcW w:w="567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период (указать месяц) 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567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в них проживает детей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567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период (указать месяц) 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567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в них проживает детей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9241" w:type="dxa"/>
            <w:gridSpan w:val="3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Семьи, находящиеся в трудной жизненной ситуации</w:t>
            </w:r>
          </w:p>
        </w:tc>
      </w:tr>
      <w:tr w:rsidR="000012C7" w:rsidRPr="000012C7" w:rsidTr="000012C7">
        <w:tc>
          <w:tcPr>
            <w:tcW w:w="567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период (указать месяц) 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567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в них проживает детей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567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период (указать месяц) 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567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в них проживает детей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9241" w:type="dxa"/>
            <w:gridSpan w:val="3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Несовершеннолетние, состоящие на индивидуальном профилактическом учете в территориальной комиссии</w:t>
            </w:r>
          </w:p>
        </w:tc>
      </w:tr>
      <w:tr w:rsidR="000012C7" w:rsidRPr="000012C7" w:rsidTr="000012C7">
        <w:tc>
          <w:tcPr>
            <w:tcW w:w="567" w:type="dxa"/>
            <w:shd w:val="clear" w:color="auto" w:fill="auto"/>
          </w:tcPr>
          <w:p w:rsidR="000012C7" w:rsidRPr="000012C7" w:rsidRDefault="000012C7" w:rsidP="000012C7">
            <w:pPr>
              <w:tabs>
                <w:tab w:val="left" w:pos="267"/>
                <w:tab w:val="center" w:pos="334"/>
              </w:tabs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период (указать месяц) 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567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6378" w:type="dxa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отчетный период (указать месяц) 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2296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12C7" w:rsidRPr="000012C7" w:rsidRDefault="000012C7" w:rsidP="000012C7">
      <w:pPr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</w:p>
    <w:p w:rsidR="000012C7" w:rsidRPr="000012C7" w:rsidRDefault="000012C7" w:rsidP="000012C7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lang w:eastAsia="ru-RU"/>
        </w:rPr>
      </w:pPr>
      <w:r w:rsidRPr="000012C7">
        <w:rPr>
          <w:rFonts w:ascii="Times New Roman" w:eastAsia="Times New Roman" w:hAnsi="Times New Roman" w:cs="Times New Roman"/>
          <w:lang w:eastAsia="ru-RU"/>
        </w:rPr>
        <w:t>Результаты отдыха несовершеннолетних, находящихся в социально опасном положении</w:t>
      </w:r>
    </w:p>
    <w:tbl>
      <w:tblPr>
        <w:tblW w:w="98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52"/>
        <w:gridCol w:w="1984"/>
        <w:gridCol w:w="142"/>
        <w:gridCol w:w="1701"/>
      </w:tblGrid>
      <w:tr w:rsidR="000012C7" w:rsidRPr="000012C7" w:rsidTr="000012C7">
        <w:tc>
          <w:tcPr>
            <w:tcW w:w="708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352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Исследуемый параметр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отчетный период (указать месяц)</w:t>
            </w:r>
          </w:p>
        </w:tc>
      </w:tr>
      <w:tr w:rsidR="000012C7" w:rsidRPr="000012C7" w:rsidTr="000012C7">
        <w:tc>
          <w:tcPr>
            <w:tcW w:w="708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2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год (кол-во)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___г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(кол-во)</w:t>
            </w:r>
          </w:p>
        </w:tc>
      </w:tr>
      <w:tr w:rsidR="000012C7" w:rsidRPr="000012C7" w:rsidTr="000012C7">
        <w:tc>
          <w:tcPr>
            <w:tcW w:w="9887" w:type="dxa"/>
            <w:gridSpan w:val="5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Несовершеннолетние, проживающие в семьях, находящихся в социально опасном положении</w:t>
            </w:r>
          </w:p>
        </w:tc>
      </w:tr>
      <w:tr w:rsidR="000012C7" w:rsidRPr="000012C7" w:rsidTr="000012C7">
        <w:tc>
          <w:tcPr>
            <w:tcW w:w="708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Трудоустроено несовершеннолетних, из них: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временно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Посещают детские оздоровительные лагеря (загородные оздоровительные лагеря, лагеря дневного пребывания)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Посещают специализированные (профильные) лагеря (палаточные лагеря, лагеря труда и отдыха)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Посещают медицинские оздоровительные центры, базы, комплексы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Иное (перечислить)</w:t>
            </w:r>
          </w:p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(например, находятся в специальном общеобразовательном учреждении закрытого типа, находятся в изоляторе временного содержания, сдают экзамены для поступления в училище (колледж, 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институт, университет) и т.д.)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9887" w:type="dxa"/>
            <w:gridSpan w:val="5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Несовершеннолетние, состоящие на индивидуальном профилактическом учете в территориальной комиссии</w:t>
            </w:r>
          </w:p>
        </w:tc>
      </w:tr>
      <w:tr w:rsidR="000012C7" w:rsidRPr="000012C7" w:rsidTr="000012C7">
        <w:tc>
          <w:tcPr>
            <w:tcW w:w="708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Трудоустроено несовершеннолетних, из них: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временно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Посещают детские оздоровительные лагеря (загородные оздоровительные лагеря, лагеря дневного пребывания)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Посещают специализированные (профильные) лагеря (палаточные лагеря, лагеря труда и отдыха)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Посещают медицинские оздоровительные центры, базы, комплексы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535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Иное (перечислить)</w:t>
            </w:r>
          </w:p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(например, находятся в специальном общеобразовательном учреждении закрытого типа, находятся в изоляторе временного содержания, сдают экзамены для поступления в училище (колледж, институт, университет) и т.д.)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12C7" w:rsidRPr="000012C7" w:rsidRDefault="000012C7" w:rsidP="000012C7">
      <w:pPr>
        <w:spacing w:after="0" w:line="312" w:lineRule="atLeast"/>
        <w:ind w:left="426"/>
        <w:rPr>
          <w:rFonts w:ascii="Times New Roman" w:eastAsia="Times New Roman" w:hAnsi="Times New Roman" w:cs="Times New Roman"/>
          <w:lang w:eastAsia="ru-RU"/>
        </w:rPr>
      </w:pPr>
    </w:p>
    <w:p w:rsidR="000012C7" w:rsidRPr="000012C7" w:rsidRDefault="000012C7" w:rsidP="000012C7">
      <w:pPr>
        <w:numPr>
          <w:ilvl w:val="0"/>
          <w:numId w:val="12"/>
        </w:numPr>
        <w:tabs>
          <w:tab w:val="left" w:pos="709"/>
          <w:tab w:val="left" w:pos="1701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lang w:eastAsia="ru-RU"/>
        </w:rPr>
      </w:pPr>
      <w:r w:rsidRPr="000012C7">
        <w:rPr>
          <w:rFonts w:ascii="Times New Roman" w:eastAsia="Times New Roman" w:hAnsi="Times New Roman" w:cs="Times New Roman"/>
          <w:lang w:eastAsia="ru-RU"/>
        </w:rPr>
        <w:t>Результаты отдыха несовершеннолетних, проживающих в семьях, находящихся в трудной жизненной ситуации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74"/>
        <w:gridCol w:w="1984"/>
        <w:gridCol w:w="1823"/>
      </w:tblGrid>
      <w:tr w:rsidR="000012C7" w:rsidRPr="000012C7" w:rsidTr="000012C7">
        <w:tc>
          <w:tcPr>
            <w:tcW w:w="708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374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Исследуемый параметр</w:t>
            </w:r>
          </w:p>
        </w:tc>
        <w:tc>
          <w:tcPr>
            <w:tcW w:w="3807" w:type="dxa"/>
            <w:gridSpan w:val="2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отчетный период (указать месяц)</w:t>
            </w:r>
          </w:p>
        </w:tc>
      </w:tr>
      <w:tr w:rsidR="000012C7" w:rsidRPr="000012C7" w:rsidTr="000012C7">
        <w:tc>
          <w:tcPr>
            <w:tcW w:w="708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4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год (кол-во)</w:t>
            </w:r>
          </w:p>
        </w:tc>
        <w:tc>
          <w:tcPr>
            <w:tcW w:w="1823" w:type="dxa"/>
            <w:shd w:val="clear" w:color="auto" w:fill="auto"/>
          </w:tcPr>
          <w:p w:rsidR="000012C7" w:rsidRPr="000012C7" w:rsidRDefault="000012C7" w:rsidP="001F1AA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F1AA9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год (кол-во)</w:t>
            </w:r>
          </w:p>
        </w:tc>
      </w:tr>
      <w:tr w:rsidR="000012C7" w:rsidRPr="000012C7" w:rsidTr="000012C7">
        <w:tc>
          <w:tcPr>
            <w:tcW w:w="9889" w:type="dxa"/>
            <w:gridSpan w:val="4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Несовершеннолетние, проживающие в семьях, находящихся в трудной жизненной ситуации</w:t>
            </w:r>
          </w:p>
        </w:tc>
      </w:tr>
      <w:tr w:rsidR="000012C7" w:rsidRPr="000012C7" w:rsidTr="000012C7">
        <w:tc>
          <w:tcPr>
            <w:tcW w:w="708" w:type="dxa"/>
            <w:vMerge w:val="restart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374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Трудоустроено несовершеннолетних, из них: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4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временно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vMerge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4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5374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Посещают детские оздоровительные лагеря (загородные оздоровительные лагеря, лагеря дневного пребывания)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5374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Посещают специализированные (профильные) лагеря (палаточные лагеря, лагеря труда и отдыха)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5374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Посещают медицинские оздоровительные центры, базы, комплексы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12C7" w:rsidRPr="000012C7" w:rsidTr="000012C7">
        <w:tc>
          <w:tcPr>
            <w:tcW w:w="708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5374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Иное (перечислить)</w:t>
            </w:r>
          </w:p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(например, находятся в специальном общеобразовательном учреждении закрытого типа, находятся в изоляторе временного содержания, сдают экзамены для поступления в училище (колледж, институт, университет) и т.д.)</w:t>
            </w:r>
          </w:p>
        </w:tc>
        <w:tc>
          <w:tcPr>
            <w:tcW w:w="1984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0012C7" w:rsidRPr="000012C7" w:rsidRDefault="000012C7" w:rsidP="000012C7">
            <w:pPr>
              <w:spacing w:after="0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12C7" w:rsidRDefault="000012C7" w:rsidP="00001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1C" w:rsidRPr="00145C20" w:rsidRDefault="00AD241C" w:rsidP="00AD2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45C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И.О. Фамилия</w:t>
      </w:r>
    </w:p>
    <w:p w:rsidR="00AD241C" w:rsidRPr="00145C20" w:rsidRDefault="00AD241C" w:rsidP="00A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0"/>
          <w:lang w:eastAsia="ru-RU"/>
        </w:rPr>
        <w:t>МП</w:t>
      </w:r>
    </w:p>
    <w:p w:rsidR="00AD241C" w:rsidRPr="00AD241C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AD241C" w:rsidRPr="00C05058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A9" w:rsidRDefault="001F1AA9" w:rsidP="001F1A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 8</w:t>
      </w:r>
    </w:p>
    <w:p w:rsidR="001F1AA9" w:rsidRDefault="001F1AA9" w:rsidP="001F1A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2C7" w:rsidRPr="000012C7" w:rsidRDefault="000012C7" w:rsidP="000012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эффективности реализации программ реабилитации и адаптации семей и подростков, находящихся в социально опасном положении</w:t>
      </w:r>
    </w:p>
    <w:p w:rsidR="000012C7" w:rsidRPr="000012C7" w:rsidRDefault="000012C7" w:rsidP="000012C7">
      <w:pPr>
        <w:tabs>
          <w:tab w:val="left" w:pos="33"/>
          <w:tab w:val="left" w:pos="709"/>
        </w:tabs>
        <w:spacing w:after="0" w:line="240" w:lineRule="auto"/>
        <w:ind w:firstLine="33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предоставления: ежеквартально в срок до 25 числа последнего месяца отчетного  </w:t>
      </w:r>
    </w:p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периода </w:t>
      </w:r>
    </w:p>
    <w:p w:rsidR="000012C7" w:rsidRPr="000012C7" w:rsidRDefault="000012C7" w:rsidP="000012C7">
      <w:pPr>
        <w:tabs>
          <w:tab w:val="left" w:pos="33"/>
          <w:tab w:val="left" w:pos="709"/>
        </w:tabs>
        <w:spacing w:after="0" w:line="240" w:lineRule="auto"/>
        <w:ind w:firstLine="33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12C7" w:rsidRPr="000012C7" w:rsidRDefault="000012C7" w:rsidP="000012C7">
      <w:pPr>
        <w:numPr>
          <w:ilvl w:val="0"/>
          <w:numId w:val="13"/>
        </w:numPr>
        <w:tabs>
          <w:tab w:val="left" w:pos="33"/>
          <w:tab w:val="left" w:pos="284"/>
        </w:tabs>
        <w:spacing w:after="0" w:line="240" w:lineRule="auto"/>
        <w:ind w:left="0" w:firstLine="33"/>
        <w:contextualSpacing/>
        <w:rPr>
          <w:rFonts w:ascii="Times New Roman" w:eastAsia="Times New Roman" w:hAnsi="Times New Roman" w:cs="Times New Roman"/>
          <w:lang w:eastAsia="ru-RU"/>
        </w:rPr>
      </w:pPr>
      <w:r w:rsidRPr="000012C7">
        <w:rPr>
          <w:rFonts w:ascii="Times New Roman" w:eastAsia="Times New Roman" w:hAnsi="Times New Roman" w:cs="Times New Roman"/>
          <w:lang w:eastAsia="ru-RU"/>
        </w:rPr>
        <w:t>Семьи, находящиеся в социально опасном положении</w:t>
      </w:r>
    </w:p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77"/>
        <w:gridCol w:w="4661"/>
        <w:gridCol w:w="2391"/>
      </w:tblGrid>
      <w:tr w:rsidR="000012C7" w:rsidRPr="000012C7" w:rsidTr="000012C7">
        <w:tc>
          <w:tcPr>
            <w:tcW w:w="54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причина постановки на учет</w:t>
            </w:r>
          </w:p>
        </w:tc>
        <w:tc>
          <w:tcPr>
            <w:tcW w:w="239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проведенных мероприятий</w:t>
            </w:r>
          </w:p>
        </w:tc>
      </w:tr>
      <w:tr w:rsidR="000012C7" w:rsidRPr="000012C7" w:rsidTr="000012C7">
        <w:tc>
          <w:tcPr>
            <w:tcW w:w="54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C7" w:rsidRPr="000012C7" w:rsidRDefault="000012C7" w:rsidP="000012C7">
      <w:pPr>
        <w:numPr>
          <w:ilvl w:val="0"/>
          <w:numId w:val="13"/>
        </w:numPr>
        <w:tabs>
          <w:tab w:val="left" w:pos="18"/>
          <w:tab w:val="left" w:pos="284"/>
        </w:tabs>
        <w:spacing w:after="0" w:line="240" w:lineRule="auto"/>
        <w:ind w:left="0" w:firstLine="33"/>
        <w:contextualSpacing/>
        <w:rPr>
          <w:rFonts w:ascii="Times New Roman" w:eastAsia="Times New Roman" w:hAnsi="Times New Roman" w:cs="Times New Roman"/>
          <w:lang w:eastAsia="ru-RU"/>
        </w:rPr>
      </w:pPr>
      <w:r w:rsidRPr="000012C7">
        <w:rPr>
          <w:rFonts w:ascii="Times New Roman" w:eastAsia="Times New Roman" w:hAnsi="Times New Roman" w:cs="Times New Roman"/>
          <w:lang w:eastAsia="ru-RU"/>
        </w:rPr>
        <w:t>Подростки, находящиеся в социально опасном положении</w:t>
      </w:r>
    </w:p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3792"/>
      </w:tblGrid>
      <w:tr w:rsidR="000012C7" w:rsidRPr="000012C7" w:rsidTr="000012C7">
        <w:tc>
          <w:tcPr>
            <w:tcW w:w="54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0012C7" w:rsidRPr="000012C7" w:rsidRDefault="000012C7" w:rsidP="000012C7">
            <w:pPr>
              <w:tabs>
                <w:tab w:val="left" w:pos="1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причина постановки на учет</w:t>
            </w:r>
          </w:p>
        </w:tc>
        <w:tc>
          <w:tcPr>
            <w:tcW w:w="379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проведенных мероприятий</w:t>
            </w:r>
          </w:p>
        </w:tc>
      </w:tr>
      <w:tr w:rsidR="000012C7" w:rsidRPr="000012C7" w:rsidTr="000012C7">
        <w:tc>
          <w:tcPr>
            <w:tcW w:w="54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1C" w:rsidRPr="00145C20" w:rsidRDefault="00AD241C" w:rsidP="00AD2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45C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И.О. Фамилия</w:t>
      </w:r>
    </w:p>
    <w:p w:rsidR="00AD241C" w:rsidRPr="00145C20" w:rsidRDefault="00AD241C" w:rsidP="00A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0"/>
          <w:lang w:eastAsia="ru-RU"/>
        </w:rPr>
        <w:t>МП</w:t>
      </w:r>
    </w:p>
    <w:p w:rsidR="00AD241C" w:rsidRPr="00AD241C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AD241C" w:rsidRPr="00C05058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A9" w:rsidRPr="00145C20" w:rsidRDefault="001F1AA9" w:rsidP="001F1A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 9</w:t>
      </w:r>
    </w:p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несовершеннолетних, принявших участие в мероприятиях, </w:t>
      </w:r>
    </w:p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несовершеннолетние, состоящие на учете в комиссии по делам несовершеннолетних и защите их прав</w:t>
      </w:r>
    </w:p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предоставления: ежеквартально в срок до 25 числа последнего месяца отчетного  </w:t>
      </w:r>
    </w:p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периода </w:t>
      </w:r>
    </w:p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88"/>
        <w:gridCol w:w="3765"/>
      </w:tblGrid>
      <w:tr w:rsidR="000012C7" w:rsidRPr="000012C7" w:rsidTr="000012C7">
        <w:tc>
          <w:tcPr>
            <w:tcW w:w="322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18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форма проведения</w:t>
            </w:r>
          </w:p>
        </w:tc>
        <w:tc>
          <w:tcPr>
            <w:tcW w:w="3765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принявших участие, из них дети, состоящие на учете в </w:t>
            </w:r>
            <w:proofErr w:type="spellStart"/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A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(с указанием Ф.И.)</w:t>
            </w:r>
            <w:proofErr w:type="gramEnd"/>
          </w:p>
        </w:tc>
      </w:tr>
      <w:tr w:rsidR="000012C7" w:rsidRPr="000012C7" w:rsidTr="000012C7">
        <w:tc>
          <w:tcPr>
            <w:tcW w:w="322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2C7" w:rsidRPr="000012C7" w:rsidRDefault="000012C7" w:rsidP="00001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C0F" w:rsidRPr="00145C20" w:rsidRDefault="001E2C0F" w:rsidP="001E2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45C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И.О. Фамилия</w:t>
      </w:r>
    </w:p>
    <w:p w:rsidR="001E2C0F" w:rsidRPr="00145C20" w:rsidRDefault="001E2C0F" w:rsidP="001E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0"/>
          <w:lang w:eastAsia="ru-RU"/>
        </w:rPr>
        <w:t>МП</w:t>
      </w:r>
    </w:p>
    <w:p w:rsidR="001E2C0F" w:rsidRPr="00AD241C" w:rsidRDefault="001E2C0F" w:rsidP="001E2C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AD241C" w:rsidRPr="00145C20" w:rsidRDefault="00603176" w:rsidP="00AD241C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D241C"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  <w:r w:rsidR="00AD2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AD241C" w:rsidRPr="00145C20" w:rsidRDefault="00AD241C" w:rsidP="00AD241C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Департамента образования</w:t>
      </w:r>
    </w:p>
    <w:p w:rsidR="00AD241C" w:rsidRPr="00145C20" w:rsidRDefault="00AD241C" w:rsidP="00AD241C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города Ханты – Мансийка</w:t>
      </w:r>
    </w:p>
    <w:p w:rsidR="00AD241C" w:rsidRPr="00145C20" w:rsidRDefault="00AD241C" w:rsidP="00AD241C">
      <w:pPr>
        <w:spacing w:after="0" w:line="28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______№ __</w:t>
      </w:r>
      <w:r w:rsidRPr="00145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:rsidR="00AD241C" w:rsidRPr="00145C20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0012C7" w:rsidRPr="00232115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невозможности получения ребенком-инвалидом</w:t>
      </w:r>
    </w:p>
    <w:p w:rsidR="000012C7" w:rsidRPr="00232115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соответствующего уровня в образовательном учреждении</w:t>
      </w:r>
    </w:p>
    <w:p w:rsidR="000012C7" w:rsidRPr="00232115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(необучаемые дети)</w:t>
      </w:r>
    </w:p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2160"/>
        <w:gridCol w:w="2160"/>
      </w:tblGrid>
      <w:tr w:rsidR="000012C7" w:rsidRPr="000012C7" w:rsidTr="000012C7">
        <w:trPr>
          <w:cantSplit/>
          <w:trHeight w:val="731"/>
        </w:trPr>
        <w:tc>
          <w:tcPr>
            <w:tcW w:w="64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0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0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180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ребенка (возраст)</w:t>
            </w:r>
          </w:p>
        </w:tc>
        <w:tc>
          <w:tcPr>
            <w:tcW w:w="21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свидетельства о рождении (паспортные данные)</w:t>
            </w:r>
          </w:p>
        </w:tc>
        <w:tc>
          <w:tcPr>
            <w:tcW w:w="21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Адрес, контактный телефон родителей</w:t>
            </w:r>
          </w:p>
        </w:tc>
      </w:tr>
      <w:tr w:rsidR="000012C7" w:rsidRPr="000012C7" w:rsidTr="000012C7">
        <w:tc>
          <w:tcPr>
            <w:tcW w:w="64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12C7" w:rsidRPr="000012C7" w:rsidTr="000012C7">
        <w:tc>
          <w:tcPr>
            <w:tcW w:w="64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C7" w:rsidRPr="00232115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Сведения, подтверждающие обучение ребенка-инвалида (детей-инвалидов) на дому</w:t>
      </w:r>
    </w:p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171"/>
        <w:gridCol w:w="1467"/>
        <w:gridCol w:w="1582"/>
        <w:gridCol w:w="1475"/>
        <w:gridCol w:w="1941"/>
        <w:gridCol w:w="1230"/>
      </w:tblGrid>
      <w:tr w:rsidR="000012C7" w:rsidRPr="000012C7" w:rsidTr="000012C7">
        <w:trPr>
          <w:cantSplit/>
          <w:trHeight w:val="1265"/>
        </w:trPr>
        <w:tc>
          <w:tcPr>
            <w:tcW w:w="51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7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ФИО ребенка</w:t>
            </w:r>
          </w:p>
        </w:tc>
        <w:tc>
          <w:tcPr>
            <w:tcW w:w="146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Дата рождения  ребенка (возраст)</w:t>
            </w:r>
          </w:p>
        </w:tc>
        <w:tc>
          <w:tcPr>
            <w:tcW w:w="158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№ свидетельства о рождении (паспортные данные)</w:t>
            </w:r>
          </w:p>
        </w:tc>
        <w:tc>
          <w:tcPr>
            <w:tcW w:w="1475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Адрес, контактный телефон родителей</w:t>
            </w:r>
          </w:p>
        </w:tc>
        <w:tc>
          <w:tcPr>
            <w:tcW w:w="1941" w:type="dxa"/>
            <w:shd w:val="clear" w:color="auto" w:fill="auto"/>
          </w:tcPr>
          <w:p w:rsidR="000012C7" w:rsidRPr="000012C7" w:rsidRDefault="000012C7" w:rsidP="003A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r w:rsidR="003A5AB7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, осуществляющего обучение</w:t>
            </w:r>
          </w:p>
        </w:tc>
        <w:tc>
          <w:tcPr>
            <w:tcW w:w="123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Период </w:t>
            </w:r>
          </w:p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обучения </w:t>
            </w:r>
          </w:p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на дому</w:t>
            </w:r>
          </w:p>
        </w:tc>
      </w:tr>
      <w:tr w:rsidR="000012C7" w:rsidRPr="000012C7" w:rsidTr="000012C7">
        <w:tc>
          <w:tcPr>
            <w:tcW w:w="51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12C7" w:rsidRPr="000012C7" w:rsidTr="000012C7">
        <w:tc>
          <w:tcPr>
            <w:tcW w:w="51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C7" w:rsidRPr="00232115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необходимости получения ребенком-инвалидом коррекционных услуг</w:t>
      </w:r>
    </w:p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728"/>
        <w:gridCol w:w="1783"/>
        <w:gridCol w:w="2142"/>
        <w:gridCol w:w="1350"/>
        <w:gridCol w:w="1688"/>
      </w:tblGrid>
      <w:tr w:rsidR="000012C7" w:rsidRPr="000012C7" w:rsidTr="000012C7">
        <w:trPr>
          <w:cantSplit/>
          <w:trHeight w:val="1136"/>
        </w:trPr>
        <w:tc>
          <w:tcPr>
            <w:tcW w:w="519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2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ФИО ребенка</w:t>
            </w:r>
          </w:p>
        </w:tc>
        <w:tc>
          <w:tcPr>
            <w:tcW w:w="1783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Дата рождения  ребенка (возраст)</w:t>
            </w:r>
          </w:p>
        </w:tc>
        <w:tc>
          <w:tcPr>
            <w:tcW w:w="214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№ свидетельства о рождении (паспортные данные)</w:t>
            </w:r>
          </w:p>
        </w:tc>
        <w:tc>
          <w:tcPr>
            <w:tcW w:w="135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Адрес, контактный телефон родителей</w:t>
            </w:r>
          </w:p>
        </w:tc>
        <w:tc>
          <w:tcPr>
            <w:tcW w:w="168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Необходимость услуг переводчиков-</w:t>
            </w:r>
            <w:proofErr w:type="spellStart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>дактилологов</w:t>
            </w:r>
            <w:proofErr w:type="spellEnd"/>
            <w:proofErr w:type="gramStart"/>
            <w:r w:rsidRPr="000012C7">
              <w:rPr>
                <w:rFonts w:ascii="Times New Roman" w:eastAsia="Times New Roman" w:hAnsi="Times New Roman" w:cs="Times New Roman"/>
                <w:lang w:eastAsia="ru-RU"/>
              </w:rPr>
              <w:t xml:space="preserve"> (*)</w:t>
            </w:r>
            <w:proofErr w:type="gramEnd"/>
          </w:p>
        </w:tc>
      </w:tr>
      <w:tr w:rsidR="000012C7" w:rsidRPr="000012C7" w:rsidTr="000012C7">
        <w:tc>
          <w:tcPr>
            <w:tcW w:w="519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12C7" w:rsidRPr="000012C7" w:rsidTr="000012C7">
        <w:tc>
          <w:tcPr>
            <w:tcW w:w="519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2C7" w:rsidRPr="000012C7" w:rsidRDefault="000012C7" w:rsidP="000012C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C7" w:rsidRPr="000012C7" w:rsidRDefault="000012C7" w:rsidP="000012C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специальность: сурдопедагог, тифлопедагог, дефектолог, учитель-логопед, логопед, </w:t>
      </w:r>
      <w:proofErr w:type="spellStart"/>
      <w:r w:rsidRPr="00001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</w:t>
      </w:r>
      <w:proofErr w:type="spellEnd"/>
    </w:p>
    <w:p w:rsidR="000012C7" w:rsidRPr="000012C7" w:rsidRDefault="000012C7" w:rsidP="00001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C7" w:rsidRPr="00232115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получении ребенком-инвалидом образования  в дистанционной форме</w:t>
      </w:r>
    </w:p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68"/>
        <w:gridCol w:w="1260"/>
        <w:gridCol w:w="1665"/>
        <w:gridCol w:w="1440"/>
        <w:gridCol w:w="1368"/>
        <w:gridCol w:w="1692"/>
      </w:tblGrid>
      <w:tr w:rsidR="000012C7" w:rsidRPr="000012C7" w:rsidTr="000012C7">
        <w:trPr>
          <w:cantSplit/>
          <w:trHeight w:val="1322"/>
        </w:trPr>
        <w:tc>
          <w:tcPr>
            <w:tcW w:w="54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2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 ребенка (возраст)</w:t>
            </w:r>
          </w:p>
        </w:tc>
        <w:tc>
          <w:tcPr>
            <w:tcW w:w="1665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свидетельства о рождении (паспортные данные)</w:t>
            </w:r>
          </w:p>
        </w:tc>
        <w:tc>
          <w:tcPr>
            <w:tcW w:w="144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контактный телефон родителей</w:t>
            </w:r>
          </w:p>
        </w:tc>
        <w:tc>
          <w:tcPr>
            <w:tcW w:w="136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69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(в учебном году)</w:t>
            </w:r>
          </w:p>
        </w:tc>
      </w:tr>
      <w:tr w:rsidR="000012C7" w:rsidRPr="000012C7" w:rsidTr="000012C7">
        <w:tc>
          <w:tcPr>
            <w:tcW w:w="54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12C7" w:rsidRPr="000012C7" w:rsidTr="000012C7">
        <w:tc>
          <w:tcPr>
            <w:tcW w:w="54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shd w:val="clear" w:color="auto" w:fill="auto"/>
          </w:tcPr>
          <w:p w:rsidR="000012C7" w:rsidRPr="000012C7" w:rsidRDefault="000012C7" w:rsidP="0000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2C7" w:rsidRPr="000012C7" w:rsidRDefault="000012C7" w:rsidP="00001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1C" w:rsidRPr="00145C20" w:rsidRDefault="00AD241C" w:rsidP="00AD2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45C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И.О. Фамилия</w:t>
      </w:r>
    </w:p>
    <w:p w:rsidR="00AD241C" w:rsidRPr="00145C20" w:rsidRDefault="00AD241C" w:rsidP="00A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C20">
        <w:rPr>
          <w:rFonts w:ascii="Times New Roman" w:eastAsia="Times New Roman" w:hAnsi="Times New Roman" w:cs="Times New Roman"/>
          <w:sz w:val="24"/>
          <w:szCs w:val="20"/>
          <w:lang w:eastAsia="ru-RU"/>
        </w:rPr>
        <w:t>МП</w:t>
      </w:r>
    </w:p>
    <w:p w:rsidR="00AD241C" w:rsidRPr="00AD241C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тел.</w:t>
      </w:r>
    </w:p>
    <w:p w:rsidR="00AD241C" w:rsidRPr="00C05058" w:rsidRDefault="00AD241C" w:rsidP="00AD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20" w:rsidRPr="00644949" w:rsidRDefault="00145C20" w:rsidP="00644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5C20" w:rsidRPr="00644949" w:rsidSect="00C715F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5E1"/>
    <w:multiLevelType w:val="multilevel"/>
    <w:tmpl w:val="BAE09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975" w:hanging="615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1">
    <w:nsid w:val="221E1AB5"/>
    <w:multiLevelType w:val="hybridMultilevel"/>
    <w:tmpl w:val="CA48C6F4"/>
    <w:lvl w:ilvl="0" w:tplc="A46E8CD2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>
    <w:nsid w:val="22CC2BB5"/>
    <w:multiLevelType w:val="multilevel"/>
    <w:tmpl w:val="D6A64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EB81608"/>
    <w:multiLevelType w:val="multilevel"/>
    <w:tmpl w:val="19BE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4">
    <w:nsid w:val="35DB5FE5"/>
    <w:multiLevelType w:val="hybridMultilevel"/>
    <w:tmpl w:val="5634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541B9"/>
    <w:multiLevelType w:val="multilevel"/>
    <w:tmpl w:val="8DDCB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>
    <w:nsid w:val="55F26E24"/>
    <w:multiLevelType w:val="hybridMultilevel"/>
    <w:tmpl w:val="41167D12"/>
    <w:lvl w:ilvl="0" w:tplc="12BC17F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A470BFD"/>
    <w:multiLevelType w:val="hybridMultilevel"/>
    <w:tmpl w:val="56C2CB74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E6593"/>
    <w:multiLevelType w:val="multilevel"/>
    <w:tmpl w:val="5A7E2CB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8" w:hanging="1800"/>
      </w:pPr>
      <w:rPr>
        <w:rFonts w:hint="default"/>
      </w:rPr>
    </w:lvl>
  </w:abstractNum>
  <w:abstractNum w:abstractNumId="9">
    <w:nsid w:val="6A0A44A6"/>
    <w:multiLevelType w:val="multilevel"/>
    <w:tmpl w:val="4246D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2EA4C47"/>
    <w:multiLevelType w:val="hybridMultilevel"/>
    <w:tmpl w:val="A5DA3EB6"/>
    <w:lvl w:ilvl="0" w:tplc="D2163EA8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76893CDC"/>
    <w:multiLevelType w:val="hybridMultilevel"/>
    <w:tmpl w:val="E5F4636A"/>
    <w:lvl w:ilvl="0" w:tplc="D2163EA8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77A67B45"/>
    <w:multiLevelType w:val="multilevel"/>
    <w:tmpl w:val="BAE09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899" w:hanging="615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6D"/>
    <w:rsid w:val="000012C7"/>
    <w:rsid w:val="00037F78"/>
    <w:rsid w:val="00043F6C"/>
    <w:rsid w:val="00061FC4"/>
    <w:rsid w:val="00063C6B"/>
    <w:rsid w:val="000E357E"/>
    <w:rsid w:val="0012001B"/>
    <w:rsid w:val="0012008D"/>
    <w:rsid w:val="00127EED"/>
    <w:rsid w:val="0014003B"/>
    <w:rsid w:val="00145C20"/>
    <w:rsid w:val="0016563A"/>
    <w:rsid w:val="00177BEA"/>
    <w:rsid w:val="00187488"/>
    <w:rsid w:val="001A1D91"/>
    <w:rsid w:val="001A4441"/>
    <w:rsid w:val="001A5C10"/>
    <w:rsid w:val="001A5C3F"/>
    <w:rsid w:val="001C5DC5"/>
    <w:rsid w:val="001D661C"/>
    <w:rsid w:val="001E2C0F"/>
    <w:rsid w:val="001F1AA9"/>
    <w:rsid w:val="001F6A27"/>
    <w:rsid w:val="00205F46"/>
    <w:rsid w:val="00225061"/>
    <w:rsid w:val="00232115"/>
    <w:rsid w:val="002460BA"/>
    <w:rsid w:val="00267D8A"/>
    <w:rsid w:val="0027177D"/>
    <w:rsid w:val="0028230A"/>
    <w:rsid w:val="002E45C5"/>
    <w:rsid w:val="002E5844"/>
    <w:rsid w:val="00334A68"/>
    <w:rsid w:val="00387CAA"/>
    <w:rsid w:val="00394FE4"/>
    <w:rsid w:val="003A5AB7"/>
    <w:rsid w:val="003B4155"/>
    <w:rsid w:val="003D7886"/>
    <w:rsid w:val="003F6E34"/>
    <w:rsid w:val="00402B02"/>
    <w:rsid w:val="00410205"/>
    <w:rsid w:val="0045249C"/>
    <w:rsid w:val="00465B6D"/>
    <w:rsid w:val="004664BA"/>
    <w:rsid w:val="00476FB6"/>
    <w:rsid w:val="004D472B"/>
    <w:rsid w:val="005171DE"/>
    <w:rsid w:val="00572479"/>
    <w:rsid w:val="005C1497"/>
    <w:rsid w:val="005D367C"/>
    <w:rsid w:val="005E7E19"/>
    <w:rsid w:val="00603176"/>
    <w:rsid w:val="0060639C"/>
    <w:rsid w:val="00644949"/>
    <w:rsid w:val="00653683"/>
    <w:rsid w:val="00672B17"/>
    <w:rsid w:val="00683379"/>
    <w:rsid w:val="00692DDE"/>
    <w:rsid w:val="006A1D5D"/>
    <w:rsid w:val="006B5383"/>
    <w:rsid w:val="006C0E0E"/>
    <w:rsid w:val="006D137C"/>
    <w:rsid w:val="006F3C7F"/>
    <w:rsid w:val="00783F2F"/>
    <w:rsid w:val="007E3CB6"/>
    <w:rsid w:val="007F3C46"/>
    <w:rsid w:val="00826D9C"/>
    <w:rsid w:val="00827207"/>
    <w:rsid w:val="00837756"/>
    <w:rsid w:val="00860E19"/>
    <w:rsid w:val="008B10DC"/>
    <w:rsid w:val="008D35EC"/>
    <w:rsid w:val="008D4717"/>
    <w:rsid w:val="00942753"/>
    <w:rsid w:val="00951A5C"/>
    <w:rsid w:val="009817F2"/>
    <w:rsid w:val="00A06DF1"/>
    <w:rsid w:val="00A104E4"/>
    <w:rsid w:val="00A45996"/>
    <w:rsid w:val="00A5062E"/>
    <w:rsid w:val="00A606C3"/>
    <w:rsid w:val="00A86AEA"/>
    <w:rsid w:val="00AC467E"/>
    <w:rsid w:val="00AD241C"/>
    <w:rsid w:val="00AE11EC"/>
    <w:rsid w:val="00AE552B"/>
    <w:rsid w:val="00AE6DAC"/>
    <w:rsid w:val="00B14B8E"/>
    <w:rsid w:val="00B44592"/>
    <w:rsid w:val="00BA5497"/>
    <w:rsid w:val="00BA5718"/>
    <w:rsid w:val="00BF609A"/>
    <w:rsid w:val="00C05058"/>
    <w:rsid w:val="00C05A8C"/>
    <w:rsid w:val="00C16E3E"/>
    <w:rsid w:val="00C44968"/>
    <w:rsid w:val="00C67A77"/>
    <w:rsid w:val="00C715F5"/>
    <w:rsid w:val="00C82D80"/>
    <w:rsid w:val="00CE2D86"/>
    <w:rsid w:val="00CF1B39"/>
    <w:rsid w:val="00CF2A2A"/>
    <w:rsid w:val="00D046E8"/>
    <w:rsid w:val="00D04FEE"/>
    <w:rsid w:val="00D656F5"/>
    <w:rsid w:val="00D7676D"/>
    <w:rsid w:val="00DC2B16"/>
    <w:rsid w:val="00DE02B6"/>
    <w:rsid w:val="00DF6238"/>
    <w:rsid w:val="00E000F1"/>
    <w:rsid w:val="00E331F7"/>
    <w:rsid w:val="00E6780F"/>
    <w:rsid w:val="00E71A77"/>
    <w:rsid w:val="00E912A9"/>
    <w:rsid w:val="00EA2F1A"/>
    <w:rsid w:val="00EB28D4"/>
    <w:rsid w:val="00EC169C"/>
    <w:rsid w:val="00EE5E7F"/>
    <w:rsid w:val="00EE6A9E"/>
    <w:rsid w:val="00EF6FC4"/>
    <w:rsid w:val="00F04DCF"/>
    <w:rsid w:val="00F058F6"/>
    <w:rsid w:val="00F116F9"/>
    <w:rsid w:val="00F16667"/>
    <w:rsid w:val="00F228B5"/>
    <w:rsid w:val="00F62A09"/>
    <w:rsid w:val="00F657D4"/>
    <w:rsid w:val="00F73EFE"/>
    <w:rsid w:val="00F916C4"/>
    <w:rsid w:val="00FA2B36"/>
    <w:rsid w:val="00FC2098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5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A1D5D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3B4155"/>
    <w:pPr>
      <w:spacing w:before="48" w:after="24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 Знак"/>
    <w:basedOn w:val="a"/>
    <w:rsid w:val="003B41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Основной текст_"/>
    <w:link w:val="20"/>
    <w:rsid w:val="00672B1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9"/>
    <w:rsid w:val="00672B17"/>
    <w:pPr>
      <w:widowControl w:val="0"/>
      <w:shd w:val="clear" w:color="auto" w:fill="FFFFFF"/>
      <w:spacing w:after="0" w:line="322" w:lineRule="exact"/>
      <w:jc w:val="righ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5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A1D5D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3B4155"/>
    <w:pPr>
      <w:spacing w:before="48" w:after="24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 Знак"/>
    <w:basedOn w:val="a"/>
    <w:rsid w:val="003B41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Основной текст_"/>
    <w:link w:val="20"/>
    <w:rsid w:val="00672B1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9"/>
    <w:rsid w:val="00672B17"/>
    <w:pPr>
      <w:widowControl w:val="0"/>
      <w:shd w:val="clear" w:color="auto" w:fill="FFFFFF"/>
      <w:spacing w:after="0" w:line="322" w:lineRule="exac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0A36-A157-4797-AF72-E6B3E837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15</Pages>
  <Words>4826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Сычугова Зульфия Раильевна</dc:creator>
  <cp:lastModifiedBy>Сычугова Зульфия Раильевна</cp:lastModifiedBy>
  <cp:revision>98</cp:revision>
  <cp:lastPrinted>2015-03-27T11:06:00Z</cp:lastPrinted>
  <dcterms:created xsi:type="dcterms:W3CDTF">2015-02-04T07:54:00Z</dcterms:created>
  <dcterms:modified xsi:type="dcterms:W3CDTF">2015-10-01T12:56:00Z</dcterms:modified>
</cp:coreProperties>
</file>