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A" w:rsidRPr="006B637D" w:rsidRDefault="00F054EA" w:rsidP="00F054E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6</w:t>
      </w:r>
    </w:p>
    <w:p w:rsidR="00F054EA" w:rsidRPr="006B637D" w:rsidRDefault="00F054EA" w:rsidP="00F054E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B637D">
        <w:rPr>
          <w:rFonts w:eastAsia="Calibri"/>
          <w:sz w:val="28"/>
          <w:szCs w:val="28"/>
          <w:lang w:eastAsia="en-US"/>
        </w:rPr>
        <w:t>к Решению Думы города Ханты-Мансийска</w:t>
      </w:r>
    </w:p>
    <w:p w:rsidR="00F054EA" w:rsidRPr="006B637D" w:rsidRDefault="00F054EA" w:rsidP="00F054E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6B637D">
        <w:rPr>
          <w:sz w:val="28"/>
          <w:szCs w:val="28"/>
        </w:rPr>
        <w:t xml:space="preserve"> декабря 2020 года № </w:t>
      </w:r>
      <w:r>
        <w:rPr>
          <w:bCs/>
          <w:iCs/>
          <w:sz w:val="28"/>
          <w:szCs w:val="28"/>
        </w:rPr>
        <w:t>466</w:t>
      </w:r>
      <w:r w:rsidRPr="006B637D">
        <w:rPr>
          <w:bCs/>
          <w:iCs/>
          <w:sz w:val="28"/>
          <w:szCs w:val="28"/>
        </w:rPr>
        <w:t xml:space="preserve"> -</w:t>
      </w:r>
      <w:r w:rsidRPr="006B637D">
        <w:rPr>
          <w:bCs/>
          <w:iCs/>
          <w:sz w:val="28"/>
          <w:szCs w:val="28"/>
          <w:lang w:val="en-US"/>
        </w:rPr>
        <w:t>VI</w:t>
      </w:r>
      <w:r w:rsidRPr="006B637D">
        <w:rPr>
          <w:bCs/>
          <w:iCs/>
          <w:sz w:val="28"/>
          <w:szCs w:val="28"/>
        </w:rPr>
        <w:t xml:space="preserve"> РД</w:t>
      </w:r>
    </w:p>
    <w:p w:rsidR="00F054EA" w:rsidRPr="005159D9" w:rsidRDefault="00F054EA" w:rsidP="00F054EA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F054EA" w:rsidRPr="005159D9" w:rsidRDefault="00F054EA" w:rsidP="00F054EA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54EA" w:rsidRPr="005159D9" w:rsidRDefault="00F054EA" w:rsidP="00F054E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159D9">
        <w:rPr>
          <w:rFonts w:eastAsia="Calibri"/>
          <w:b/>
          <w:bCs/>
          <w:sz w:val="28"/>
          <w:szCs w:val="28"/>
          <w:lang w:eastAsia="en-US"/>
        </w:rPr>
        <w:t>Сведения о численности  муниципальных служащих органов местного самоуправления города Ханты-Мансийска, работников муниципальных учреждений с указанием  фактических расходов на оплату их труда за 2019 год</w:t>
      </w:r>
    </w:p>
    <w:p w:rsidR="00F054EA" w:rsidRPr="005159D9" w:rsidRDefault="00F054EA" w:rsidP="00F054EA">
      <w:pPr>
        <w:spacing w:after="200" w:line="276" w:lineRule="auto"/>
        <w:ind w:left="5664" w:firstLine="708"/>
        <w:jc w:val="center"/>
        <w:rPr>
          <w:rFonts w:eastAsia="Calibri"/>
          <w:sz w:val="28"/>
          <w:szCs w:val="28"/>
          <w:lang w:eastAsia="en-US"/>
        </w:rPr>
      </w:pPr>
      <w:r w:rsidRPr="005159D9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4410"/>
        <w:gridCol w:w="2500"/>
        <w:gridCol w:w="2500"/>
      </w:tblGrid>
      <w:tr w:rsidR="00F054EA" w:rsidRPr="005159D9" w:rsidTr="00745838">
        <w:trPr>
          <w:trHeight w:val="18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Наименование раздела бюджетной классификации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 xml:space="preserve"> Расходы на оплату труда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445 112,8</w:t>
            </w:r>
          </w:p>
        </w:tc>
      </w:tr>
      <w:tr w:rsidR="00F054EA" w:rsidRPr="005159D9" w:rsidTr="0074583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62 257,0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183 028,6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97 110,7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159D9">
              <w:rPr>
                <w:color w:val="000000"/>
                <w:sz w:val="28"/>
                <w:szCs w:val="28"/>
              </w:rPr>
              <w:t>4 85</w:t>
            </w:r>
            <w:r w:rsidRPr="005159D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2 488 435,7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117 469,8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36 012,2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117 224,9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5159D9">
              <w:rPr>
                <w:color w:val="000000"/>
                <w:sz w:val="28"/>
                <w:szCs w:val="28"/>
              </w:rPr>
              <w:t>23 435,9</w:t>
            </w:r>
          </w:p>
        </w:tc>
      </w:tr>
      <w:tr w:rsidR="00F054EA" w:rsidRPr="005159D9" w:rsidTr="0074583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EA" w:rsidRPr="005159D9" w:rsidRDefault="00F054EA" w:rsidP="007458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159D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159D9">
              <w:rPr>
                <w:b/>
                <w:bCs/>
                <w:color w:val="000000"/>
                <w:sz w:val="28"/>
                <w:szCs w:val="28"/>
              </w:rPr>
              <w:t>6 08</w:t>
            </w:r>
            <w:r w:rsidRPr="005159D9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EA" w:rsidRPr="005159D9" w:rsidRDefault="00F054EA" w:rsidP="007458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59D9">
              <w:rPr>
                <w:b/>
                <w:bCs/>
                <w:color w:val="000000"/>
                <w:sz w:val="28"/>
                <w:szCs w:val="28"/>
              </w:rPr>
              <w:t>3 570 087,6</w:t>
            </w:r>
          </w:p>
        </w:tc>
      </w:tr>
    </w:tbl>
    <w:p w:rsidR="00F054EA" w:rsidRPr="005159D9" w:rsidRDefault="00F054EA" w:rsidP="00F054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54EA" w:rsidRPr="00E911BB" w:rsidRDefault="00F054EA" w:rsidP="00F054E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B6842" w:rsidRDefault="009B6842">
      <w:bookmarkStart w:id="0" w:name="_GoBack"/>
      <w:bookmarkEnd w:id="0"/>
    </w:p>
    <w:sectPr w:rsidR="009B6842" w:rsidSect="007E0B47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D9" w:rsidRDefault="00F054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95</w:t>
    </w:r>
    <w:r>
      <w:fldChar w:fldCharType="end"/>
    </w:r>
  </w:p>
  <w:p w:rsidR="005159D9" w:rsidRDefault="00F05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EA"/>
    <w:rsid w:val="009B6842"/>
    <w:rsid w:val="00F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9AFD-A782-4560-A40E-7D4A5DC4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2020-12-29T11:32:00Z</dcterms:created>
  <dcterms:modified xsi:type="dcterms:W3CDTF">2020-12-29T11:32:00Z</dcterms:modified>
</cp:coreProperties>
</file>