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54" w:rsidRPr="00F641D8" w:rsidRDefault="004F5A54" w:rsidP="004F5A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4F5A54" w:rsidRPr="00F641D8" w:rsidRDefault="004F5A54" w:rsidP="004F5A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проведения публичных слушаний</w:t>
      </w:r>
    </w:p>
    <w:p w:rsidR="004F5A54" w:rsidRPr="007C3A0B" w:rsidRDefault="004F5A54" w:rsidP="004F5A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</w:t>
      </w: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Думы города Ханты-Мансийска «О внесении изменений и дополнений в  Устав города Ханты-Мансийска»</w:t>
      </w:r>
    </w:p>
    <w:p w:rsidR="004F5A54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54" w:rsidRPr="00F641D8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                                                                     18 марта 2015 года</w:t>
      </w:r>
    </w:p>
    <w:p w:rsidR="004F5A54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A54" w:rsidRPr="00F641D8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проведения публичных слушаний:</w:t>
      </w:r>
    </w:p>
    <w:p w:rsidR="004F5A54" w:rsidRPr="00F641D8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(далее – слушания) по проекту Решения Думы города Ханты-Мансийска «О внесении изменений и дополнений в Устав города Ханты-Мансийска».</w:t>
      </w:r>
    </w:p>
    <w:p w:rsidR="004F5A54" w:rsidRPr="00F641D8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  слушаний:</w:t>
      </w:r>
    </w:p>
    <w:p w:rsidR="004F5A54" w:rsidRPr="00F641D8" w:rsidRDefault="004F5A54" w:rsidP="004F5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года с 18 час. 00 мин. в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Ханты-Мансийске, ул. Дзержинского, д. 6,</w:t>
      </w:r>
      <w:r w:rsidRPr="00C01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заседаний Думы города Ханты-Мансийска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A54" w:rsidRPr="00F641D8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основание проведения слушаний:</w:t>
      </w:r>
    </w:p>
    <w:p w:rsidR="004F5A54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Федерального закона от 06 октября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октября 2005 года         № 123 «О 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Ханты-Мансийске».</w:t>
      </w:r>
    </w:p>
    <w:p w:rsidR="004F5A54" w:rsidRPr="00C17008" w:rsidRDefault="004F5A54" w:rsidP="004F5A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назначены Решением Думы города Ханты-Мансийска от 02 марта 2015 года № 620 -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 «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и дополнений </w:t>
      </w: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A54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ответственный за 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и проведение слушаний, –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изационное управление аппарата Думы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Ханты-Мансийска.</w:t>
      </w:r>
    </w:p>
    <w:p w:rsidR="004F5A54" w:rsidRPr="00F1290C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начальник организационно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proofErr w:type="gramStart"/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Трефилова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A54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Pr="000A089F">
        <w:rPr>
          <w:rFonts w:ascii="Times New Roman" w:hAnsi="Times New Roman" w:cs="Times New Roman"/>
          <w:sz w:val="28"/>
          <w:szCs w:val="28"/>
        </w:rPr>
        <w:t xml:space="preserve"> отдела организационного обеспечения и протокола организационного </w:t>
      </w:r>
      <w:proofErr w:type="gramStart"/>
      <w:r w:rsidRPr="000A089F">
        <w:rPr>
          <w:rFonts w:ascii="Times New Roman" w:hAnsi="Times New Roman" w:cs="Times New Roman"/>
          <w:sz w:val="28"/>
          <w:szCs w:val="28"/>
        </w:rPr>
        <w:t>управления аппарата Думы города Ханты-Мансийска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E13">
        <w:rPr>
          <w:rFonts w:ascii="Times New Roman" w:hAnsi="Times New Roman" w:cs="Times New Roman"/>
          <w:sz w:val="28"/>
          <w:szCs w:val="28"/>
        </w:rPr>
        <w:t xml:space="preserve">Жуковская Н. Л. </w:t>
      </w:r>
    </w:p>
    <w:p w:rsidR="004F5A54" w:rsidRPr="00714181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организации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 были проведены следующие мероприятия:</w:t>
      </w:r>
    </w:p>
    <w:p w:rsidR="004F5A54" w:rsidRPr="00714181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 2015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620-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1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публичных слушаний по проекту Решения Думы города Ханты-Мансийска «О внесении изменений и дополнений в  Устав города </w:t>
      </w:r>
      <w:r w:rsidRPr="0071418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Ханты-Мансийска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проект Решения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Устав города Ханты-Мансийска»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предложений по проекту Решения Думы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</w:t>
      </w:r>
      <w:proofErr w:type="gramEnd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города Ханты-Мансийска»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частия граждан в его обсуждении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в газете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 05 марта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01E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месте и теме слушаний размещена</w:t>
      </w:r>
      <w:r w:rsidR="00234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органов местного самоуправления города Ханты-Мансийска;</w:t>
      </w:r>
    </w:p>
    <w:p w:rsidR="004F5A54" w:rsidRPr="00714181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 предварительный состав участников слушаний;</w:t>
      </w:r>
    </w:p>
    <w:p w:rsidR="004F5A54" w:rsidRPr="00714181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направлены приглашения для участия в слушаниях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 Думы города Ханты-Мансийска, руководителям органов Администрации города Ханты-Мансийска,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 политических партий и иных общественных объединений, осуществляющих свою деятельность на территории города Ханты-Мансийска;</w:t>
      </w:r>
    </w:p>
    <w:p w:rsidR="004F5A54" w:rsidRPr="00714181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подготовлены информационные материалы для участников слушаний.</w:t>
      </w:r>
    </w:p>
    <w:p w:rsidR="004F5A54" w:rsidRPr="00714181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открылись в установленный срок вступительным словом председательствующего на слушаниях.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слушаниях присутствовал</w:t>
      </w:r>
      <w:r w:rsidR="002347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1E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F5A54" w:rsidRPr="00743BC3" w:rsidRDefault="004F5A54" w:rsidP="004F5A5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43B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началу 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лушаний </w:t>
      </w:r>
      <w:r w:rsidR="00201E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письменные предложения</w:t>
      </w:r>
      <w:r w:rsidR="00201E13" w:rsidRPr="00201E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01E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уполномоченный орган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01E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 поступа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</w:t>
      </w:r>
      <w:r w:rsidR="00201E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4F5A54" w:rsidRDefault="004F5A54" w:rsidP="004F5A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докладом по существу рассматриваемог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Думы </w:t>
      </w:r>
      <w:r w:rsidRPr="00714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Струженко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r w:rsidR="0020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Докладчику были заданы вопросы уточняющего характера, на которые были даны ответы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A54" w:rsidRDefault="004F5A54" w:rsidP="004F5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слушаний участниками слушаний предложений высказано не было.</w:t>
      </w:r>
    </w:p>
    <w:p w:rsidR="004F5A54" w:rsidRDefault="004F5A54" w:rsidP="004F5A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участники слушаний обсудили проект Решения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 «О внесении изменений и дополнений в Устав города Ханты-Мансийска»</w:t>
      </w:r>
      <w:r w:rsidRPr="00074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 рассмотрению на слушаниях.</w:t>
      </w:r>
    </w:p>
    <w:p w:rsidR="004F5A54" w:rsidRDefault="004F5A54" w:rsidP="004F5A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заключение о результатах проведения слушаний является обязательным приложением к проекту муниципального правового акта, вынесенного на слушания.</w:t>
      </w:r>
    </w:p>
    <w:p w:rsidR="004F5A54" w:rsidRDefault="004F5A54" w:rsidP="004F5A5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пунктом </w:t>
      </w:r>
      <w:r>
        <w:rPr>
          <w:rFonts w:ascii="Times New Roman" w:hAnsi="Times New Roman" w:cs="Times New Roman"/>
          <w:sz w:val="28"/>
          <w:szCs w:val="28"/>
        </w:rPr>
        <w:t xml:space="preserve">3.9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(обнародованию) в средствах массовой информации в течение 10 дней со дня подписания заключения. За</w:t>
      </w:r>
      <w:r w:rsidR="00234760">
        <w:rPr>
          <w:rFonts w:ascii="Times New Roman" w:hAnsi="Times New Roman" w:cs="Times New Roman"/>
          <w:sz w:val="28"/>
          <w:szCs w:val="28"/>
        </w:rPr>
        <w:t>ключение также  размещается на О</w:t>
      </w:r>
      <w:r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 в сети «Интернет» в соответствии                   с действующим законодательством.</w:t>
      </w:r>
    </w:p>
    <w:p w:rsidR="004F5A54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Заключение в установленном порядке подлежит направлению в Думу города Ханты-Мансийска, в общественно-политическую газету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для опубли</w:t>
      </w:r>
      <w:r w:rsidR="00234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кования, а также размещению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информационном портале органов местного самоуправления города Ханты-Мансийска.</w:t>
      </w:r>
    </w:p>
    <w:p w:rsidR="004F5A54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54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54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54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         Н.Ю. Трефилова</w:t>
      </w:r>
    </w:p>
    <w:p w:rsidR="004F5A54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54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A54" w:rsidRPr="0007426A" w:rsidRDefault="004F5A54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Ханты-Мансийск</w:t>
      </w:r>
    </w:p>
    <w:p w:rsidR="004F5A54" w:rsidRDefault="00201E13" w:rsidP="004F5A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«18» марта</w:t>
      </w:r>
      <w:r w:rsidR="004F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:rsidR="004F5A54" w:rsidRDefault="004F5A54" w:rsidP="004F5A54"/>
    <w:p w:rsidR="00A33CBA" w:rsidRDefault="00A33CBA"/>
    <w:sectPr w:rsidR="00A33CBA" w:rsidSect="00E628D5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1C" w:rsidRDefault="006B3C1C">
      <w:pPr>
        <w:spacing w:after="0" w:line="240" w:lineRule="auto"/>
      </w:pPr>
      <w:r>
        <w:separator/>
      </w:r>
    </w:p>
  </w:endnote>
  <w:endnote w:type="continuationSeparator" w:id="0">
    <w:p w:rsidR="006B3C1C" w:rsidRDefault="006B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1C" w:rsidRDefault="006B3C1C">
      <w:pPr>
        <w:spacing w:after="0" w:line="240" w:lineRule="auto"/>
      </w:pPr>
      <w:r>
        <w:separator/>
      </w:r>
    </w:p>
  </w:footnote>
  <w:footnote w:type="continuationSeparator" w:id="0">
    <w:p w:rsidR="006B3C1C" w:rsidRDefault="006B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658100"/>
      <w:docPartObj>
        <w:docPartGallery w:val="Page Numbers (Top of Page)"/>
        <w:docPartUnique/>
      </w:docPartObj>
    </w:sdtPr>
    <w:sdtEndPr/>
    <w:sdtContent>
      <w:p w:rsidR="00F815A0" w:rsidRDefault="001A1E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760">
          <w:rPr>
            <w:noProof/>
          </w:rPr>
          <w:t>2</w:t>
        </w:r>
        <w:r>
          <w:fldChar w:fldCharType="end"/>
        </w:r>
      </w:p>
    </w:sdtContent>
  </w:sdt>
  <w:p w:rsidR="00F815A0" w:rsidRDefault="006B3C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1E1D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1E13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76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11B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1A18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A54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C1C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1E3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24F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3</cp:revision>
  <dcterms:created xsi:type="dcterms:W3CDTF">2015-03-18T04:30:00Z</dcterms:created>
  <dcterms:modified xsi:type="dcterms:W3CDTF">2015-03-18T04:40:00Z</dcterms:modified>
</cp:coreProperties>
</file>