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7D" w:rsidRPr="00AA732A" w:rsidRDefault="00A6077D" w:rsidP="00AA732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AA732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 помощь потребителю</w:t>
      </w:r>
    </w:p>
    <w:p w:rsidR="00A6077D" w:rsidRPr="00AA732A" w:rsidRDefault="00A6077D" w:rsidP="00AA732A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77D" w:rsidRPr="00AA732A" w:rsidRDefault="00A6077D" w:rsidP="00AA73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732A">
        <w:rPr>
          <w:rFonts w:ascii="Times New Roman" w:hAnsi="Times New Roman" w:cs="Times New Roman"/>
          <w:sz w:val="28"/>
          <w:szCs w:val="28"/>
        </w:rPr>
        <w:t xml:space="preserve">Согласно ст. 10 Закона РФ «О защите прав потребителей» изготовитель (продавец) обязан своевременно предоставлять потребителю необходимую и достоверную информацию о товарах, обеспечивающую возможность их правильного выбора, в том числе и по уходу за изделиями. Информация, доводится до сведения потребителей в технической документации, прилагаемой к товарам, на этикетках, маркировках или иным способом, принятым для отдельных видов товаров. </w:t>
      </w:r>
    </w:p>
    <w:p w:rsidR="00A6077D" w:rsidRPr="00AA732A" w:rsidRDefault="00A6077D" w:rsidP="00AA732A">
      <w:pPr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AA732A">
        <w:rPr>
          <w:rFonts w:ascii="Times New Roman" w:hAnsi="Times New Roman" w:cs="Times New Roman"/>
          <w:sz w:val="28"/>
          <w:szCs w:val="28"/>
          <w:lang w:eastAsia="ru-RU"/>
        </w:rPr>
        <w:t>Как правило, на изделиях присутствует ярлык с информацией и рекомендациями по уходу.</w:t>
      </w:r>
      <w:r w:rsidR="00AA73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732A">
        <w:rPr>
          <w:rFonts w:ascii="Times New Roman" w:hAnsi="Times New Roman" w:cs="Times New Roman"/>
          <w:sz w:val="28"/>
          <w:szCs w:val="28"/>
          <w:lang w:eastAsia="ru-RU"/>
        </w:rPr>
        <w:t>Информация содержится в виде условных графических обозначений, состоящих из знаков-символов (стирка, отбеливание, глажение, химчистка, машинная сушка и т.д.) и</w:t>
      </w:r>
      <w:r w:rsidR="00AA73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732A">
        <w:rPr>
          <w:rFonts w:ascii="Times New Roman" w:hAnsi="Times New Roman" w:cs="Times New Roman"/>
          <w:sz w:val="28"/>
          <w:szCs w:val="28"/>
          <w:lang w:eastAsia="ru-RU"/>
        </w:rPr>
        <w:t>несет информацию, предупреждающую необратимое повреждение в процессе ухода за изделием.</w:t>
      </w:r>
      <w:r w:rsidR="00AA73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732A">
        <w:rPr>
          <w:rFonts w:ascii="Times New Roman" w:hAnsi="Times New Roman" w:cs="Times New Roman"/>
          <w:sz w:val="28"/>
          <w:szCs w:val="28"/>
        </w:rPr>
        <w:t xml:space="preserve">В </w:t>
      </w:r>
      <w:r w:rsidRPr="00AA732A">
        <w:rPr>
          <w:rFonts w:ascii="Times New Roman" w:hAnsi="Times New Roman" w:cs="Times New Roman"/>
          <w:sz w:val="28"/>
          <w:szCs w:val="28"/>
          <w:lang w:eastAsia="ru-RU"/>
        </w:rPr>
        <w:t>данной</w:t>
      </w:r>
      <w:r w:rsidR="00AA73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732A">
        <w:rPr>
          <w:rFonts w:ascii="Times New Roman" w:hAnsi="Times New Roman" w:cs="Times New Roman"/>
          <w:sz w:val="28"/>
          <w:szCs w:val="28"/>
          <w:lang w:eastAsia="ru-RU"/>
        </w:rPr>
        <w:t>информации представлены следующие виды домашней обработки: стирка, отбеливание, глажение,</w:t>
      </w:r>
      <w:r w:rsidR="00AA73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732A">
        <w:rPr>
          <w:rFonts w:ascii="Times New Roman" w:hAnsi="Times New Roman" w:cs="Times New Roman"/>
          <w:sz w:val="28"/>
          <w:szCs w:val="28"/>
          <w:lang w:eastAsia="ru-RU"/>
        </w:rPr>
        <w:t xml:space="preserve">сушка, а также виды химической чистки. </w:t>
      </w:r>
    </w:p>
    <w:p w:rsidR="00A6077D" w:rsidRPr="00AA732A" w:rsidRDefault="00A6077D" w:rsidP="00AA732A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05"/>
        <w:gridCol w:w="9594"/>
      </w:tblGrid>
      <w:tr w:rsidR="00A6077D" w:rsidRPr="00AA732A">
        <w:trPr>
          <w:trHeight w:val="37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Стирка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3C17B0" wp14:editId="2D65900F">
                  <wp:extent cx="295275" cy="295275"/>
                  <wp:effectExtent l="0" t="0" r="9525" b="9525"/>
                  <wp:docPr id="1" name="Рисунок 126" descr="http://www.kakras.ru/interesn/img_rzm/smb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" descr="http://www.kakras.ru/interesn/img_rzm/smb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Можно стирать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54501D" wp14:editId="39923902">
                  <wp:extent cx="295275" cy="295275"/>
                  <wp:effectExtent l="0" t="0" r="9525" b="9525"/>
                  <wp:docPr id="2" name="Рисунок 127" descr="http://www.kakras.ru/interesn/img_rzm/smb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http://www.kakras.ru/interesn/img_rzm/smb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Стирка запрещена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A1DEB7" wp14:editId="11E9D5EB">
                  <wp:extent cx="342900" cy="342900"/>
                  <wp:effectExtent l="0" t="0" r="0" b="0"/>
                  <wp:docPr id="3" name="Рисунок 128" descr="http://www.kakras.ru/interesn/img_rzm/smb0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 descr="http://www.kakras.ru/interesn/img_rzm/smb0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Пользоваться стиральной машиной нельзя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C05E21" wp14:editId="38E7F5F3">
                  <wp:extent cx="295275" cy="295275"/>
                  <wp:effectExtent l="0" t="0" r="9525" b="9525"/>
                  <wp:docPr id="4" name="Рисунок 129" descr="http://www.kakras.ru/interesn/img_rzm/smb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 descr="http://www.kakras.ru/interesn/img_rzm/smb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Щадящая стирка. Точно выдерживать температуру воды, не подвергать сильной механической обработке, при отжиме - медленный режим центрифуги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D33C93" wp14:editId="03C7B051">
                  <wp:extent cx="295275" cy="295275"/>
                  <wp:effectExtent l="0" t="0" r="9525" b="9525"/>
                  <wp:docPr id="5" name="Рисунок 130" descr="http://www.kakras.ru/interesn/img_rzm/smb03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 descr="http://www.kakras.ru/interesn/img_rzm/smb03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Внимательно придерживаться указанной температуры, не подвергать сильной механической обработке, </w:t>
            </w:r>
            <w:proofErr w:type="gramStart"/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полоскать</w:t>
            </w:r>
            <w:proofErr w:type="gramEnd"/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переходя постепенно к холодной воде, при отжиме в стиральной машине ставить медленный режим вращения центрифуги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C3CFE5" wp14:editId="590B4E12">
                  <wp:extent cx="295275" cy="295275"/>
                  <wp:effectExtent l="0" t="0" r="9525" b="9525"/>
                  <wp:docPr id="6" name="Рисунок 131" descr="http://www.kakras.ru/interesn/img_rzm/smb0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 descr="http://www.kakras.ru/interesn/img_rzm/smb0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Деликатная стирка. Большое количество воды, минимальная механическая обработка, быстрое полоскание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BEE620" wp14:editId="338F2E72">
                  <wp:extent cx="295275" cy="295275"/>
                  <wp:effectExtent l="0" t="0" r="9525" b="9525"/>
                  <wp:docPr id="7" name="Рисунок 132" descr="http://www.kakras.ru/interesn/img_rzm/smb0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 descr="http://www.kakras.ru/interesn/img_rzm/smb0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Только ручная стирка, не подлежит стирке в стиральной машине. Не тереть, не отжимать. Максимальная температура - 40 С.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F59692" wp14:editId="669E19A2">
                  <wp:extent cx="295275" cy="295275"/>
                  <wp:effectExtent l="0" t="0" r="9525" b="9525"/>
                  <wp:docPr id="8" name="Рисунок 133" descr="http://www.kakras.ru/interesn/img_rzm/smb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 descr="http://www.kakras.ru/interesn/img_rzm/smb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Стирка с кипячением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4A3756" wp14:editId="6C39D620">
                  <wp:extent cx="295275" cy="295275"/>
                  <wp:effectExtent l="0" t="0" r="9525" b="9525"/>
                  <wp:docPr id="9" name="Рисунок 134" descr="http://www.kakras.ru/interesn/img_rzm/smb0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 descr="http://www.kakras.ru/interesn/img_rzm/smb0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Стирка цветного белья (температура до 50 С)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D87B72" wp14:editId="69047497">
                  <wp:extent cx="295275" cy="295275"/>
                  <wp:effectExtent l="0" t="0" r="9525" b="9525"/>
                  <wp:docPr id="10" name="Рисунок 135" descr="http://www.kakras.ru/interesn/img_rzm/smb03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 descr="http://www.kakras.ru/interesn/img_rzm/smb03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Стирка цветного белья (температура до 60 С)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F9BD31" wp14:editId="09DBE6B5">
                  <wp:extent cx="295275" cy="295275"/>
                  <wp:effectExtent l="0" t="0" r="9525" b="9525"/>
                  <wp:docPr id="11" name="Рисунок 136" descr="http://www.kakras.ru/interesn/img_rzm/smb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 descr="http://www.kakras.ru/interesn/img_rzm/smb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Стирка белья в теплой воде с нейтральными моющими средствами и стирка цветного белья (температура до 40 С)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2E626D" wp14:editId="1282E40A">
                  <wp:extent cx="295275" cy="295275"/>
                  <wp:effectExtent l="0" t="0" r="9525" b="9525"/>
                  <wp:docPr id="12" name="Рисунок 137" descr="http://www.kakras.ru/interesn/img_rzm/smb0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 descr="http://www.kakras.ru/interesn/img_rzm/smb0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Стирка в тёплой воде (температура до 30 С)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731173" wp14:editId="53713CFF">
                  <wp:extent cx="571500" cy="295275"/>
                  <wp:effectExtent l="0" t="0" r="0" b="9525"/>
                  <wp:docPr id="13" name="Рисунок 138" descr="http://www.kakras.ru/interesn/img_rzm/smb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" descr="http://www.kakras.ru/interesn/img_rzm/smb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отжимать, не выкручивать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41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Отбеливание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3DE2C5" wp14:editId="73317B20">
                  <wp:extent cx="295275" cy="295275"/>
                  <wp:effectExtent l="0" t="0" r="9525" b="9525"/>
                  <wp:docPr id="14" name="Рисунок 121" descr="http://www.kakras.ru/interesn/img_rzm/smb0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" descr="http://www.kakras.ru/interesn/img_rzm/smb0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Разрешено отбеливание любым окисляющим, отбеливающим веществом</w:t>
            </w:r>
          </w:p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4D797A" wp14:editId="533A2B17">
                  <wp:extent cx="295275" cy="295275"/>
                  <wp:effectExtent l="0" t="0" r="9525" b="9525"/>
                  <wp:docPr id="15" name="Рисунок 122" descr="http://www.kakras.ru/interesn/img_rzm/smb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 descr="http://www.kakras.ru/interesn/img_rzm/smb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Нельзя отбеливать. При стирке не использовать средства, содержащие отбеливатели (хлор)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93EF2A" wp14:editId="3B4B07FB">
                  <wp:extent cx="295275" cy="295275"/>
                  <wp:effectExtent l="0" t="0" r="9525" b="9525"/>
                  <wp:docPr id="16" name="Рисунок 123" descr="http://www.kakras.ru/interesn/img_rzm/smb0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 descr="http://www.kakras.ru/interesn/img_rzm/smb0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Можно отбеливать с применением хлора (использовать только холодную воду, следить за полным растворением порошка)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7E0D69" wp14:editId="26D55E32">
                  <wp:extent cx="295275" cy="295275"/>
                  <wp:effectExtent l="0" t="0" r="9525" b="9525"/>
                  <wp:docPr id="17" name="Рисунок 124" descr="http://www.kakras.ru/interesn/img_rzm/smb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http://www.kakras.ru/interesn/img_rzm/smb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Можно отбеливать, но только без хлора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8B70F7" wp14:editId="1A79948A">
                  <wp:extent cx="295275" cy="295275"/>
                  <wp:effectExtent l="0" t="0" r="9525" b="9525"/>
                  <wp:docPr id="18" name="Рисунок 125" descr="http://www.kakras.ru/interesn/img_rzm/smb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 descr="http://www.kakras.ru/interesn/img_rzm/smb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Отбеливать только без хлора (разрешено отбеливание только кислородсодержащим/</w:t>
            </w:r>
            <w:proofErr w:type="spellStart"/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нехлорным</w:t>
            </w:r>
            <w:proofErr w:type="spellEnd"/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веществом)</w:t>
            </w:r>
          </w:p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41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Сушка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443FAF" wp14:editId="664BF656">
                  <wp:extent cx="295275" cy="295275"/>
                  <wp:effectExtent l="0" t="0" r="9525" b="9525"/>
                  <wp:docPr id="19" name="Рисунок 102" descr="http://www.kakras.ru/interesn/img_rzm/smb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 descr="http://www.kakras.ru/interesn/img_rzm/smb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Сушить при высокой температуре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363250" wp14:editId="3934DE36">
                  <wp:extent cx="295275" cy="295275"/>
                  <wp:effectExtent l="0" t="0" r="9525" b="9525"/>
                  <wp:docPr id="20" name="Рисунок 103" descr="http://www.kakras.ru/interesn/img_rzm/smb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 descr="http://www.kakras.ru/interesn/img_rzm/smb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Возможна барабанная </w:t>
            </w:r>
            <w:proofErr w:type="spellStart"/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сушка</w:t>
            </w:r>
            <w:proofErr w:type="gramStart"/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;о</w:t>
            </w:r>
            <w:proofErr w:type="gramEnd"/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бычная</w:t>
            </w:r>
            <w:proofErr w:type="spellEnd"/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температура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3D8B78" wp14:editId="201C49DF">
                  <wp:extent cx="295275" cy="295275"/>
                  <wp:effectExtent l="0" t="0" r="9525" b="9525"/>
                  <wp:docPr id="21" name="Рисунок 104" descr="http://www.kakras.ru/interesn/img_rzm/smb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http://www.kakras.ru/interesn/img_rzm/smb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Сушить при низкой температуре (щадящая сушка)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4AAA3A" wp14:editId="63717871">
                  <wp:extent cx="295275" cy="295275"/>
                  <wp:effectExtent l="0" t="0" r="9525" b="9525"/>
                  <wp:docPr id="22" name="Рисунок 105" descr="http://www.kakras.ru/interesn/img_rzm/smb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 descr="http://www.kakras.ru/interesn/img_rzm/smb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Нельзя выжимать и применять сушку в барабане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266D2E" wp14:editId="4437474A">
                  <wp:extent cx="295275" cy="295275"/>
                  <wp:effectExtent l="0" t="0" r="9525" b="9525"/>
                  <wp:docPr id="23" name="Рисунок 106" descr="http://www.kakras.ru/interesn/img_rzm/smb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 descr="http://www.kakras.ru/interesn/img_rzm/smb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Можно отжимать и сушить в стиральной машине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B6C9F6" wp14:editId="5A6EA14E">
                  <wp:extent cx="295275" cy="295275"/>
                  <wp:effectExtent l="0" t="0" r="9525" b="9525"/>
                  <wp:docPr id="24" name="Рисунок 107" descr="http://www.kakras.ru/interesn/img_rzm/smb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" descr="http://www.kakras.ru/interesn/img_rzm/smb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Сушить вертикально без отжима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2F1D5A" wp14:editId="6785F4BD">
                  <wp:extent cx="295275" cy="295275"/>
                  <wp:effectExtent l="0" t="0" r="9525" b="9525"/>
                  <wp:docPr id="25" name="Рисунок 108" descr="http://www.kakras.ru/interesn/img_rzm/smb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" descr="http://www.kakras.ru/interesn/img_rzm/smb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Сушить на горизонтальной поверхности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0AD7D8" wp14:editId="5007437F">
                  <wp:extent cx="295275" cy="295275"/>
                  <wp:effectExtent l="0" t="0" r="9525" b="9525"/>
                  <wp:docPr id="26" name="Рисунок 109" descr="http://www.kakras.ru/interesn/img_rzm/smb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 descr="http://www.kakras.ru/interesn/img_rzm/smb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Можно сушить на верёвке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B54AA9" wp14:editId="62FE01F8">
                  <wp:extent cx="295275" cy="295275"/>
                  <wp:effectExtent l="0" t="0" r="9525" b="9525"/>
                  <wp:docPr id="27" name="Рисунок 110" descr="http://www.kakras.ru/interesn/img_rzm/smb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http://www.kakras.ru/interesn/img_rzm/smb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Можно сушить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9E795C" wp14:editId="6BA29855">
                  <wp:extent cx="295275" cy="295275"/>
                  <wp:effectExtent l="0" t="0" r="9525" b="9525"/>
                  <wp:docPr id="28" name="Рисунок 111" descr="http://www.kakras.ru/interesn/img_rzm/smb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http://www.kakras.ru/interesn/img_rzm/smb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сушить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BAF3E2" wp14:editId="3A2AFA72">
                  <wp:extent cx="295275" cy="295275"/>
                  <wp:effectExtent l="0" t="0" r="9525" b="9525"/>
                  <wp:docPr id="29" name="Рисунок 112" descr="http://www.kakras.ru/interesn/img_rzm/smb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 descr="http://www.kakras.ru/interesn/img_rzm/smb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Сушить в тени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41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Глажка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D6BCFC" wp14:editId="521CD3A8">
                  <wp:extent cx="295275" cy="295275"/>
                  <wp:effectExtent l="0" t="0" r="9525" b="9525"/>
                  <wp:docPr id="30" name="Рисунок 82" descr="http://www.kakras.ru/interesn/img_rzm/smb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 descr="http://www.kakras.ru/interesn/img_rzm/smb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Можно погладить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F0B224" wp14:editId="4AEEEE50">
                  <wp:extent cx="295275" cy="295275"/>
                  <wp:effectExtent l="0" t="0" r="9525" b="9525"/>
                  <wp:docPr id="31" name="Рисунок 83" descr="http://www.kakras.ru/interesn/img_rzm/smb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 descr="http://www.kakras.ru/interesn/img_rzm/smb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Гладить при высокой температуре (до 200 С)  Хлопок, лён</w:t>
            </w:r>
          </w:p>
        </w:tc>
      </w:tr>
      <w:tr w:rsidR="00A6077D" w:rsidRPr="00AA732A">
        <w:trPr>
          <w:trHeight w:val="525"/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3947BB" wp14:editId="6F81B483">
                  <wp:extent cx="342900" cy="342900"/>
                  <wp:effectExtent l="0" t="0" r="0" b="0"/>
                  <wp:docPr id="32" name="Рисунок 84" descr="http://www.kakras.ru/interesn/img_rzm/smb0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http://www.kakras.ru/interesn/img_rzm/smb0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Гладить при температуре утюга не выше 140 градусов</w:t>
            </w:r>
          </w:p>
        </w:tc>
      </w:tr>
      <w:tr w:rsidR="00A6077D" w:rsidRPr="00AA732A">
        <w:trPr>
          <w:trHeight w:val="525"/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F6EECA" wp14:editId="6533961E">
                  <wp:extent cx="295275" cy="295275"/>
                  <wp:effectExtent l="0" t="0" r="9525" b="9525"/>
                  <wp:docPr id="33" name="Рисунок 85" descr="http://www.kakras.ru/interesn/img_rzm/smb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http://www.kakras.ru/interesn/img_rzm/smb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Гладить при средней температуре (до 130 С) Шерсть, шелк, вискоза, полиэфир, полиэстер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712FBD5" wp14:editId="7E53C250">
                  <wp:extent cx="295275" cy="295275"/>
                  <wp:effectExtent l="0" t="0" r="9525" b="9525"/>
                  <wp:docPr id="34" name="Рисунок 99" descr="http://www.kakras.ru/interesn/img_rzm/smb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 descr="http://www.kakras.ru/interesn/img_rzm/smb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Гладить слегка нагретым утюгом (температура до 120 градусов по </w:t>
            </w:r>
            <w:proofErr w:type="spellStart"/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цельсию</w:t>
            </w:r>
            <w:proofErr w:type="spellEnd"/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Нейлон, капрон, вискоза, </w:t>
            </w:r>
            <w:proofErr w:type="spellStart"/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полиакрил</w:t>
            </w:r>
            <w:proofErr w:type="spellEnd"/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полиамид, ацетат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527025" wp14:editId="6BA529A9">
                  <wp:extent cx="295275" cy="295275"/>
                  <wp:effectExtent l="0" t="0" r="9525" b="9525"/>
                  <wp:docPr id="35" name="Рисунок 100" descr="http://www.kakras.ru/interesn/img_rzm/smb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http://www.kakras.ru/interesn/img_rzm/smb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гладить</w:t>
            </w:r>
          </w:p>
        </w:tc>
      </w:tr>
      <w:tr w:rsidR="00A6077D" w:rsidRPr="00AA732A">
        <w:trPr>
          <w:trHeight w:val="345"/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3C19BA" wp14:editId="2EB3CC9D">
                  <wp:extent cx="295275" cy="295275"/>
                  <wp:effectExtent l="0" t="0" r="9525" b="9525"/>
                  <wp:docPr id="36" name="Рисунок 101" descr="http://www.kakras.ru/interesn/img_rzm/smb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 descr="http://www.kakras.ru/interesn/img_rzm/smb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отпаривать</w:t>
            </w:r>
          </w:p>
        </w:tc>
      </w:tr>
      <w:tr w:rsidR="00A6077D" w:rsidRPr="00AA732A">
        <w:trPr>
          <w:trHeight w:val="462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Химчистка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BD66EC" wp14:editId="772234F0">
                  <wp:extent cx="295275" cy="295275"/>
                  <wp:effectExtent l="0" t="0" r="9525" b="9525"/>
                  <wp:docPr id="37" name="Рисунок 113" descr="http://www.kakras.ru/interesn/img_rzm/smb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 descr="http://www.kakras.ru/interesn/img_rzm/smb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Химчистка всеми общепринятыми растворителями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55C6C8" wp14:editId="53B7E090">
                  <wp:extent cx="295275" cy="295275"/>
                  <wp:effectExtent l="0" t="0" r="9525" b="9525"/>
                  <wp:docPr id="38" name="Рисунок 114" descr="http://www.kakras.ru/interesn/img_rzm/smb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 descr="http://www.kakras.ru/interesn/img_rzm/smb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Химчистка с использованием углеводорода, хлорного этилена, </w:t>
            </w:r>
            <w:proofErr w:type="spellStart"/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монофтортрихлорметана</w:t>
            </w:r>
            <w:proofErr w:type="spellEnd"/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(чистка на основе </w:t>
            </w:r>
            <w:proofErr w:type="spellStart"/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перхлорэтилена</w:t>
            </w:r>
            <w:proofErr w:type="spellEnd"/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2EE288" wp14:editId="31B55CAA">
                  <wp:extent cx="295275" cy="295275"/>
                  <wp:effectExtent l="0" t="0" r="9525" b="9525"/>
                  <wp:docPr id="39" name="Рисунок 115" descr="http://www.kakras.ru/interesn/img_rzm/smb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 descr="http://www.kakras.ru/interesn/img_rzm/smb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Чистка с использованием углеводорода и </w:t>
            </w:r>
            <w:proofErr w:type="spellStart"/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трифтортрихлорметана</w:t>
            </w:r>
            <w:proofErr w:type="spellEnd"/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(только фреонами или </w:t>
            </w:r>
            <w:proofErr w:type="spellStart"/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уайт</w:t>
            </w:r>
            <w:proofErr w:type="spellEnd"/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-спиритом)</w:t>
            </w:r>
          </w:p>
        </w:tc>
      </w:tr>
      <w:tr w:rsidR="00A6077D" w:rsidRPr="00AA732A">
        <w:trPr>
          <w:trHeight w:val="570"/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B0B6C2" wp14:editId="375FF184">
                  <wp:extent cx="295275" cy="295275"/>
                  <wp:effectExtent l="0" t="0" r="9525" b="9525"/>
                  <wp:docPr id="40" name="Рисунок 116" descr="http://www.kakras.ru/interesn/img_rzm/smb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 descr="http://www.kakras.ru/interesn/img_rzm/smb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Щадящая чистка с использованием углеводорода, хлорного этилена, </w:t>
            </w:r>
            <w:proofErr w:type="spellStart"/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монофлотрихлорметана</w:t>
            </w:r>
            <w:proofErr w:type="spellEnd"/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C121E7" wp14:editId="6A3E89A9">
                  <wp:extent cx="295275" cy="295275"/>
                  <wp:effectExtent l="0" t="0" r="9525" b="9525"/>
                  <wp:docPr id="41" name="Рисунок 117" descr="http://www.kakras.ru/interesn/img_rzm/smb0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http://www.kakras.ru/interesn/img_rzm/smb0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Щадящая чистка с использованием углеводорода и </w:t>
            </w:r>
            <w:proofErr w:type="spellStart"/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трифлотрихлорметана</w:t>
            </w:r>
            <w:proofErr w:type="spellEnd"/>
          </w:p>
        </w:tc>
      </w:tr>
      <w:tr w:rsidR="00A6077D" w:rsidRPr="00AA732A">
        <w:trPr>
          <w:trHeight w:val="540"/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340437" wp14:editId="72929A6E">
                  <wp:extent cx="295275" cy="295275"/>
                  <wp:effectExtent l="0" t="0" r="9525" b="9525"/>
                  <wp:docPr id="42" name="Рисунок 118" descr="http://www.kakras.ru/interesn/img_rzm/smb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http://www.kakras.ru/interesn/img_rzm/smb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ухая</w:t>
            </w:r>
            <w:proofErr w:type="spellEnd"/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чистка</w:t>
            </w:r>
          </w:p>
        </w:tc>
      </w:tr>
      <w:tr w:rsidR="00A6077D" w:rsidRPr="00AA732A">
        <w:trPr>
          <w:trHeight w:val="480"/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3B4FE4" wp14:editId="6774C740">
                  <wp:extent cx="571500" cy="295275"/>
                  <wp:effectExtent l="0" t="0" r="0" b="9525"/>
                  <wp:docPr id="43" name="Рисунок 119" descr="http://www.kakras.ru/interesn/img_rzm/smb0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http://www.kakras.ru/interesn/img_rzm/smb0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Химчистка запрещена</w:t>
            </w:r>
          </w:p>
        </w:tc>
      </w:tr>
      <w:tr w:rsidR="00A6077D" w:rsidRPr="00AA732A">
        <w:trPr>
          <w:trHeight w:val="525"/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7E6E3F" w:rsidP="00AA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0CD1F9" wp14:editId="34DFEA44">
                  <wp:extent cx="342900" cy="342900"/>
                  <wp:effectExtent l="0" t="0" r="0" b="0"/>
                  <wp:docPr id="44" name="Рисунок 120" descr="http://www.kakras.ru/interesn/img_rzm/smb05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http://www.kakras.ru/interesn/img_rzm/smb05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6077D" w:rsidRPr="00AA732A" w:rsidRDefault="00A6077D" w:rsidP="00AA7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3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Осторожно при химической чистке. Изделие устойчиво не ко всем растворителям. </w:t>
            </w:r>
          </w:p>
        </w:tc>
      </w:tr>
    </w:tbl>
    <w:p w:rsidR="00A6077D" w:rsidRPr="00AA732A" w:rsidRDefault="00A6077D" w:rsidP="00AA732A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77D" w:rsidRPr="00AA732A" w:rsidRDefault="00A6077D" w:rsidP="00AA732A">
      <w:pPr>
        <w:spacing w:after="0" w:line="240" w:lineRule="auto"/>
        <w:outlineLvl w:val="2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sectPr w:rsidR="00A6077D" w:rsidRPr="00AA732A" w:rsidSect="00AA7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4EC4"/>
    <w:multiLevelType w:val="multilevel"/>
    <w:tmpl w:val="0DEE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7A"/>
    <w:rsid w:val="00071B61"/>
    <w:rsid w:val="000B4265"/>
    <w:rsid w:val="000B4384"/>
    <w:rsid w:val="000F5A00"/>
    <w:rsid w:val="00181AF2"/>
    <w:rsid w:val="00187E73"/>
    <w:rsid w:val="001A4E62"/>
    <w:rsid w:val="001C4616"/>
    <w:rsid w:val="001E3E47"/>
    <w:rsid w:val="00231774"/>
    <w:rsid w:val="00247533"/>
    <w:rsid w:val="00267C2D"/>
    <w:rsid w:val="00297052"/>
    <w:rsid w:val="002A0339"/>
    <w:rsid w:val="00325192"/>
    <w:rsid w:val="003C627A"/>
    <w:rsid w:val="004305E0"/>
    <w:rsid w:val="004700FC"/>
    <w:rsid w:val="004D70D4"/>
    <w:rsid w:val="005538AA"/>
    <w:rsid w:val="00603C5A"/>
    <w:rsid w:val="00684143"/>
    <w:rsid w:val="006C6340"/>
    <w:rsid w:val="007C6E90"/>
    <w:rsid w:val="007D5844"/>
    <w:rsid w:val="007E6E3F"/>
    <w:rsid w:val="008412D4"/>
    <w:rsid w:val="00980DEE"/>
    <w:rsid w:val="00A57756"/>
    <w:rsid w:val="00A601E4"/>
    <w:rsid w:val="00A6077D"/>
    <w:rsid w:val="00A8023B"/>
    <w:rsid w:val="00A863AE"/>
    <w:rsid w:val="00A94C8D"/>
    <w:rsid w:val="00AA732A"/>
    <w:rsid w:val="00AA7588"/>
    <w:rsid w:val="00B730B5"/>
    <w:rsid w:val="00BC57DE"/>
    <w:rsid w:val="00CA1394"/>
    <w:rsid w:val="00CE5297"/>
    <w:rsid w:val="00CE5D9B"/>
    <w:rsid w:val="00DF3D51"/>
    <w:rsid w:val="00EA61AF"/>
    <w:rsid w:val="00EC1AF0"/>
    <w:rsid w:val="00ED7ED7"/>
    <w:rsid w:val="00F051FD"/>
    <w:rsid w:val="00F400C6"/>
    <w:rsid w:val="00F903F9"/>
    <w:rsid w:val="00FA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E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1A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400C6"/>
    <w:pPr>
      <w:autoSpaceDE w:val="0"/>
      <w:autoSpaceDN w:val="0"/>
      <w:adjustRightInd w:val="0"/>
    </w:pPr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E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1A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400C6"/>
    <w:pPr>
      <w:autoSpaceDE w:val="0"/>
      <w:autoSpaceDN w:val="0"/>
      <w:adjustRightInd w:val="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9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9368">
                  <w:marLeft w:val="735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Михалёва Елена Валерьевна</dc:creator>
  <cp:lastModifiedBy>Савенкова Светлана Сергеевна</cp:lastModifiedBy>
  <cp:revision>2</cp:revision>
  <cp:lastPrinted>2016-03-11T11:34:00Z</cp:lastPrinted>
  <dcterms:created xsi:type="dcterms:W3CDTF">2021-04-15T06:28:00Z</dcterms:created>
  <dcterms:modified xsi:type="dcterms:W3CDTF">2021-04-15T06:28:00Z</dcterms:modified>
</cp:coreProperties>
</file>