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6378" w:type="dxa"/>
        <w:tblInd w:w="3936" w:type="dxa"/>
        <w:tblLayout w:type="fixed"/>
        <w:tblLook w:val="04A0" w:firstRow="1" w:lastRow="0" w:firstColumn="1" w:lastColumn="0" w:noHBand="0" w:noVBand="1"/>
      </w:tblPr>
      <w:tblGrid>
        <w:gridCol w:w="6378"/>
      </w:tblGrid>
      <w:tr w:rsidR="00C66AB3" w:rsidRPr="00845F9B" w:rsidTr="00C66AB3">
        <w:trPr>
          <w:cantSplit/>
        </w:trPr>
        <w:tc>
          <w:tcPr>
            <w:tcW w:w="6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6AB3" w:rsidRPr="00504ACF" w:rsidRDefault="005C09FE" w:rsidP="00336DB2">
            <w:pPr>
              <w:spacing w:after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504ACF">
              <w:rPr>
                <w:rFonts w:ascii="Times New Roman" w:hAnsi="Times New Roman" w:cs="Times New Roman"/>
                <w:sz w:val="26"/>
                <w:szCs w:val="26"/>
              </w:rPr>
              <w:t>Приложение</w:t>
            </w:r>
            <w:r w:rsidR="00C66AB3" w:rsidRPr="00504AC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36DB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C66AB3" w:rsidRPr="00845F9B" w:rsidTr="00336DB2">
        <w:trPr>
          <w:cantSplit/>
        </w:trPr>
        <w:tc>
          <w:tcPr>
            <w:tcW w:w="6378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C66AB3" w:rsidRDefault="00C66AB3" w:rsidP="00D275BC">
            <w:pPr>
              <w:spacing w:after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336DB2">
              <w:rPr>
                <w:rFonts w:ascii="Times New Roman" w:hAnsi="Times New Roman" w:cs="Times New Roman"/>
                <w:sz w:val="26"/>
                <w:szCs w:val="26"/>
              </w:rPr>
              <w:t>к Решению Думы города Ханты-Мансийска</w:t>
            </w:r>
          </w:p>
          <w:p w:rsidR="00D275BC" w:rsidRPr="0026683A" w:rsidRDefault="0026683A" w:rsidP="002668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>от 22 декабря 2017 года № 198-</w:t>
            </w:r>
            <w:r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val="en-US" w:eastAsia="ru-RU"/>
              </w:rPr>
              <w:t>VI</w:t>
            </w:r>
            <w:r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 xml:space="preserve"> РД</w:t>
            </w:r>
            <w:bookmarkStart w:id="0" w:name="_GoBack"/>
            <w:bookmarkEnd w:id="0"/>
          </w:p>
        </w:tc>
      </w:tr>
      <w:tr w:rsidR="00C66AB3" w:rsidRPr="00845F9B" w:rsidTr="00C66AB3">
        <w:trPr>
          <w:cantSplit/>
          <w:trHeight w:val="500"/>
        </w:trPr>
        <w:tc>
          <w:tcPr>
            <w:tcW w:w="63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AB3" w:rsidRPr="00845F9B" w:rsidRDefault="00C66AB3" w:rsidP="00D275BC">
            <w:pPr>
              <w:spacing w:after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45F9B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</w:tbl>
    <w:p w:rsidR="00C66AB3" w:rsidRPr="00861947" w:rsidRDefault="00C66AB3" w:rsidP="00D275BC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861947">
        <w:rPr>
          <w:rFonts w:ascii="Times New Roman" w:hAnsi="Times New Roman" w:cs="Times New Roman"/>
          <w:sz w:val="26"/>
          <w:szCs w:val="26"/>
        </w:rPr>
        <w:t>Перечень главных администраторов доходов бюджета города Ханты-Мансийска, являющихся органами местного самоуправления города Ханты-Мансийска и органами Администрации города Ханты-Мансийска</w:t>
      </w:r>
    </w:p>
    <w:p w:rsidR="00D275BC" w:rsidRDefault="00D275BC" w:rsidP="00D275BC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3"/>
        <w:tblW w:w="10456" w:type="dxa"/>
        <w:tblLook w:val="04A0" w:firstRow="1" w:lastRow="0" w:firstColumn="1" w:lastColumn="0" w:noHBand="0" w:noVBand="1"/>
      </w:tblPr>
      <w:tblGrid>
        <w:gridCol w:w="2010"/>
        <w:gridCol w:w="2918"/>
        <w:gridCol w:w="5528"/>
      </w:tblGrid>
      <w:tr w:rsidR="00C66AB3" w:rsidTr="00705194">
        <w:trPr>
          <w:tblHeader/>
        </w:trPr>
        <w:tc>
          <w:tcPr>
            <w:tcW w:w="4928" w:type="dxa"/>
            <w:gridSpan w:val="2"/>
          </w:tcPr>
          <w:p w:rsidR="00C66AB3" w:rsidRDefault="00C66AB3" w:rsidP="00B17397">
            <w:pPr>
              <w:spacing w:line="276" w:lineRule="auto"/>
              <w:jc w:val="center"/>
            </w:pPr>
            <w:r w:rsidRPr="00845F9B">
              <w:rPr>
                <w:rFonts w:ascii="Times New Roman" w:hAnsi="Times New Roman" w:cs="Times New Roman"/>
                <w:sz w:val="26"/>
                <w:szCs w:val="26"/>
              </w:rPr>
              <w:t>Код бюджетной классификации Российской Федерации</w:t>
            </w:r>
          </w:p>
        </w:tc>
        <w:tc>
          <w:tcPr>
            <w:tcW w:w="5528" w:type="dxa"/>
            <w:vMerge w:val="restart"/>
            <w:vAlign w:val="center"/>
          </w:tcPr>
          <w:p w:rsidR="00C66AB3" w:rsidRDefault="00C66AB3" w:rsidP="00D275BC">
            <w:pPr>
              <w:spacing w:line="276" w:lineRule="auto"/>
              <w:jc w:val="center"/>
            </w:pPr>
            <w:r w:rsidRPr="00845F9B">
              <w:rPr>
                <w:rFonts w:ascii="Times New Roman" w:hAnsi="Times New Roman" w:cs="Times New Roman"/>
                <w:sz w:val="26"/>
                <w:szCs w:val="26"/>
              </w:rPr>
              <w:t>Наименование главного администратора доходов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45F9B">
              <w:rPr>
                <w:rFonts w:ascii="Times New Roman" w:hAnsi="Times New Roman" w:cs="Times New Roman"/>
                <w:sz w:val="26"/>
                <w:szCs w:val="26"/>
              </w:rPr>
              <w:t>бюджета города Ханты-Мансийска</w:t>
            </w:r>
          </w:p>
        </w:tc>
      </w:tr>
      <w:tr w:rsidR="00C66AB3" w:rsidTr="00705194">
        <w:trPr>
          <w:tblHeader/>
        </w:trPr>
        <w:tc>
          <w:tcPr>
            <w:tcW w:w="2010" w:type="dxa"/>
            <w:vAlign w:val="center"/>
          </w:tcPr>
          <w:p w:rsidR="00C66AB3" w:rsidRPr="00845F9B" w:rsidRDefault="00C66AB3" w:rsidP="00D275B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5F9B">
              <w:rPr>
                <w:rFonts w:ascii="Times New Roman" w:hAnsi="Times New Roman" w:cs="Times New Roman"/>
                <w:sz w:val="26"/>
                <w:szCs w:val="26"/>
              </w:rPr>
              <w:t>главного администратора доходов</w:t>
            </w:r>
          </w:p>
        </w:tc>
        <w:tc>
          <w:tcPr>
            <w:tcW w:w="2918" w:type="dxa"/>
            <w:vAlign w:val="center"/>
          </w:tcPr>
          <w:p w:rsidR="00C66AB3" w:rsidRPr="00845F9B" w:rsidRDefault="00C66AB3" w:rsidP="00D275B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5F9B">
              <w:rPr>
                <w:rFonts w:ascii="Times New Roman" w:hAnsi="Times New Roman" w:cs="Times New Roman"/>
                <w:sz w:val="26"/>
                <w:szCs w:val="26"/>
              </w:rPr>
              <w:t>доходов бюджета города Ханты-Мансийска</w:t>
            </w:r>
          </w:p>
        </w:tc>
        <w:tc>
          <w:tcPr>
            <w:tcW w:w="5528" w:type="dxa"/>
            <w:vMerge/>
          </w:tcPr>
          <w:p w:rsidR="00C66AB3" w:rsidRDefault="00C66AB3" w:rsidP="00D275BC">
            <w:pPr>
              <w:spacing w:line="276" w:lineRule="auto"/>
            </w:pPr>
          </w:p>
        </w:tc>
      </w:tr>
      <w:tr w:rsidR="00C66AB3" w:rsidTr="00705194">
        <w:trPr>
          <w:tblHeader/>
        </w:trPr>
        <w:tc>
          <w:tcPr>
            <w:tcW w:w="2010" w:type="dxa"/>
            <w:vAlign w:val="center"/>
          </w:tcPr>
          <w:p w:rsidR="00C66AB3" w:rsidRPr="00845F9B" w:rsidRDefault="00C66AB3" w:rsidP="00D275B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918" w:type="dxa"/>
            <w:vAlign w:val="center"/>
          </w:tcPr>
          <w:p w:rsidR="00C66AB3" w:rsidRPr="00845F9B" w:rsidRDefault="00C66AB3" w:rsidP="00D275B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528" w:type="dxa"/>
            <w:vAlign w:val="center"/>
          </w:tcPr>
          <w:p w:rsidR="00C66AB3" w:rsidRPr="00845F9B" w:rsidRDefault="00C66AB3" w:rsidP="00D275B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5F9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C66AB3" w:rsidTr="00705194">
        <w:tc>
          <w:tcPr>
            <w:tcW w:w="2010" w:type="dxa"/>
            <w:vAlign w:val="center"/>
          </w:tcPr>
          <w:p w:rsidR="00C66AB3" w:rsidRPr="00845F9B" w:rsidRDefault="00C66AB3" w:rsidP="00D275B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011</w:t>
            </w:r>
            <w:r w:rsidRPr="00845F9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2918" w:type="dxa"/>
            <w:vAlign w:val="center"/>
          </w:tcPr>
          <w:p w:rsidR="00C66AB3" w:rsidRPr="00845F9B" w:rsidRDefault="00C66AB3" w:rsidP="00D275B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45F9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  </w:t>
            </w:r>
          </w:p>
        </w:tc>
        <w:tc>
          <w:tcPr>
            <w:tcW w:w="5528" w:type="dxa"/>
            <w:vAlign w:val="center"/>
          </w:tcPr>
          <w:p w:rsidR="00C66AB3" w:rsidRPr="00845F9B" w:rsidRDefault="00C66AB3" w:rsidP="00D275B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45F9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Дума города Ханты-Мансийска</w:t>
            </w:r>
          </w:p>
        </w:tc>
      </w:tr>
      <w:tr w:rsidR="00C66AB3" w:rsidTr="00705194">
        <w:tc>
          <w:tcPr>
            <w:tcW w:w="2010" w:type="dxa"/>
            <w:vAlign w:val="center"/>
          </w:tcPr>
          <w:p w:rsidR="00C66AB3" w:rsidRPr="00845F9B" w:rsidRDefault="00C66AB3" w:rsidP="00D275B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5F9B">
              <w:rPr>
                <w:rFonts w:ascii="Times New Roman" w:hAnsi="Times New Roman" w:cs="Times New Roman"/>
                <w:sz w:val="26"/>
                <w:szCs w:val="26"/>
              </w:rPr>
              <w:t>011</w:t>
            </w:r>
          </w:p>
        </w:tc>
        <w:tc>
          <w:tcPr>
            <w:tcW w:w="2918" w:type="dxa"/>
            <w:vAlign w:val="center"/>
          </w:tcPr>
          <w:p w:rsidR="00C66AB3" w:rsidRPr="00845F9B" w:rsidRDefault="00C66AB3" w:rsidP="00D275B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5F9B">
              <w:rPr>
                <w:rFonts w:ascii="Times New Roman" w:hAnsi="Times New Roman" w:cs="Times New Roman"/>
                <w:sz w:val="26"/>
                <w:szCs w:val="26"/>
              </w:rPr>
              <w:t xml:space="preserve">1 13 02994 04 0000 130 </w:t>
            </w:r>
          </w:p>
        </w:tc>
        <w:tc>
          <w:tcPr>
            <w:tcW w:w="5528" w:type="dxa"/>
            <w:vAlign w:val="center"/>
          </w:tcPr>
          <w:p w:rsidR="00C66AB3" w:rsidRPr="00845F9B" w:rsidRDefault="00C66AB3" w:rsidP="00D275BC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45F9B">
              <w:rPr>
                <w:rFonts w:ascii="Times New Roman" w:hAnsi="Times New Roman" w:cs="Times New Roman"/>
                <w:sz w:val="26"/>
                <w:szCs w:val="26"/>
              </w:rPr>
              <w:t>Прочие доходы от компенсации затрат бюджетов городских округов</w:t>
            </w:r>
          </w:p>
        </w:tc>
      </w:tr>
      <w:tr w:rsidR="00C66AB3" w:rsidTr="00705194">
        <w:tc>
          <w:tcPr>
            <w:tcW w:w="2010" w:type="dxa"/>
            <w:vAlign w:val="center"/>
          </w:tcPr>
          <w:p w:rsidR="00C66AB3" w:rsidRPr="00845F9B" w:rsidRDefault="00C66AB3" w:rsidP="00D275B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5F9B">
              <w:rPr>
                <w:rFonts w:ascii="Times New Roman" w:hAnsi="Times New Roman" w:cs="Times New Roman"/>
                <w:sz w:val="26"/>
                <w:szCs w:val="26"/>
              </w:rPr>
              <w:t>011</w:t>
            </w:r>
          </w:p>
        </w:tc>
        <w:tc>
          <w:tcPr>
            <w:tcW w:w="2918" w:type="dxa"/>
            <w:vAlign w:val="center"/>
          </w:tcPr>
          <w:p w:rsidR="00C66AB3" w:rsidRPr="00845F9B" w:rsidRDefault="00C66AB3" w:rsidP="00D275B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5F9B">
              <w:rPr>
                <w:rFonts w:ascii="Times New Roman" w:hAnsi="Times New Roman" w:cs="Times New Roman"/>
                <w:sz w:val="26"/>
                <w:szCs w:val="26"/>
              </w:rPr>
              <w:t xml:space="preserve">1 16 90040 04 0000 140 </w:t>
            </w:r>
          </w:p>
        </w:tc>
        <w:tc>
          <w:tcPr>
            <w:tcW w:w="5528" w:type="dxa"/>
            <w:vAlign w:val="center"/>
          </w:tcPr>
          <w:p w:rsidR="00C66AB3" w:rsidRPr="00845F9B" w:rsidRDefault="00C66AB3" w:rsidP="00D275BC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45F9B">
              <w:rPr>
                <w:rFonts w:ascii="Times New Roman" w:hAnsi="Times New Roman" w:cs="Times New Roman"/>
                <w:sz w:val="26"/>
                <w:szCs w:val="26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</w:tr>
      <w:tr w:rsidR="00C66AB3" w:rsidTr="00705194">
        <w:tc>
          <w:tcPr>
            <w:tcW w:w="2010" w:type="dxa"/>
            <w:vAlign w:val="center"/>
          </w:tcPr>
          <w:p w:rsidR="00C66AB3" w:rsidRPr="00845F9B" w:rsidRDefault="00C66AB3" w:rsidP="00D275B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5F9B">
              <w:rPr>
                <w:rFonts w:ascii="Times New Roman" w:hAnsi="Times New Roman" w:cs="Times New Roman"/>
                <w:sz w:val="26"/>
                <w:szCs w:val="26"/>
              </w:rPr>
              <w:t>011</w:t>
            </w:r>
          </w:p>
        </w:tc>
        <w:tc>
          <w:tcPr>
            <w:tcW w:w="2918" w:type="dxa"/>
            <w:vAlign w:val="center"/>
          </w:tcPr>
          <w:p w:rsidR="00C66AB3" w:rsidRPr="00845F9B" w:rsidRDefault="00C66AB3" w:rsidP="00D275B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5F9B">
              <w:rPr>
                <w:rFonts w:ascii="Times New Roman" w:hAnsi="Times New Roman" w:cs="Times New Roman"/>
                <w:sz w:val="26"/>
                <w:szCs w:val="26"/>
              </w:rPr>
              <w:t xml:space="preserve">1 17 01040 04 0000 180 </w:t>
            </w:r>
          </w:p>
        </w:tc>
        <w:tc>
          <w:tcPr>
            <w:tcW w:w="5528" w:type="dxa"/>
            <w:vAlign w:val="center"/>
          </w:tcPr>
          <w:p w:rsidR="00C66AB3" w:rsidRPr="00845F9B" w:rsidRDefault="00C66AB3" w:rsidP="00D275BC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45F9B">
              <w:rPr>
                <w:rFonts w:ascii="Times New Roman" w:hAnsi="Times New Roman" w:cs="Times New Roman"/>
                <w:sz w:val="26"/>
                <w:szCs w:val="26"/>
              </w:rPr>
              <w:t>Невыясненные поступления, зачисляемые в бюджеты городских округов</w:t>
            </w:r>
          </w:p>
        </w:tc>
      </w:tr>
      <w:tr w:rsidR="00C66AB3" w:rsidTr="00705194">
        <w:tc>
          <w:tcPr>
            <w:tcW w:w="2010" w:type="dxa"/>
            <w:vAlign w:val="center"/>
          </w:tcPr>
          <w:p w:rsidR="00C66AB3" w:rsidRPr="00845F9B" w:rsidRDefault="00C66AB3" w:rsidP="00D275B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5F9B">
              <w:rPr>
                <w:rFonts w:ascii="Times New Roman" w:hAnsi="Times New Roman" w:cs="Times New Roman"/>
                <w:sz w:val="26"/>
                <w:szCs w:val="26"/>
              </w:rPr>
              <w:t>011</w:t>
            </w:r>
          </w:p>
        </w:tc>
        <w:tc>
          <w:tcPr>
            <w:tcW w:w="2918" w:type="dxa"/>
            <w:vAlign w:val="center"/>
          </w:tcPr>
          <w:p w:rsidR="00C66AB3" w:rsidRPr="00845F9B" w:rsidRDefault="00C66AB3" w:rsidP="00D275B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5F9B">
              <w:rPr>
                <w:rFonts w:ascii="Times New Roman" w:hAnsi="Times New Roman" w:cs="Times New Roman"/>
                <w:sz w:val="26"/>
                <w:szCs w:val="26"/>
              </w:rPr>
              <w:t xml:space="preserve">1 17 05040 04 0000 180 </w:t>
            </w:r>
          </w:p>
        </w:tc>
        <w:tc>
          <w:tcPr>
            <w:tcW w:w="5528" w:type="dxa"/>
            <w:vAlign w:val="center"/>
          </w:tcPr>
          <w:p w:rsidR="00C66AB3" w:rsidRPr="00845F9B" w:rsidRDefault="00C66AB3" w:rsidP="00D275BC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45F9B">
              <w:rPr>
                <w:rFonts w:ascii="Times New Roman" w:hAnsi="Times New Roman" w:cs="Times New Roman"/>
                <w:sz w:val="26"/>
                <w:szCs w:val="26"/>
              </w:rPr>
              <w:t>Прочие неналоговые доходы бюджетов городских округов</w:t>
            </w:r>
          </w:p>
        </w:tc>
      </w:tr>
      <w:tr w:rsidR="00C66AB3" w:rsidTr="00705194">
        <w:tc>
          <w:tcPr>
            <w:tcW w:w="2010" w:type="dxa"/>
            <w:vAlign w:val="center"/>
          </w:tcPr>
          <w:p w:rsidR="00C66AB3" w:rsidRPr="00845F9B" w:rsidRDefault="00C66AB3" w:rsidP="00D275B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040</w:t>
            </w:r>
            <w:r w:rsidRPr="00845F9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2918" w:type="dxa"/>
            <w:vAlign w:val="center"/>
          </w:tcPr>
          <w:p w:rsidR="00C66AB3" w:rsidRPr="00845F9B" w:rsidRDefault="00C66AB3" w:rsidP="00D275B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45F9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  </w:t>
            </w:r>
          </w:p>
        </w:tc>
        <w:tc>
          <w:tcPr>
            <w:tcW w:w="5528" w:type="dxa"/>
            <w:vAlign w:val="center"/>
          </w:tcPr>
          <w:p w:rsidR="00C66AB3" w:rsidRPr="00845F9B" w:rsidRDefault="00C66AB3" w:rsidP="00D275B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45F9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Администрация города Ханты-Мансийска</w:t>
            </w:r>
          </w:p>
        </w:tc>
      </w:tr>
      <w:tr w:rsidR="00C66AB3" w:rsidTr="00705194">
        <w:tc>
          <w:tcPr>
            <w:tcW w:w="2010" w:type="dxa"/>
            <w:vAlign w:val="center"/>
          </w:tcPr>
          <w:p w:rsidR="00C66AB3" w:rsidRPr="00845F9B" w:rsidRDefault="00C66AB3" w:rsidP="00D275B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5F9B">
              <w:rPr>
                <w:rFonts w:ascii="Times New Roman" w:hAnsi="Times New Roman" w:cs="Times New Roman"/>
                <w:sz w:val="26"/>
                <w:szCs w:val="26"/>
              </w:rPr>
              <w:t>040</w:t>
            </w:r>
          </w:p>
        </w:tc>
        <w:tc>
          <w:tcPr>
            <w:tcW w:w="2918" w:type="dxa"/>
            <w:vAlign w:val="center"/>
          </w:tcPr>
          <w:p w:rsidR="00C66AB3" w:rsidRPr="00845F9B" w:rsidRDefault="00C66AB3" w:rsidP="00D275B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5F9B">
              <w:rPr>
                <w:rFonts w:ascii="Times New Roman" w:hAnsi="Times New Roman" w:cs="Times New Roman"/>
                <w:sz w:val="26"/>
                <w:szCs w:val="26"/>
              </w:rPr>
              <w:t xml:space="preserve">1 08 07173 01 1000 110 </w:t>
            </w:r>
          </w:p>
        </w:tc>
        <w:tc>
          <w:tcPr>
            <w:tcW w:w="5528" w:type="dxa"/>
            <w:vAlign w:val="center"/>
          </w:tcPr>
          <w:p w:rsidR="00C66AB3" w:rsidRPr="00845F9B" w:rsidRDefault="00C66AB3" w:rsidP="002764A3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45F9B">
              <w:rPr>
                <w:rFonts w:ascii="Times New Roman" w:hAnsi="Times New Roman" w:cs="Times New Roman"/>
                <w:sz w:val="26"/>
                <w:szCs w:val="26"/>
              </w:rPr>
              <w:t>Государственная пошлина за выдачу органом местного самоуправления городского округа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городских округов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C66AB3" w:rsidTr="00705194">
        <w:tc>
          <w:tcPr>
            <w:tcW w:w="2010" w:type="dxa"/>
            <w:vAlign w:val="center"/>
          </w:tcPr>
          <w:p w:rsidR="00C66AB3" w:rsidRPr="00845F9B" w:rsidRDefault="00C66AB3" w:rsidP="00D275B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5F9B">
              <w:rPr>
                <w:rFonts w:ascii="Times New Roman" w:hAnsi="Times New Roman" w:cs="Times New Roman"/>
                <w:sz w:val="26"/>
                <w:szCs w:val="26"/>
              </w:rPr>
              <w:t>040</w:t>
            </w:r>
          </w:p>
        </w:tc>
        <w:tc>
          <w:tcPr>
            <w:tcW w:w="2918" w:type="dxa"/>
            <w:vAlign w:val="center"/>
          </w:tcPr>
          <w:p w:rsidR="00C66AB3" w:rsidRPr="00845F9B" w:rsidRDefault="00C66AB3" w:rsidP="00D275B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5F9B">
              <w:rPr>
                <w:rFonts w:ascii="Times New Roman" w:hAnsi="Times New Roman" w:cs="Times New Roman"/>
                <w:sz w:val="26"/>
                <w:szCs w:val="26"/>
              </w:rPr>
              <w:t xml:space="preserve">1 08 07173 01 2000 110 </w:t>
            </w:r>
          </w:p>
        </w:tc>
        <w:tc>
          <w:tcPr>
            <w:tcW w:w="5528" w:type="dxa"/>
            <w:vAlign w:val="center"/>
          </w:tcPr>
          <w:p w:rsidR="00C66AB3" w:rsidRPr="00845F9B" w:rsidRDefault="00C66AB3" w:rsidP="00D275BC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45F9B">
              <w:rPr>
                <w:rFonts w:ascii="Times New Roman" w:hAnsi="Times New Roman" w:cs="Times New Roman"/>
                <w:sz w:val="26"/>
                <w:szCs w:val="26"/>
              </w:rPr>
              <w:t xml:space="preserve">Государственная пошлина за выдачу органом местного самоуправления городского округа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</w:t>
            </w:r>
            <w:r w:rsidRPr="00845F9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грузов, зачисляемая в бюджеты городских округов (пени и проценты по соответствующему платежу)</w:t>
            </w:r>
          </w:p>
        </w:tc>
      </w:tr>
      <w:tr w:rsidR="00C66AB3" w:rsidTr="00705194">
        <w:tc>
          <w:tcPr>
            <w:tcW w:w="2010" w:type="dxa"/>
            <w:vAlign w:val="center"/>
          </w:tcPr>
          <w:p w:rsidR="00C66AB3" w:rsidRPr="00845F9B" w:rsidRDefault="00C66AB3" w:rsidP="00D275B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5F9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040</w:t>
            </w:r>
          </w:p>
        </w:tc>
        <w:tc>
          <w:tcPr>
            <w:tcW w:w="2918" w:type="dxa"/>
            <w:vAlign w:val="center"/>
          </w:tcPr>
          <w:p w:rsidR="00C66AB3" w:rsidRPr="00845F9B" w:rsidRDefault="00C66AB3" w:rsidP="00D275B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5F9B">
              <w:rPr>
                <w:rFonts w:ascii="Times New Roman" w:hAnsi="Times New Roman" w:cs="Times New Roman"/>
                <w:sz w:val="26"/>
                <w:szCs w:val="26"/>
              </w:rPr>
              <w:t xml:space="preserve">1 08 07173 01 3000 110 </w:t>
            </w:r>
          </w:p>
        </w:tc>
        <w:tc>
          <w:tcPr>
            <w:tcW w:w="5528" w:type="dxa"/>
            <w:vAlign w:val="center"/>
          </w:tcPr>
          <w:p w:rsidR="00C66AB3" w:rsidRPr="00845F9B" w:rsidRDefault="00C66AB3" w:rsidP="00D275BC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45F9B">
              <w:rPr>
                <w:rFonts w:ascii="Times New Roman" w:hAnsi="Times New Roman" w:cs="Times New Roman"/>
                <w:sz w:val="26"/>
                <w:szCs w:val="26"/>
              </w:rPr>
              <w:t>Государственная пошлина за выдачу органом местного самоуправления городского округа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городских округов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C66AB3" w:rsidTr="00705194">
        <w:tc>
          <w:tcPr>
            <w:tcW w:w="2010" w:type="dxa"/>
            <w:vAlign w:val="center"/>
          </w:tcPr>
          <w:p w:rsidR="00C66AB3" w:rsidRPr="00845F9B" w:rsidRDefault="00C66AB3" w:rsidP="00D275B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5F9B">
              <w:rPr>
                <w:rFonts w:ascii="Times New Roman" w:hAnsi="Times New Roman" w:cs="Times New Roman"/>
                <w:sz w:val="26"/>
                <w:szCs w:val="26"/>
              </w:rPr>
              <w:t>040</w:t>
            </w:r>
          </w:p>
        </w:tc>
        <w:tc>
          <w:tcPr>
            <w:tcW w:w="2918" w:type="dxa"/>
            <w:vAlign w:val="center"/>
          </w:tcPr>
          <w:p w:rsidR="00C66AB3" w:rsidRPr="00845F9B" w:rsidRDefault="00C66AB3" w:rsidP="00D275B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5F9B">
              <w:rPr>
                <w:rFonts w:ascii="Times New Roman" w:hAnsi="Times New Roman" w:cs="Times New Roman"/>
                <w:sz w:val="26"/>
                <w:szCs w:val="26"/>
              </w:rPr>
              <w:t xml:space="preserve">1 08 07173 01 4000 110 </w:t>
            </w:r>
          </w:p>
        </w:tc>
        <w:tc>
          <w:tcPr>
            <w:tcW w:w="5528" w:type="dxa"/>
            <w:vAlign w:val="center"/>
          </w:tcPr>
          <w:p w:rsidR="00C66AB3" w:rsidRPr="00845F9B" w:rsidRDefault="00C66AB3" w:rsidP="00D275BC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45F9B">
              <w:rPr>
                <w:rFonts w:ascii="Times New Roman" w:hAnsi="Times New Roman" w:cs="Times New Roman"/>
                <w:sz w:val="26"/>
                <w:szCs w:val="26"/>
              </w:rPr>
              <w:t>Государственная пошлина за выдачу органом местного самоуправления городского округа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городских округов (прочие поступления)</w:t>
            </w:r>
          </w:p>
        </w:tc>
      </w:tr>
      <w:tr w:rsidR="00C66AB3" w:rsidTr="00705194">
        <w:tc>
          <w:tcPr>
            <w:tcW w:w="2010" w:type="dxa"/>
            <w:vAlign w:val="center"/>
          </w:tcPr>
          <w:p w:rsidR="00C66AB3" w:rsidRPr="00845F9B" w:rsidRDefault="00C66AB3" w:rsidP="00D275B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5F9B">
              <w:rPr>
                <w:rFonts w:ascii="Times New Roman" w:hAnsi="Times New Roman" w:cs="Times New Roman"/>
                <w:sz w:val="26"/>
                <w:szCs w:val="26"/>
              </w:rPr>
              <w:t>040</w:t>
            </w:r>
          </w:p>
        </w:tc>
        <w:tc>
          <w:tcPr>
            <w:tcW w:w="2918" w:type="dxa"/>
            <w:vAlign w:val="center"/>
          </w:tcPr>
          <w:p w:rsidR="00C66AB3" w:rsidRPr="00845F9B" w:rsidRDefault="00C66AB3" w:rsidP="00D275B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5F9B">
              <w:rPr>
                <w:rFonts w:ascii="Times New Roman" w:hAnsi="Times New Roman" w:cs="Times New Roman"/>
                <w:sz w:val="26"/>
                <w:szCs w:val="26"/>
              </w:rPr>
              <w:t xml:space="preserve">1 08 07173 01 5000 110 </w:t>
            </w:r>
          </w:p>
        </w:tc>
        <w:tc>
          <w:tcPr>
            <w:tcW w:w="5528" w:type="dxa"/>
            <w:vAlign w:val="center"/>
          </w:tcPr>
          <w:p w:rsidR="00C66AB3" w:rsidRPr="00845F9B" w:rsidRDefault="00C66AB3" w:rsidP="00D275BC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45F9B">
              <w:rPr>
                <w:rFonts w:ascii="Times New Roman" w:hAnsi="Times New Roman" w:cs="Times New Roman"/>
                <w:sz w:val="26"/>
                <w:szCs w:val="26"/>
              </w:rPr>
              <w:t>Государственная пошлина за выдачу органом местного самоуправления городского округа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городских округов (уплата процентов, начисленных на суммы излишне взысканных (уплаченных) платежей, а также при нарушении сроков их возврата)</w:t>
            </w:r>
          </w:p>
        </w:tc>
      </w:tr>
      <w:tr w:rsidR="00C66AB3" w:rsidRPr="006917F4" w:rsidTr="006917F4">
        <w:tc>
          <w:tcPr>
            <w:tcW w:w="2010" w:type="dxa"/>
            <w:shd w:val="clear" w:color="auto" w:fill="auto"/>
            <w:vAlign w:val="center"/>
          </w:tcPr>
          <w:p w:rsidR="00C66AB3" w:rsidRPr="006917F4" w:rsidRDefault="00C66AB3" w:rsidP="00D275B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17F4">
              <w:rPr>
                <w:rFonts w:ascii="Times New Roman" w:hAnsi="Times New Roman" w:cs="Times New Roman"/>
                <w:sz w:val="26"/>
                <w:szCs w:val="26"/>
              </w:rPr>
              <w:t>040</w:t>
            </w:r>
          </w:p>
        </w:tc>
        <w:tc>
          <w:tcPr>
            <w:tcW w:w="2918" w:type="dxa"/>
            <w:shd w:val="clear" w:color="auto" w:fill="auto"/>
            <w:vAlign w:val="center"/>
          </w:tcPr>
          <w:p w:rsidR="00C66AB3" w:rsidRPr="006917F4" w:rsidRDefault="00C66AB3" w:rsidP="00D275B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17F4">
              <w:rPr>
                <w:rFonts w:ascii="Times New Roman" w:hAnsi="Times New Roman" w:cs="Times New Roman"/>
                <w:sz w:val="26"/>
                <w:szCs w:val="26"/>
              </w:rPr>
              <w:t xml:space="preserve">1 11 03040 04 0000 120 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C66AB3" w:rsidRPr="006917F4" w:rsidRDefault="00C66AB3" w:rsidP="00D275BC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917F4">
              <w:rPr>
                <w:rFonts w:ascii="Times New Roman" w:hAnsi="Times New Roman" w:cs="Times New Roman"/>
                <w:sz w:val="26"/>
                <w:szCs w:val="26"/>
              </w:rPr>
              <w:t>Проценты, полученные от предоставления бюджетных кредитов внутри страны за счет средств бюджетов городских округов</w:t>
            </w:r>
          </w:p>
        </w:tc>
      </w:tr>
      <w:tr w:rsidR="00C66AB3" w:rsidRPr="006917F4" w:rsidTr="006917F4">
        <w:tc>
          <w:tcPr>
            <w:tcW w:w="2010" w:type="dxa"/>
            <w:shd w:val="clear" w:color="auto" w:fill="auto"/>
            <w:vAlign w:val="center"/>
          </w:tcPr>
          <w:p w:rsidR="00C66AB3" w:rsidRPr="006917F4" w:rsidRDefault="00C66AB3" w:rsidP="00D275B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17F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040</w:t>
            </w:r>
          </w:p>
        </w:tc>
        <w:tc>
          <w:tcPr>
            <w:tcW w:w="2918" w:type="dxa"/>
            <w:shd w:val="clear" w:color="auto" w:fill="auto"/>
            <w:vAlign w:val="center"/>
          </w:tcPr>
          <w:p w:rsidR="00C66AB3" w:rsidRPr="006917F4" w:rsidRDefault="00C66AB3" w:rsidP="00D275B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17F4">
              <w:rPr>
                <w:rFonts w:ascii="Times New Roman" w:hAnsi="Times New Roman" w:cs="Times New Roman"/>
                <w:sz w:val="26"/>
                <w:szCs w:val="26"/>
              </w:rPr>
              <w:t xml:space="preserve">1 13 02994 04 0000 130 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C66AB3" w:rsidRPr="006917F4" w:rsidRDefault="00C66AB3" w:rsidP="00D275BC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917F4">
              <w:rPr>
                <w:rFonts w:ascii="Times New Roman" w:hAnsi="Times New Roman" w:cs="Times New Roman"/>
                <w:sz w:val="26"/>
                <w:szCs w:val="26"/>
              </w:rPr>
              <w:t>Прочие доходы от компенсации затрат бюджетов городских округов</w:t>
            </w:r>
          </w:p>
        </w:tc>
      </w:tr>
      <w:tr w:rsidR="00C66AB3" w:rsidRPr="006917F4" w:rsidTr="006917F4">
        <w:tc>
          <w:tcPr>
            <w:tcW w:w="2010" w:type="dxa"/>
            <w:shd w:val="clear" w:color="auto" w:fill="auto"/>
            <w:vAlign w:val="center"/>
          </w:tcPr>
          <w:p w:rsidR="00C66AB3" w:rsidRPr="006917F4" w:rsidRDefault="00C66AB3" w:rsidP="00D275B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17F4">
              <w:rPr>
                <w:rFonts w:ascii="Times New Roman" w:hAnsi="Times New Roman" w:cs="Times New Roman"/>
                <w:sz w:val="26"/>
                <w:szCs w:val="26"/>
              </w:rPr>
              <w:t>040</w:t>
            </w:r>
          </w:p>
        </w:tc>
        <w:tc>
          <w:tcPr>
            <w:tcW w:w="2918" w:type="dxa"/>
            <w:shd w:val="clear" w:color="auto" w:fill="auto"/>
            <w:vAlign w:val="center"/>
          </w:tcPr>
          <w:p w:rsidR="00C66AB3" w:rsidRPr="006917F4" w:rsidRDefault="00C66AB3" w:rsidP="00D275B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17F4">
              <w:rPr>
                <w:rFonts w:ascii="Times New Roman" w:hAnsi="Times New Roman" w:cs="Times New Roman"/>
                <w:sz w:val="26"/>
                <w:szCs w:val="26"/>
              </w:rPr>
              <w:t xml:space="preserve">1 16 23041 04 0000 140 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C66AB3" w:rsidRPr="006917F4" w:rsidRDefault="00C66AB3" w:rsidP="006917F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917F4">
              <w:rPr>
                <w:rFonts w:ascii="Times New Roman" w:hAnsi="Times New Roman" w:cs="Times New Roman"/>
                <w:sz w:val="26"/>
                <w:szCs w:val="26"/>
              </w:rPr>
              <w:t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выступают получатели средств бюджетов городских округов</w:t>
            </w:r>
          </w:p>
        </w:tc>
      </w:tr>
      <w:tr w:rsidR="006917F4" w:rsidRPr="004970C2" w:rsidTr="00705194">
        <w:tc>
          <w:tcPr>
            <w:tcW w:w="2010" w:type="dxa"/>
            <w:vAlign w:val="center"/>
          </w:tcPr>
          <w:p w:rsidR="006917F4" w:rsidRPr="004970C2" w:rsidRDefault="006917F4" w:rsidP="00D275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970C2">
              <w:rPr>
                <w:rFonts w:ascii="Times New Roman" w:hAnsi="Times New Roman" w:cs="Times New Roman"/>
                <w:sz w:val="26"/>
                <w:szCs w:val="26"/>
              </w:rPr>
              <w:t>040</w:t>
            </w:r>
          </w:p>
        </w:tc>
        <w:tc>
          <w:tcPr>
            <w:tcW w:w="2918" w:type="dxa"/>
            <w:vAlign w:val="center"/>
          </w:tcPr>
          <w:p w:rsidR="006917F4" w:rsidRPr="004970C2" w:rsidRDefault="006917F4" w:rsidP="004970C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970C2">
              <w:rPr>
                <w:rFonts w:ascii="Times New Roman" w:hAnsi="Times New Roman" w:cs="Times New Roman"/>
                <w:sz w:val="26"/>
                <w:szCs w:val="26"/>
              </w:rPr>
              <w:t xml:space="preserve">1 16 </w:t>
            </w:r>
            <w:r w:rsidR="004970C2" w:rsidRPr="004970C2">
              <w:rPr>
                <w:rFonts w:ascii="Times New Roman" w:hAnsi="Times New Roman" w:cs="Times New Roman"/>
                <w:sz w:val="26"/>
                <w:szCs w:val="26"/>
              </w:rPr>
              <w:t>37</w:t>
            </w:r>
            <w:r w:rsidRPr="004970C2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4970C2" w:rsidRPr="004970C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4970C2">
              <w:rPr>
                <w:rFonts w:ascii="Times New Roman" w:hAnsi="Times New Roman" w:cs="Times New Roman"/>
                <w:sz w:val="26"/>
                <w:szCs w:val="26"/>
              </w:rPr>
              <w:t>0 04 0000 140</w:t>
            </w:r>
          </w:p>
        </w:tc>
        <w:tc>
          <w:tcPr>
            <w:tcW w:w="5528" w:type="dxa"/>
            <w:vAlign w:val="center"/>
          </w:tcPr>
          <w:p w:rsidR="006917F4" w:rsidRPr="004970C2" w:rsidRDefault="006917F4" w:rsidP="00D275B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970C2">
              <w:rPr>
                <w:rFonts w:ascii="Times New Roman" w:hAnsi="Times New Roman" w:cs="Times New Roman"/>
                <w:sz w:val="26"/>
                <w:szCs w:val="26"/>
              </w:rPr>
              <w:t>Поступления сумм в возмещение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грузов, зачисляемые в бюджеты городских округов</w:t>
            </w:r>
          </w:p>
        </w:tc>
      </w:tr>
      <w:tr w:rsidR="00C66AB3" w:rsidRPr="004970C2" w:rsidTr="00705194">
        <w:tc>
          <w:tcPr>
            <w:tcW w:w="2010" w:type="dxa"/>
            <w:vAlign w:val="center"/>
          </w:tcPr>
          <w:p w:rsidR="00C66AB3" w:rsidRPr="004970C2" w:rsidRDefault="00C66AB3" w:rsidP="00D275B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970C2">
              <w:rPr>
                <w:rFonts w:ascii="Times New Roman" w:hAnsi="Times New Roman" w:cs="Times New Roman"/>
                <w:sz w:val="26"/>
                <w:szCs w:val="26"/>
              </w:rPr>
              <w:t>040</w:t>
            </w:r>
          </w:p>
        </w:tc>
        <w:tc>
          <w:tcPr>
            <w:tcW w:w="2918" w:type="dxa"/>
            <w:vAlign w:val="center"/>
          </w:tcPr>
          <w:p w:rsidR="00C66AB3" w:rsidRPr="004970C2" w:rsidRDefault="00C66AB3" w:rsidP="00D275B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970C2">
              <w:rPr>
                <w:rFonts w:ascii="Times New Roman" w:hAnsi="Times New Roman" w:cs="Times New Roman"/>
                <w:sz w:val="26"/>
                <w:szCs w:val="26"/>
              </w:rPr>
              <w:t xml:space="preserve">1 16 90040 04 0000 140 </w:t>
            </w:r>
          </w:p>
        </w:tc>
        <w:tc>
          <w:tcPr>
            <w:tcW w:w="5528" w:type="dxa"/>
            <w:vAlign w:val="center"/>
          </w:tcPr>
          <w:p w:rsidR="00C66AB3" w:rsidRPr="004970C2" w:rsidRDefault="00C66AB3" w:rsidP="00D275BC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70C2">
              <w:rPr>
                <w:rFonts w:ascii="Times New Roman" w:hAnsi="Times New Roman" w:cs="Times New Roman"/>
                <w:sz w:val="26"/>
                <w:szCs w:val="26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</w:tr>
      <w:tr w:rsidR="00C66AB3" w:rsidRPr="004970C2" w:rsidTr="00705194">
        <w:tc>
          <w:tcPr>
            <w:tcW w:w="2010" w:type="dxa"/>
            <w:vAlign w:val="center"/>
          </w:tcPr>
          <w:p w:rsidR="00C66AB3" w:rsidRPr="004970C2" w:rsidRDefault="00C66AB3" w:rsidP="00D275B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970C2">
              <w:rPr>
                <w:rFonts w:ascii="Times New Roman" w:hAnsi="Times New Roman" w:cs="Times New Roman"/>
                <w:sz w:val="26"/>
                <w:szCs w:val="26"/>
              </w:rPr>
              <w:t>040</w:t>
            </w:r>
          </w:p>
        </w:tc>
        <w:tc>
          <w:tcPr>
            <w:tcW w:w="2918" w:type="dxa"/>
            <w:vAlign w:val="center"/>
          </w:tcPr>
          <w:p w:rsidR="00C66AB3" w:rsidRPr="004970C2" w:rsidRDefault="00C66AB3" w:rsidP="00D275B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970C2">
              <w:rPr>
                <w:rFonts w:ascii="Times New Roman" w:hAnsi="Times New Roman" w:cs="Times New Roman"/>
                <w:sz w:val="26"/>
                <w:szCs w:val="26"/>
              </w:rPr>
              <w:t xml:space="preserve">1 17 01040 04 0000 180 </w:t>
            </w:r>
          </w:p>
        </w:tc>
        <w:tc>
          <w:tcPr>
            <w:tcW w:w="5528" w:type="dxa"/>
            <w:vAlign w:val="center"/>
          </w:tcPr>
          <w:p w:rsidR="00C66AB3" w:rsidRPr="004970C2" w:rsidRDefault="00C66AB3" w:rsidP="00D275BC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70C2">
              <w:rPr>
                <w:rFonts w:ascii="Times New Roman" w:hAnsi="Times New Roman" w:cs="Times New Roman"/>
                <w:sz w:val="26"/>
                <w:szCs w:val="26"/>
              </w:rPr>
              <w:t>Невыясненные поступления, зачисляемые в бюджеты городских округов</w:t>
            </w:r>
          </w:p>
        </w:tc>
      </w:tr>
      <w:tr w:rsidR="00C66AB3" w:rsidRPr="004970C2" w:rsidTr="00705194">
        <w:tc>
          <w:tcPr>
            <w:tcW w:w="2010" w:type="dxa"/>
            <w:vAlign w:val="center"/>
          </w:tcPr>
          <w:p w:rsidR="00C66AB3" w:rsidRPr="004970C2" w:rsidRDefault="00C66AB3" w:rsidP="00D275B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970C2">
              <w:rPr>
                <w:rFonts w:ascii="Times New Roman" w:hAnsi="Times New Roman" w:cs="Times New Roman"/>
                <w:sz w:val="26"/>
                <w:szCs w:val="26"/>
              </w:rPr>
              <w:t>040</w:t>
            </w:r>
          </w:p>
        </w:tc>
        <w:tc>
          <w:tcPr>
            <w:tcW w:w="2918" w:type="dxa"/>
            <w:vAlign w:val="center"/>
          </w:tcPr>
          <w:p w:rsidR="00C66AB3" w:rsidRPr="004970C2" w:rsidRDefault="00C66AB3" w:rsidP="00D275B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970C2">
              <w:rPr>
                <w:rFonts w:ascii="Times New Roman" w:hAnsi="Times New Roman" w:cs="Times New Roman"/>
                <w:sz w:val="26"/>
                <w:szCs w:val="26"/>
              </w:rPr>
              <w:t xml:space="preserve">1 17 05040 04 0000 180 </w:t>
            </w:r>
          </w:p>
        </w:tc>
        <w:tc>
          <w:tcPr>
            <w:tcW w:w="5528" w:type="dxa"/>
            <w:vAlign w:val="center"/>
          </w:tcPr>
          <w:p w:rsidR="00C66AB3" w:rsidRPr="004970C2" w:rsidRDefault="00C66AB3" w:rsidP="00D275BC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70C2">
              <w:rPr>
                <w:rFonts w:ascii="Times New Roman" w:hAnsi="Times New Roman" w:cs="Times New Roman"/>
                <w:sz w:val="26"/>
                <w:szCs w:val="26"/>
              </w:rPr>
              <w:t>Прочие неналоговые доходы бюджетов городских округов</w:t>
            </w:r>
          </w:p>
        </w:tc>
      </w:tr>
      <w:tr w:rsidR="00AC4444" w:rsidRPr="008B17AA" w:rsidTr="00AF2206">
        <w:tc>
          <w:tcPr>
            <w:tcW w:w="2010" w:type="dxa"/>
            <w:vAlign w:val="center"/>
          </w:tcPr>
          <w:p w:rsidR="00AC4444" w:rsidRPr="008B17AA" w:rsidRDefault="00AC4444" w:rsidP="00AC4444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17AA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8B17AA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918" w:type="dxa"/>
            <w:vAlign w:val="center"/>
          </w:tcPr>
          <w:p w:rsidR="00AC4444" w:rsidRPr="008B17AA" w:rsidRDefault="00AC4444" w:rsidP="00AF2206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17AA">
              <w:rPr>
                <w:rFonts w:ascii="Times New Roman" w:hAnsi="Times New Roman" w:cs="Times New Roman"/>
                <w:sz w:val="26"/>
                <w:szCs w:val="26"/>
              </w:rPr>
              <w:t xml:space="preserve">2 07 04050 04 0000 180 </w:t>
            </w:r>
          </w:p>
        </w:tc>
        <w:tc>
          <w:tcPr>
            <w:tcW w:w="5528" w:type="dxa"/>
            <w:vAlign w:val="center"/>
          </w:tcPr>
          <w:p w:rsidR="00AC4444" w:rsidRPr="008B17AA" w:rsidRDefault="00AC4444" w:rsidP="00AF2206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B17AA">
              <w:rPr>
                <w:rFonts w:ascii="Times New Roman" w:hAnsi="Times New Roman" w:cs="Times New Roman"/>
                <w:sz w:val="26"/>
                <w:szCs w:val="26"/>
              </w:rPr>
              <w:t>Прочие безвозмездные поступления в бюджеты городских округов</w:t>
            </w:r>
          </w:p>
        </w:tc>
      </w:tr>
      <w:tr w:rsidR="00C66AB3" w:rsidRPr="00983F2F" w:rsidTr="00705194">
        <w:tc>
          <w:tcPr>
            <w:tcW w:w="2010" w:type="dxa"/>
            <w:vAlign w:val="center"/>
          </w:tcPr>
          <w:p w:rsidR="00C66AB3" w:rsidRPr="00983F2F" w:rsidRDefault="00C66AB3" w:rsidP="00D275B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83F2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050</w:t>
            </w:r>
          </w:p>
        </w:tc>
        <w:tc>
          <w:tcPr>
            <w:tcW w:w="2918" w:type="dxa"/>
            <w:vAlign w:val="center"/>
          </w:tcPr>
          <w:p w:rsidR="00C66AB3" w:rsidRPr="00983F2F" w:rsidRDefault="00C66AB3" w:rsidP="00D275B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83F2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  </w:t>
            </w:r>
          </w:p>
        </w:tc>
        <w:tc>
          <w:tcPr>
            <w:tcW w:w="5528" w:type="dxa"/>
            <w:vAlign w:val="center"/>
          </w:tcPr>
          <w:p w:rsidR="00C66AB3" w:rsidRPr="00983F2F" w:rsidRDefault="00C66AB3" w:rsidP="00D275B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83F2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Департамент управления финансами Администрации города Ханты-Мансийска</w:t>
            </w:r>
          </w:p>
        </w:tc>
      </w:tr>
      <w:tr w:rsidR="00C66AB3" w:rsidRPr="00983F2F" w:rsidTr="00705194">
        <w:tc>
          <w:tcPr>
            <w:tcW w:w="2010" w:type="dxa"/>
            <w:vAlign w:val="center"/>
          </w:tcPr>
          <w:p w:rsidR="00C66AB3" w:rsidRPr="00983F2F" w:rsidRDefault="00C66AB3" w:rsidP="00D275B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3F2F">
              <w:rPr>
                <w:rFonts w:ascii="Times New Roman" w:hAnsi="Times New Roman" w:cs="Times New Roman"/>
                <w:sz w:val="26"/>
                <w:szCs w:val="26"/>
              </w:rPr>
              <w:t>050</w:t>
            </w:r>
          </w:p>
        </w:tc>
        <w:tc>
          <w:tcPr>
            <w:tcW w:w="2918" w:type="dxa"/>
            <w:vAlign w:val="center"/>
          </w:tcPr>
          <w:p w:rsidR="00C66AB3" w:rsidRPr="00983F2F" w:rsidRDefault="00C66AB3" w:rsidP="00D275B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3F2F">
              <w:rPr>
                <w:rFonts w:ascii="Times New Roman" w:hAnsi="Times New Roman" w:cs="Times New Roman"/>
                <w:sz w:val="26"/>
                <w:szCs w:val="26"/>
              </w:rPr>
              <w:t xml:space="preserve">1 13 02994 04 0000 130 </w:t>
            </w:r>
          </w:p>
        </w:tc>
        <w:tc>
          <w:tcPr>
            <w:tcW w:w="5528" w:type="dxa"/>
            <w:vAlign w:val="center"/>
          </w:tcPr>
          <w:p w:rsidR="00C66AB3" w:rsidRPr="00983F2F" w:rsidRDefault="00C66AB3" w:rsidP="00D275BC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83F2F">
              <w:rPr>
                <w:rFonts w:ascii="Times New Roman" w:hAnsi="Times New Roman" w:cs="Times New Roman"/>
                <w:sz w:val="26"/>
                <w:szCs w:val="26"/>
              </w:rPr>
              <w:t>Прочие доходы от компенсации затрат бюджетов городских округов</w:t>
            </w:r>
          </w:p>
        </w:tc>
      </w:tr>
      <w:tr w:rsidR="00C66AB3" w:rsidRPr="00983F2F" w:rsidTr="00705194">
        <w:tc>
          <w:tcPr>
            <w:tcW w:w="2010" w:type="dxa"/>
            <w:vAlign w:val="center"/>
          </w:tcPr>
          <w:p w:rsidR="00C66AB3" w:rsidRPr="00983F2F" w:rsidRDefault="00C66AB3" w:rsidP="00D275B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3F2F">
              <w:rPr>
                <w:rFonts w:ascii="Times New Roman" w:hAnsi="Times New Roman" w:cs="Times New Roman"/>
                <w:sz w:val="26"/>
                <w:szCs w:val="26"/>
              </w:rPr>
              <w:t>050</w:t>
            </w:r>
          </w:p>
        </w:tc>
        <w:tc>
          <w:tcPr>
            <w:tcW w:w="2918" w:type="dxa"/>
            <w:vAlign w:val="center"/>
          </w:tcPr>
          <w:p w:rsidR="00C66AB3" w:rsidRPr="00983F2F" w:rsidRDefault="00C66AB3" w:rsidP="00D275B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3F2F">
              <w:rPr>
                <w:rFonts w:ascii="Times New Roman" w:hAnsi="Times New Roman" w:cs="Times New Roman"/>
                <w:sz w:val="26"/>
                <w:szCs w:val="26"/>
              </w:rPr>
              <w:t xml:space="preserve">1 16 90040 04 0000 140 </w:t>
            </w:r>
          </w:p>
        </w:tc>
        <w:tc>
          <w:tcPr>
            <w:tcW w:w="5528" w:type="dxa"/>
            <w:vAlign w:val="center"/>
          </w:tcPr>
          <w:p w:rsidR="00C66AB3" w:rsidRPr="00983F2F" w:rsidRDefault="00C66AB3" w:rsidP="00D275BC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83F2F">
              <w:rPr>
                <w:rFonts w:ascii="Times New Roman" w:hAnsi="Times New Roman" w:cs="Times New Roman"/>
                <w:sz w:val="26"/>
                <w:szCs w:val="26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</w:tr>
      <w:tr w:rsidR="00C66AB3" w:rsidRPr="00983F2F" w:rsidTr="00705194">
        <w:tc>
          <w:tcPr>
            <w:tcW w:w="2010" w:type="dxa"/>
            <w:vAlign w:val="center"/>
          </w:tcPr>
          <w:p w:rsidR="00C66AB3" w:rsidRPr="00983F2F" w:rsidRDefault="00C66AB3" w:rsidP="00D275B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3F2F">
              <w:rPr>
                <w:rFonts w:ascii="Times New Roman" w:hAnsi="Times New Roman" w:cs="Times New Roman"/>
                <w:sz w:val="26"/>
                <w:szCs w:val="26"/>
              </w:rPr>
              <w:t>050</w:t>
            </w:r>
          </w:p>
        </w:tc>
        <w:tc>
          <w:tcPr>
            <w:tcW w:w="2918" w:type="dxa"/>
            <w:vAlign w:val="center"/>
          </w:tcPr>
          <w:p w:rsidR="00C66AB3" w:rsidRPr="00983F2F" w:rsidRDefault="00C66AB3" w:rsidP="00D275B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3F2F">
              <w:rPr>
                <w:rFonts w:ascii="Times New Roman" w:hAnsi="Times New Roman" w:cs="Times New Roman"/>
                <w:sz w:val="26"/>
                <w:szCs w:val="26"/>
              </w:rPr>
              <w:t xml:space="preserve">1 17 01040 04 0000 180 </w:t>
            </w:r>
          </w:p>
        </w:tc>
        <w:tc>
          <w:tcPr>
            <w:tcW w:w="5528" w:type="dxa"/>
            <w:vAlign w:val="center"/>
          </w:tcPr>
          <w:p w:rsidR="00C66AB3" w:rsidRPr="00983F2F" w:rsidRDefault="00C66AB3" w:rsidP="00D275BC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83F2F">
              <w:rPr>
                <w:rFonts w:ascii="Times New Roman" w:hAnsi="Times New Roman" w:cs="Times New Roman"/>
                <w:sz w:val="26"/>
                <w:szCs w:val="26"/>
              </w:rPr>
              <w:t>Невыясненные поступления, зачисляемые в бюджеты городских округов</w:t>
            </w:r>
          </w:p>
        </w:tc>
      </w:tr>
      <w:tr w:rsidR="00C66AB3" w:rsidRPr="00983F2F" w:rsidTr="00705194">
        <w:tc>
          <w:tcPr>
            <w:tcW w:w="2010" w:type="dxa"/>
            <w:vAlign w:val="center"/>
          </w:tcPr>
          <w:p w:rsidR="00C66AB3" w:rsidRPr="00983F2F" w:rsidRDefault="00C66AB3" w:rsidP="00D275B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3F2F">
              <w:rPr>
                <w:rFonts w:ascii="Times New Roman" w:hAnsi="Times New Roman" w:cs="Times New Roman"/>
                <w:sz w:val="26"/>
                <w:szCs w:val="26"/>
              </w:rPr>
              <w:t>050</w:t>
            </w:r>
          </w:p>
        </w:tc>
        <w:tc>
          <w:tcPr>
            <w:tcW w:w="2918" w:type="dxa"/>
            <w:vAlign w:val="center"/>
          </w:tcPr>
          <w:p w:rsidR="00C66AB3" w:rsidRPr="00983F2F" w:rsidRDefault="00C66AB3" w:rsidP="00D275B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3F2F">
              <w:rPr>
                <w:rFonts w:ascii="Times New Roman" w:hAnsi="Times New Roman" w:cs="Times New Roman"/>
                <w:sz w:val="26"/>
                <w:szCs w:val="26"/>
              </w:rPr>
              <w:t xml:space="preserve">1 17 05040 04 0000 180 </w:t>
            </w:r>
          </w:p>
        </w:tc>
        <w:tc>
          <w:tcPr>
            <w:tcW w:w="5528" w:type="dxa"/>
            <w:vAlign w:val="center"/>
          </w:tcPr>
          <w:p w:rsidR="00C66AB3" w:rsidRPr="00983F2F" w:rsidRDefault="00C66AB3" w:rsidP="00D275BC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83F2F">
              <w:rPr>
                <w:rFonts w:ascii="Times New Roman" w:hAnsi="Times New Roman" w:cs="Times New Roman"/>
                <w:sz w:val="26"/>
                <w:szCs w:val="26"/>
              </w:rPr>
              <w:t>Прочие неналоговые доходы бюджетов городских округов</w:t>
            </w:r>
          </w:p>
        </w:tc>
      </w:tr>
      <w:tr w:rsidR="00C66AB3" w:rsidRPr="008B17AA" w:rsidTr="00705194">
        <w:tc>
          <w:tcPr>
            <w:tcW w:w="2010" w:type="dxa"/>
            <w:vAlign w:val="center"/>
          </w:tcPr>
          <w:p w:rsidR="00C66AB3" w:rsidRPr="008B17AA" w:rsidRDefault="00C66AB3" w:rsidP="00D275B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17AA">
              <w:rPr>
                <w:rFonts w:ascii="Times New Roman" w:hAnsi="Times New Roman" w:cs="Times New Roman"/>
                <w:sz w:val="26"/>
                <w:szCs w:val="26"/>
              </w:rPr>
              <w:t>050</w:t>
            </w:r>
          </w:p>
        </w:tc>
        <w:tc>
          <w:tcPr>
            <w:tcW w:w="2918" w:type="dxa"/>
            <w:vAlign w:val="center"/>
          </w:tcPr>
          <w:p w:rsidR="00C66AB3" w:rsidRPr="008B17AA" w:rsidRDefault="00C66AB3" w:rsidP="00390517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17AA">
              <w:rPr>
                <w:rFonts w:ascii="Times New Roman" w:hAnsi="Times New Roman" w:cs="Times New Roman"/>
                <w:sz w:val="26"/>
                <w:szCs w:val="26"/>
              </w:rPr>
              <w:t xml:space="preserve">2 02 </w:t>
            </w:r>
            <w:r w:rsidR="00390517" w:rsidRPr="008B17AA">
              <w:rPr>
                <w:rFonts w:ascii="Times New Roman" w:hAnsi="Times New Roman" w:cs="Times New Roman"/>
                <w:sz w:val="26"/>
                <w:szCs w:val="26"/>
              </w:rPr>
              <w:t>00000</w:t>
            </w:r>
            <w:r w:rsidRPr="008B17AA">
              <w:rPr>
                <w:rFonts w:ascii="Times New Roman" w:hAnsi="Times New Roman" w:cs="Times New Roman"/>
                <w:sz w:val="26"/>
                <w:szCs w:val="26"/>
              </w:rPr>
              <w:t xml:space="preserve"> 0</w:t>
            </w:r>
            <w:r w:rsidR="00390517" w:rsidRPr="008B17AA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8B17AA">
              <w:rPr>
                <w:rFonts w:ascii="Times New Roman" w:hAnsi="Times New Roman" w:cs="Times New Roman"/>
                <w:sz w:val="26"/>
                <w:szCs w:val="26"/>
              </w:rPr>
              <w:t xml:space="preserve"> 0000 </w:t>
            </w:r>
            <w:r w:rsidR="00390517" w:rsidRPr="008B17AA">
              <w:rPr>
                <w:rFonts w:ascii="Times New Roman" w:hAnsi="Times New Roman" w:cs="Times New Roman"/>
                <w:sz w:val="26"/>
                <w:szCs w:val="26"/>
              </w:rPr>
              <w:t>000</w:t>
            </w:r>
            <w:r w:rsidRPr="008B17A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5528" w:type="dxa"/>
            <w:vAlign w:val="center"/>
          </w:tcPr>
          <w:p w:rsidR="00C66AB3" w:rsidRPr="008B17AA" w:rsidRDefault="00390517" w:rsidP="00390517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B17A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БЕЗВОЗМЕЗДНЫЕ ПОСТУПЛЕНИЯ ОТ ДРУГИХ БЮДЖЕТОВ БЮДЖЕТНОЙ СИСТЕМЫ РОССИЙСКОЙ ФЕДЕРАЦИИ </w:t>
            </w:r>
            <w:hyperlink w:anchor="P2609" w:history="1">
              <w:r w:rsidRPr="008B17AA">
                <w:rPr>
                  <w:color w:val="0000FF"/>
                </w:rPr>
                <w:t>&lt;*&gt;</w:t>
              </w:r>
            </w:hyperlink>
          </w:p>
        </w:tc>
      </w:tr>
      <w:tr w:rsidR="00C66AB3" w:rsidRPr="008B17AA" w:rsidTr="00705194">
        <w:tc>
          <w:tcPr>
            <w:tcW w:w="2010" w:type="dxa"/>
            <w:vAlign w:val="center"/>
          </w:tcPr>
          <w:p w:rsidR="00C66AB3" w:rsidRPr="008B17AA" w:rsidRDefault="00C66AB3" w:rsidP="00D275B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17A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050</w:t>
            </w:r>
          </w:p>
        </w:tc>
        <w:tc>
          <w:tcPr>
            <w:tcW w:w="2918" w:type="dxa"/>
            <w:vAlign w:val="center"/>
          </w:tcPr>
          <w:p w:rsidR="00C66AB3" w:rsidRPr="008B17AA" w:rsidRDefault="00C66AB3" w:rsidP="00D275B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17AA">
              <w:rPr>
                <w:rFonts w:ascii="Times New Roman" w:hAnsi="Times New Roman" w:cs="Times New Roman"/>
                <w:sz w:val="26"/>
                <w:szCs w:val="26"/>
              </w:rPr>
              <w:t xml:space="preserve">2 07 04050 04 0000 180 </w:t>
            </w:r>
          </w:p>
        </w:tc>
        <w:tc>
          <w:tcPr>
            <w:tcW w:w="5528" w:type="dxa"/>
            <w:vAlign w:val="center"/>
          </w:tcPr>
          <w:p w:rsidR="00C66AB3" w:rsidRPr="008B17AA" w:rsidRDefault="00C66AB3" w:rsidP="00D275BC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B17AA">
              <w:rPr>
                <w:rFonts w:ascii="Times New Roman" w:hAnsi="Times New Roman" w:cs="Times New Roman"/>
                <w:sz w:val="26"/>
                <w:szCs w:val="26"/>
              </w:rPr>
              <w:t>Прочие безвозмездные поступления в бюджеты городских округов</w:t>
            </w:r>
          </w:p>
        </w:tc>
      </w:tr>
      <w:tr w:rsidR="00C66AB3" w:rsidRPr="008B17AA" w:rsidTr="00705194">
        <w:tc>
          <w:tcPr>
            <w:tcW w:w="2010" w:type="dxa"/>
            <w:vAlign w:val="center"/>
          </w:tcPr>
          <w:p w:rsidR="00C66AB3" w:rsidRPr="008B17AA" w:rsidRDefault="00C66AB3" w:rsidP="00D275B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17AA">
              <w:rPr>
                <w:rFonts w:ascii="Times New Roman" w:hAnsi="Times New Roman" w:cs="Times New Roman"/>
                <w:sz w:val="26"/>
                <w:szCs w:val="26"/>
              </w:rPr>
              <w:t>050</w:t>
            </w:r>
          </w:p>
        </w:tc>
        <w:tc>
          <w:tcPr>
            <w:tcW w:w="2918" w:type="dxa"/>
            <w:vAlign w:val="center"/>
          </w:tcPr>
          <w:p w:rsidR="00C66AB3" w:rsidRPr="008B17AA" w:rsidRDefault="00C66AB3" w:rsidP="00D275B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17AA">
              <w:rPr>
                <w:rFonts w:ascii="Times New Roman" w:hAnsi="Times New Roman" w:cs="Times New Roman"/>
                <w:sz w:val="26"/>
                <w:szCs w:val="26"/>
              </w:rPr>
              <w:t xml:space="preserve">2 08 04000 04 0000 180 </w:t>
            </w:r>
          </w:p>
        </w:tc>
        <w:tc>
          <w:tcPr>
            <w:tcW w:w="5528" w:type="dxa"/>
            <w:vAlign w:val="center"/>
          </w:tcPr>
          <w:p w:rsidR="00C66AB3" w:rsidRPr="008B17AA" w:rsidRDefault="00C66AB3" w:rsidP="00D275BC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B17AA">
              <w:rPr>
                <w:rFonts w:ascii="Times New Roman" w:hAnsi="Times New Roman" w:cs="Times New Roman"/>
                <w:sz w:val="26"/>
                <w:szCs w:val="26"/>
              </w:rPr>
              <w:t>Перечисления из бюджетов городских округов (в бюджеты городских округов)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C66AB3" w:rsidRPr="008B17AA" w:rsidTr="00705194">
        <w:tc>
          <w:tcPr>
            <w:tcW w:w="2010" w:type="dxa"/>
            <w:vAlign w:val="center"/>
          </w:tcPr>
          <w:p w:rsidR="00C66AB3" w:rsidRPr="008B17AA" w:rsidRDefault="00C66AB3" w:rsidP="00D275B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17AA">
              <w:rPr>
                <w:rFonts w:ascii="Times New Roman" w:hAnsi="Times New Roman" w:cs="Times New Roman"/>
                <w:sz w:val="26"/>
                <w:szCs w:val="26"/>
              </w:rPr>
              <w:t>050</w:t>
            </w:r>
          </w:p>
        </w:tc>
        <w:tc>
          <w:tcPr>
            <w:tcW w:w="2918" w:type="dxa"/>
            <w:vAlign w:val="center"/>
          </w:tcPr>
          <w:p w:rsidR="00C66AB3" w:rsidRPr="008B17AA" w:rsidRDefault="00C66AB3" w:rsidP="00390517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17AA">
              <w:rPr>
                <w:rFonts w:ascii="Times New Roman" w:hAnsi="Times New Roman" w:cs="Times New Roman"/>
                <w:sz w:val="26"/>
                <w:szCs w:val="26"/>
              </w:rPr>
              <w:t>2 19 0</w:t>
            </w:r>
            <w:r w:rsidR="00390517" w:rsidRPr="008B17AA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8B17AA">
              <w:rPr>
                <w:rFonts w:ascii="Times New Roman" w:hAnsi="Times New Roman" w:cs="Times New Roman"/>
                <w:sz w:val="26"/>
                <w:szCs w:val="26"/>
              </w:rPr>
              <w:t>000 0</w:t>
            </w:r>
            <w:r w:rsidR="00390517" w:rsidRPr="008B17AA">
              <w:rPr>
                <w:rFonts w:ascii="Times New Roman" w:hAnsi="Times New Roman" w:cs="Times New Roman"/>
                <w:sz w:val="26"/>
                <w:szCs w:val="26"/>
              </w:rPr>
              <w:t>0 0000 00</w:t>
            </w:r>
            <w:r w:rsidRPr="008B17A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5528" w:type="dxa"/>
            <w:vAlign w:val="center"/>
          </w:tcPr>
          <w:p w:rsidR="00C66AB3" w:rsidRPr="008B17AA" w:rsidRDefault="00390517" w:rsidP="00390517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B17AA">
              <w:rPr>
                <w:rFonts w:ascii="Times New Roman" w:hAnsi="Times New Roman" w:cs="Times New Roman"/>
                <w:sz w:val="26"/>
                <w:szCs w:val="26"/>
              </w:rPr>
              <w:t xml:space="preserve">ВОЗВРАТ ОСТАТКОВ СУБСИДИЙ, СУБВЕНЦИЙ И ИНЫХ МЕЖБЮДЖЕТНЫХ ТРАНСФЕРТОВ, ИМЕЮЩИХ ЦЕЛЕВОЕ НАЗНАЧЕНИЕ, ПРОШЛЫХ ЛЕТ </w:t>
            </w:r>
            <w:hyperlink w:anchor="P2609" w:history="1">
              <w:r w:rsidRPr="008B17AA">
                <w:rPr>
                  <w:rFonts w:ascii="Times New Roman" w:hAnsi="Times New Roman" w:cs="Times New Roman"/>
                  <w:color w:val="0000FF"/>
                  <w:sz w:val="26"/>
                  <w:szCs w:val="26"/>
                </w:rPr>
                <w:t>&lt;*&gt;</w:t>
              </w:r>
            </w:hyperlink>
          </w:p>
        </w:tc>
      </w:tr>
      <w:tr w:rsidR="00C66AB3" w:rsidRPr="009C78F1" w:rsidTr="00705194">
        <w:tc>
          <w:tcPr>
            <w:tcW w:w="2010" w:type="dxa"/>
            <w:vAlign w:val="center"/>
          </w:tcPr>
          <w:p w:rsidR="00C66AB3" w:rsidRPr="009C78F1" w:rsidRDefault="00C66AB3" w:rsidP="00D275B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C78F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070 </w:t>
            </w:r>
          </w:p>
        </w:tc>
        <w:tc>
          <w:tcPr>
            <w:tcW w:w="2918" w:type="dxa"/>
            <w:vAlign w:val="center"/>
          </w:tcPr>
          <w:p w:rsidR="00C66AB3" w:rsidRPr="009C78F1" w:rsidRDefault="00C66AB3" w:rsidP="00D275B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C78F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  </w:t>
            </w:r>
          </w:p>
        </w:tc>
        <w:tc>
          <w:tcPr>
            <w:tcW w:w="5528" w:type="dxa"/>
            <w:vAlign w:val="center"/>
          </w:tcPr>
          <w:p w:rsidR="00C66AB3" w:rsidRPr="009C78F1" w:rsidRDefault="00C66AB3" w:rsidP="00D275B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C78F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Департамент муниципальной собственности Администрации города Ханты-Мансийска</w:t>
            </w:r>
          </w:p>
        </w:tc>
      </w:tr>
      <w:tr w:rsidR="00C66AB3" w:rsidRPr="009C78F1" w:rsidTr="00705194">
        <w:trPr>
          <w:trHeight w:val="1590"/>
        </w:trPr>
        <w:tc>
          <w:tcPr>
            <w:tcW w:w="2010" w:type="dxa"/>
            <w:vAlign w:val="center"/>
          </w:tcPr>
          <w:p w:rsidR="00C66AB3" w:rsidRPr="009C78F1" w:rsidRDefault="00C66AB3" w:rsidP="00D275B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78F1">
              <w:rPr>
                <w:rFonts w:ascii="Times New Roman" w:hAnsi="Times New Roman" w:cs="Times New Roman"/>
                <w:sz w:val="26"/>
                <w:szCs w:val="26"/>
              </w:rPr>
              <w:t>070</w:t>
            </w:r>
          </w:p>
        </w:tc>
        <w:tc>
          <w:tcPr>
            <w:tcW w:w="2918" w:type="dxa"/>
            <w:vAlign w:val="center"/>
          </w:tcPr>
          <w:p w:rsidR="00C66AB3" w:rsidRPr="009C78F1" w:rsidRDefault="00C66AB3" w:rsidP="00D275B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78F1">
              <w:rPr>
                <w:rFonts w:ascii="Times New Roman" w:hAnsi="Times New Roman" w:cs="Times New Roman"/>
                <w:sz w:val="26"/>
                <w:szCs w:val="26"/>
              </w:rPr>
              <w:t xml:space="preserve">1 11 01040 04 0000 120 </w:t>
            </w:r>
          </w:p>
        </w:tc>
        <w:tc>
          <w:tcPr>
            <w:tcW w:w="5528" w:type="dxa"/>
            <w:vAlign w:val="center"/>
          </w:tcPr>
          <w:p w:rsidR="00C66AB3" w:rsidRPr="009C78F1" w:rsidRDefault="00C66AB3" w:rsidP="00D275BC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C78F1">
              <w:rPr>
                <w:rFonts w:ascii="Times New Roman" w:hAnsi="Times New Roman" w:cs="Times New Roman"/>
                <w:sz w:val="26"/>
                <w:szCs w:val="26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городским округам</w:t>
            </w:r>
          </w:p>
        </w:tc>
      </w:tr>
      <w:tr w:rsidR="00C66AB3" w:rsidRPr="009C78F1" w:rsidTr="00705194">
        <w:tc>
          <w:tcPr>
            <w:tcW w:w="2010" w:type="dxa"/>
            <w:vAlign w:val="center"/>
          </w:tcPr>
          <w:p w:rsidR="00C66AB3" w:rsidRPr="009C78F1" w:rsidRDefault="00C66AB3" w:rsidP="00D275B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78F1">
              <w:rPr>
                <w:rFonts w:ascii="Times New Roman" w:hAnsi="Times New Roman" w:cs="Times New Roman"/>
                <w:sz w:val="26"/>
                <w:szCs w:val="26"/>
              </w:rPr>
              <w:t>070</w:t>
            </w:r>
          </w:p>
        </w:tc>
        <w:tc>
          <w:tcPr>
            <w:tcW w:w="2918" w:type="dxa"/>
            <w:vAlign w:val="center"/>
          </w:tcPr>
          <w:p w:rsidR="00C66AB3" w:rsidRPr="009C78F1" w:rsidRDefault="00C66AB3" w:rsidP="00D275B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78F1">
              <w:rPr>
                <w:rFonts w:ascii="Times New Roman" w:hAnsi="Times New Roman" w:cs="Times New Roman"/>
                <w:sz w:val="26"/>
                <w:szCs w:val="26"/>
              </w:rPr>
              <w:t xml:space="preserve">1 11 02084 04 0000 120 </w:t>
            </w:r>
          </w:p>
        </w:tc>
        <w:tc>
          <w:tcPr>
            <w:tcW w:w="5528" w:type="dxa"/>
            <w:vAlign w:val="center"/>
          </w:tcPr>
          <w:p w:rsidR="00C66AB3" w:rsidRPr="009C78F1" w:rsidRDefault="00C66AB3" w:rsidP="00D275BC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C78F1">
              <w:rPr>
                <w:rFonts w:ascii="Times New Roman" w:hAnsi="Times New Roman" w:cs="Times New Roman"/>
                <w:sz w:val="26"/>
                <w:szCs w:val="26"/>
              </w:rPr>
              <w:t>Доходы от размещения сумм, аккумулируемых в ходе проведения аукционов по продаже акций, находящихся в собственности городских округов</w:t>
            </w:r>
          </w:p>
        </w:tc>
      </w:tr>
      <w:tr w:rsidR="00C66AB3" w:rsidRPr="009C78F1" w:rsidTr="00705194">
        <w:tc>
          <w:tcPr>
            <w:tcW w:w="2010" w:type="dxa"/>
            <w:vAlign w:val="center"/>
          </w:tcPr>
          <w:p w:rsidR="00C66AB3" w:rsidRPr="009C78F1" w:rsidRDefault="00C66AB3" w:rsidP="00D275B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78F1">
              <w:rPr>
                <w:rFonts w:ascii="Times New Roman" w:hAnsi="Times New Roman" w:cs="Times New Roman"/>
                <w:sz w:val="26"/>
                <w:szCs w:val="26"/>
              </w:rPr>
              <w:t>070</w:t>
            </w:r>
          </w:p>
        </w:tc>
        <w:tc>
          <w:tcPr>
            <w:tcW w:w="2918" w:type="dxa"/>
            <w:vAlign w:val="center"/>
          </w:tcPr>
          <w:p w:rsidR="00C66AB3" w:rsidRPr="009C78F1" w:rsidRDefault="00C66AB3" w:rsidP="00D275B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78F1">
              <w:rPr>
                <w:rFonts w:ascii="Times New Roman" w:hAnsi="Times New Roman" w:cs="Times New Roman"/>
                <w:sz w:val="26"/>
                <w:szCs w:val="26"/>
              </w:rPr>
              <w:t xml:space="preserve">1 11 03040 04 0000 120 </w:t>
            </w:r>
          </w:p>
        </w:tc>
        <w:tc>
          <w:tcPr>
            <w:tcW w:w="5528" w:type="dxa"/>
            <w:vAlign w:val="center"/>
          </w:tcPr>
          <w:p w:rsidR="00C66AB3" w:rsidRPr="009C78F1" w:rsidRDefault="00C66AB3" w:rsidP="00D275BC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C78F1">
              <w:rPr>
                <w:rFonts w:ascii="Times New Roman" w:hAnsi="Times New Roman" w:cs="Times New Roman"/>
                <w:sz w:val="26"/>
                <w:szCs w:val="26"/>
              </w:rPr>
              <w:t>Проценты, полученные от предоставления бюджетных кредитов внутри страны за счет средств бюджетов городских округов</w:t>
            </w:r>
          </w:p>
        </w:tc>
      </w:tr>
      <w:tr w:rsidR="00C66AB3" w:rsidRPr="009C78F1" w:rsidTr="00705194">
        <w:tc>
          <w:tcPr>
            <w:tcW w:w="2010" w:type="dxa"/>
            <w:vAlign w:val="center"/>
          </w:tcPr>
          <w:p w:rsidR="00C66AB3" w:rsidRPr="009C78F1" w:rsidRDefault="00C66AB3" w:rsidP="00D275B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78F1">
              <w:rPr>
                <w:rFonts w:ascii="Times New Roman" w:hAnsi="Times New Roman" w:cs="Times New Roman"/>
                <w:sz w:val="26"/>
                <w:szCs w:val="26"/>
              </w:rPr>
              <w:t>070</w:t>
            </w:r>
          </w:p>
        </w:tc>
        <w:tc>
          <w:tcPr>
            <w:tcW w:w="2918" w:type="dxa"/>
            <w:vAlign w:val="center"/>
          </w:tcPr>
          <w:p w:rsidR="00C66AB3" w:rsidRPr="009C78F1" w:rsidRDefault="00C66AB3" w:rsidP="00D275B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78F1">
              <w:rPr>
                <w:rFonts w:ascii="Times New Roman" w:hAnsi="Times New Roman" w:cs="Times New Roman"/>
                <w:sz w:val="26"/>
                <w:szCs w:val="26"/>
              </w:rPr>
              <w:t xml:space="preserve">1 11 05012 04 0000 120 </w:t>
            </w:r>
          </w:p>
        </w:tc>
        <w:tc>
          <w:tcPr>
            <w:tcW w:w="5528" w:type="dxa"/>
            <w:vAlign w:val="center"/>
          </w:tcPr>
          <w:p w:rsidR="00C66AB3" w:rsidRPr="009C78F1" w:rsidRDefault="00C66AB3" w:rsidP="00D275BC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C78F1">
              <w:rPr>
                <w:rFonts w:ascii="Times New Roman" w:hAnsi="Times New Roman" w:cs="Times New Roman"/>
                <w:sz w:val="26"/>
                <w:szCs w:val="26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</w:tr>
      <w:tr w:rsidR="00C66AB3" w:rsidRPr="009C78F1" w:rsidTr="00705194">
        <w:tc>
          <w:tcPr>
            <w:tcW w:w="2010" w:type="dxa"/>
            <w:vAlign w:val="center"/>
          </w:tcPr>
          <w:p w:rsidR="00C66AB3" w:rsidRPr="009C78F1" w:rsidRDefault="00C66AB3" w:rsidP="00D275B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78F1">
              <w:rPr>
                <w:rFonts w:ascii="Times New Roman" w:hAnsi="Times New Roman" w:cs="Times New Roman"/>
                <w:sz w:val="26"/>
                <w:szCs w:val="26"/>
              </w:rPr>
              <w:t>070</w:t>
            </w:r>
          </w:p>
        </w:tc>
        <w:tc>
          <w:tcPr>
            <w:tcW w:w="2918" w:type="dxa"/>
            <w:vAlign w:val="center"/>
          </w:tcPr>
          <w:p w:rsidR="00C66AB3" w:rsidRPr="009C78F1" w:rsidRDefault="00C66AB3" w:rsidP="00D275B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78F1">
              <w:rPr>
                <w:rFonts w:ascii="Times New Roman" w:hAnsi="Times New Roman" w:cs="Times New Roman"/>
                <w:sz w:val="26"/>
                <w:szCs w:val="26"/>
              </w:rPr>
              <w:t xml:space="preserve">1 11 05024 04 0000 120 </w:t>
            </w:r>
          </w:p>
        </w:tc>
        <w:tc>
          <w:tcPr>
            <w:tcW w:w="5528" w:type="dxa"/>
            <w:vAlign w:val="center"/>
          </w:tcPr>
          <w:p w:rsidR="00C66AB3" w:rsidRPr="009C78F1" w:rsidRDefault="00C66AB3" w:rsidP="00D275BC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C78F1">
              <w:rPr>
                <w:rFonts w:ascii="Times New Roman" w:hAnsi="Times New Roman" w:cs="Times New Roman"/>
                <w:sz w:val="26"/>
                <w:szCs w:val="26"/>
              </w:rPr>
              <w:t xml:space="preserve">Доходы, получаемые в виде арендной платы, а </w:t>
            </w:r>
            <w:r w:rsidRPr="009C78F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</w:tr>
      <w:tr w:rsidR="003A37F5" w:rsidRPr="009C78F1" w:rsidTr="00705194">
        <w:tc>
          <w:tcPr>
            <w:tcW w:w="2010" w:type="dxa"/>
            <w:vAlign w:val="center"/>
          </w:tcPr>
          <w:p w:rsidR="003A37F5" w:rsidRPr="009C78F1" w:rsidRDefault="003A37F5" w:rsidP="00603EEA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78F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070</w:t>
            </w:r>
          </w:p>
        </w:tc>
        <w:tc>
          <w:tcPr>
            <w:tcW w:w="2918" w:type="dxa"/>
            <w:vAlign w:val="center"/>
          </w:tcPr>
          <w:p w:rsidR="003A37F5" w:rsidRPr="009C78F1" w:rsidRDefault="003A37F5" w:rsidP="003A37F5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78F1">
              <w:rPr>
                <w:rFonts w:ascii="Times New Roman" w:hAnsi="Times New Roman" w:cs="Times New Roman"/>
                <w:sz w:val="26"/>
                <w:szCs w:val="26"/>
              </w:rPr>
              <w:t>1 11 05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312</w:t>
            </w:r>
            <w:r w:rsidRPr="009C78F1">
              <w:rPr>
                <w:rFonts w:ascii="Times New Roman" w:hAnsi="Times New Roman" w:cs="Times New Roman"/>
                <w:sz w:val="26"/>
                <w:szCs w:val="26"/>
              </w:rPr>
              <w:t xml:space="preserve"> 04 0000 120 </w:t>
            </w:r>
          </w:p>
        </w:tc>
        <w:tc>
          <w:tcPr>
            <w:tcW w:w="5528" w:type="dxa"/>
            <w:vAlign w:val="center"/>
          </w:tcPr>
          <w:p w:rsidR="003A37F5" w:rsidRPr="009C78F1" w:rsidRDefault="003A37F5" w:rsidP="002764A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Плата по соглашениям об установлении сервитута, заключенным органами местного самоуправления городских округов,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</w:tr>
      <w:tr w:rsidR="003A37F5" w:rsidRPr="009C78F1" w:rsidTr="00705194">
        <w:tc>
          <w:tcPr>
            <w:tcW w:w="2010" w:type="dxa"/>
            <w:vAlign w:val="center"/>
          </w:tcPr>
          <w:p w:rsidR="003A37F5" w:rsidRPr="009C78F1" w:rsidRDefault="003A37F5" w:rsidP="00603EEA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78F1">
              <w:rPr>
                <w:rFonts w:ascii="Times New Roman" w:hAnsi="Times New Roman" w:cs="Times New Roman"/>
                <w:sz w:val="26"/>
                <w:szCs w:val="26"/>
              </w:rPr>
              <w:t>070</w:t>
            </w:r>
          </w:p>
        </w:tc>
        <w:tc>
          <w:tcPr>
            <w:tcW w:w="2918" w:type="dxa"/>
            <w:vAlign w:val="center"/>
          </w:tcPr>
          <w:p w:rsidR="003A37F5" w:rsidRPr="009C78F1" w:rsidRDefault="003A37F5" w:rsidP="003A37F5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78F1">
              <w:rPr>
                <w:rFonts w:ascii="Times New Roman" w:hAnsi="Times New Roman" w:cs="Times New Roman"/>
                <w:sz w:val="26"/>
                <w:szCs w:val="26"/>
              </w:rPr>
              <w:t>1 11 05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324</w:t>
            </w:r>
            <w:r w:rsidRPr="009C78F1">
              <w:rPr>
                <w:rFonts w:ascii="Times New Roman" w:hAnsi="Times New Roman" w:cs="Times New Roman"/>
                <w:sz w:val="26"/>
                <w:szCs w:val="26"/>
              </w:rPr>
              <w:t xml:space="preserve"> 04 0000 120 </w:t>
            </w:r>
          </w:p>
        </w:tc>
        <w:tc>
          <w:tcPr>
            <w:tcW w:w="5528" w:type="dxa"/>
            <w:vAlign w:val="center"/>
          </w:tcPr>
          <w:p w:rsidR="003A37F5" w:rsidRPr="009C78F1" w:rsidRDefault="003A37F5" w:rsidP="002764A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Плата по соглашениям об установлении сервитута, заключенным органами местного самоуправления городских округов,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городских округов</w:t>
            </w:r>
          </w:p>
        </w:tc>
      </w:tr>
      <w:tr w:rsidR="00C66AB3" w:rsidRPr="009C78F1" w:rsidTr="00705194">
        <w:tc>
          <w:tcPr>
            <w:tcW w:w="2010" w:type="dxa"/>
            <w:vAlign w:val="center"/>
          </w:tcPr>
          <w:p w:rsidR="00C66AB3" w:rsidRPr="009C78F1" w:rsidRDefault="00C66AB3" w:rsidP="00D275B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78F1">
              <w:rPr>
                <w:rFonts w:ascii="Times New Roman" w:hAnsi="Times New Roman" w:cs="Times New Roman"/>
                <w:sz w:val="26"/>
                <w:szCs w:val="26"/>
              </w:rPr>
              <w:t>070</w:t>
            </w:r>
          </w:p>
        </w:tc>
        <w:tc>
          <w:tcPr>
            <w:tcW w:w="2918" w:type="dxa"/>
            <w:vAlign w:val="center"/>
          </w:tcPr>
          <w:p w:rsidR="00C66AB3" w:rsidRPr="009C78F1" w:rsidRDefault="00C66AB3" w:rsidP="00D275B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78F1">
              <w:rPr>
                <w:rFonts w:ascii="Times New Roman" w:hAnsi="Times New Roman" w:cs="Times New Roman"/>
                <w:sz w:val="26"/>
                <w:szCs w:val="26"/>
              </w:rPr>
              <w:t xml:space="preserve">1 11 07014 04 0000 120 </w:t>
            </w:r>
          </w:p>
        </w:tc>
        <w:tc>
          <w:tcPr>
            <w:tcW w:w="5528" w:type="dxa"/>
            <w:vAlign w:val="center"/>
          </w:tcPr>
          <w:p w:rsidR="00C66AB3" w:rsidRPr="009C78F1" w:rsidRDefault="00C66AB3" w:rsidP="00D275BC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C78F1">
              <w:rPr>
                <w:rFonts w:ascii="Times New Roman" w:hAnsi="Times New Roman" w:cs="Times New Roman"/>
                <w:sz w:val="26"/>
                <w:szCs w:val="26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округами</w:t>
            </w:r>
          </w:p>
        </w:tc>
      </w:tr>
      <w:tr w:rsidR="00C66AB3" w:rsidRPr="009C78F1" w:rsidTr="00705194">
        <w:tc>
          <w:tcPr>
            <w:tcW w:w="2010" w:type="dxa"/>
            <w:vAlign w:val="center"/>
          </w:tcPr>
          <w:p w:rsidR="00C66AB3" w:rsidRPr="009C78F1" w:rsidRDefault="00C66AB3" w:rsidP="00D275B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78F1">
              <w:rPr>
                <w:rFonts w:ascii="Times New Roman" w:hAnsi="Times New Roman" w:cs="Times New Roman"/>
                <w:sz w:val="26"/>
                <w:szCs w:val="26"/>
              </w:rPr>
              <w:t>070</w:t>
            </w:r>
          </w:p>
        </w:tc>
        <w:tc>
          <w:tcPr>
            <w:tcW w:w="2918" w:type="dxa"/>
            <w:vAlign w:val="center"/>
          </w:tcPr>
          <w:p w:rsidR="00C66AB3" w:rsidRPr="009C78F1" w:rsidRDefault="00C66AB3" w:rsidP="00D275B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78F1">
              <w:rPr>
                <w:rFonts w:ascii="Times New Roman" w:hAnsi="Times New Roman" w:cs="Times New Roman"/>
                <w:sz w:val="26"/>
                <w:szCs w:val="26"/>
              </w:rPr>
              <w:t xml:space="preserve">1 11 09044 04 0000 120 </w:t>
            </w:r>
          </w:p>
        </w:tc>
        <w:tc>
          <w:tcPr>
            <w:tcW w:w="5528" w:type="dxa"/>
            <w:vAlign w:val="center"/>
          </w:tcPr>
          <w:p w:rsidR="00C66AB3" w:rsidRPr="009C78F1" w:rsidRDefault="00C66AB3" w:rsidP="00D275BC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C78F1">
              <w:rPr>
                <w:rFonts w:ascii="Times New Roman" w:hAnsi="Times New Roman" w:cs="Times New Roman"/>
                <w:sz w:val="26"/>
                <w:szCs w:val="26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C66AB3" w:rsidRPr="009C78F1" w:rsidTr="00705194">
        <w:tc>
          <w:tcPr>
            <w:tcW w:w="2010" w:type="dxa"/>
            <w:vAlign w:val="center"/>
          </w:tcPr>
          <w:p w:rsidR="00C66AB3" w:rsidRPr="009C78F1" w:rsidRDefault="00C66AB3" w:rsidP="00D275B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78F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070</w:t>
            </w:r>
          </w:p>
        </w:tc>
        <w:tc>
          <w:tcPr>
            <w:tcW w:w="2918" w:type="dxa"/>
            <w:vAlign w:val="center"/>
          </w:tcPr>
          <w:p w:rsidR="00C66AB3" w:rsidRPr="009C78F1" w:rsidRDefault="00C66AB3" w:rsidP="00D275B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78F1">
              <w:rPr>
                <w:rFonts w:ascii="Times New Roman" w:hAnsi="Times New Roman" w:cs="Times New Roman"/>
                <w:sz w:val="26"/>
                <w:szCs w:val="26"/>
              </w:rPr>
              <w:t xml:space="preserve">1 13 02994 04 0000 130 </w:t>
            </w:r>
          </w:p>
        </w:tc>
        <w:tc>
          <w:tcPr>
            <w:tcW w:w="5528" w:type="dxa"/>
            <w:vAlign w:val="center"/>
          </w:tcPr>
          <w:p w:rsidR="00C66AB3" w:rsidRPr="009C78F1" w:rsidRDefault="00C66AB3" w:rsidP="00D275BC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C78F1">
              <w:rPr>
                <w:rFonts w:ascii="Times New Roman" w:hAnsi="Times New Roman" w:cs="Times New Roman"/>
                <w:sz w:val="26"/>
                <w:szCs w:val="26"/>
              </w:rPr>
              <w:t>Прочие доходы от компенсации затрат бюджетов городских округов</w:t>
            </w:r>
          </w:p>
        </w:tc>
      </w:tr>
      <w:tr w:rsidR="00C66AB3" w:rsidRPr="009C78F1" w:rsidTr="00705194">
        <w:tc>
          <w:tcPr>
            <w:tcW w:w="2010" w:type="dxa"/>
            <w:vAlign w:val="center"/>
          </w:tcPr>
          <w:p w:rsidR="00C66AB3" w:rsidRPr="009C78F1" w:rsidRDefault="00C66AB3" w:rsidP="00D275B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78F1">
              <w:rPr>
                <w:rFonts w:ascii="Times New Roman" w:hAnsi="Times New Roman" w:cs="Times New Roman"/>
                <w:sz w:val="26"/>
                <w:szCs w:val="26"/>
              </w:rPr>
              <w:t>070</w:t>
            </w:r>
          </w:p>
        </w:tc>
        <w:tc>
          <w:tcPr>
            <w:tcW w:w="2918" w:type="dxa"/>
            <w:vAlign w:val="center"/>
          </w:tcPr>
          <w:p w:rsidR="00C66AB3" w:rsidRPr="009C78F1" w:rsidRDefault="00C66AB3" w:rsidP="00D275B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78F1">
              <w:rPr>
                <w:rFonts w:ascii="Times New Roman" w:hAnsi="Times New Roman" w:cs="Times New Roman"/>
                <w:sz w:val="26"/>
                <w:szCs w:val="26"/>
              </w:rPr>
              <w:t xml:space="preserve">1 14 01040 04 0000 410 </w:t>
            </w:r>
          </w:p>
        </w:tc>
        <w:tc>
          <w:tcPr>
            <w:tcW w:w="5528" w:type="dxa"/>
            <w:vAlign w:val="center"/>
          </w:tcPr>
          <w:p w:rsidR="00C66AB3" w:rsidRPr="009C78F1" w:rsidRDefault="00C66AB3" w:rsidP="00D275BC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C78F1">
              <w:rPr>
                <w:rFonts w:ascii="Times New Roman" w:hAnsi="Times New Roman" w:cs="Times New Roman"/>
                <w:sz w:val="26"/>
                <w:szCs w:val="26"/>
              </w:rPr>
              <w:t>Доходы от продажи квартир, находящихся в собственности городских округов</w:t>
            </w:r>
          </w:p>
        </w:tc>
      </w:tr>
      <w:tr w:rsidR="00C66AB3" w:rsidRPr="009C78F1" w:rsidTr="00705194">
        <w:tc>
          <w:tcPr>
            <w:tcW w:w="2010" w:type="dxa"/>
            <w:vAlign w:val="center"/>
          </w:tcPr>
          <w:p w:rsidR="00C66AB3" w:rsidRPr="009C78F1" w:rsidRDefault="00C66AB3" w:rsidP="00D275B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78F1">
              <w:rPr>
                <w:rFonts w:ascii="Times New Roman" w:hAnsi="Times New Roman" w:cs="Times New Roman"/>
                <w:sz w:val="26"/>
                <w:szCs w:val="26"/>
              </w:rPr>
              <w:t>070</w:t>
            </w:r>
          </w:p>
        </w:tc>
        <w:tc>
          <w:tcPr>
            <w:tcW w:w="2918" w:type="dxa"/>
            <w:vAlign w:val="center"/>
          </w:tcPr>
          <w:p w:rsidR="00C66AB3" w:rsidRPr="009C78F1" w:rsidRDefault="00C66AB3" w:rsidP="00D275B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78F1">
              <w:rPr>
                <w:rFonts w:ascii="Times New Roman" w:hAnsi="Times New Roman" w:cs="Times New Roman"/>
                <w:sz w:val="26"/>
                <w:szCs w:val="26"/>
              </w:rPr>
              <w:t xml:space="preserve">1 14 02043 04 0000 410 </w:t>
            </w:r>
          </w:p>
        </w:tc>
        <w:tc>
          <w:tcPr>
            <w:tcW w:w="5528" w:type="dxa"/>
            <w:vAlign w:val="center"/>
          </w:tcPr>
          <w:p w:rsidR="00C66AB3" w:rsidRPr="009C78F1" w:rsidRDefault="00C66AB3" w:rsidP="00D275BC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C78F1">
              <w:rPr>
                <w:rFonts w:ascii="Times New Roman" w:hAnsi="Times New Roman" w:cs="Times New Roman"/>
                <w:sz w:val="26"/>
                <w:szCs w:val="26"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C66AB3" w:rsidRPr="009C78F1" w:rsidTr="00705194">
        <w:tc>
          <w:tcPr>
            <w:tcW w:w="2010" w:type="dxa"/>
            <w:vAlign w:val="center"/>
          </w:tcPr>
          <w:p w:rsidR="00C66AB3" w:rsidRPr="009C78F1" w:rsidRDefault="00C66AB3" w:rsidP="00D275B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78F1">
              <w:rPr>
                <w:rFonts w:ascii="Times New Roman" w:hAnsi="Times New Roman" w:cs="Times New Roman"/>
                <w:sz w:val="26"/>
                <w:szCs w:val="26"/>
              </w:rPr>
              <w:t>070</w:t>
            </w:r>
          </w:p>
        </w:tc>
        <w:tc>
          <w:tcPr>
            <w:tcW w:w="2918" w:type="dxa"/>
            <w:vAlign w:val="center"/>
          </w:tcPr>
          <w:p w:rsidR="00C66AB3" w:rsidRPr="009C78F1" w:rsidRDefault="00C66AB3" w:rsidP="00D275B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78F1">
              <w:rPr>
                <w:rFonts w:ascii="Times New Roman" w:hAnsi="Times New Roman" w:cs="Times New Roman"/>
                <w:sz w:val="26"/>
                <w:szCs w:val="26"/>
              </w:rPr>
              <w:t xml:space="preserve">1 14 06012 04 0000 430 </w:t>
            </w:r>
          </w:p>
        </w:tc>
        <w:tc>
          <w:tcPr>
            <w:tcW w:w="5528" w:type="dxa"/>
            <w:vAlign w:val="center"/>
          </w:tcPr>
          <w:p w:rsidR="00C66AB3" w:rsidRPr="009C78F1" w:rsidRDefault="00C66AB3" w:rsidP="00D275BC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C78F1">
              <w:rPr>
                <w:rFonts w:ascii="Times New Roman" w:hAnsi="Times New Roman" w:cs="Times New Roman"/>
                <w:sz w:val="26"/>
                <w:szCs w:val="26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</w:tr>
      <w:tr w:rsidR="00C66AB3" w:rsidRPr="009C78F1" w:rsidTr="00705194">
        <w:tc>
          <w:tcPr>
            <w:tcW w:w="2010" w:type="dxa"/>
            <w:vAlign w:val="center"/>
          </w:tcPr>
          <w:p w:rsidR="00C66AB3" w:rsidRPr="009C78F1" w:rsidRDefault="00C66AB3" w:rsidP="00D275B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78F1">
              <w:rPr>
                <w:rFonts w:ascii="Times New Roman" w:hAnsi="Times New Roman" w:cs="Times New Roman"/>
                <w:sz w:val="26"/>
                <w:szCs w:val="26"/>
              </w:rPr>
              <w:t>070</w:t>
            </w:r>
          </w:p>
        </w:tc>
        <w:tc>
          <w:tcPr>
            <w:tcW w:w="2918" w:type="dxa"/>
            <w:vAlign w:val="center"/>
          </w:tcPr>
          <w:p w:rsidR="00C66AB3" w:rsidRPr="009C78F1" w:rsidRDefault="00C66AB3" w:rsidP="00D275B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78F1">
              <w:rPr>
                <w:rFonts w:ascii="Times New Roman" w:hAnsi="Times New Roman" w:cs="Times New Roman"/>
                <w:sz w:val="26"/>
                <w:szCs w:val="26"/>
              </w:rPr>
              <w:t xml:space="preserve">1 14 06024 04 0000 430 </w:t>
            </w:r>
          </w:p>
        </w:tc>
        <w:tc>
          <w:tcPr>
            <w:tcW w:w="5528" w:type="dxa"/>
            <w:vAlign w:val="center"/>
          </w:tcPr>
          <w:p w:rsidR="00C66AB3" w:rsidRPr="009C78F1" w:rsidRDefault="00C66AB3" w:rsidP="00D275BC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C78F1">
              <w:rPr>
                <w:rFonts w:ascii="Times New Roman" w:hAnsi="Times New Roman" w:cs="Times New Roman"/>
                <w:sz w:val="26"/>
                <w:szCs w:val="26"/>
              </w:rPr>
              <w:t>Доходы от продажи земельных участков, находящихся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</w:tr>
      <w:tr w:rsidR="00C66AB3" w:rsidRPr="009C78F1" w:rsidTr="00705194">
        <w:tc>
          <w:tcPr>
            <w:tcW w:w="2010" w:type="dxa"/>
            <w:vAlign w:val="center"/>
          </w:tcPr>
          <w:p w:rsidR="00C66AB3" w:rsidRPr="009C78F1" w:rsidRDefault="00C66AB3" w:rsidP="00D275B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78F1">
              <w:rPr>
                <w:rFonts w:ascii="Times New Roman" w:hAnsi="Times New Roman" w:cs="Times New Roman"/>
                <w:sz w:val="26"/>
                <w:szCs w:val="26"/>
              </w:rPr>
              <w:t>070</w:t>
            </w:r>
          </w:p>
        </w:tc>
        <w:tc>
          <w:tcPr>
            <w:tcW w:w="2918" w:type="dxa"/>
            <w:vAlign w:val="center"/>
          </w:tcPr>
          <w:p w:rsidR="00C66AB3" w:rsidRPr="009C78F1" w:rsidRDefault="00C66AB3" w:rsidP="00D275B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78F1">
              <w:rPr>
                <w:rFonts w:ascii="Times New Roman" w:hAnsi="Times New Roman" w:cs="Times New Roman"/>
                <w:sz w:val="26"/>
                <w:szCs w:val="26"/>
              </w:rPr>
              <w:t xml:space="preserve">1 16 23041 04 0000 140 </w:t>
            </w:r>
          </w:p>
        </w:tc>
        <w:tc>
          <w:tcPr>
            <w:tcW w:w="5528" w:type="dxa"/>
            <w:vAlign w:val="center"/>
          </w:tcPr>
          <w:p w:rsidR="00C66AB3" w:rsidRPr="009C78F1" w:rsidRDefault="00C66AB3" w:rsidP="00D275BC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C78F1">
              <w:rPr>
                <w:rFonts w:ascii="Times New Roman" w:hAnsi="Times New Roman" w:cs="Times New Roman"/>
                <w:sz w:val="26"/>
                <w:szCs w:val="26"/>
              </w:rPr>
              <w:t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выступают получатели средств бюджетов городских округов</w:t>
            </w:r>
          </w:p>
        </w:tc>
      </w:tr>
      <w:tr w:rsidR="00C66AB3" w:rsidRPr="009C78F1" w:rsidTr="00705194">
        <w:tc>
          <w:tcPr>
            <w:tcW w:w="2010" w:type="dxa"/>
            <w:vAlign w:val="center"/>
          </w:tcPr>
          <w:p w:rsidR="00C66AB3" w:rsidRPr="009C78F1" w:rsidRDefault="00C66AB3" w:rsidP="00D275B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78F1">
              <w:rPr>
                <w:rFonts w:ascii="Times New Roman" w:hAnsi="Times New Roman" w:cs="Times New Roman"/>
                <w:sz w:val="26"/>
                <w:szCs w:val="26"/>
              </w:rPr>
              <w:t>070</w:t>
            </w:r>
          </w:p>
        </w:tc>
        <w:tc>
          <w:tcPr>
            <w:tcW w:w="2918" w:type="dxa"/>
            <w:vAlign w:val="center"/>
          </w:tcPr>
          <w:p w:rsidR="00C66AB3" w:rsidRPr="009C78F1" w:rsidRDefault="00C66AB3" w:rsidP="00D275B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78F1">
              <w:rPr>
                <w:rFonts w:ascii="Times New Roman" w:hAnsi="Times New Roman" w:cs="Times New Roman"/>
                <w:sz w:val="26"/>
                <w:szCs w:val="26"/>
              </w:rPr>
              <w:t xml:space="preserve">1 16 23042 04 0000 140 </w:t>
            </w:r>
          </w:p>
        </w:tc>
        <w:tc>
          <w:tcPr>
            <w:tcW w:w="5528" w:type="dxa"/>
            <w:vAlign w:val="center"/>
          </w:tcPr>
          <w:p w:rsidR="00C66AB3" w:rsidRPr="009C78F1" w:rsidRDefault="00C66AB3" w:rsidP="00D275BC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C78F1">
              <w:rPr>
                <w:rFonts w:ascii="Times New Roman" w:hAnsi="Times New Roman" w:cs="Times New Roman"/>
                <w:sz w:val="26"/>
                <w:szCs w:val="26"/>
              </w:rPr>
              <w:t>Доходы от возмещения ущерба при возникновении иных страховых случаев, когда выгодоприобретателями выступают получатели средств бюджетов городских округов</w:t>
            </w:r>
          </w:p>
        </w:tc>
      </w:tr>
      <w:tr w:rsidR="00C66AB3" w:rsidRPr="009C78F1" w:rsidTr="00705194">
        <w:tc>
          <w:tcPr>
            <w:tcW w:w="2010" w:type="dxa"/>
            <w:vAlign w:val="center"/>
          </w:tcPr>
          <w:p w:rsidR="00C66AB3" w:rsidRPr="009C78F1" w:rsidRDefault="00C66AB3" w:rsidP="00D275B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78F1">
              <w:rPr>
                <w:rFonts w:ascii="Times New Roman" w:hAnsi="Times New Roman" w:cs="Times New Roman"/>
                <w:sz w:val="26"/>
                <w:szCs w:val="26"/>
              </w:rPr>
              <w:t>070</w:t>
            </w:r>
          </w:p>
        </w:tc>
        <w:tc>
          <w:tcPr>
            <w:tcW w:w="2918" w:type="dxa"/>
            <w:vAlign w:val="center"/>
          </w:tcPr>
          <w:p w:rsidR="00C66AB3" w:rsidRPr="009C78F1" w:rsidRDefault="00C66AB3" w:rsidP="00D275B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78F1">
              <w:rPr>
                <w:rFonts w:ascii="Times New Roman" w:hAnsi="Times New Roman" w:cs="Times New Roman"/>
                <w:sz w:val="26"/>
                <w:szCs w:val="26"/>
              </w:rPr>
              <w:t xml:space="preserve">1 16 90040 04 0000 140 </w:t>
            </w:r>
          </w:p>
        </w:tc>
        <w:tc>
          <w:tcPr>
            <w:tcW w:w="5528" w:type="dxa"/>
            <w:vAlign w:val="center"/>
          </w:tcPr>
          <w:p w:rsidR="00C66AB3" w:rsidRPr="009C78F1" w:rsidRDefault="00C66AB3" w:rsidP="00D275BC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C78F1">
              <w:rPr>
                <w:rFonts w:ascii="Times New Roman" w:hAnsi="Times New Roman" w:cs="Times New Roman"/>
                <w:sz w:val="26"/>
                <w:szCs w:val="26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</w:tr>
      <w:tr w:rsidR="00C66AB3" w:rsidRPr="009C78F1" w:rsidTr="00705194">
        <w:tc>
          <w:tcPr>
            <w:tcW w:w="2010" w:type="dxa"/>
            <w:vAlign w:val="center"/>
          </w:tcPr>
          <w:p w:rsidR="00C66AB3" w:rsidRPr="009C78F1" w:rsidRDefault="00C66AB3" w:rsidP="00D275B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78F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070</w:t>
            </w:r>
          </w:p>
        </w:tc>
        <w:tc>
          <w:tcPr>
            <w:tcW w:w="2918" w:type="dxa"/>
            <w:vAlign w:val="center"/>
          </w:tcPr>
          <w:p w:rsidR="00C66AB3" w:rsidRPr="009C78F1" w:rsidRDefault="00C66AB3" w:rsidP="00D275B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78F1">
              <w:rPr>
                <w:rFonts w:ascii="Times New Roman" w:hAnsi="Times New Roman" w:cs="Times New Roman"/>
                <w:sz w:val="26"/>
                <w:szCs w:val="26"/>
              </w:rPr>
              <w:t xml:space="preserve">1 17 01040 04 0000 180 </w:t>
            </w:r>
          </w:p>
        </w:tc>
        <w:tc>
          <w:tcPr>
            <w:tcW w:w="5528" w:type="dxa"/>
            <w:vAlign w:val="center"/>
          </w:tcPr>
          <w:p w:rsidR="00C66AB3" w:rsidRPr="009C78F1" w:rsidRDefault="00C66AB3" w:rsidP="00D275BC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C78F1">
              <w:rPr>
                <w:rFonts w:ascii="Times New Roman" w:hAnsi="Times New Roman" w:cs="Times New Roman"/>
                <w:sz w:val="26"/>
                <w:szCs w:val="26"/>
              </w:rPr>
              <w:t>Невыясненные поступления, зачисляемые в бюджеты городских округов</w:t>
            </w:r>
          </w:p>
        </w:tc>
      </w:tr>
      <w:tr w:rsidR="00C66AB3" w:rsidRPr="009C78F1" w:rsidTr="00705194">
        <w:tc>
          <w:tcPr>
            <w:tcW w:w="2010" w:type="dxa"/>
            <w:vAlign w:val="center"/>
          </w:tcPr>
          <w:p w:rsidR="00C66AB3" w:rsidRPr="009C78F1" w:rsidRDefault="00C66AB3" w:rsidP="00D275B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78F1">
              <w:rPr>
                <w:rFonts w:ascii="Times New Roman" w:hAnsi="Times New Roman" w:cs="Times New Roman"/>
                <w:sz w:val="26"/>
                <w:szCs w:val="26"/>
              </w:rPr>
              <w:t>070</w:t>
            </w:r>
          </w:p>
        </w:tc>
        <w:tc>
          <w:tcPr>
            <w:tcW w:w="2918" w:type="dxa"/>
            <w:vAlign w:val="center"/>
          </w:tcPr>
          <w:p w:rsidR="00C66AB3" w:rsidRPr="009C78F1" w:rsidRDefault="00C66AB3" w:rsidP="00D275B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78F1">
              <w:rPr>
                <w:rFonts w:ascii="Times New Roman" w:hAnsi="Times New Roman" w:cs="Times New Roman"/>
                <w:sz w:val="26"/>
                <w:szCs w:val="26"/>
              </w:rPr>
              <w:t xml:space="preserve">1 17 05040 04 0000 180 </w:t>
            </w:r>
          </w:p>
        </w:tc>
        <w:tc>
          <w:tcPr>
            <w:tcW w:w="5528" w:type="dxa"/>
            <w:vAlign w:val="center"/>
          </w:tcPr>
          <w:p w:rsidR="00C66AB3" w:rsidRPr="009C78F1" w:rsidRDefault="00C66AB3" w:rsidP="00D275BC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C78F1">
              <w:rPr>
                <w:rFonts w:ascii="Times New Roman" w:hAnsi="Times New Roman" w:cs="Times New Roman"/>
                <w:sz w:val="26"/>
                <w:szCs w:val="26"/>
              </w:rPr>
              <w:t>Прочие неналоговые доходы бюджетов городских округов</w:t>
            </w:r>
          </w:p>
        </w:tc>
      </w:tr>
      <w:tr w:rsidR="00C66AB3" w:rsidRPr="009C78F1" w:rsidTr="00705194">
        <w:tc>
          <w:tcPr>
            <w:tcW w:w="2010" w:type="dxa"/>
            <w:vAlign w:val="center"/>
          </w:tcPr>
          <w:p w:rsidR="00C66AB3" w:rsidRPr="009C78F1" w:rsidRDefault="00C66AB3" w:rsidP="00D275B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C78F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231</w:t>
            </w:r>
          </w:p>
        </w:tc>
        <w:tc>
          <w:tcPr>
            <w:tcW w:w="2918" w:type="dxa"/>
            <w:vAlign w:val="center"/>
          </w:tcPr>
          <w:p w:rsidR="00C66AB3" w:rsidRPr="009C78F1" w:rsidRDefault="00C66AB3" w:rsidP="00D275B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C78F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  </w:t>
            </w:r>
          </w:p>
        </w:tc>
        <w:tc>
          <w:tcPr>
            <w:tcW w:w="5528" w:type="dxa"/>
            <w:vAlign w:val="center"/>
          </w:tcPr>
          <w:p w:rsidR="00C66AB3" w:rsidRPr="009C78F1" w:rsidRDefault="00C66AB3" w:rsidP="00D275B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C78F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Департамент образования Администрации города Ханты-Мансийска</w:t>
            </w:r>
          </w:p>
        </w:tc>
      </w:tr>
      <w:tr w:rsidR="00C66AB3" w:rsidRPr="009C78F1" w:rsidTr="00705194">
        <w:tc>
          <w:tcPr>
            <w:tcW w:w="2010" w:type="dxa"/>
            <w:vAlign w:val="center"/>
          </w:tcPr>
          <w:p w:rsidR="00C66AB3" w:rsidRPr="009C78F1" w:rsidRDefault="00C66AB3" w:rsidP="00D275B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78F1">
              <w:rPr>
                <w:rFonts w:ascii="Times New Roman" w:hAnsi="Times New Roman" w:cs="Times New Roman"/>
                <w:sz w:val="26"/>
                <w:szCs w:val="26"/>
              </w:rPr>
              <w:t>231</w:t>
            </w:r>
          </w:p>
        </w:tc>
        <w:tc>
          <w:tcPr>
            <w:tcW w:w="2918" w:type="dxa"/>
            <w:vAlign w:val="center"/>
          </w:tcPr>
          <w:p w:rsidR="00C66AB3" w:rsidRPr="009C78F1" w:rsidRDefault="00C66AB3" w:rsidP="00D275B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78F1">
              <w:rPr>
                <w:rFonts w:ascii="Times New Roman" w:hAnsi="Times New Roman" w:cs="Times New Roman"/>
                <w:sz w:val="26"/>
                <w:szCs w:val="26"/>
              </w:rPr>
              <w:t xml:space="preserve">1 13 02994 04 0000 130 </w:t>
            </w:r>
          </w:p>
        </w:tc>
        <w:tc>
          <w:tcPr>
            <w:tcW w:w="5528" w:type="dxa"/>
            <w:vAlign w:val="center"/>
          </w:tcPr>
          <w:p w:rsidR="00C66AB3" w:rsidRPr="009C78F1" w:rsidRDefault="00C66AB3" w:rsidP="00D275BC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C78F1">
              <w:rPr>
                <w:rFonts w:ascii="Times New Roman" w:hAnsi="Times New Roman" w:cs="Times New Roman"/>
                <w:sz w:val="26"/>
                <w:szCs w:val="26"/>
              </w:rPr>
              <w:t>Прочие доходы от компенсации затрат бюджетов городских округов</w:t>
            </w:r>
          </w:p>
        </w:tc>
      </w:tr>
      <w:tr w:rsidR="00C66AB3" w:rsidRPr="009C78F1" w:rsidTr="00705194">
        <w:tc>
          <w:tcPr>
            <w:tcW w:w="2010" w:type="dxa"/>
            <w:vAlign w:val="center"/>
          </w:tcPr>
          <w:p w:rsidR="00C66AB3" w:rsidRPr="009C78F1" w:rsidRDefault="00C66AB3" w:rsidP="00D275B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78F1">
              <w:rPr>
                <w:rFonts w:ascii="Times New Roman" w:hAnsi="Times New Roman" w:cs="Times New Roman"/>
                <w:sz w:val="26"/>
                <w:szCs w:val="26"/>
              </w:rPr>
              <w:t>231</w:t>
            </w:r>
          </w:p>
        </w:tc>
        <w:tc>
          <w:tcPr>
            <w:tcW w:w="2918" w:type="dxa"/>
            <w:vAlign w:val="center"/>
          </w:tcPr>
          <w:p w:rsidR="00C66AB3" w:rsidRPr="009C78F1" w:rsidRDefault="00C66AB3" w:rsidP="00D275B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78F1">
              <w:rPr>
                <w:rFonts w:ascii="Times New Roman" w:hAnsi="Times New Roman" w:cs="Times New Roman"/>
                <w:sz w:val="26"/>
                <w:szCs w:val="26"/>
              </w:rPr>
              <w:t xml:space="preserve">1 16 90040 04 0000 140 </w:t>
            </w:r>
          </w:p>
        </w:tc>
        <w:tc>
          <w:tcPr>
            <w:tcW w:w="5528" w:type="dxa"/>
            <w:vAlign w:val="center"/>
          </w:tcPr>
          <w:p w:rsidR="00C66AB3" w:rsidRPr="009C78F1" w:rsidRDefault="00C66AB3" w:rsidP="00D275BC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C78F1">
              <w:rPr>
                <w:rFonts w:ascii="Times New Roman" w:hAnsi="Times New Roman" w:cs="Times New Roman"/>
                <w:sz w:val="26"/>
                <w:szCs w:val="26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</w:tr>
      <w:tr w:rsidR="00C66AB3" w:rsidRPr="009C78F1" w:rsidTr="00705194">
        <w:tc>
          <w:tcPr>
            <w:tcW w:w="2010" w:type="dxa"/>
            <w:vAlign w:val="center"/>
          </w:tcPr>
          <w:p w:rsidR="00C66AB3" w:rsidRPr="009C78F1" w:rsidRDefault="00C66AB3" w:rsidP="00D275B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78F1">
              <w:rPr>
                <w:rFonts w:ascii="Times New Roman" w:hAnsi="Times New Roman" w:cs="Times New Roman"/>
                <w:sz w:val="26"/>
                <w:szCs w:val="26"/>
              </w:rPr>
              <w:t>231</w:t>
            </w:r>
          </w:p>
        </w:tc>
        <w:tc>
          <w:tcPr>
            <w:tcW w:w="2918" w:type="dxa"/>
            <w:vAlign w:val="center"/>
          </w:tcPr>
          <w:p w:rsidR="00C66AB3" w:rsidRPr="009C78F1" w:rsidRDefault="00C66AB3" w:rsidP="00D275B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78F1">
              <w:rPr>
                <w:rFonts w:ascii="Times New Roman" w:hAnsi="Times New Roman" w:cs="Times New Roman"/>
                <w:sz w:val="26"/>
                <w:szCs w:val="26"/>
              </w:rPr>
              <w:t xml:space="preserve">1 17 01040 04 0000 180 </w:t>
            </w:r>
          </w:p>
        </w:tc>
        <w:tc>
          <w:tcPr>
            <w:tcW w:w="5528" w:type="dxa"/>
            <w:vAlign w:val="center"/>
          </w:tcPr>
          <w:p w:rsidR="00C66AB3" w:rsidRPr="009C78F1" w:rsidRDefault="00C66AB3" w:rsidP="00D275BC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C78F1">
              <w:rPr>
                <w:rFonts w:ascii="Times New Roman" w:hAnsi="Times New Roman" w:cs="Times New Roman"/>
                <w:sz w:val="26"/>
                <w:szCs w:val="26"/>
              </w:rPr>
              <w:t>Невыясненные поступления, зачисляемые в бюджеты городских округов</w:t>
            </w:r>
          </w:p>
        </w:tc>
      </w:tr>
      <w:tr w:rsidR="00AC4444" w:rsidRPr="008B17AA" w:rsidTr="00AF2206">
        <w:tc>
          <w:tcPr>
            <w:tcW w:w="2010" w:type="dxa"/>
            <w:vAlign w:val="center"/>
          </w:tcPr>
          <w:p w:rsidR="00AC4444" w:rsidRPr="008B17AA" w:rsidRDefault="00AC4444" w:rsidP="00AF2206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231</w:t>
            </w:r>
          </w:p>
        </w:tc>
        <w:tc>
          <w:tcPr>
            <w:tcW w:w="2918" w:type="dxa"/>
            <w:vAlign w:val="center"/>
          </w:tcPr>
          <w:p w:rsidR="00AC4444" w:rsidRPr="008B17AA" w:rsidRDefault="00AC4444" w:rsidP="00AF2206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17AA">
              <w:rPr>
                <w:rFonts w:ascii="Times New Roman" w:hAnsi="Times New Roman" w:cs="Times New Roman"/>
                <w:sz w:val="26"/>
                <w:szCs w:val="26"/>
              </w:rPr>
              <w:t xml:space="preserve">2 07 04050 04 0000 180 </w:t>
            </w:r>
          </w:p>
        </w:tc>
        <w:tc>
          <w:tcPr>
            <w:tcW w:w="5528" w:type="dxa"/>
            <w:vAlign w:val="center"/>
          </w:tcPr>
          <w:p w:rsidR="00AC4444" w:rsidRPr="008B17AA" w:rsidRDefault="00AC4444" w:rsidP="00AF2206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B17AA">
              <w:rPr>
                <w:rFonts w:ascii="Times New Roman" w:hAnsi="Times New Roman" w:cs="Times New Roman"/>
                <w:sz w:val="26"/>
                <w:szCs w:val="26"/>
              </w:rPr>
              <w:t>Прочие безвозмездные поступления в бюджеты городских округов</w:t>
            </w:r>
          </w:p>
        </w:tc>
      </w:tr>
      <w:tr w:rsidR="00C66AB3" w:rsidRPr="009C78F1" w:rsidTr="00705194">
        <w:tc>
          <w:tcPr>
            <w:tcW w:w="2010" w:type="dxa"/>
            <w:vAlign w:val="center"/>
          </w:tcPr>
          <w:p w:rsidR="00C66AB3" w:rsidRPr="009C78F1" w:rsidRDefault="00C66AB3" w:rsidP="00D275B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C78F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273</w:t>
            </w:r>
          </w:p>
        </w:tc>
        <w:tc>
          <w:tcPr>
            <w:tcW w:w="2918" w:type="dxa"/>
            <w:vAlign w:val="center"/>
          </w:tcPr>
          <w:p w:rsidR="00C66AB3" w:rsidRPr="009C78F1" w:rsidRDefault="00C66AB3" w:rsidP="00D275B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C78F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  </w:t>
            </w:r>
          </w:p>
        </w:tc>
        <w:tc>
          <w:tcPr>
            <w:tcW w:w="5528" w:type="dxa"/>
            <w:vAlign w:val="center"/>
          </w:tcPr>
          <w:p w:rsidR="00C66AB3" w:rsidRPr="009C78F1" w:rsidRDefault="00C66AB3" w:rsidP="00D275B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C78F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Управление физической культуры, спорта и молодежной политики Администрации города Ханты-Мансийска</w:t>
            </w:r>
          </w:p>
        </w:tc>
      </w:tr>
      <w:tr w:rsidR="00C66AB3" w:rsidRPr="009C78F1" w:rsidTr="00705194">
        <w:tc>
          <w:tcPr>
            <w:tcW w:w="2010" w:type="dxa"/>
            <w:vAlign w:val="center"/>
          </w:tcPr>
          <w:p w:rsidR="00C66AB3" w:rsidRPr="009C78F1" w:rsidRDefault="00C66AB3" w:rsidP="00D275B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78F1">
              <w:rPr>
                <w:rFonts w:ascii="Times New Roman" w:hAnsi="Times New Roman" w:cs="Times New Roman"/>
                <w:sz w:val="26"/>
                <w:szCs w:val="26"/>
              </w:rPr>
              <w:t>273</w:t>
            </w:r>
          </w:p>
        </w:tc>
        <w:tc>
          <w:tcPr>
            <w:tcW w:w="2918" w:type="dxa"/>
            <w:vAlign w:val="center"/>
          </w:tcPr>
          <w:p w:rsidR="00C66AB3" w:rsidRPr="009C78F1" w:rsidRDefault="00C66AB3" w:rsidP="00D275B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78F1">
              <w:rPr>
                <w:rFonts w:ascii="Times New Roman" w:hAnsi="Times New Roman" w:cs="Times New Roman"/>
                <w:sz w:val="26"/>
                <w:szCs w:val="26"/>
              </w:rPr>
              <w:t xml:space="preserve">1 13 02994 04 0000 130 </w:t>
            </w:r>
          </w:p>
        </w:tc>
        <w:tc>
          <w:tcPr>
            <w:tcW w:w="5528" w:type="dxa"/>
            <w:vAlign w:val="center"/>
          </w:tcPr>
          <w:p w:rsidR="00C66AB3" w:rsidRPr="009C78F1" w:rsidRDefault="00C66AB3" w:rsidP="00D275BC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C78F1">
              <w:rPr>
                <w:rFonts w:ascii="Times New Roman" w:hAnsi="Times New Roman" w:cs="Times New Roman"/>
                <w:sz w:val="26"/>
                <w:szCs w:val="26"/>
              </w:rPr>
              <w:t>Прочие доходы от компенсации затрат бюджетов городских округов</w:t>
            </w:r>
          </w:p>
        </w:tc>
      </w:tr>
      <w:tr w:rsidR="00C66AB3" w:rsidRPr="009C78F1" w:rsidTr="00705194">
        <w:tc>
          <w:tcPr>
            <w:tcW w:w="2010" w:type="dxa"/>
            <w:vAlign w:val="center"/>
          </w:tcPr>
          <w:p w:rsidR="00C66AB3" w:rsidRPr="009C78F1" w:rsidRDefault="00C66AB3" w:rsidP="00D275B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78F1">
              <w:rPr>
                <w:rFonts w:ascii="Times New Roman" w:hAnsi="Times New Roman" w:cs="Times New Roman"/>
                <w:sz w:val="26"/>
                <w:szCs w:val="26"/>
              </w:rPr>
              <w:t>273</w:t>
            </w:r>
          </w:p>
        </w:tc>
        <w:tc>
          <w:tcPr>
            <w:tcW w:w="2918" w:type="dxa"/>
            <w:vAlign w:val="center"/>
          </w:tcPr>
          <w:p w:rsidR="00C66AB3" w:rsidRPr="009C78F1" w:rsidRDefault="00C66AB3" w:rsidP="00D275B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78F1">
              <w:rPr>
                <w:rFonts w:ascii="Times New Roman" w:hAnsi="Times New Roman" w:cs="Times New Roman"/>
                <w:sz w:val="26"/>
                <w:szCs w:val="26"/>
              </w:rPr>
              <w:t xml:space="preserve">1 16 90040 04 0000 140 </w:t>
            </w:r>
          </w:p>
        </w:tc>
        <w:tc>
          <w:tcPr>
            <w:tcW w:w="5528" w:type="dxa"/>
            <w:vAlign w:val="center"/>
          </w:tcPr>
          <w:p w:rsidR="00C66AB3" w:rsidRPr="009C78F1" w:rsidRDefault="00C66AB3" w:rsidP="00D275BC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C78F1">
              <w:rPr>
                <w:rFonts w:ascii="Times New Roman" w:hAnsi="Times New Roman" w:cs="Times New Roman"/>
                <w:sz w:val="26"/>
                <w:szCs w:val="26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</w:tr>
      <w:tr w:rsidR="00C66AB3" w:rsidRPr="009C78F1" w:rsidTr="00705194">
        <w:tc>
          <w:tcPr>
            <w:tcW w:w="2010" w:type="dxa"/>
            <w:vAlign w:val="center"/>
          </w:tcPr>
          <w:p w:rsidR="00C66AB3" w:rsidRPr="009C78F1" w:rsidRDefault="00C66AB3" w:rsidP="00D275B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78F1">
              <w:rPr>
                <w:rFonts w:ascii="Times New Roman" w:hAnsi="Times New Roman" w:cs="Times New Roman"/>
                <w:sz w:val="26"/>
                <w:szCs w:val="26"/>
              </w:rPr>
              <w:t>273</w:t>
            </w:r>
          </w:p>
        </w:tc>
        <w:tc>
          <w:tcPr>
            <w:tcW w:w="2918" w:type="dxa"/>
            <w:vAlign w:val="center"/>
          </w:tcPr>
          <w:p w:rsidR="00C66AB3" w:rsidRPr="009C78F1" w:rsidRDefault="00C66AB3" w:rsidP="00D275B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78F1">
              <w:rPr>
                <w:rFonts w:ascii="Times New Roman" w:hAnsi="Times New Roman" w:cs="Times New Roman"/>
                <w:sz w:val="26"/>
                <w:szCs w:val="26"/>
              </w:rPr>
              <w:t xml:space="preserve">1 17 01040 04 0000 180 </w:t>
            </w:r>
          </w:p>
        </w:tc>
        <w:tc>
          <w:tcPr>
            <w:tcW w:w="5528" w:type="dxa"/>
            <w:vAlign w:val="center"/>
          </w:tcPr>
          <w:p w:rsidR="00C66AB3" w:rsidRPr="009C78F1" w:rsidRDefault="00C66AB3" w:rsidP="00D275BC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C78F1">
              <w:rPr>
                <w:rFonts w:ascii="Times New Roman" w:hAnsi="Times New Roman" w:cs="Times New Roman"/>
                <w:sz w:val="26"/>
                <w:szCs w:val="26"/>
              </w:rPr>
              <w:t>Невыясненные поступления, зачисляемые в бюджеты городских округов</w:t>
            </w:r>
          </w:p>
        </w:tc>
      </w:tr>
      <w:tr w:rsidR="00C66AB3" w:rsidRPr="009C78F1" w:rsidTr="00705194">
        <w:tc>
          <w:tcPr>
            <w:tcW w:w="2010" w:type="dxa"/>
            <w:vAlign w:val="center"/>
          </w:tcPr>
          <w:p w:rsidR="00C66AB3" w:rsidRPr="009C78F1" w:rsidRDefault="00C66AB3" w:rsidP="00D275B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78F1">
              <w:rPr>
                <w:rFonts w:ascii="Times New Roman" w:hAnsi="Times New Roman" w:cs="Times New Roman"/>
                <w:sz w:val="26"/>
                <w:szCs w:val="26"/>
              </w:rPr>
              <w:t>273</w:t>
            </w:r>
          </w:p>
        </w:tc>
        <w:tc>
          <w:tcPr>
            <w:tcW w:w="2918" w:type="dxa"/>
            <w:vAlign w:val="center"/>
          </w:tcPr>
          <w:p w:rsidR="00C66AB3" w:rsidRPr="009C78F1" w:rsidRDefault="00C66AB3" w:rsidP="00D275B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78F1">
              <w:rPr>
                <w:rFonts w:ascii="Times New Roman" w:hAnsi="Times New Roman" w:cs="Times New Roman"/>
                <w:sz w:val="26"/>
                <w:szCs w:val="26"/>
              </w:rPr>
              <w:t xml:space="preserve">1 17 05040 04 0000 180 </w:t>
            </w:r>
          </w:p>
        </w:tc>
        <w:tc>
          <w:tcPr>
            <w:tcW w:w="5528" w:type="dxa"/>
            <w:vAlign w:val="center"/>
          </w:tcPr>
          <w:p w:rsidR="00C66AB3" w:rsidRPr="009C78F1" w:rsidRDefault="00C66AB3" w:rsidP="00D275BC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C78F1">
              <w:rPr>
                <w:rFonts w:ascii="Times New Roman" w:hAnsi="Times New Roman" w:cs="Times New Roman"/>
                <w:sz w:val="26"/>
                <w:szCs w:val="26"/>
              </w:rPr>
              <w:t>Прочие неналоговые доходы бюджетов городских округов</w:t>
            </w:r>
          </w:p>
        </w:tc>
      </w:tr>
      <w:tr w:rsidR="00AC4444" w:rsidRPr="008B17AA" w:rsidTr="00AF2206">
        <w:tc>
          <w:tcPr>
            <w:tcW w:w="2010" w:type="dxa"/>
            <w:vAlign w:val="center"/>
          </w:tcPr>
          <w:p w:rsidR="00AC4444" w:rsidRPr="008B17AA" w:rsidRDefault="00AC4444" w:rsidP="00AF2206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273</w:t>
            </w:r>
          </w:p>
        </w:tc>
        <w:tc>
          <w:tcPr>
            <w:tcW w:w="2918" w:type="dxa"/>
            <w:vAlign w:val="center"/>
          </w:tcPr>
          <w:p w:rsidR="00AC4444" w:rsidRPr="008B17AA" w:rsidRDefault="00AC4444" w:rsidP="00AF2206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17AA">
              <w:rPr>
                <w:rFonts w:ascii="Times New Roman" w:hAnsi="Times New Roman" w:cs="Times New Roman"/>
                <w:sz w:val="26"/>
                <w:szCs w:val="26"/>
              </w:rPr>
              <w:t xml:space="preserve">2 07 04050 04 0000 180 </w:t>
            </w:r>
          </w:p>
        </w:tc>
        <w:tc>
          <w:tcPr>
            <w:tcW w:w="5528" w:type="dxa"/>
            <w:vAlign w:val="center"/>
          </w:tcPr>
          <w:p w:rsidR="00AC4444" w:rsidRPr="008B17AA" w:rsidRDefault="00AC4444" w:rsidP="00AF2206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B17AA">
              <w:rPr>
                <w:rFonts w:ascii="Times New Roman" w:hAnsi="Times New Roman" w:cs="Times New Roman"/>
                <w:sz w:val="26"/>
                <w:szCs w:val="26"/>
              </w:rPr>
              <w:t>Прочие безвозмездные поступления в бюджеты городских округов</w:t>
            </w:r>
          </w:p>
        </w:tc>
      </w:tr>
      <w:tr w:rsidR="00C66AB3" w:rsidRPr="009C78F1" w:rsidTr="00705194">
        <w:tc>
          <w:tcPr>
            <w:tcW w:w="2010" w:type="dxa"/>
            <w:vAlign w:val="center"/>
          </w:tcPr>
          <w:p w:rsidR="00C66AB3" w:rsidRPr="009C78F1" w:rsidRDefault="00C66AB3" w:rsidP="00D275B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C78F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292 </w:t>
            </w:r>
          </w:p>
        </w:tc>
        <w:tc>
          <w:tcPr>
            <w:tcW w:w="2918" w:type="dxa"/>
            <w:vAlign w:val="center"/>
          </w:tcPr>
          <w:p w:rsidR="00C66AB3" w:rsidRPr="009C78F1" w:rsidRDefault="00C66AB3" w:rsidP="00D275B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C78F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  </w:t>
            </w:r>
          </w:p>
        </w:tc>
        <w:tc>
          <w:tcPr>
            <w:tcW w:w="5528" w:type="dxa"/>
            <w:vAlign w:val="center"/>
          </w:tcPr>
          <w:p w:rsidR="00C66AB3" w:rsidRPr="009C78F1" w:rsidRDefault="00C66AB3" w:rsidP="00D275B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C78F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Управление опеки и попечительства Администрации города Ханты-Мансийска</w:t>
            </w:r>
          </w:p>
        </w:tc>
      </w:tr>
      <w:tr w:rsidR="00C66AB3" w:rsidRPr="009C78F1" w:rsidTr="00705194">
        <w:tc>
          <w:tcPr>
            <w:tcW w:w="2010" w:type="dxa"/>
            <w:vAlign w:val="center"/>
          </w:tcPr>
          <w:p w:rsidR="00C66AB3" w:rsidRPr="009C78F1" w:rsidRDefault="00C66AB3" w:rsidP="00D275B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78F1">
              <w:rPr>
                <w:rFonts w:ascii="Times New Roman" w:hAnsi="Times New Roman" w:cs="Times New Roman"/>
                <w:sz w:val="26"/>
                <w:szCs w:val="26"/>
              </w:rPr>
              <w:t>292</w:t>
            </w:r>
          </w:p>
        </w:tc>
        <w:tc>
          <w:tcPr>
            <w:tcW w:w="2918" w:type="dxa"/>
            <w:vAlign w:val="center"/>
          </w:tcPr>
          <w:p w:rsidR="00C66AB3" w:rsidRPr="009C78F1" w:rsidRDefault="00C66AB3" w:rsidP="00D275B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78F1">
              <w:rPr>
                <w:rFonts w:ascii="Times New Roman" w:hAnsi="Times New Roman" w:cs="Times New Roman"/>
                <w:sz w:val="26"/>
                <w:szCs w:val="26"/>
              </w:rPr>
              <w:t xml:space="preserve">1 13 02994 04 0000 130 </w:t>
            </w:r>
          </w:p>
        </w:tc>
        <w:tc>
          <w:tcPr>
            <w:tcW w:w="5528" w:type="dxa"/>
            <w:vAlign w:val="center"/>
          </w:tcPr>
          <w:p w:rsidR="00C66AB3" w:rsidRPr="009C78F1" w:rsidRDefault="00C66AB3" w:rsidP="00D275BC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C78F1">
              <w:rPr>
                <w:rFonts w:ascii="Times New Roman" w:hAnsi="Times New Roman" w:cs="Times New Roman"/>
                <w:sz w:val="26"/>
                <w:szCs w:val="26"/>
              </w:rPr>
              <w:t>Прочие доходы от компенсации затрат бюджетов городских округов</w:t>
            </w:r>
          </w:p>
        </w:tc>
      </w:tr>
      <w:tr w:rsidR="00C66AB3" w:rsidRPr="009C78F1" w:rsidTr="00705194">
        <w:tc>
          <w:tcPr>
            <w:tcW w:w="2010" w:type="dxa"/>
            <w:vAlign w:val="center"/>
          </w:tcPr>
          <w:p w:rsidR="00C66AB3" w:rsidRPr="009C78F1" w:rsidRDefault="00C66AB3" w:rsidP="00D275B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78F1">
              <w:rPr>
                <w:rFonts w:ascii="Times New Roman" w:hAnsi="Times New Roman" w:cs="Times New Roman"/>
                <w:sz w:val="26"/>
                <w:szCs w:val="26"/>
              </w:rPr>
              <w:t>292</w:t>
            </w:r>
          </w:p>
        </w:tc>
        <w:tc>
          <w:tcPr>
            <w:tcW w:w="2918" w:type="dxa"/>
            <w:vAlign w:val="center"/>
          </w:tcPr>
          <w:p w:rsidR="00C66AB3" w:rsidRPr="009C78F1" w:rsidRDefault="00C66AB3" w:rsidP="00D275B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78F1">
              <w:rPr>
                <w:rFonts w:ascii="Times New Roman" w:hAnsi="Times New Roman" w:cs="Times New Roman"/>
                <w:sz w:val="26"/>
                <w:szCs w:val="26"/>
              </w:rPr>
              <w:t xml:space="preserve">1 16 90040 04 0000 140 </w:t>
            </w:r>
          </w:p>
        </w:tc>
        <w:tc>
          <w:tcPr>
            <w:tcW w:w="5528" w:type="dxa"/>
            <w:vAlign w:val="center"/>
          </w:tcPr>
          <w:p w:rsidR="00C66AB3" w:rsidRPr="009C78F1" w:rsidRDefault="00C66AB3" w:rsidP="00D275BC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C78F1">
              <w:rPr>
                <w:rFonts w:ascii="Times New Roman" w:hAnsi="Times New Roman" w:cs="Times New Roman"/>
                <w:sz w:val="26"/>
                <w:szCs w:val="26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</w:tr>
      <w:tr w:rsidR="00C66AB3" w:rsidRPr="009C78F1" w:rsidTr="00705194">
        <w:tc>
          <w:tcPr>
            <w:tcW w:w="2010" w:type="dxa"/>
            <w:vAlign w:val="center"/>
          </w:tcPr>
          <w:p w:rsidR="00C66AB3" w:rsidRPr="009C78F1" w:rsidRDefault="00C66AB3" w:rsidP="00D275B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78F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292</w:t>
            </w:r>
          </w:p>
        </w:tc>
        <w:tc>
          <w:tcPr>
            <w:tcW w:w="2918" w:type="dxa"/>
            <w:vAlign w:val="center"/>
          </w:tcPr>
          <w:p w:rsidR="00C66AB3" w:rsidRPr="009C78F1" w:rsidRDefault="00C66AB3" w:rsidP="00D275B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78F1">
              <w:rPr>
                <w:rFonts w:ascii="Times New Roman" w:hAnsi="Times New Roman" w:cs="Times New Roman"/>
                <w:sz w:val="26"/>
                <w:szCs w:val="26"/>
              </w:rPr>
              <w:t xml:space="preserve">1 17 01040 04 0000 180 </w:t>
            </w:r>
          </w:p>
        </w:tc>
        <w:tc>
          <w:tcPr>
            <w:tcW w:w="5528" w:type="dxa"/>
            <w:vAlign w:val="center"/>
          </w:tcPr>
          <w:p w:rsidR="00C66AB3" w:rsidRPr="009C78F1" w:rsidRDefault="00C66AB3" w:rsidP="00D275BC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C78F1">
              <w:rPr>
                <w:rFonts w:ascii="Times New Roman" w:hAnsi="Times New Roman" w:cs="Times New Roman"/>
                <w:sz w:val="26"/>
                <w:szCs w:val="26"/>
              </w:rPr>
              <w:t>Невыясненные поступления, зачисляемые в бюджеты городских округов</w:t>
            </w:r>
          </w:p>
        </w:tc>
      </w:tr>
      <w:tr w:rsidR="00C66AB3" w:rsidRPr="009C78F1" w:rsidTr="00705194">
        <w:tc>
          <w:tcPr>
            <w:tcW w:w="2010" w:type="dxa"/>
            <w:vAlign w:val="center"/>
          </w:tcPr>
          <w:p w:rsidR="00C66AB3" w:rsidRPr="009C78F1" w:rsidRDefault="00C66AB3" w:rsidP="00D275B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78F1">
              <w:rPr>
                <w:rFonts w:ascii="Times New Roman" w:hAnsi="Times New Roman" w:cs="Times New Roman"/>
                <w:sz w:val="26"/>
                <w:szCs w:val="26"/>
              </w:rPr>
              <w:t>292</w:t>
            </w:r>
          </w:p>
        </w:tc>
        <w:tc>
          <w:tcPr>
            <w:tcW w:w="2918" w:type="dxa"/>
            <w:vAlign w:val="center"/>
          </w:tcPr>
          <w:p w:rsidR="00C66AB3" w:rsidRPr="009C78F1" w:rsidRDefault="00C66AB3" w:rsidP="00D275B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78F1">
              <w:rPr>
                <w:rFonts w:ascii="Times New Roman" w:hAnsi="Times New Roman" w:cs="Times New Roman"/>
                <w:sz w:val="26"/>
                <w:szCs w:val="26"/>
              </w:rPr>
              <w:t xml:space="preserve">1 17 05040 04 0000 180 </w:t>
            </w:r>
          </w:p>
        </w:tc>
        <w:tc>
          <w:tcPr>
            <w:tcW w:w="5528" w:type="dxa"/>
            <w:vAlign w:val="center"/>
          </w:tcPr>
          <w:p w:rsidR="00C66AB3" w:rsidRPr="009C78F1" w:rsidRDefault="00C66AB3" w:rsidP="00D275BC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C78F1">
              <w:rPr>
                <w:rFonts w:ascii="Times New Roman" w:hAnsi="Times New Roman" w:cs="Times New Roman"/>
                <w:sz w:val="26"/>
                <w:szCs w:val="26"/>
              </w:rPr>
              <w:t>Прочие неналоговые доходы бюджетов городских округов</w:t>
            </w:r>
          </w:p>
        </w:tc>
      </w:tr>
      <w:tr w:rsidR="00C66AB3" w:rsidRPr="009C78F1" w:rsidTr="00705194">
        <w:tc>
          <w:tcPr>
            <w:tcW w:w="2010" w:type="dxa"/>
            <w:vAlign w:val="center"/>
          </w:tcPr>
          <w:p w:rsidR="00C66AB3" w:rsidRPr="009C78F1" w:rsidRDefault="00C66AB3" w:rsidP="00D275B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C78F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460 </w:t>
            </w:r>
          </w:p>
        </w:tc>
        <w:tc>
          <w:tcPr>
            <w:tcW w:w="2918" w:type="dxa"/>
            <w:vAlign w:val="center"/>
          </w:tcPr>
          <w:p w:rsidR="00C66AB3" w:rsidRPr="009C78F1" w:rsidRDefault="00C66AB3" w:rsidP="00D275B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C78F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  </w:t>
            </w:r>
          </w:p>
        </w:tc>
        <w:tc>
          <w:tcPr>
            <w:tcW w:w="5528" w:type="dxa"/>
            <w:vAlign w:val="center"/>
          </w:tcPr>
          <w:p w:rsidR="00C66AB3" w:rsidRPr="009C78F1" w:rsidRDefault="00C66AB3" w:rsidP="00D275B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C78F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Департамент городского хозяйства Администрации города Ханты-Мансийска</w:t>
            </w:r>
          </w:p>
        </w:tc>
      </w:tr>
      <w:tr w:rsidR="00C66AB3" w:rsidRPr="009C78F1" w:rsidTr="00705194">
        <w:tc>
          <w:tcPr>
            <w:tcW w:w="2010" w:type="dxa"/>
            <w:vAlign w:val="center"/>
          </w:tcPr>
          <w:p w:rsidR="00C66AB3" w:rsidRPr="009C78F1" w:rsidRDefault="00C66AB3" w:rsidP="00D275B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78F1">
              <w:rPr>
                <w:rFonts w:ascii="Times New Roman" w:hAnsi="Times New Roman" w:cs="Times New Roman"/>
                <w:sz w:val="26"/>
                <w:szCs w:val="26"/>
              </w:rPr>
              <w:t>460</w:t>
            </w:r>
          </w:p>
        </w:tc>
        <w:tc>
          <w:tcPr>
            <w:tcW w:w="2918" w:type="dxa"/>
            <w:vAlign w:val="center"/>
          </w:tcPr>
          <w:p w:rsidR="00C66AB3" w:rsidRPr="009C78F1" w:rsidRDefault="00C66AB3" w:rsidP="00D275B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78F1">
              <w:rPr>
                <w:rFonts w:ascii="Times New Roman" w:hAnsi="Times New Roman" w:cs="Times New Roman"/>
                <w:sz w:val="26"/>
                <w:szCs w:val="26"/>
              </w:rPr>
              <w:t xml:space="preserve">1 13 02994 04 0000 130 </w:t>
            </w:r>
          </w:p>
        </w:tc>
        <w:tc>
          <w:tcPr>
            <w:tcW w:w="5528" w:type="dxa"/>
            <w:vAlign w:val="center"/>
          </w:tcPr>
          <w:p w:rsidR="00C66AB3" w:rsidRPr="009C78F1" w:rsidRDefault="00C66AB3" w:rsidP="00D275BC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C78F1">
              <w:rPr>
                <w:rFonts w:ascii="Times New Roman" w:hAnsi="Times New Roman" w:cs="Times New Roman"/>
                <w:sz w:val="26"/>
                <w:szCs w:val="26"/>
              </w:rPr>
              <w:t>Прочие доходы от компенсации затрат бюджетов городских округов</w:t>
            </w:r>
          </w:p>
        </w:tc>
      </w:tr>
      <w:tr w:rsidR="00C66AB3" w:rsidRPr="009C78F1" w:rsidTr="00705194">
        <w:tc>
          <w:tcPr>
            <w:tcW w:w="2010" w:type="dxa"/>
            <w:vAlign w:val="center"/>
          </w:tcPr>
          <w:p w:rsidR="00C66AB3" w:rsidRPr="009C78F1" w:rsidRDefault="00C66AB3" w:rsidP="00D275B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78F1">
              <w:rPr>
                <w:rFonts w:ascii="Times New Roman" w:hAnsi="Times New Roman" w:cs="Times New Roman"/>
                <w:sz w:val="26"/>
                <w:szCs w:val="26"/>
              </w:rPr>
              <w:t>460</w:t>
            </w:r>
          </w:p>
        </w:tc>
        <w:tc>
          <w:tcPr>
            <w:tcW w:w="2918" w:type="dxa"/>
            <w:vAlign w:val="center"/>
          </w:tcPr>
          <w:p w:rsidR="00C66AB3" w:rsidRPr="009C78F1" w:rsidRDefault="00C66AB3" w:rsidP="00D275B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78F1">
              <w:rPr>
                <w:rFonts w:ascii="Times New Roman" w:hAnsi="Times New Roman" w:cs="Times New Roman"/>
                <w:sz w:val="26"/>
                <w:szCs w:val="26"/>
              </w:rPr>
              <w:t xml:space="preserve">1 16 90040 04 0000 140 </w:t>
            </w:r>
          </w:p>
        </w:tc>
        <w:tc>
          <w:tcPr>
            <w:tcW w:w="5528" w:type="dxa"/>
            <w:vAlign w:val="center"/>
          </w:tcPr>
          <w:p w:rsidR="00C66AB3" w:rsidRPr="009C78F1" w:rsidRDefault="00C66AB3" w:rsidP="00D275BC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C78F1">
              <w:rPr>
                <w:rFonts w:ascii="Times New Roman" w:hAnsi="Times New Roman" w:cs="Times New Roman"/>
                <w:sz w:val="26"/>
                <w:szCs w:val="26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</w:tr>
      <w:tr w:rsidR="00C66AB3" w:rsidRPr="009C78F1" w:rsidTr="00705194">
        <w:tc>
          <w:tcPr>
            <w:tcW w:w="2010" w:type="dxa"/>
            <w:vAlign w:val="center"/>
          </w:tcPr>
          <w:p w:rsidR="00C66AB3" w:rsidRPr="009C78F1" w:rsidRDefault="00C66AB3" w:rsidP="00D275B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78F1">
              <w:rPr>
                <w:rFonts w:ascii="Times New Roman" w:hAnsi="Times New Roman" w:cs="Times New Roman"/>
                <w:sz w:val="26"/>
                <w:szCs w:val="26"/>
              </w:rPr>
              <w:t>460</w:t>
            </w:r>
          </w:p>
        </w:tc>
        <w:tc>
          <w:tcPr>
            <w:tcW w:w="2918" w:type="dxa"/>
            <w:vAlign w:val="center"/>
          </w:tcPr>
          <w:p w:rsidR="00C66AB3" w:rsidRPr="009C78F1" w:rsidRDefault="00C66AB3" w:rsidP="00D275B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78F1">
              <w:rPr>
                <w:rFonts w:ascii="Times New Roman" w:hAnsi="Times New Roman" w:cs="Times New Roman"/>
                <w:sz w:val="26"/>
                <w:szCs w:val="26"/>
              </w:rPr>
              <w:t xml:space="preserve">1 17 01040 04 0000 180 </w:t>
            </w:r>
          </w:p>
        </w:tc>
        <w:tc>
          <w:tcPr>
            <w:tcW w:w="5528" w:type="dxa"/>
            <w:vAlign w:val="center"/>
          </w:tcPr>
          <w:p w:rsidR="00C66AB3" w:rsidRPr="009C78F1" w:rsidRDefault="00C66AB3" w:rsidP="00D275BC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C78F1">
              <w:rPr>
                <w:rFonts w:ascii="Times New Roman" w:hAnsi="Times New Roman" w:cs="Times New Roman"/>
                <w:sz w:val="26"/>
                <w:szCs w:val="26"/>
              </w:rPr>
              <w:t>Невыясненные поступления, зачисляемые в бюджеты городских округов</w:t>
            </w:r>
          </w:p>
        </w:tc>
      </w:tr>
      <w:tr w:rsidR="00C66AB3" w:rsidRPr="009C78F1" w:rsidTr="00705194">
        <w:tc>
          <w:tcPr>
            <w:tcW w:w="2010" w:type="dxa"/>
            <w:vAlign w:val="center"/>
          </w:tcPr>
          <w:p w:rsidR="00C66AB3" w:rsidRPr="009C78F1" w:rsidRDefault="00C66AB3" w:rsidP="00D275B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78F1">
              <w:rPr>
                <w:rFonts w:ascii="Times New Roman" w:hAnsi="Times New Roman" w:cs="Times New Roman"/>
                <w:sz w:val="26"/>
                <w:szCs w:val="26"/>
              </w:rPr>
              <w:t>460</w:t>
            </w:r>
          </w:p>
        </w:tc>
        <w:tc>
          <w:tcPr>
            <w:tcW w:w="2918" w:type="dxa"/>
            <w:vAlign w:val="center"/>
          </w:tcPr>
          <w:p w:rsidR="00C66AB3" w:rsidRPr="009C78F1" w:rsidRDefault="00C66AB3" w:rsidP="00D275B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78F1">
              <w:rPr>
                <w:rFonts w:ascii="Times New Roman" w:hAnsi="Times New Roman" w:cs="Times New Roman"/>
                <w:sz w:val="26"/>
                <w:szCs w:val="26"/>
              </w:rPr>
              <w:t xml:space="preserve">1 17 05040 04 0000 180 </w:t>
            </w:r>
          </w:p>
        </w:tc>
        <w:tc>
          <w:tcPr>
            <w:tcW w:w="5528" w:type="dxa"/>
            <w:vAlign w:val="center"/>
          </w:tcPr>
          <w:p w:rsidR="00C66AB3" w:rsidRPr="009C78F1" w:rsidRDefault="00C66AB3" w:rsidP="00D275BC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C78F1">
              <w:rPr>
                <w:rFonts w:ascii="Times New Roman" w:hAnsi="Times New Roman" w:cs="Times New Roman"/>
                <w:sz w:val="26"/>
                <w:szCs w:val="26"/>
              </w:rPr>
              <w:t>Прочие неналоговые доходы бюджетов городских округов</w:t>
            </w:r>
          </w:p>
        </w:tc>
      </w:tr>
      <w:tr w:rsidR="00C66AB3" w:rsidRPr="009C78F1" w:rsidTr="00705194">
        <w:tc>
          <w:tcPr>
            <w:tcW w:w="2010" w:type="dxa"/>
            <w:vAlign w:val="center"/>
          </w:tcPr>
          <w:p w:rsidR="00C66AB3" w:rsidRPr="009C78F1" w:rsidRDefault="00C66AB3" w:rsidP="00D275B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C78F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461</w:t>
            </w:r>
          </w:p>
        </w:tc>
        <w:tc>
          <w:tcPr>
            <w:tcW w:w="2918" w:type="dxa"/>
            <w:vAlign w:val="center"/>
          </w:tcPr>
          <w:p w:rsidR="00C66AB3" w:rsidRPr="009C78F1" w:rsidRDefault="00C66AB3" w:rsidP="00D275B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C78F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  </w:t>
            </w:r>
          </w:p>
        </w:tc>
        <w:tc>
          <w:tcPr>
            <w:tcW w:w="5528" w:type="dxa"/>
            <w:vAlign w:val="center"/>
          </w:tcPr>
          <w:p w:rsidR="00C66AB3" w:rsidRPr="009C78F1" w:rsidRDefault="00C66AB3" w:rsidP="00D275B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C78F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Департамент градостроительства и архитектуры Администрации города Ханты-Мансийска</w:t>
            </w:r>
          </w:p>
        </w:tc>
      </w:tr>
      <w:tr w:rsidR="00C66AB3" w:rsidRPr="009C78F1" w:rsidTr="00705194">
        <w:tc>
          <w:tcPr>
            <w:tcW w:w="2010" w:type="dxa"/>
            <w:vAlign w:val="center"/>
          </w:tcPr>
          <w:p w:rsidR="00C66AB3" w:rsidRPr="009C78F1" w:rsidRDefault="00C66AB3" w:rsidP="00D275B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78F1">
              <w:rPr>
                <w:rFonts w:ascii="Times New Roman" w:hAnsi="Times New Roman" w:cs="Times New Roman"/>
                <w:sz w:val="26"/>
                <w:szCs w:val="26"/>
              </w:rPr>
              <w:t>461</w:t>
            </w:r>
          </w:p>
        </w:tc>
        <w:tc>
          <w:tcPr>
            <w:tcW w:w="2918" w:type="dxa"/>
            <w:vAlign w:val="center"/>
          </w:tcPr>
          <w:p w:rsidR="00C66AB3" w:rsidRPr="009C78F1" w:rsidRDefault="00C66AB3" w:rsidP="00D275B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78F1">
              <w:rPr>
                <w:rFonts w:ascii="Times New Roman" w:hAnsi="Times New Roman" w:cs="Times New Roman"/>
                <w:sz w:val="26"/>
                <w:szCs w:val="26"/>
              </w:rPr>
              <w:t xml:space="preserve">1 08 07150 01 1000 110 </w:t>
            </w:r>
          </w:p>
        </w:tc>
        <w:tc>
          <w:tcPr>
            <w:tcW w:w="5528" w:type="dxa"/>
            <w:vAlign w:val="center"/>
          </w:tcPr>
          <w:p w:rsidR="00C66AB3" w:rsidRPr="009C78F1" w:rsidRDefault="00C66AB3" w:rsidP="00D275BC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C78F1">
              <w:rPr>
                <w:rFonts w:ascii="Times New Roman" w:hAnsi="Times New Roman" w:cs="Times New Roman"/>
                <w:sz w:val="26"/>
                <w:szCs w:val="26"/>
              </w:rPr>
              <w:t>Государственная пошлина за выдачу разрешения на установку рекламной конструкции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C66AB3" w:rsidRPr="009C78F1" w:rsidTr="00705194">
        <w:tc>
          <w:tcPr>
            <w:tcW w:w="2010" w:type="dxa"/>
            <w:vAlign w:val="center"/>
          </w:tcPr>
          <w:p w:rsidR="00C66AB3" w:rsidRPr="009C78F1" w:rsidRDefault="00C66AB3" w:rsidP="00D275B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78F1">
              <w:rPr>
                <w:rFonts w:ascii="Times New Roman" w:hAnsi="Times New Roman" w:cs="Times New Roman"/>
                <w:sz w:val="26"/>
                <w:szCs w:val="26"/>
              </w:rPr>
              <w:t>461</w:t>
            </w:r>
          </w:p>
        </w:tc>
        <w:tc>
          <w:tcPr>
            <w:tcW w:w="2918" w:type="dxa"/>
            <w:vAlign w:val="center"/>
          </w:tcPr>
          <w:p w:rsidR="00C66AB3" w:rsidRPr="009C78F1" w:rsidRDefault="00C66AB3" w:rsidP="00D275B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78F1">
              <w:rPr>
                <w:rFonts w:ascii="Times New Roman" w:hAnsi="Times New Roman" w:cs="Times New Roman"/>
                <w:sz w:val="26"/>
                <w:szCs w:val="26"/>
              </w:rPr>
              <w:t xml:space="preserve">1 08 07150 01 2000 110 </w:t>
            </w:r>
          </w:p>
        </w:tc>
        <w:tc>
          <w:tcPr>
            <w:tcW w:w="5528" w:type="dxa"/>
            <w:vAlign w:val="center"/>
          </w:tcPr>
          <w:p w:rsidR="00C66AB3" w:rsidRPr="009C78F1" w:rsidRDefault="00C66AB3" w:rsidP="00D275BC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C78F1">
              <w:rPr>
                <w:rFonts w:ascii="Times New Roman" w:hAnsi="Times New Roman" w:cs="Times New Roman"/>
                <w:sz w:val="26"/>
                <w:szCs w:val="26"/>
              </w:rPr>
              <w:t>Государственная пошлина за выдачу разрешения на установку рекламной конструкции (пени и проценты по соответствующему платежу)</w:t>
            </w:r>
          </w:p>
        </w:tc>
      </w:tr>
      <w:tr w:rsidR="00C66AB3" w:rsidRPr="009C78F1" w:rsidTr="00705194">
        <w:tc>
          <w:tcPr>
            <w:tcW w:w="2010" w:type="dxa"/>
            <w:vAlign w:val="center"/>
          </w:tcPr>
          <w:p w:rsidR="00C66AB3" w:rsidRPr="009C78F1" w:rsidRDefault="00C66AB3" w:rsidP="00D275B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78F1">
              <w:rPr>
                <w:rFonts w:ascii="Times New Roman" w:hAnsi="Times New Roman" w:cs="Times New Roman"/>
                <w:sz w:val="26"/>
                <w:szCs w:val="26"/>
              </w:rPr>
              <w:t>461</w:t>
            </w:r>
          </w:p>
        </w:tc>
        <w:tc>
          <w:tcPr>
            <w:tcW w:w="2918" w:type="dxa"/>
            <w:vAlign w:val="center"/>
          </w:tcPr>
          <w:p w:rsidR="00C66AB3" w:rsidRPr="009C78F1" w:rsidRDefault="00C66AB3" w:rsidP="00D275B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78F1">
              <w:rPr>
                <w:rFonts w:ascii="Times New Roman" w:hAnsi="Times New Roman" w:cs="Times New Roman"/>
                <w:sz w:val="26"/>
                <w:szCs w:val="26"/>
              </w:rPr>
              <w:t xml:space="preserve">1 08 07150 01 3000 110 </w:t>
            </w:r>
          </w:p>
        </w:tc>
        <w:tc>
          <w:tcPr>
            <w:tcW w:w="5528" w:type="dxa"/>
            <w:vAlign w:val="center"/>
          </w:tcPr>
          <w:p w:rsidR="00C66AB3" w:rsidRPr="009C78F1" w:rsidRDefault="00C66AB3" w:rsidP="00D275BC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C78F1">
              <w:rPr>
                <w:rFonts w:ascii="Times New Roman" w:hAnsi="Times New Roman" w:cs="Times New Roman"/>
                <w:sz w:val="26"/>
                <w:szCs w:val="26"/>
              </w:rPr>
              <w:t>Государственная пошлина за выдачу разрешения на установку рекламной конструкции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C66AB3" w:rsidRPr="009C78F1" w:rsidTr="00705194">
        <w:tc>
          <w:tcPr>
            <w:tcW w:w="2010" w:type="dxa"/>
            <w:vAlign w:val="center"/>
          </w:tcPr>
          <w:p w:rsidR="00C66AB3" w:rsidRPr="009C78F1" w:rsidRDefault="00C66AB3" w:rsidP="00D275B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78F1">
              <w:rPr>
                <w:rFonts w:ascii="Times New Roman" w:hAnsi="Times New Roman" w:cs="Times New Roman"/>
                <w:sz w:val="26"/>
                <w:szCs w:val="26"/>
              </w:rPr>
              <w:t>461</w:t>
            </w:r>
          </w:p>
        </w:tc>
        <w:tc>
          <w:tcPr>
            <w:tcW w:w="2918" w:type="dxa"/>
            <w:vAlign w:val="center"/>
          </w:tcPr>
          <w:p w:rsidR="00C66AB3" w:rsidRPr="009C78F1" w:rsidRDefault="00C66AB3" w:rsidP="00D275B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78F1">
              <w:rPr>
                <w:rFonts w:ascii="Times New Roman" w:hAnsi="Times New Roman" w:cs="Times New Roman"/>
                <w:sz w:val="26"/>
                <w:szCs w:val="26"/>
              </w:rPr>
              <w:t xml:space="preserve">1 08 07150 01 4000 110 </w:t>
            </w:r>
          </w:p>
        </w:tc>
        <w:tc>
          <w:tcPr>
            <w:tcW w:w="5528" w:type="dxa"/>
            <w:vAlign w:val="center"/>
          </w:tcPr>
          <w:p w:rsidR="00C66AB3" w:rsidRPr="009C78F1" w:rsidRDefault="00C66AB3" w:rsidP="00D275BC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C78F1">
              <w:rPr>
                <w:rFonts w:ascii="Times New Roman" w:hAnsi="Times New Roman" w:cs="Times New Roman"/>
                <w:sz w:val="26"/>
                <w:szCs w:val="26"/>
              </w:rPr>
              <w:t xml:space="preserve">Государственная пошлина за выдачу разрешения на установку рекламной </w:t>
            </w:r>
            <w:r w:rsidRPr="009C78F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конструкции (прочие поступления)</w:t>
            </w:r>
          </w:p>
        </w:tc>
      </w:tr>
      <w:tr w:rsidR="00C66AB3" w:rsidRPr="009C78F1" w:rsidTr="00705194">
        <w:tc>
          <w:tcPr>
            <w:tcW w:w="2010" w:type="dxa"/>
            <w:vAlign w:val="center"/>
          </w:tcPr>
          <w:p w:rsidR="00C66AB3" w:rsidRPr="009C78F1" w:rsidRDefault="00C66AB3" w:rsidP="00D275B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78F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461</w:t>
            </w:r>
          </w:p>
        </w:tc>
        <w:tc>
          <w:tcPr>
            <w:tcW w:w="2918" w:type="dxa"/>
            <w:vAlign w:val="center"/>
          </w:tcPr>
          <w:p w:rsidR="00C66AB3" w:rsidRPr="009C78F1" w:rsidRDefault="00C66AB3" w:rsidP="00D275B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78F1">
              <w:rPr>
                <w:rFonts w:ascii="Times New Roman" w:hAnsi="Times New Roman" w:cs="Times New Roman"/>
                <w:sz w:val="26"/>
                <w:szCs w:val="26"/>
              </w:rPr>
              <w:t xml:space="preserve">1 08 07150 01 5000 110 </w:t>
            </w:r>
          </w:p>
        </w:tc>
        <w:tc>
          <w:tcPr>
            <w:tcW w:w="5528" w:type="dxa"/>
            <w:vAlign w:val="center"/>
          </w:tcPr>
          <w:p w:rsidR="00C66AB3" w:rsidRPr="009C78F1" w:rsidRDefault="00C66AB3" w:rsidP="00D275BC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C78F1">
              <w:rPr>
                <w:rFonts w:ascii="Times New Roman" w:hAnsi="Times New Roman" w:cs="Times New Roman"/>
                <w:sz w:val="26"/>
                <w:szCs w:val="26"/>
              </w:rPr>
              <w:t>Государственная пошлина за выдачу разрешения на установку рекламной конструкции (уплата процентов, начисленных на суммы излишне взысканных (уплаченных) платежей, а также при нарушении сроков их возврата)</w:t>
            </w:r>
          </w:p>
        </w:tc>
      </w:tr>
      <w:tr w:rsidR="00C66AB3" w:rsidRPr="009C78F1" w:rsidTr="00705194">
        <w:tc>
          <w:tcPr>
            <w:tcW w:w="2010" w:type="dxa"/>
            <w:vAlign w:val="center"/>
          </w:tcPr>
          <w:p w:rsidR="00C66AB3" w:rsidRPr="009C78F1" w:rsidRDefault="00C66AB3" w:rsidP="00D275B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78F1">
              <w:rPr>
                <w:rFonts w:ascii="Times New Roman" w:hAnsi="Times New Roman" w:cs="Times New Roman"/>
                <w:sz w:val="26"/>
                <w:szCs w:val="26"/>
              </w:rPr>
              <w:t>461</w:t>
            </w:r>
          </w:p>
        </w:tc>
        <w:tc>
          <w:tcPr>
            <w:tcW w:w="2918" w:type="dxa"/>
            <w:vAlign w:val="center"/>
          </w:tcPr>
          <w:p w:rsidR="00C66AB3" w:rsidRPr="009C78F1" w:rsidRDefault="00C66AB3" w:rsidP="00D275B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78F1">
              <w:rPr>
                <w:rFonts w:ascii="Times New Roman" w:hAnsi="Times New Roman" w:cs="Times New Roman"/>
                <w:sz w:val="26"/>
                <w:szCs w:val="26"/>
              </w:rPr>
              <w:t xml:space="preserve">1 13 02994 04 0000 130 </w:t>
            </w:r>
          </w:p>
        </w:tc>
        <w:tc>
          <w:tcPr>
            <w:tcW w:w="5528" w:type="dxa"/>
            <w:vAlign w:val="center"/>
          </w:tcPr>
          <w:p w:rsidR="00C66AB3" w:rsidRPr="009C78F1" w:rsidRDefault="00C66AB3" w:rsidP="00D275BC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C78F1">
              <w:rPr>
                <w:rFonts w:ascii="Times New Roman" w:hAnsi="Times New Roman" w:cs="Times New Roman"/>
                <w:sz w:val="26"/>
                <w:szCs w:val="26"/>
              </w:rPr>
              <w:t>Прочие доходы от компенсации затрат бюджетов городских округов</w:t>
            </w:r>
          </w:p>
        </w:tc>
      </w:tr>
      <w:tr w:rsidR="00C66AB3" w:rsidRPr="009C78F1" w:rsidTr="00705194">
        <w:tc>
          <w:tcPr>
            <w:tcW w:w="2010" w:type="dxa"/>
            <w:vAlign w:val="center"/>
          </w:tcPr>
          <w:p w:rsidR="00C66AB3" w:rsidRPr="009C78F1" w:rsidRDefault="00C66AB3" w:rsidP="00D275B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78F1">
              <w:rPr>
                <w:rFonts w:ascii="Times New Roman" w:hAnsi="Times New Roman" w:cs="Times New Roman"/>
                <w:sz w:val="26"/>
                <w:szCs w:val="26"/>
              </w:rPr>
              <w:t>461</w:t>
            </w:r>
          </w:p>
        </w:tc>
        <w:tc>
          <w:tcPr>
            <w:tcW w:w="2918" w:type="dxa"/>
            <w:vAlign w:val="center"/>
          </w:tcPr>
          <w:p w:rsidR="00C66AB3" w:rsidRPr="009C78F1" w:rsidRDefault="00C66AB3" w:rsidP="00D275B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78F1">
              <w:rPr>
                <w:rFonts w:ascii="Times New Roman" w:hAnsi="Times New Roman" w:cs="Times New Roman"/>
                <w:sz w:val="26"/>
                <w:szCs w:val="26"/>
              </w:rPr>
              <w:t xml:space="preserve">1 16 90040 04 0000 140 </w:t>
            </w:r>
          </w:p>
        </w:tc>
        <w:tc>
          <w:tcPr>
            <w:tcW w:w="5528" w:type="dxa"/>
            <w:vAlign w:val="center"/>
          </w:tcPr>
          <w:p w:rsidR="00C66AB3" w:rsidRPr="009C78F1" w:rsidRDefault="00C66AB3" w:rsidP="00D275BC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C78F1">
              <w:rPr>
                <w:rFonts w:ascii="Times New Roman" w:hAnsi="Times New Roman" w:cs="Times New Roman"/>
                <w:sz w:val="26"/>
                <w:szCs w:val="26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</w:tr>
      <w:tr w:rsidR="00C66AB3" w:rsidRPr="009C78F1" w:rsidTr="00705194">
        <w:tc>
          <w:tcPr>
            <w:tcW w:w="2010" w:type="dxa"/>
            <w:vAlign w:val="center"/>
          </w:tcPr>
          <w:p w:rsidR="00C66AB3" w:rsidRPr="009C78F1" w:rsidRDefault="00C66AB3" w:rsidP="00D275B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78F1">
              <w:rPr>
                <w:rFonts w:ascii="Times New Roman" w:hAnsi="Times New Roman" w:cs="Times New Roman"/>
                <w:sz w:val="26"/>
                <w:szCs w:val="26"/>
              </w:rPr>
              <w:t>461</w:t>
            </w:r>
          </w:p>
        </w:tc>
        <w:tc>
          <w:tcPr>
            <w:tcW w:w="2918" w:type="dxa"/>
            <w:vAlign w:val="center"/>
          </w:tcPr>
          <w:p w:rsidR="00C66AB3" w:rsidRPr="009C78F1" w:rsidRDefault="00C66AB3" w:rsidP="00D275B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78F1">
              <w:rPr>
                <w:rFonts w:ascii="Times New Roman" w:hAnsi="Times New Roman" w:cs="Times New Roman"/>
                <w:sz w:val="26"/>
                <w:szCs w:val="26"/>
              </w:rPr>
              <w:t xml:space="preserve">1 17 01040 04 0000 180 </w:t>
            </w:r>
          </w:p>
        </w:tc>
        <w:tc>
          <w:tcPr>
            <w:tcW w:w="5528" w:type="dxa"/>
            <w:vAlign w:val="center"/>
          </w:tcPr>
          <w:p w:rsidR="00C66AB3" w:rsidRPr="009C78F1" w:rsidRDefault="00C66AB3" w:rsidP="00D275BC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C78F1">
              <w:rPr>
                <w:rFonts w:ascii="Times New Roman" w:hAnsi="Times New Roman" w:cs="Times New Roman"/>
                <w:sz w:val="26"/>
                <w:szCs w:val="26"/>
              </w:rPr>
              <w:t>Невыясненные поступления, зачисляемые в бюджеты городских округов</w:t>
            </w:r>
          </w:p>
        </w:tc>
      </w:tr>
      <w:tr w:rsidR="00C66AB3" w:rsidRPr="009C78F1" w:rsidTr="00705194">
        <w:tc>
          <w:tcPr>
            <w:tcW w:w="2010" w:type="dxa"/>
            <w:vAlign w:val="center"/>
          </w:tcPr>
          <w:p w:rsidR="00C66AB3" w:rsidRPr="009C78F1" w:rsidRDefault="00C66AB3" w:rsidP="00D275B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78F1">
              <w:rPr>
                <w:rFonts w:ascii="Times New Roman" w:hAnsi="Times New Roman" w:cs="Times New Roman"/>
                <w:sz w:val="26"/>
                <w:szCs w:val="26"/>
              </w:rPr>
              <w:t>461</w:t>
            </w:r>
          </w:p>
        </w:tc>
        <w:tc>
          <w:tcPr>
            <w:tcW w:w="2918" w:type="dxa"/>
            <w:vAlign w:val="center"/>
          </w:tcPr>
          <w:p w:rsidR="00C66AB3" w:rsidRPr="009C78F1" w:rsidRDefault="00C66AB3" w:rsidP="00D275B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78F1">
              <w:rPr>
                <w:rFonts w:ascii="Times New Roman" w:hAnsi="Times New Roman" w:cs="Times New Roman"/>
                <w:sz w:val="26"/>
                <w:szCs w:val="26"/>
              </w:rPr>
              <w:t xml:space="preserve">1 17 05040 04 0000 180 </w:t>
            </w:r>
          </w:p>
        </w:tc>
        <w:tc>
          <w:tcPr>
            <w:tcW w:w="5528" w:type="dxa"/>
            <w:vAlign w:val="center"/>
          </w:tcPr>
          <w:p w:rsidR="00C66AB3" w:rsidRPr="009C78F1" w:rsidRDefault="00C66AB3" w:rsidP="00D275BC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C78F1">
              <w:rPr>
                <w:rFonts w:ascii="Times New Roman" w:hAnsi="Times New Roman" w:cs="Times New Roman"/>
                <w:sz w:val="26"/>
                <w:szCs w:val="26"/>
              </w:rPr>
              <w:t>Прочие неналоговые доходы бюджетов городских округов</w:t>
            </w:r>
          </w:p>
        </w:tc>
      </w:tr>
    </w:tbl>
    <w:p w:rsidR="00390517" w:rsidRPr="009D37E5" w:rsidRDefault="004C4C7F" w:rsidP="003905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78F1">
        <w:rPr>
          <w:rFonts w:ascii="Times New Roman" w:hAnsi="Times New Roman" w:cs="Times New Roman"/>
          <w:sz w:val="24"/>
          <w:szCs w:val="24"/>
        </w:rPr>
        <w:t>&lt;*</w:t>
      </w:r>
      <w:r w:rsidR="00390517" w:rsidRPr="009C78F1">
        <w:rPr>
          <w:rFonts w:ascii="Times New Roman" w:hAnsi="Times New Roman" w:cs="Times New Roman"/>
          <w:sz w:val="24"/>
          <w:szCs w:val="24"/>
        </w:rPr>
        <w:t>&gt; Администрирование поступлений по всем статьям, подстатьям соответствующей статьи, подвидам доходов бюджет</w:t>
      </w:r>
      <w:r w:rsidRPr="009C78F1">
        <w:rPr>
          <w:rFonts w:ascii="Times New Roman" w:hAnsi="Times New Roman" w:cs="Times New Roman"/>
          <w:sz w:val="24"/>
          <w:szCs w:val="24"/>
        </w:rPr>
        <w:t xml:space="preserve">а </w:t>
      </w:r>
      <w:r w:rsidRPr="009D37E5">
        <w:rPr>
          <w:rFonts w:ascii="Times New Roman" w:hAnsi="Times New Roman" w:cs="Times New Roman"/>
          <w:sz w:val="24"/>
          <w:szCs w:val="24"/>
        </w:rPr>
        <w:t xml:space="preserve">осуществляется </w:t>
      </w:r>
      <w:r w:rsidR="009D37E5" w:rsidRPr="009D37E5">
        <w:rPr>
          <w:rFonts w:ascii="Times New Roman" w:hAnsi="Times New Roman" w:cs="Times New Roman"/>
          <w:bCs/>
          <w:sz w:val="24"/>
          <w:szCs w:val="24"/>
        </w:rPr>
        <w:t>указанным администратором.</w:t>
      </w:r>
    </w:p>
    <w:p w:rsidR="00C66AB3" w:rsidRDefault="00C66AB3" w:rsidP="00D92588">
      <w:pPr>
        <w:spacing w:afterLines="200" w:after="480"/>
      </w:pPr>
    </w:p>
    <w:sectPr w:rsidR="00C66AB3" w:rsidSect="00C66AB3">
      <w:headerReference w:type="default" r:id="rId8"/>
      <w:pgSz w:w="11906" w:h="16838"/>
      <w:pgMar w:top="862" w:right="862" w:bottom="862" w:left="86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5BB8" w:rsidRDefault="00A75BB8" w:rsidP="00D275BC">
      <w:pPr>
        <w:spacing w:after="0" w:line="240" w:lineRule="auto"/>
      </w:pPr>
      <w:r>
        <w:separator/>
      </w:r>
    </w:p>
  </w:endnote>
  <w:endnote w:type="continuationSeparator" w:id="0">
    <w:p w:rsidR="00A75BB8" w:rsidRDefault="00A75BB8" w:rsidP="00D275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5BB8" w:rsidRDefault="00A75BB8" w:rsidP="00D275BC">
      <w:pPr>
        <w:spacing w:after="0" w:line="240" w:lineRule="auto"/>
      </w:pPr>
      <w:r>
        <w:separator/>
      </w:r>
    </w:p>
  </w:footnote>
  <w:footnote w:type="continuationSeparator" w:id="0">
    <w:p w:rsidR="00A75BB8" w:rsidRDefault="00A75BB8" w:rsidP="00D275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47793687"/>
      <w:docPartObj>
        <w:docPartGallery w:val="Page Numbers (Top of Page)"/>
        <w:docPartUnique/>
      </w:docPartObj>
    </w:sdtPr>
    <w:sdtEndPr/>
    <w:sdtContent>
      <w:p w:rsidR="00AC4444" w:rsidRDefault="00A75BB8">
        <w:pPr>
          <w:pStyle w:val="a4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6683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A6B20" w:rsidRDefault="00DA6B2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66AB3"/>
    <w:rsid w:val="00012D78"/>
    <w:rsid w:val="0022044A"/>
    <w:rsid w:val="0026683A"/>
    <w:rsid w:val="002764A3"/>
    <w:rsid w:val="002A5B1C"/>
    <w:rsid w:val="002D4BC8"/>
    <w:rsid w:val="00336DB2"/>
    <w:rsid w:val="00373C95"/>
    <w:rsid w:val="00390517"/>
    <w:rsid w:val="003A37F5"/>
    <w:rsid w:val="003E7DBF"/>
    <w:rsid w:val="004970C2"/>
    <w:rsid w:val="004A70FE"/>
    <w:rsid w:val="004C4C7F"/>
    <w:rsid w:val="004D36DB"/>
    <w:rsid w:val="00504ACF"/>
    <w:rsid w:val="005C09FE"/>
    <w:rsid w:val="006917F4"/>
    <w:rsid w:val="006C4ADB"/>
    <w:rsid w:val="00705194"/>
    <w:rsid w:val="007E7DB0"/>
    <w:rsid w:val="00861947"/>
    <w:rsid w:val="008B17AA"/>
    <w:rsid w:val="00980672"/>
    <w:rsid w:val="00983F2F"/>
    <w:rsid w:val="009C78F1"/>
    <w:rsid w:val="009D37E5"/>
    <w:rsid w:val="00A75BB8"/>
    <w:rsid w:val="00AA5EF7"/>
    <w:rsid w:val="00AC4444"/>
    <w:rsid w:val="00B16364"/>
    <w:rsid w:val="00B17397"/>
    <w:rsid w:val="00B83F4F"/>
    <w:rsid w:val="00BF7C9D"/>
    <w:rsid w:val="00C52870"/>
    <w:rsid w:val="00C66AB3"/>
    <w:rsid w:val="00CD76D8"/>
    <w:rsid w:val="00D275BC"/>
    <w:rsid w:val="00D642E6"/>
    <w:rsid w:val="00D92588"/>
    <w:rsid w:val="00DA6B20"/>
    <w:rsid w:val="00EB5E17"/>
    <w:rsid w:val="00F27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D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6A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275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275BC"/>
  </w:style>
  <w:style w:type="paragraph" w:styleId="a6">
    <w:name w:val="footer"/>
    <w:basedOn w:val="a"/>
    <w:link w:val="a7"/>
    <w:uiPriority w:val="99"/>
    <w:semiHidden/>
    <w:unhideWhenUsed/>
    <w:rsid w:val="00D275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275BC"/>
  </w:style>
  <w:style w:type="paragraph" w:customStyle="1" w:styleId="ConsPlusNormal">
    <w:name w:val="ConsPlusNormal"/>
    <w:rsid w:val="003905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36D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36D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650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6DCE39-62F8-46E5-933B-182478B76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9</Pages>
  <Words>1961</Words>
  <Characters>11184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DepFin</Company>
  <LinksUpToDate>false</LinksUpToDate>
  <CharactersWithSpaces>13119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MilashevskayaIA</dc:creator>
  <cp:lastModifiedBy>Наталья Ю. Трефилова</cp:lastModifiedBy>
  <cp:revision>8</cp:revision>
  <cp:lastPrinted>2017-11-07T11:39:00Z</cp:lastPrinted>
  <dcterms:created xsi:type="dcterms:W3CDTF">2017-11-10T09:57:00Z</dcterms:created>
  <dcterms:modified xsi:type="dcterms:W3CDTF">2017-12-25T05:18:00Z</dcterms:modified>
</cp:coreProperties>
</file>