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F5" w:rsidRDefault="007A2FF5" w:rsidP="007A2FF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Информационное сообщение </w:t>
      </w:r>
    </w:p>
    <w:p w:rsidR="007A2FF5" w:rsidRDefault="007A2FF5" w:rsidP="007A2FF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 проведении Конкурса на предоставление финансовой поддержки </w:t>
      </w:r>
    </w:p>
    <w:p w:rsidR="007A2FF5" w:rsidRDefault="007A2FF5" w:rsidP="007A2FF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в форме субсидий субъектам малого и среднего предпринимательства </w:t>
      </w:r>
    </w:p>
    <w:p w:rsidR="007A2FF5" w:rsidRDefault="007A2FF5" w:rsidP="007A2FF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 городе Ханты-Мансийске</w:t>
      </w:r>
      <w:r>
        <w:t xml:space="preserve"> </w:t>
      </w:r>
    </w:p>
    <w:p w:rsidR="007A2FF5" w:rsidRDefault="007A2FF5" w:rsidP="007A2FF5">
      <w:pPr>
        <w:pStyle w:val="a3"/>
        <w:ind w:firstLine="709"/>
        <w:jc w:val="both"/>
      </w:pPr>
      <w:r>
        <w:t xml:space="preserve">Управление экономического развития и инвестиций Администрации города Ханты-Мансийска (далее – Управление) в рамках реализации муниципальной программы «Развитие отдельных секторов экономики города Ханты-Мансийска» объявляет о приеме документов для участия в конкурсе на получение финансовой поддержки в форме субсидий субъектам малого и среднего предпринимательства. </w:t>
      </w:r>
    </w:p>
    <w:p w:rsidR="007A2FF5" w:rsidRDefault="007A2FF5" w:rsidP="007A2FF5">
      <w:pPr>
        <w:pStyle w:val="a3"/>
        <w:ind w:firstLine="709"/>
        <w:jc w:val="both"/>
      </w:pPr>
      <w:r>
        <w:t>Нормативные документы</w:t>
      </w:r>
      <w:r>
        <w:t>,</w:t>
      </w:r>
      <w:r>
        <w:t xml:space="preserve"> регламентирующие порядок предоставления финансовой поддержки в форме субсидий: </w:t>
      </w:r>
    </w:p>
    <w:p w:rsidR="007A2FF5" w:rsidRDefault="007A2FF5" w:rsidP="007A2FF5">
      <w:pPr>
        <w:pStyle w:val="a3"/>
        <w:ind w:firstLine="709"/>
        <w:jc w:val="both"/>
      </w:pPr>
      <w:r>
        <w:t xml:space="preserve">-постановление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 (в редакции постановления от 06.03.2020 №177, приложение 3 «Порядок и условия предоставления финансовой поддержки в форме субсидий субъектам малого и среднего предпринимательства в городе Ханты-Мансийске»); </w:t>
      </w:r>
    </w:p>
    <w:p w:rsidR="007A2FF5" w:rsidRDefault="007A2FF5" w:rsidP="007A2FF5">
      <w:pPr>
        <w:pStyle w:val="a3"/>
        <w:ind w:firstLine="709"/>
        <w:jc w:val="both"/>
      </w:pPr>
      <w:r>
        <w:t xml:space="preserve">-постановление Администрации города Ханты-Мансийска от 23.05.2018 №421 «Об утверждении перечня социально значимых видов деятельности в городе Ханты-Мансийске». </w:t>
      </w:r>
    </w:p>
    <w:p w:rsidR="007A2FF5" w:rsidRDefault="007A2FF5" w:rsidP="007A2FF5">
      <w:pPr>
        <w:pStyle w:val="a3"/>
        <w:ind w:firstLine="709"/>
        <w:jc w:val="both"/>
      </w:pPr>
      <w:r>
        <w:t xml:space="preserve">Документы размещены в баннере «Финансовая поддержка» раздела «Предпринимателям» инвестиционного портала города Ханты-Мансийска. </w:t>
      </w:r>
    </w:p>
    <w:p w:rsidR="007A2FF5" w:rsidRDefault="007A2FF5" w:rsidP="007A2FF5">
      <w:pPr>
        <w:pStyle w:val="a3"/>
        <w:ind w:firstLine="709"/>
        <w:jc w:val="both"/>
      </w:pPr>
      <w:r>
        <w:rPr>
          <w:b/>
          <w:bCs/>
        </w:rPr>
        <w:t>Прием документов осуществляется с 13.03.2020 по 13.04.2020 включительно по направлениям:</w:t>
      </w:r>
      <w:r>
        <w:t xml:space="preserve"> </w:t>
      </w:r>
    </w:p>
    <w:p w:rsidR="007A2FF5" w:rsidRDefault="007A2FF5" w:rsidP="007A2FF5">
      <w:pPr>
        <w:pStyle w:val="a3"/>
        <w:ind w:firstLine="709"/>
        <w:jc w:val="both"/>
      </w:pPr>
      <w:r>
        <w:rPr>
          <w:b/>
          <w:bCs/>
        </w:rPr>
        <w:t>1.Возмещение части затрат на аренду нежилых помещений.</w:t>
      </w:r>
      <w:r>
        <w:t xml:space="preserve"> </w:t>
      </w:r>
    </w:p>
    <w:p w:rsidR="007A2FF5" w:rsidRDefault="007A2FF5" w:rsidP="007A2FF5">
      <w:pPr>
        <w:pStyle w:val="a3"/>
        <w:ind w:firstLine="709"/>
        <w:jc w:val="both"/>
      </w:pPr>
      <w:r>
        <w:rPr>
          <w:b/>
          <w:bCs/>
        </w:rPr>
        <w:t>2.Возмещение части затрат по приобретению оборудования (основных средств) и лицензионных программных продуктов.</w:t>
      </w:r>
      <w:r>
        <w:t xml:space="preserve"> </w:t>
      </w:r>
    </w:p>
    <w:p w:rsidR="007A2FF5" w:rsidRDefault="007A2FF5" w:rsidP="007A2FF5">
      <w:pPr>
        <w:pStyle w:val="a3"/>
        <w:ind w:firstLine="709"/>
        <w:jc w:val="both"/>
      </w:pPr>
      <w:r>
        <w:t xml:space="preserve">Документы предоставляются в запечатанном конверте в Управление по адресу: г. Ханты-Мансийск, </w:t>
      </w:r>
      <w:r>
        <w:t xml:space="preserve">ул. Дзержинского, д. 6, </w:t>
      </w:r>
      <w:proofErr w:type="spellStart"/>
      <w:r>
        <w:t>каб</w:t>
      </w:r>
      <w:proofErr w:type="spellEnd"/>
      <w:r>
        <w:t>.</w:t>
      </w:r>
      <w:r>
        <w:t xml:space="preserve"> 105, телефоны: 8(3467) 352-422, 8(3467) 352-474. </w:t>
      </w:r>
    </w:p>
    <w:p w:rsidR="007A2FF5" w:rsidRDefault="007A2FF5" w:rsidP="007A2FF5">
      <w:pPr>
        <w:pStyle w:val="a3"/>
        <w:ind w:firstLine="709"/>
        <w:jc w:val="both"/>
      </w:pPr>
      <w:r>
        <w:rPr>
          <w:b/>
          <w:bCs/>
        </w:rPr>
        <w:t>График работы:</w:t>
      </w:r>
      <w:r>
        <w:t xml:space="preserve"> </w:t>
      </w:r>
    </w:p>
    <w:p w:rsidR="007A2FF5" w:rsidRDefault="007A2FF5" w:rsidP="007A2FF5">
      <w:pPr>
        <w:pStyle w:val="a3"/>
        <w:ind w:firstLine="709"/>
        <w:jc w:val="both"/>
      </w:pPr>
      <w:r>
        <w:t>понедельник, среда - пятница: с 09.00 до 17.15 час</w:t>
      </w:r>
      <w:proofErr w:type="gramStart"/>
      <w:r>
        <w:t xml:space="preserve">.; </w:t>
      </w:r>
      <w:proofErr w:type="gramEnd"/>
    </w:p>
    <w:p w:rsidR="007A2FF5" w:rsidRDefault="007A2FF5" w:rsidP="007A2FF5">
      <w:pPr>
        <w:pStyle w:val="a3"/>
        <w:ind w:firstLine="709"/>
        <w:jc w:val="both"/>
      </w:pPr>
      <w:r>
        <w:t>вторник: с 09.00 до 18.15 час</w:t>
      </w:r>
      <w:proofErr w:type="gramStart"/>
      <w:r>
        <w:t xml:space="preserve">.; </w:t>
      </w:r>
      <w:proofErr w:type="gramEnd"/>
    </w:p>
    <w:p w:rsidR="007A2FF5" w:rsidRDefault="007A2FF5" w:rsidP="007A2FF5">
      <w:pPr>
        <w:pStyle w:val="a3"/>
        <w:ind w:firstLine="709"/>
        <w:jc w:val="both"/>
      </w:pPr>
      <w:r>
        <w:t>обеденный перерыв: с 12.15 до 14.00 час</w:t>
      </w:r>
      <w:proofErr w:type="gramStart"/>
      <w:r>
        <w:t xml:space="preserve">.; </w:t>
      </w:r>
      <w:proofErr w:type="gramEnd"/>
    </w:p>
    <w:p w:rsidR="007A2FF5" w:rsidRDefault="007A2FF5" w:rsidP="007A2FF5">
      <w:pPr>
        <w:pStyle w:val="a3"/>
        <w:ind w:firstLine="709"/>
        <w:jc w:val="both"/>
      </w:pPr>
      <w:r>
        <w:t xml:space="preserve">суббота, воскресенье – выходной. </w:t>
      </w:r>
    </w:p>
    <w:p w:rsidR="007A2FF5" w:rsidRDefault="007A2FF5" w:rsidP="007A2FF5">
      <w:pPr>
        <w:pStyle w:val="a3"/>
        <w:ind w:firstLine="709"/>
      </w:pPr>
      <w:r>
        <w:t xml:space="preserve">  </w:t>
      </w:r>
    </w:p>
    <w:p w:rsidR="007A2FF5" w:rsidRDefault="007A2FF5" w:rsidP="007A2FF5">
      <w:pPr>
        <w:pStyle w:val="a3"/>
      </w:pPr>
      <w:r>
        <w:t>Адр</w:t>
      </w:r>
      <w:bookmarkStart w:id="0" w:name="_GoBack"/>
      <w:bookmarkEnd w:id="0"/>
      <w:r>
        <w:t xml:space="preserve">ес официального сайта: </w:t>
      </w:r>
      <w:hyperlink r:id="rId5" w:history="1">
        <w:r>
          <w:rPr>
            <w:rStyle w:val="a4"/>
          </w:rPr>
          <w:t>http://admhmansy.ru/</w:t>
        </w:r>
      </w:hyperlink>
      <w:r>
        <w:t xml:space="preserve"> </w:t>
      </w:r>
    </w:p>
    <w:p w:rsidR="00153373" w:rsidRDefault="007A2FF5" w:rsidP="007A2FF5">
      <w:pPr>
        <w:pStyle w:val="a3"/>
      </w:pPr>
      <w:r>
        <w:t xml:space="preserve">Адрес электронной почты: </w:t>
      </w:r>
      <w:hyperlink r:id="rId6" w:history="1">
        <w:r>
          <w:rPr>
            <w:rStyle w:val="a4"/>
          </w:rPr>
          <w:t>AgadzhianiOV@admhmansy.ru</w:t>
        </w:r>
      </w:hyperlink>
      <w:r>
        <w:t xml:space="preserve">, </w:t>
      </w:r>
      <w:hyperlink r:id="rId7" w:history="1">
        <w:r>
          <w:rPr>
            <w:rStyle w:val="a4"/>
          </w:rPr>
          <w:t>KobaVB@admhmansy.ru</w:t>
        </w:r>
      </w:hyperlink>
      <w:r>
        <w:t>.</w:t>
      </w:r>
    </w:p>
    <w:sectPr w:rsidR="00153373" w:rsidSect="007A2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22"/>
    <w:rsid w:val="00076422"/>
    <w:rsid w:val="00153373"/>
    <w:rsid w:val="007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aVB@admhmans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adzhianiOV@admhmansy.ru" TargetMode="External"/><Relationship Id="rId5" Type="http://schemas.openxmlformats.org/officeDocument/2006/relationships/hyperlink" Target="http://admhm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Агаджиани Олеся Викторовна</dc:creator>
  <cp:keywords/>
  <dc:description/>
  <cp:lastModifiedBy>Агаджиани Олеся Викторовна</cp:lastModifiedBy>
  <cp:revision>2</cp:revision>
  <dcterms:created xsi:type="dcterms:W3CDTF">2020-09-14T06:29:00Z</dcterms:created>
  <dcterms:modified xsi:type="dcterms:W3CDTF">2020-09-14T06:31:00Z</dcterms:modified>
</cp:coreProperties>
</file>