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53" w:rsidRPr="003A4E53" w:rsidRDefault="001742C5" w:rsidP="0017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45D516" wp14:editId="0D0B28AB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53" w:rsidRPr="00DF4E4C" w:rsidRDefault="003A4E53" w:rsidP="003A4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F4E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образование</w:t>
      </w:r>
    </w:p>
    <w:p w:rsidR="003A4E53" w:rsidRPr="00DF4E4C" w:rsidRDefault="003A4E53" w:rsidP="003A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F4E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Ханты-Мансийского автономного округа - Югры</w:t>
      </w:r>
    </w:p>
    <w:p w:rsidR="003A4E53" w:rsidRPr="00DF4E4C" w:rsidRDefault="003A4E53" w:rsidP="003A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F4E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городской округ город  Ханты-Мансийск</w:t>
      </w:r>
    </w:p>
    <w:p w:rsidR="003A4E53" w:rsidRPr="00DF4E4C" w:rsidRDefault="003A4E53" w:rsidP="003A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A4E53" w:rsidRPr="001742C5" w:rsidRDefault="003A4E53" w:rsidP="003A4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ГОРОДА ХАНТЫ-МАНСИЙСКА</w:t>
      </w:r>
    </w:p>
    <w:p w:rsidR="003A4E53" w:rsidRPr="001742C5" w:rsidRDefault="003A4E53" w:rsidP="003A4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E53" w:rsidRPr="001742C5" w:rsidRDefault="003A4E53" w:rsidP="003A4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A4E53" w:rsidRPr="001742C5" w:rsidRDefault="003A4E53" w:rsidP="003A4E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4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Принято</w:t>
      </w:r>
    </w:p>
    <w:p w:rsidR="001D7C4A" w:rsidRPr="001D7C4A" w:rsidRDefault="001742C5" w:rsidP="001742C5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24 июня 2016 года</w:t>
      </w:r>
    </w:p>
    <w:p w:rsidR="001D7C4A" w:rsidRPr="001D7C4A" w:rsidRDefault="001D7C4A" w:rsidP="001D7C4A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:rsidR="001D7C4A" w:rsidRPr="001D7C4A" w:rsidRDefault="001D7C4A" w:rsidP="001D7C4A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Ханты-Мансийска </w:t>
      </w:r>
    </w:p>
    <w:p w:rsidR="001D7C4A" w:rsidRPr="001D7C4A" w:rsidRDefault="001D7C4A" w:rsidP="001D7C4A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декабря 2013 года № 469 - </w:t>
      </w:r>
      <w:r w:rsidRPr="001D7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1D7C4A" w:rsidRPr="001D7C4A" w:rsidRDefault="001D7C4A" w:rsidP="001D7C4A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размерах и условиях оплаты труда работников</w:t>
      </w:r>
    </w:p>
    <w:p w:rsidR="001D7C4A" w:rsidRPr="001D7C4A" w:rsidRDefault="001D7C4A" w:rsidP="001D7C4A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</w:t>
      </w:r>
    </w:p>
    <w:p w:rsidR="001D7C4A" w:rsidRPr="001D7C4A" w:rsidRDefault="001D7C4A" w:rsidP="001D7C4A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по делам гражданской обороны,</w:t>
      </w:r>
    </w:p>
    <w:p w:rsidR="001D7C4A" w:rsidRPr="001D7C4A" w:rsidRDefault="001D7C4A" w:rsidP="001D7C4A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и ликвидации чрезвычайных ситуаций</w:t>
      </w:r>
    </w:p>
    <w:p w:rsidR="001D7C4A" w:rsidRPr="001D7C4A" w:rsidRDefault="001D7C4A" w:rsidP="001D7C4A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 пожарной безопасности»</w:t>
      </w:r>
    </w:p>
    <w:p w:rsidR="001D7C4A" w:rsidRPr="001D7C4A" w:rsidRDefault="001D7C4A" w:rsidP="001D7C4A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4A" w:rsidRPr="001D7C4A" w:rsidRDefault="001D7C4A" w:rsidP="001D7C4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 в Решени</w:t>
      </w:r>
      <w:r w:rsidR="003D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Думы города Ханты-Мансийска </w:t>
      </w: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декабря 2013 года № 469 - </w:t>
      </w:r>
      <w:r w:rsidRPr="001D7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размерах и условиях оплаты труда работников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</w:r>
      <w:r w:rsidR="00B1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</w:t>
      </w:r>
      <w:r w:rsidR="00B16978" w:rsidRPr="00B1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78"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Хант</w:t>
      </w:r>
      <w:r w:rsidR="003D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ы-Мансийска </w:t>
      </w:r>
      <w:r w:rsidR="00B16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2014</w:t>
      </w:r>
      <w:r w:rsidR="00B16978"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16978"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  <w:r w:rsidR="00B16978"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16978" w:rsidRPr="001D7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16978"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6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июля 2014</w:t>
      </w:r>
      <w:r w:rsidR="00B16978"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16978">
        <w:rPr>
          <w:rFonts w:ascii="Times New Roman" w:eastAsia="Times New Roman" w:hAnsi="Times New Roman" w:cs="Times New Roman"/>
          <w:sz w:val="28"/>
          <w:szCs w:val="28"/>
          <w:lang w:eastAsia="ru-RU"/>
        </w:rPr>
        <w:t>684</w:t>
      </w:r>
      <w:proofErr w:type="gramEnd"/>
      <w:r w:rsidR="00B16978"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16978" w:rsidRPr="001D7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16978"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r w:rsidR="00B1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69 Устава города Ханты-Мансийска, </w:t>
      </w:r>
    </w:p>
    <w:p w:rsidR="001D7C4A" w:rsidRPr="001D7C4A" w:rsidRDefault="001D7C4A" w:rsidP="001D7C4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4A" w:rsidRPr="001D7C4A" w:rsidRDefault="001D7C4A" w:rsidP="001D7C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D7C4A" w:rsidRPr="001D7C4A" w:rsidRDefault="001D7C4A" w:rsidP="001D7C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87" w:rsidRDefault="001D7C4A" w:rsidP="001D7C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города Ханты-Мансийска от 26 декабря 2013 года № 469 - </w:t>
      </w:r>
      <w:r w:rsidRPr="001D7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D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размерах и условиях оплаты труда работников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 </w:t>
      </w:r>
      <w:r w:rsidR="005D3E8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Решение) следующие изменения:</w:t>
      </w:r>
    </w:p>
    <w:p w:rsidR="005D3E87" w:rsidRPr="00864B2E" w:rsidRDefault="005D3E87" w:rsidP="005D3E87">
      <w:pPr>
        <w:pStyle w:val="ConsPlusNormal"/>
        <w:numPr>
          <w:ilvl w:val="1"/>
          <w:numId w:val="12"/>
        </w:numPr>
        <w:ind w:left="0" w:firstLine="708"/>
        <w:jc w:val="both"/>
        <w:rPr>
          <w:sz w:val="28"/>
          <w:szCs w:val="28"/>
        </w:rPr>
      </w:pPr>
      <w:r w:rsidRPr="00864B2E">
        <w:rPr>
          <w:sz w:val="28"/>
          <w:szCs w:val="28"/>
        </w:rPr>
        <w:lastRenderedPageBreak/>
        <w:t>Пункт 4.8.2 приложения 1 к Решению изложить в следующей редакции:</w:t>
      </w:r>
    </w:p>
    <w:p w:rsidR="005D3E87" w:rsidRPr="00864B2E" w:rsidRDefault="005D3E87" w:rsidP="005D3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4B2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4B2E">
        <w:rPr>
          <w:rFonts w:ascii="Times New Roman" w:hAnsi="Times New Roman" w:cs="Times New Roman"/>
          <w:sz w:val="28"/>
          <w:szCs w:val="28"/>
        </w:rPr>
        <w:t xml:space="preserve">.2. Денежная премия выплачивается за счет </w:t>
      </w:r>
      <w:proofErr w:type="gramStart"/>
      <w:r w:rsidRPr="00864B2E">
        <w:rPr>
          <w:rFonts w:ascii="Times New Roman" w:hAnsi="Times New Roman" w:cs="Times New Roman"/>
          <w:sz w:val="28"/>
          <w:szCs w:val="28"/>
        </w:rPr>
        <w:t xml:space="preserve">экономии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864B2E">
        <w:rPr>
          <w:rFonts w:ascii="Times New Roman" w:hAnsi="Times New Roman" w:cs="Times New Roman"/>
          <w:sz w:val="28"/>
          <w:szCs w:val="28"/>
        </w:rPr>
        <w:t>фонда оплаты труда учреждения</w:t>
      </w:r>
      <w:proofErr w:type="gramEnd"/>
      <w:r w:rsidRPr="00864B2E">
        <w:rPr>
          <w:rFonts w:ascii="Times New Roman" w:hAnsi="Times New Roman" w:cs="Times New Roman"/>
          <w:sz w:val="28"/>
          <w:szCs w:val="28"/>
        </w:rPr>
        <w:t>:</w:t>
      </w:r>
    </w:p>
    <w:p w:rsidR="005D3E87" w:rsidRPr="00864B2E" w:rsidRDefault="005D3E87" w:rsidP="005D3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2E">
        <w:rPr>
          <w:rFonts w:ascii="Times New Roman" w:hAnsi="Times New Roman" w:cs="Times New Roman"/>
          <w:sz w:val="28"/>
          <w:szCs w:val="28"/>
        </w:rPr>
        <w:t xml:space="preserve">- за выполнение особо важных и сложных заданий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864B2E">
        <w:rPr>
          <w:rFonts w:ascii="Times New Roman" w:hAnsi="Times New Roman" w:cs="Times New Roman"/>
          <w:sz w:val="28"/>
          <w:szCs w:val="28"/>
        </w:rPr>
        <w:t>не более одного месячного фонда оплаты труда работника;</w:t>
      </w:r>
    </w:p>
    <w:p w:rsidR="005D3E87" w:rsidRPr="00864B2E" w:rsidRDefault="005D3E87" w:rsidP="005D3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2E">
        <w:rPr>
          <w:rFonts w:ascii="Times New Roman" w:hAnsi="Times New Roman" w:cs="Times New Roman"/>
          <w:sz w:val="28"/>
          <w:szCs w:val="28"/>
        </w:rPr>
        <w:t xml:space="preserve">- к юбилейным датам, праздничным дням и профессиональным праздникам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864B2E">
        <w:rPr>
          <w:rFonts w:ascii="Times New Roman" w:hAnsi="Times New Roman" w:cs="Times New Roman"/>
          <w:sz w:val="28"/>
          <w:szCs w:val="28"/>
        </w:rPr>
        <w:t>не более 10 тысяч рублей на работника».</w:t>
      </w:r>
    </w:p>
    <w:p w:rsidR="005D3E87" w:rsidRPr="00864B2E" w:rsidRDefault="005D3E87" w:rsidP="005D3E87">
      <w:pPr>
        <w:pStyle w:val="ConsPlusNormal"/>
        <w:numPr>
          <w:ilvl w:val="1"/>
          <w:numId w:val="12"/>
        </w:numPr>
        <w:ind w:left="0" w:firstLine="708"/>
        <w:jc w:val="both"/>
        <w:rPr>
          <w:sz w:val="28"/>
          <w:szCs w:val="28"/>
        </w:rPr>
      </w:pPr>
      <w:r w:rsidRPr="00864B2E">
        <w:rPr>
          <w:sz w:val="28"/>
          <w:szCs w:val="28"/>
        </w:rPr>
        <w:t>Пункт 4.8.2 приложения 2 к Решению изложить в следующей редакции:</w:t>
      </w:r>
    </w:p>
    <w:p w:rsidR="005D3E87" w:rsidRPr="00864B2E" w:rsidRDefault="005D3E87" w:rsidP="005D3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4B2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4B2E">
        <w:rPr>
          <w:rFonts w:ascii="Times New Roman" w:hAnsi="Times New Roman" w:cs="Times New Roman"/>
          <w:sz w:val="28"/>
          <w:szCs w:val="28"/>
        </w:rPr>
        <w:t xml:space="preserve">.2. Денежная премия выплачивается за счет </w:t>
      </w:r>
      <w:proofErr w:type="gramStart"/>
      <w:r w:rsidRPr="00864B2E">
        <w:rPr>
          <w:rFonts w:ascii="Times New Roman" w:hAnsi="Times New Roman" w:cs="Times New Roman"/>
          <w:sz w:val="28"/>
          <w:szCs w:val="28"/>
        </w:rPr>
        <w:t xml:space="preserve">экономии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864B2E">
        <w:rPr>
          <w:rFonts w:ascii="Times New Roman" w:hAnsi="Times New Roman" w:cs="Times New Roman"/>
          <w:sz w:val="28"/>
          <w:szCs w:val="28"/>
        </w:rPr>
        <w:t xml:space="preserve"> фонда оплаты труда учреждения</w:t>
      </w:r>
      <w:proofErr w:type="gramEnd"/>
      <w:r w:rsidRPr="00864B2E">
        <w:rPr>
          <w:rFonts w:ascii="Times New Roman" w:hAnsi="Times New Roman" w:cs="Times New Roman"/>
          <w:sz w:val="28"/>
          <w:szCs w:val="28"/>
        </w:rPr>
        <w:t>:</w:t>
      </w:r>
    </w:p>
    <w:p w:rsidR="005D3E87" w:rsidRPr="00864B2E" w:rsidRDefault="005D3E87" w:rsidP="005D3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2E">
        <w:rPr>
          <w:rFonts w:ascii="Times New Roman" w:hAnsi="Times New Roman" w:cs="Times New Roman"/>
          <w:sz w:val="28"/>
          <w:szCs w:val="28"/>
        </w:rPr>
        <w:t xml:space="preserve">- за выполнение особо важных и сложных заданий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864B2E">
        <w:rPr>
          <w:rFonts w:ascii="Times New Roman" w:hAnsi="Times New Roman" w:cs="Times New Roman"/>
          <w:sz w:val="28"/>
          <w:szCs w:val="28"/>
        </w:rPr>
        <w:t>не более одного месячного фонда оплаты труда работника;</w:t>
      </w:r>
    </w:p>
    <w:p w:rsidR="005D3E87" w:rsidRPr="00864B2E" w:rsidRDefault="005D3E87" w:rsidP="005D3E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2E">
        <w:rPr>
          <w:rFonts w:ascii="Times New Roman" w:hAnsi="Times New Roman" w:cs="Times New Roman"/>
          <w:sz w:val="28"/>
          <w:szCs w:val="28"/>
        </w:rPr>
        <w:t xml:space="preserve">- к юбилейным датам, праздничным дням и профессиональным праздникам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864B2E">
        <w:rPr>
          <w:rFonts w:ascii="Times New Roman" w:hAnsi="Times New Roman" w:cs="Times New Roman"/>
          <w:sz w:val="28"/>
          <w:szCs w:val="28"/>
        </w:rPr>
        <w:t>не более 10 тысяч рублей на работника».</w:t>
      </w:r>
    </w:p>
    <w:p w:rsidR="002E129C" w:rsidRPr="002E129C" w:rsidRDefault="002E129C" w:rsidP="002E129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E129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2. </w:t>
      </w:r>
      <w:r w:rsidR="00F60F4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Настоящее Решение</w:t>
      </w:r>
      <w:r w:rsidRPr="002E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29C">
        <w:rPr>
          <w:rFonts w:ascii="Times New Roman" w:hAnsi="Times New Roman" w:cs="Times New Roman"/>
          <w:iCs/>
          <w:sz w:val="28"/>
          <w:szCs w:val="28"/>
        </w:rPr>
        <w:t>распространяет свое действие на правоотношения, возникшие с 1 июня 2016 года.</w:t>
      </w:r>
    </w:p>
    <w:p w:rsidR="001D7C4A" w:rsidRPr="001D7C4A" w:rsidRDefault="001D7C4A" w:rsidP="001D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4A" w:rsidRPr="001D7C4A" w:rsidRDefault="001D7C4A" w:rsidP="001D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4A" w:rsidRPr="001D7C4A" w:rsidRDefault="001D7C4A" w:rsidP="001D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4A" w:rsidRPr="00DF4E4C" w:rsidRDefault="001D7C4A" w:rsidP="001D7C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</w:t>
      </w:r>
      <w:r w:rsidR="008B5CB8" w:rsidRPr="00DF4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ода Ханты-Мансийска </w:t>
      </w:r>
      <w:r w:rsidR="008B5CB8" w:rsidRPr="00DF4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B5CB8" w:rsidRPr="00DF4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B5CB8" w:rsidRPr="00DF4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B5CB8" w:rsidRPr="00DF4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F49E8" w:rsidRPr="00DF4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4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1D7C4A" w:rsidRPr="001D7C4A" w:rsidRDefault="001D7C4A" w:rsidP="001D7C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C4A" w:rsidRDefault="001D7C4A" w:rsidP="001D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EF" w:rsidRPr="005357B1" w:rsidRDefault="000C25EF" w:rsidP="001D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E53" w:rsidRPr="005357B1" w:rsidRDefault="003A4E53" w:rsidP="003A4E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57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Подписано</w:t>
      </w:r>
    </w:p>
    <w:p w:rsidR="003A4E53" w:rsidRPr="005357B1" w:rsidRDefault="00850539" w:rsidP="003A4E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 июня 2016 года</w:t>
      </w:r>
    </w:p>
    <w:p w:rsidR="003A4E53" w:rsidRPr="005357B1" w:rsidRDefault="003D5BC4" w:rsidP="003A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3A4E53" w:rsidRPr="005357B1" w:rsidRDefault="00850539" w:rsidP="003A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2016 года</w:t>
      </w:r>
      <w:bookmarkStart w:id="0" w:name="_GoBack"/>
      <w:bookmarkEnd w:id="0"/>
    </w:p>
    <w:p w:rsidR="003A4E53" w:rsidRDefault="003D5BC4" w:rsidP="001D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 827 </w:t>
      </w:r>
      <w:r w:rsidR="003A4E53" w:rsidRPr="0053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E53" w:rsidRPr="005357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A4E53" w:rsidRPr="0053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sectPr w:rsidR="003A4E53" w:rsidSect="00E76AEC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B0" w:rsidRDefault="009D38B0" w:rsidP="00ED77AE">
      <w:pPr>
        <w:spacing w:after="0" w:line="240" w:lineRule="auto"/>
      </w:pPr>
      <w:r>
        <w:separator/>
      </w:r>
    </w:p>
  </w:endnote>
  <w:endnote w:type="continuationSeparator" w:id="0">
    <w:p w:rsidR="009D38B0" w:rsidRDefault="009D38B0" w:rsidP="00ED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B0" w:rsidRDefault="009D38B0" w:rsidP="00ED77AE">
      <w:pPr>
        <w:spacing w:after="0" w:line="240" w:lineRule="auto"/>
      </w:pPr>
      <w:r>
        <w:separator/>
      </w:r>
    </w:p>
  </w:footnote>
  <w:footnote w:type="continuationSeparator" w:id="0">
    <w:p w:rsidR="009D38B0" w:rsidRDefault="009D38B0" w:rsidP="00ED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02C"/>
    <w:multiLevelType w:val="hybridMultilevel"/>
    <w:tmpl w:val="85E0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6E68"/>
    <w:multiLevelType w:val="hybridMultilevel"/>
    <w:tmpl w:val="ED6A8E96"/>
    <w:lvl w:ilvl="0" w:tplc="4A6A547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75F00"/>
    <w:multiLevelType w:val="hybridMultilevel"/>
    <w:tmpl w:val="ED6A8E96"/>
    <w:lvl w:ilvl="0" w:tplc="4A6A547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E53D5"/>
    <w:multiLevelType w:val="hybridMultilevel"/>
    <w:tmpl w:val="ED6A8E96"/>
    <w:lvl w:ilvl="0" w:tplc="4A6A547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B6010E"/>
    <w:multiLevelType w:val="hybridMultilevel"/>
    <w:tmpl w:val="ED6A8E96"/>
    <w:lvl w:ilvl="0" w:tplc="4A6A547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1E3E25"/>
    <w:multiLevelType w:val="hybridMultilevel"/>
    <w:tmpl w:val="10284F22"/>
    <w:lvl w:ilvl="0" w:tplc="5936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2A64D8"/>
    <w:multiLevelType w:val="hybridMultilevel"/>
    <w:tmpl w:val="ED6A8E96"/>
    <w:lvl w:ilvl="0" w:tplc="4A6A547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066AFD"/>
    <w:multiLevelType w:val="multilevel"/>
    <w:tmpl w:val="92A09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5A040CF3"/>
    <w:multiLevelType w:val="hybridMultilevel"/>
    <w:tmpl w:val="B9BE5508"/>
    <w:lvl w:ilvl="0" w:tplc="70F25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C20EE3"/>
    <w:multiLevelType w:val="hybridMultilevel"/>
    <w:tmpl w:val="ED6A8E96"/>
    <w:lvl w:ilvl="0" w:tplc="4A6A547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C56D9B"/>
    <w:multiLevelType w:val="hybridMultilevel"/>
    <w:tmpl w:val="ED6A8E96"/>
    <w:lvl w:ilvl="0" w:tplc="4A6A547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1D756E"/>
    <w:multiLevelType w:val="hybridMultilevel"/>
    <w:tmpl w:val="ED6A8E96"/>
    <w:lvl w:ilvl="0" w:tplc="4A6A547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0A"/>
    <w:rsid w:val="000C25EF"/>
    <w:rsid w:val="000F3947"/>
    <w:rsid w:val="00161536"/>
    <w:rsid w:val="00161669"/>
    <w:rsid w:val="001742C5"/>
    <w:rsid w:val="001906CC"/>
    <w:rsid w:val="001C7AA1"/>
    <w:rsid w:val="001D7C4A"/>
    <w:rsid w:val="001F2CE7"/>
    <w:rsid w:val="00217746"/>
    <w:rsid w:val="002259FE"/>
    <w:rsid w:val="00257A87"/>
    <w:rsid w:val="00264CE7"/>
    <w:rsid w:val="002A147A"/>
    <w:rsid w:val="002E129C"/>
    <w:rsid w:val="00333BE1"/>
    <w:rsid w:val="00382FC0"/>
    <w:rsid w:val="003A4E53"/>
    <w:rsid w:val="003C64AC"/>
    <w:rsid w:val="003D087E"/>
    <w:rsid w:val="003D5BC4"/>
    <w:rsid w:val="00430AEA"/>
    <w:rsid w:val="004400D0"/>
    <w:rsid w:val="005357B1"/>
    <w:rsid w:val="005A7673"/>
    <w:rsid w:val="005D3E87"/>
    <w:rsid w:val="005F52BB"/>
    <w:rsid w:val="0060560C"/>
    <w:rsid w:val="006142FF"/>
    <w:rsid w:val="006168D5"/>
    <w:rsid w:val="00693E8D"/>
    <w:rsid w:val="006D53BF"/>
    <w:rsid w:val="006F0DE9"/>
    <w:rsid w:val="006F49E8"/>
    <w:rsid w:val="00705206"/>
    <w:rsid w:val="007870E8"/>
    <w:rsid w:val="007E137A"/>
    <w:rsid w:val="00816FD2"/>
    <w:rsid w:val="00850539"/>
    <w:rsid w:val="00864B2E"/>
    <w:rsid w:val="008B5CB8"/>
    <w:rsid w:val="008F2698"/>
    <w:rsid w:val="00941C34"/>
    <w:rsid w:val="0098570A"/>
    <w:rsid w:val="009D38B0"/>
    <w:rsid w:val="00A01DDC"/>
    <w:rsid w:val="00A50B84"/>
    <w:rsid w:val="00A668E7"/>
    <w:rsid w:val="00A71B22"/>
    <w:rsid w:val="00AA0382"/>
    <w:rsid w:val="00AF23AC"/>
    <w:rsid w:val="00B16978"/>
    <w:rsid w:val="00B24D3C"/>
    <w:rsid w:val="00B73EAD"/>
    <w:rsid w:val="00B83BF5"/>
    <w:rsid w:val="00BC5967"/>
    <w:rsid w:val="00BD5054"/>
    <w:rsid w:val="00BE6A87"/>
    <w:rsid w:val="00C02EEF"/>
    <w:rsid w:val="00C36C1F"/>
    <w:rsid w:val="00C6624A"/>
    <w:rsid w:val="00C91146"/>
    <w:rsid w:val="00CA0BFA"/>
    <w:rsid w:val="00D27701"/>
    <w:rsid w:val="00DA4721"/>
    <w:rsid w:val="00DF4E4C"/>
    <w:rsid w:val="00E03B3D"/>
    <w:rsid w:val="00E34276"/>
    <w:rsid w:val="00E535A9"/>
    <w:rsid w:val="00E53850"/>
    <w:rsid w:val="00E74B18"/>
    <w:rsid w:val="00E76AEC"/>
    <w:rsid w:val="00EA70F4"/>
    <w:rsid w:val="00EC6674"/>
    <w:rsid w:val="00ED77AE"/>
    <w:rsid w:val="00F16CE2"/>
    <w:rsid w:val="00F501D1"/>
    <w:rsid w:val="00F60F44"/>
    <w:rsid w:val="00F80C93"/>
    <w:rsid w:val="00F86112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7AE"/>
  </w:style>
  <w:style w:type="paragraph" w:styleId="a5">
    <w:name w:val="footer"/>
    <w:basedOn w:val="a"/>
    <w:link w:val="a6"/>
    <w:uiPriority w:val="99"/>
    <w:unhideWhenUsed/>
    <w:rsid w:val="00ED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7AE"/>
  </w:style>
  <w:style w:type="paragraph" w:styleId="a7">
    <w:name w:val="Balloon Text"/>
    <w:basedOn w:val="a"/>
    <w:link w:val="a8"/>
    <w:uiPriority w:val="99"/>
    <w:semiHidden/>
    <w:unhideWhenUsed/>
    <w:rsid w:val="001D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C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82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7AE"/>
  </w:style>
  <w:style w:type="paragraph" w:styleId="a5">
    <w:name w:val="footer"/>
    <w:basedOn w:val="a"/>
    <w:link w:val="a6"/>
    <w:uiPriority w:val="99"/>
    <w:unhideWhenUsed/>
    <w:rsid w:val="00ED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7AE"/>
  </w:style>
  <w:style w:type="paragraph" w:styleId="a7">
    <w:name w:val="Balloon Text"/>
    <w:basedOn w:val="a"/>
    <w:link w:val="a8"/>
    <w:uiPriority w:val="99"/>
    <w:semiHidden/>
    <w:unhideWhenUsed/>
    <w:rsid w:val="001D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C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8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5A50-14D4-4FB4-851A-8B4CAC85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Сергей Геннадьевич</dc:creator>
  <cp:keywords/>
  <dc:description/>
  <cp:lastModifiedBy>Юлия В. Федорова</cp:lastModifiedBy>
  <cp:revision>35</cp:revision>
  <cp:lastPrinted>2016-06-09T10:53:00Z</cp:lastPrinted>
  <dcterms:created xsi:type="dcterms:W3CDTF">2014-07-28T03:11:00Z</dcterms:created>
  <dcterms:modified xsi:type="dcterms:W3CDTF">2016-06-24T09:16:00Z</dcterms:modified>
</cp:coreProperties>
</file>