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EA" w:rsidRDefault="002D30EA" w:rsidP="002D30E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30EA">
        <w:rPr>
          <w:rFonts w:ascii="Times New Roman" w:hAnsi="Times New Roman" w:cs="Times New Roman"/>
          <w:sz w:val="28"/>
          <w:szCs w:val="28"/>
        </w:rPr>
        <w:t>На бланке органа или организации</w:t>
      </w:r>
    </w:p>
    <w:p w:rsidR="002D30EA" w:rsidRDefault="002D30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30EA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2D30EA">
        <w:rPr>
          <w:rFonts w:ascii="Times New Roman" w:hAnsi="Times New Roman" w:cs="Times New Roman"/>
          <w:sz w:val="28"/>
          <w:szCs w:val="28"/>
        </w:rPr>
        <w:t xml:space="preserve"> № от </w:t>
      </w:r>
    </w:p>
    <w:p w:rsidR="002D30EA" w:rsidRDefault="002D30EA" w:rsidP="002D3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D30EA" w:rsidRDefault="002D30EA" w:rsidP="002D3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 xml:space="preserve"> о включении в реестр органов и организаций</w:t>
      </w:r>
    </w:p>
    <w:p w:rsidR="002D30EA" w:rsidRDefault="002D30EA" w:rsidP="002D3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0EA" w:rsidRDefault="002D30EA" w:rsidP="002D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 xml:space="preserve">Организация (орган, учреждение и т.п.) намерена командировать работников на территорию Донецкой Народной Республики, Луганской Народной Республики, Запорожской области и Херсонской области для выполнения задач по выполнению работ (оказанию услуг) по обеспечению жизнедеятельности населения и (или) восстановлению объектов инфраструктуры. </w:t>
      </w:r>
    </w:p>
    <w:p w:rsidR="002D30EA" w:rsidRDefault="002D30EA" w:rsidP="002D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 xml:space="preserve">Прошу включить организацию (орган, учреждение и т.п.) в реестр органов и организаций, предусмотренный пунктом 9 Правил назначения и осуществления единовременных выплат, утвержденных постановлением Правительства Российской Федерации от 06.05.2022 № 824 «Об утверждении правил назначения и осуществления единовременных выплат, установленных указами Президента Российской Федерации от 30.04.2022 № 247 </w:t>
      </w:r>
      <w:r>
        <w:rPr>
          <w:rFonts w:ascii="Times New Roman" w:hAnsi="Times New Roman" w:cs="Times New Roman"/>
          <w:sz w:val="28"/>
          <w:szCs w:val="28"/>
        </w:rPr>
        <w:br/>
      </w:r>
      <w:r w:rsidRPr="002D30EA">
        <w:rPr>
          <w:rFonts w:ascii="Times New Roman" w:hAnsi="Times New Roman" w:cs="Times New Roman"/>
          <w:sz w:val="28"/>
          <w:szCs w:val="28"/>
        </w:rPr>
        <w:t xml:space="preserve">«О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области», от 29.12.2022 № 972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семей» и от 14.07.2023 № 518 «О дополнительных социальных гарантиях лицам, выполняющим работы на территориях отдельных субъектов Российской Федерации, и членам их семей». </w:t>
      </w:r>
    </w:p>
    <w:p w:rsidR="002D30EA" w:rsidRDefault="002D30EA" w:rsidP="002D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>Информация об организации: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6091"/>
        <w:gridCol w:w="3261"/>
      </w:tblGrid>
      <w:tr w:rsidR="002D30EA" w:rsidTr="002D30EA">
        <w:tc>
          <w:tcPr>
            <w:tcW w:w="609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или организации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Начало периода выполнения работ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P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Окончание периода выполнения работ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P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ответственного</w:t>
            </w: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(-ых) за взаимодействие с оператором реестра - ФАУ «</w:t>
            </w:r>
            <w:proofErr w:type="spellStart"/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РосКапСтрой</w:t>
            </w:r>
            <w:proofErr w:type="spellEnd"/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P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ответственного</w:t>
            </w: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 xml:space="preserve">(-ых) за взаимодействие с Министерством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жилищ</w:t>
            </w: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Российской Федерации и Фондом пенсионного и социального страхования Российской Федерации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EA" w:rsidTr="002D30EA">
        <w:tc>
          <w:tcPr>
            <w:tcW w:w="6091" w:type="dxa"/>
          </w:tcPr>
          <w:p w:rsidR="002D30EA" w:rsidRP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работника</w:t>
            </w: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), ответственного (-ых) за взаимодействие с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стерством строительства и жилищ</w:t>
            </w: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яйства Российской Федерации и Ф</w:t>
            </w:r>
            <w:r w:rsidRPr="002D30EA">
              <w:rPr>
                <w:rFonts w:ascii="Times New Roman" w:hAnsi="Times New Roman" w:cs="Times New Roman"/>
                <w:sz w:val="28"/>
                <w:szCs w:val="28"/>
              </w:rPr>
              <w:t>ондом пенсионного и социального страхования Российской Федерации</w:t>
            </w:r>
          </w:p>
        </w:tc>
        <w:tc>
          <w:tcPr>
            <w:tcW w:w="3261" w:type="dxa"/>
          </w:tcPr>
          <w:p w:rsidR="002D30EA" w:rsidRDefault="002D30EA" w:rsidP="002D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EA" w:rsidRDefault="002D30EA" w:rsidP="002D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0EA" w:rsidRDefault="002D30EA" w:rsidP="002D3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>Контактное лицо от ФАУ «</w:t>
      </w:r>
      <w:proofErr w:type="spellStart"/>
      <w:r w:rsidRPr="002D30EA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2D30EA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D30EA" w:rsidRDefault="002D30EA" w:rsidP="002D3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>Сенкевич Елена Владимировна</w:t>
      </w:r>
    </w:p>
    <w:p w:rsidR="002D30EA" w:rsidRDefault="002D30EA" w:rsidP="002D3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EA">
        <w:rPr>
          <w:rFonts w:ascii="Times New Roman" w:hAnsi="Times New Roman" w:cs="Times New Roman"/>
          <w:sz w:val="28"/>
          <w:szCs w:val="28"/>
        </w:rPr>
        <w:t>+ 7(495) 147-77-99, доб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0EA">
        <w:rPr>
          <w:rFonts w:ascii="Times New Roman" w:hAnsi="Times New Roman" w:cs="Times New Roman"/>
          <w:sz w:val="28"/>
          <w:szCs w:val="28"/>
        </w:rPr>
        <w:t xml:space="preserve"> 1234</w:t>
      </w:r>
    </w:p>
    <w:p w:rsidR="002D30EA" w:rsidRPr="00CA4961" w:rsidRDefault="00410862" w:rsidP="002D30E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15012D">
          <w:rPr>
            <w:rStyle w:val="a4"/>
            <w:rFonts w:ascii="Times New Roman" w:hAnsi="Times New Roman" w:cs="Times New Roman"/>
            <w:sz w:val="28"/>
            <w:szCs w:val="28"/>
          </w:rPr>
          <w:t>mail@roskapstroy.com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30EA" w:rsidRPr="00CA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EA"/>
    <w:rsid w:val="002D30EA"/>
    <w:rsid w:val="00410862"/>
    <w:rsid w:val="005D05C8"/>
    <w:rsid w:val="008900D1"/>
    <w:rsid w:val="009B24E7"/>
    <w:rsid w:val="00C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E2CF-EB99-4CD8-9EF1-A7FEC7D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 Владимир Дмитриевич</dc:creator>
  <cp:keywords/>
  <dc:description/>
  <cp:lastModifiedBy>Плешков Владимир Дмитриевич</cp:lastModifiedBy>
  <cp:revision>3</cp:revision>
  <dcterms:created xsi:type="dcterms:W3CDTF">2024-05-06T09:07:00Z</dcterms:created>
  <dcterms:modified xsi:type="dcterms:W3CDTF">2024-05-06T09:08:00Z</dcterms:modified>
</cp:coreProperties>
</file>