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6" w:rsidRDefault="00A750C6" w:rsidP="00A750C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0C6" w:rsidRDefault="00A750C6" w:rsidP="00A750C6">
      <w:pPr>
        <w:jc w:val="center"/>
      </w:pPr>
    </w:p>
    <w:p w:rsidR="00A750C6" w:rsidRPr="007D4197" w:rsidRDefault="00A750C6" w:rsidP="00A750C6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  <w:r w:rsidR="00E1459E">
        <w:rPr>
          <w:b/>
          <w:sz w:val="28"/>
          <w:szCs w:val="28"/>
        </w:rPr>
        <w:t xml:space="preserve">   </w:t>
      </w:r>
    </w:p>
    <w:p w:rsidR="00A750C6" w:rsidRDefault="00A750C6" w:rsidP="00A750C6">
      <w:pPr>
        <w:tabs>
          <w:tab w:val="left" w:pos="4140"/>
        </w:tabs>
        <w:ind w:right="21"/>
        <w:jc w:val="center"/>
        <w:rPr>
          <w:sz w:val="10"/>
        </w:rPr>
      </w:pPr>
    </w:p>
    <w:p w:rsidR="00A750C6" w:rsidRDefault="00A750C6" w:rsidP="00A750C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A750C6" w:rsidRPr="0029753A" w:rsidRDefault="00A750C6" w:rsidP="00A750C6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="007D23F5">
        <w:rPr>
          <w:b/>
          <w:sz w:val="28"/>
          <w:szCs w:val="28"/>
        </w:rPr>
        <w:t>5</w:t>
      </w:r>
    </w:p>
    <w:p w:rsidR="00A750C6" w:rsidRDefault="00AF5644" w:rsidP="00A750C6">
      <w:pPr>
        <w:jc w:val="both"/>
      </w:pPr>
      <w:r>
        <w:t>11</w:t>
      </w:r>
      <w:r w:rsidR="00A750C6">
        <w:t xml:space="preserve"> </w:t>
      </w:r>
      <w:r>
        <w:t>декабря</w:t>
      </w:r>
      <w:r w:rsidR="00A750C6">
        <w:t xml:space="preserve"> 2014 года, 14.15</w:t>
      </w:r>
    </w:p>
    <w:p w:rsidR="00A750C6" w:rsidRDefault="00A750C6" w:rsidP="00A750C6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E3277B">
        <w:t>Пионерская</w:t>
      </w:r>
      <w:r>
        <w:t xml:space="preserve">, </w:t>
      </w:r>
      <w:r w:rsidR="00E3277B">
        <w:t xml:space="preserve">46 </w:t>
      </w:r>
      <w:r>
        <w:t>кабинет 1</w:t>
      </w:r>
      <w:r w:rsidR="00E3277B">
        <w:t>2</w:t>
      </w:r>
    </w:p>
    <w:p w:rsidR="00A750C6" w:rsidRPr="00FF3330" w:rsidRDefault="00A750C6" w:rsidP="00A750C6">
      <w:pPr>
        <w:jc w:val="both"/>
      </w:pPr>
      <w:r>
        <w:t>Сведения об участниках заседания указаны в протоколе заседания Комиссии</w:t>
      </w:r>
    </w:p>
    <w:p w:rsidR="00A750C6" w:rsidRDefault="00A750C6" w:rsidP="00A750C6">
      <w:pPr>
        <w:rPr>
          <w:b/>
        </w:rPr>
      </w:pPr>
    </w:p>
    <w:p w:rsidR="007D23F5" w:rsidRDefault="007D23F5" w:rsidP="00A750C6">
      <w:pPr>
        <w:rPr>
          <w:b/>
        </w:rPr>
      </w:pPr>
      <w:r w:rsidRPr="004620BA">
        <w:rPr>
          <w:b/>
        </w:rPr>
        <w:t xml:space="preserve">Об итогах проведения акции </w:t>
      </w:r>
    </w:p>
    <w:p w:rsidR="007D23F5" w:rsidRDefault="007D23F5" w:rsidP="00A750C6">
      <w:pPr>
        <w:rPr>
          <w:b/>
        </w:rPr>
      </w:pPr>
      <w:r w:rsidRPr="004620BA">
        <w:rPr>
          <w:b/>
        </w:rPr>
        <w:t xml:space="preserve">о профилактике жестокого обращения </w:t>
      </w:r>
    </w:p>
    <w:p w:rsidR="00A750C6" w:rsidRDefault="007D23F5" w:rsidP="00A750C6">
      <w:pPr>
        <w:rPr>
          <w:b/>
        </w:rPr>
      </w:pPr>
      <w:r w:rsidRPr="004620BA">
        <w:rPr>
          <w:b/>
        </w:rPr>
        <w:t>с детьми «Дарить детям добро»</w:t>
      </w:r>
    </w:p>
    <w:p w:rsidR="00A750C6" w:rsidRDefault="00A750C6" w:rsidP="00A750C6">
      <w:pPr>
        <w:ind w:right="23" w:firstLine="708"/>
        <w:jc w:val="both"/>
      </w:pPr>
    </w:p>
    <w:p w:rsidR="00A750C6" w:rsidRDefault="00A750C6" w:rsidP="00E3277B">
      <w:pPr>
        <w:ind w:right="23" w:firstLine="708"/>
        <w:jc w:val="both"/>
      </w:pPr>
      <w:r w:rsidRPr="004771EB">
        <w:t>Заслушав и обсудив информаци</w:t>
      </w:r>
      <w:r w:rsidR="00E3277B">
        <w:t>и</w:t>
      </w:r>
      <w:r>
        <w:t xml:space="preserve"> </w:t>
      </w:r>
      <w:r w:rsidR="007D23F5">
        <w:t>членов территориальной комиссии о</w:t>
      </w:r>
      <w:r w:rsidR="007D23F5" w:rsidRPr="007D23F5">
        <w:t>б итогах проведения акции по профилактике жестокого обращения с детьми «Дарить детям добро»</w:t>
      </w:r>
      <w:r w:rsidR="00E3277B">
        <w:rPr>
          <w:b/>
        </w:rPr>
        <w:t xml:space="preserve">, </w:t>
      </w:r>
      <w:r>
        <w:t xml:space="preserve"> комиссия отмечает:</w:t>
      </w:r>
    </w:p>
    <w:p w:rsidR="007D23F5" w:rsidRDefault="007D23F5" w:rsidP="007D23F5">
      <w:pPr>
        <w:ind w:firstLine="708"/>
        <w:jc w:val="both"/>
      </w:pPr>
      <w:r w:rsidRPr="007D23F5">
        <w:t>В соответствие с постановлением</w:t>
      </w:r>
      <w:r>
        <w:t xml:space="preserve"> территориальной комиссии от 24 июля 2014 года № 62 на территории города Ханты-Мансийска проведена акция по </w:t>
      </w:r>
      <w:r w:rsidRPr="007D23F5">
        <w:t>профилактике жестокого обращения с детьми «Дарить детям добро»</w:t>
      </w:r>
      <w:r>
        <w:t>.</w:t>
      </w:r>
    </w:p>
    <w:p w:rsidR="009A00C8" w:rsidRDefault="007D23F5" w:rsidP="007D23F5">
      <w:pPr>
        <w:ind w:firstLine="708"/>
        <w:jc w:val="both"/>
      </w:pPr>
      <w:r>
        <w:t>В рамках акции</w:t>
      </w:r>
      <w:r w:rsidR="000F2A5E">
        <w:t xml:space="preserve"> проведены такие мероприятия как, </w:t>
      </w:r>
    </w:p>
    <w:p w:rsidR="009A00C8" w:rsidRDefault="009A00C8" w:rsidP="007D23F5">
      <w:pPr>
        <w:ind w:firstLine="708"/>
        <w:jc w:val="both"/>
      </w:pPr>
      <w:r>
        <w:t>г</w:t>
      </w:r>
      <w:r w:rsidRPr="009A00C8">
        <w:t xml:space="preserve">ородской конкурс рисунков среди воспитанников </w:t>
      </w:r>
      <w:r>
        <w:t>Детского</w:t>
      </w:r>
      <w:r w:rsidRPr="009A00C8">
        <w:t xml:space="preserve"> дом</w:t>
      </w:r>
      <w:r>
        <w:t>а</w:t>
      </w:r>
      <w:r w:rsidRPr="009A00C8">
        <w:t xml:space="preserve"> «Радуга», детей из замещающих семей «Тепло любимых рук»</w:t>
      </w:r>
      <w:r>
        <w:t xml:space="preserve">, </w:t>
      </w:r>
    </w:p>
    <w:p w:rsidR="009A00C8" w:rsidRDefault="009A00C8" w:rsidP="007D23F5">
      <w:pPr>
        <w:ind w:firstLine="708"/>
        <w:jc w:val="both"/>
      </w:pPr>
      <w:r>
        <w:t>к</w:t>
      </w:r>
      <w:r w:rsidRPr="009A00C8">
        <w:t>руглый стол для кандидатов в приемные родители, опекуны, попечители «Россия для семьи, семья для России»</w:t>
      </w:r>
      <w:r>
        <w:t>;</w:t>
      </w:r>
    </w:p>
    <w:p w:rsidR="009A00C8" w:rsidRDefault="009A00C8" w:rsidP="009A00C8">
      <w:pPr>
        <w:ind w:firstLine="708"/>
        <w:jc w:val="both"/>
      </w:pPr>
      <w:r>
        <w:t xml:space="preserve"> выездное благотворительное мероприятие </w:t>
      </w:r>
      <w:r w:rsidRPr="009A00C8">
        <w:t xml:space="preserve">«Подари тепло души» </w:t>
      </w:r>
      <w:r>
        <w:t>в БУ ХМАО-Югры «Реабилитационный центр для детей и подростков с ограниченными возможностями «Лучик». В рамках мероприятия проведен мастер-класс «Дети для детей» (изготовление елочной игрушки из цветной бумаги), детям из реабилитационного центра вручены 26 сувениров от воспитанников КУ «Детский дом «Радуга»;</w:t>
      </w:r>
    </w:p>
    <w:p w:rsidR="009A00C8" w:rsidRDefault="009A00C8" w:rsidP="009A00C8">
      <w:pPr>
        <w:ind w:firstLine="708"/>
        <w:jc w:val="both"/>
      </w:pPr>
      <w:r>
        <w:t>городское родительское собрание по теме: «Принять, понять и уберечь», в ходе которого родителям раскрыли вопросы профилактики и предупреждения безнадзорности, правонарушений, суицидов, употребления психоактивных веществ, вступления подростков в неформальные объединения секты и группы и др.;</w:t>
      </w:r>
    </w:p>
    <w:p w:rsidR="009A00C8" w:rsidRDefault="009A00C8" w:rsidP="009A00C8">
      <w:pPr>
        <w:ind w:firstLine="708"/>
        <w:jc w:val="both"/>
      </w:pPr>
      <w:r>
        <w:t>г</w:t>
      </w:r>
      <w:r w:rsidRPr="009A00C8">
        <w:t>ородская интеллектуальная игра «Ты и закон», проведение приурочено к 25-летию со дня принятия Конвенции Организации объединенных наций о правах ребенка</w:t>
      </w:r>
      <w:r>
        <w:t>;</w:t>
      </w:r>
    </w:p>
    <w:p w:rsidR="009A00C8" w:rsidRDefault="009A00C8" w:rsidP="009A00C8">
      <w:pPr>
        <w:ind w:firstLine="708"/>
        <w:jc w:val="both"/>
      </w:pPr>
      <w:r>
        <w:t>с</w:t>
      </w:r>
      <w:r w:rsidRPr="009A00C8">
        <w:t>оревнования среди спортивных семейных команд «Папа, мама, я – спортивная семья»</w:t>
      </w:r>
      <w:r>
        <w:t>;</w:t>
      </w:r>
    </w:p>
    <w:p w:rsidR="009A00C8" w:rsidRDefault="009A00C8" w:rsidP="009A00C8">
      <w:pPr>
        <w:ind w:firstLine="708"/>
        <w:jc w:val="both"/>
      </w:pPr>
      <w:r w:rsidRPr="009A00C8">
        <w:t>цикл</w:t>
      </w:r>
      <w:r>
        <w:t xml:space="preserve"> </w:t>
      </w:r>
      <w:r w:rsidRPr="009A00C8">
        <w:t xml:space="preserve"> тренингов для обучающихся по формированию навыков толерантного поведения «Жить в мире с собой и другими»</w:t>
      </w:r>
      <w:r>
        <w:t>;</w:t>
      </w:r>
    </w:p>
    <w:p w:rsidR="009A00C8" w:rsidRDefault="009A00C8" w:rsidP="009A00C8">
      <w:pPr>
        <w:ind w:firstLine="708"/>
        <w:jc w:val="both"/>
      </w:pPr>
      <w:r>
        <w:t>а</w:t>
      </w:r>
      <w:r w:rsidRPr="009A00C8">
        <w:t>нкетирование по проблеме агрессивного поведения детей и подростков</w:t>
      </w:r>
      <w:r>
        <w:t>;</w:t>
      </w:r>
    </w:p>
    <w:p w:rsidR="009A00C8" w:rsidRDefault="009A00C8" w:rsidP="009A00C8">
      <w:pPr>
        <w:ind w:firstLine="708"/>
        <w:jc w:val="both"/>
      </w:pPr>
      <w:r>
        <w:t>фотоконкурс «Тысяча улыбок мамы»;</w:t>
      </w:r>
    </w:p>
    <w:p w:rsidR="009A00C8" w:rsidRDefault="009A00C8" w:rsidP="008F6B76">
      <w:pPr>
        <w:ind w:firstLine="708"/>
        <w:jc w:val="both"/>
      </w:pPr>
      <w:r>
        <w:t>акция «Дети Югры – детям Донбасса»</w:t>
      </w:r>
      <w:r w:rsidR="008F6B76">
        <w:t>, в</w:t>
      </w:r>
      <w:r w:rsidR="0028562E">
        <w:t xml:space="preserve"> </w:t>
      </w:r>
      <w:r>
        <w:t>ходе акции детям Донбасса было собрано более 250  подарков</w:t>
      </w:r>
      <w:r w:rsidR="008F6B76">
        <w:t>;</w:t>
      </w:r>
    </w:p>
    <w:p w:rsidR="009A00C8" w:rsidRDefault="008F6B76" w:rsidP="009A00C8">
      <w:pPr>
        <w:ind w:firstLine="708"/>
        <w:jc w:val="both"/>
      </w:pPr>
      <w:r>
        <w:t>а</w:t>
      </w:r>
      <w:r w:rsidR="009A00C8">
        <w:t>кция «Всероссийский день правовой помощи детям».</w:t>
      </w:r>
    </w:p>
    <w:p w:rsidR="008F6B76" w:rsidRDefault="008F6B76" w:rsidP="009A00C8">
      <w:pPr>
        <w:ind w:firstLine="708"/>
        <w:jc w:val="both"/>
      </w:pPr>
      <w:r>
        <w:t>г</w:t>
      </w:r>
      <w:r w:rsidR="009A00C8">
        <w:t>ородской  конкурс «Слово доброе о маме»</w:t>
      </w:r>
      <w:r>
        <w:t>;</w:t>
      </w:r>
    </w:p>
    <w:p w:rsidR="008F6B76" w:rsidRDefault="008F6B76" w:rsidP="008F6B76">
      <w:pPr>
        <w:ind w:firstLine="708"/>
        <w:jc w:val="both"/>
      </w:pPr>
      <w:r>
        <w:t>благотворительное мероприятие «Подари тепло души»</w:t>
      </w:r>
    </w:p>
    <w:p w:rsidR="008F6B76" w:rsidRDefault="008F6B76" w:rsidP="008F6B76">
      <w:pPr>
        <w:ind w:firstLine="708"/>
        <w:jc w:val="both"/>
      </w:pPr>
      <w:r>
        <w:t>игровая программа для детей и подростков «Чудетство»</w:t>
      </w:r>
    </w:p>
    <w:p w:rsidR="008F6B76" w:rsidRDefault="008F6B76" w:rsidP="008F6B76">
      <w:pPr>
        <w:ind w:firstLine="708"/>
        <w:jc w:val="both"/>
      </w:pPr>
      <w:r>
        <w:t>адаптационные встречи  с пятиклассниками «Новичок в средней школе» по темам: «Познай себя», «Понимаем ли мы друг друга», «Мир эмоций», «Ищу друга»;</w:t>
      </w:r>
    </w:p>
    <w:p w:rsidR="008F6B76" w:rsidRDefault="008F6B76" w:rsidP="008F6B76">
      <w:pPr>
        <w:ind w:firstLine="708"/>
        <w:jc w:val="both"/>
      </w:pPr>
      <w:r>
        <w:t>циклы  классных часов «Я и мои ценности» по темам: «Жизнь как ценность»;</w:t>
      </w:r>
    </w:p>
    <w:p w:rsidR="008F6B76" w:rsidRDefault="008F6B76" w:rsidP="008F6B76">
      <w:pPr>
        <w:ind w:firstLine="708"/>
        <w:jc w:val="both"/>
      </w:pPr>
      <w:r>
        <w:lastRenderedPageBreak/>
        <w:t>флэш-моб «Дарить добро детям». Благотворительный концерт, сбор вещей</w:t>
      </w:r>
    </w:p>
    <w:p w:rsidR="008F6B76" w:rsidRDefault="008F6B76" w:rsidP="008F6B76">
      <w:pPr>
        <w:ind w:firstLine="708"/>
        <w:jc w:val="both"/>
      </w:pPr>
      <w:r>
        <w:t>общешкольные родительские собрания «Острые углы семейного воспитания», направленные на профилактику жестокого обращения с детьми;</w:t>
      </w:r>
    </w:p>
    <w:p w:rsidR="008F6B76" w:rsidRDefault="008F6B76" w:rsidP="008F6B76">
      <w:pPr>
        <w:ind w:firstLine="708"/>
        <w:jc w:val="both"/>
      </w:pPr>
      <w:r>
        <w:t xml:space="preserve">круглый стол «Основа счастья – это крепкая и здоровая семья», и другие. </w:t>
      </w:r>
    </w:p>
    <w:p w:rsidR="008F6B76" w:rsidRDefault="008F6B76" w:rsidP="008F6B76">
      <w:pPr>
        <w:ind w:firstLine="708"/>
        <w:jc w:val="both"/>
      </w:pPr>
    </w:p>
    <w:p w:rsidR="008F6B76" w:rsidRDefault="008F6B76" w:rsidP="008F6B76">
      <w:pPr>
        <w:ind w:firstLine="708"/>
        <w:jc w:val="both"/>
      </w:pPr>
      <w:r>
        <w:t>Мероприятия акции освещались в средствах массовой информации, сайтах органов и учреждений системы профилактики, Официальном портале органов местного самоуправления города Ханты-Мансийска.</w:t>
      </w:r>
    </w:p>
    <w:p w:rsidR="00DD2D66" w:rsidRPr="007D23F5" w:rsidRDefault="00DD2D66" w:rsidP="00E3277B">
      <w:pPr>
        <w:ind w:right="23" w:firstLine="708"/>
        <w:jc w:val="both"/>
      </w:pPr>
    </w:p>
    <w:p w:rsidR="00A750C6" w:rsidRDefault="00A750C6" w:rsidP="00A750C6">
      <w:pPr>
        <w:ind w:firstLine="708"/>
        <w:jc w:val="both"/>
      </w:pPr>
      <w:r>
        <w:t xml:space="preserve">На основании изложенного, в соответствии с </w:t>
      </w:r>
      <w:r w:rsidR="004145FF">
        <w:t>п.</w:t>
      </w:r>
      <w:r w:rsidR="008F7316">
        <w:t xml:space="preserve"> </w:t>
      </w:r>
      <w:r w:rsidR="004145FF">
        <w:t xml:space="preserve">4, 5, 7 </w:t>
      </w:r>
      <w:r>
        <w:t>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</w:t>
      </w:r>
      <w:r w:rsidR="004145FF">
        <w:t>ансийска № 758 от 08.08.2014</w:t>
      </w:r>
      <w:r>
        <w:t>, комиссия постановила:</w:t>
      </w:r>
    </w:p>
    <w:p w:rsidR="00A750C6" w:rsidRDefault="00A750C6" w:rsidP="00A750C6">
      <w:pPr>
        <w:ind w:firstLine="708"/>
        <w:jc w:val="both"/>
      </w:pPr>
    </w:p>
    <w:p w:rsidR="00A750C6" w:rsidRPr="007D23F5" w:rsidRDefault="00A750C6" w:rsidP="00A750C6">
      <w:pPr>
        <w:ind w:firstLine="708"/>
        <w:jc w:val="both"/>
      </w:pPr>
      <w:r>
        <w:t xml:space="preserve">1. </w:t>
      </w:r>
      <w:r w:rsidR="007D23F5">
        <w:t xml:space="preserve">Снять с контроля исполнение постановления территориальной комиссии от 24 июля 2014 года № 62 «Об утверждении плана проведения акции по </w:t>
      </w:r>
      <w:r w:rsidR="007D23F5" w:rsidRPr="007D23F5">
        <w:t>профилактике жестокого обращения с детьми «Дарить детям добро»</w:t>
      </w:r>
      <w:r w:rsidR="007D23F5">
        <w:t>.</w:t>
      </w:r>
    </w:p>
    <w:p w:rsidR="00DD2D66" w:rsidRDefault="00DD2D66" w:rsidP="00A750C6">
      <w:pPr>
        <w:ind w:firstLine="708"/>
        <w:jc w:val="both"/>
      </w:pPr>
    </w:p>
    <w:p w:rsidR="00A750C6" w:rsidRDefault="00A750C6" w:rsidP="00A750C6">
      <w:pPr>
        <w:jc w:val="both"/>
      </w:pPr>
    </w:p>
    <w:p w:rsidR="00A750C6" w:rsidRDefault="00A750C6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A750C6" w:rsidRDefault="00A750C6" w:rsidP="00A750C6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A750C6" w:rsidRDefault="00A750C6" w:rsidP="00A750C6">
      <w:pPr>
        <w:jc w:val="right"/>
      </w:pPr>
    </w:p>
    <w:p w:rsidR="00A750C6" w:rsidRDefault="00A750C6" w:rsidP="00A750C6">
      <w:pPr>
        <w:jc w:val="right"/>
      </w:pPr>
    </w:p>
    <w:p w:rsidR="00A750C6" w:rsidRDefault="00A750C6" w:rsidP="00A750C6"/>
    <w:p w:rsidR="00A750C6" w:rsidRDefault="00A750C6" w:rsidP="00A750C6">
      <w:bookmarkStart w:id="0" w:name="_GoBack"/>
      <w:bookmarkEnd w:id="0"/>
    </w:p>
    <w:p w:rsidR="00326F00" w:rsidRDefault="00326F00"/>
    <w:sectPr w:rsidR="00326F00" w:rsidSect="00E327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0C6"/>
    <w:rsid w:val="00003605"/>
    <w:rsid w:val="000328E4"/>
    <w:rsid w:val="00072A15"/>
    <w:rsid w:val="000E15E1"/>
    <w:rsid w:val="000F2A5E"/>
    <w:rsid w:val="000F51A1"/>
    <w:rsid w:val="00120771"/>
    <w:rsid w:val="002156BD"/>
    <w:rsid w:val="002221C2"/>
    <w:rsid w:val="0028562E"/>
    <w:rsid w:val="002A3C70"/>
    <w:rsid w:val="003072E9"/>
    <w:rsid w:val="00326F00"/>
    <w:rsid w:val="003502A0"/>
    <w:rsid w:val="003533F4"/>
    <w:rsid w:val="003805BC"/>
    <w:rsid w:val="003A659E"/>
    <w:rsid w:val="003C06BF"/>
    <w:rsid w:val="003C0A20"/>
    <w:rsid w:val="003F677A"/>
    <w:rsid w:val="004145FF"/>
    <w:rsid w:val="00455073"/>
    <w:rsid w:val="004760F9"/>
    <w:rsid w:val="004D6524"/>
    <w:rsid w:val="0055636D"/>
    <w:rsid w:val="006863D4"/>
    <w:rsid w:val="006B3855"/>
    <w:rsid w:val="00720B20"/>
    <w:rsid w:val="007B6FCE"/>
    <w:rsid w:val="007D23F5"/>
    <w:rsid w:val="007E2F54"/>
    <w:rsid w:val="007F0E9B"/>
    <w:rsid w:val="007F7CF1"/>
    <w:rsid w:val="00820A60"/>
    <w:rsid w:val="008375E1"/>
    <w:rsid w:val="0085590E"/>
    <w:rsid w:val="008846B0"/>
    <w:rsid w:val="00892848"/>
    <w:rsid w:val="008938AA"/>
    <w:rsid w:val="008C671B"/>
    <w:rsid w:val="008D507A"/>
    <w:rsid w:val="008E56C7"/>
    <w:rsid w:val="008F6B76"/>
    <w:rsid w:val="008F7316"/>
    <w:rsid w:val="009A00C8"/>
    <w:rsid w:val="00A53D6B"/>
    <w:rsid w:val="00A74A23"/>
    <w:rsid w:val="00A750C6"/>
    <w:rsid w:val="00A92032"/>
    <w:rsid w:val="00AA6469"/>
    <w:rsid w:val="00AA708A"/>
    <w:rsid w:val="00AF5644"/>
    <w:rsid w:val="00B17A2D"/>
    <w:rsid w:val="00B2198C"/>
    <w:rsid w:val="00B3420D"/>
    <w:rsid w:val="00B357E1"/>
    <w:rsid w:val="00BB4D5D"/>
    <w:rsid w:val="00C13E2D"/>
    <w:rsid w:val="00C47153"/>
    <w:rsid w:val="00C4779C"/>
    <w:rsid w:val="00C60187"/>
    <w:rsid w:val="00CB54FA"/>
    <w:rsid w:val="00DD2D66"/>
    <w:rsid w:val="00E1459E"/>
    <w:rsid w:val="00E3277B"/>
    <w:rsid w:val="00E52CED"/>
    <w:rsid w:val="00E9383A"/>
    <w:rsid w:val="00E963AB"/>
    <w:rsid w:val="00EF3A07"/>
    <w:rsid w:val="00F20791"/>
    <w:rsid w:val="00F4138D"/>
    <w:rsid w:val="00F73997"/>
    <w:rsid w:val="00F81BB3"/>
    <w:rsid w:val="00F931B1"/>
    <w:rsid w:val="00FB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5</cp:revision>
  <cp:lastPrinted>2014-12-12T08:25:00Z</cp:lastPrinted>
  <dcterms:created xsi:type="dcterms:W3CDTF">2014-12-12T08:25:00Z</dcterms:created>
  <dcterms:modified xsi:type="dcterms:W3CDTF">2015-04-15T07:26:00Z</dcterms:modified>
</cp:coreProperties>
</file>