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A5" w:rsidRPr="00AA1CA5" w:rsidRDefault="00AA1CA5" w:rsidP="00AA1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7B402" wp14:editId="65115F41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A5" w:rsidRPr="00AA1CA5" w:rsidRDefault="00AA1CA5" w:rsidP="00AA1CA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A1CA5" w:rsidRPr="00AA1CA5" w:rsidRDefault="00AA1CA5" w:rsidP="00AA1CA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A1CA5" w:rsidRPr="00AA1CA5" w:rsidRDefault="00AA1CA5" w:rsidP="00AA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CA5" w:rsidRPr="00AA1CA5" w:rsidRDefault="00AA1CA5" w:rsidP="00AA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A1CA5" w:rsidRPr="00AA1CA5" w:rsidRDefault="00AA1CA5" w:rsidP="00AA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CA5" w:rsidRPr="00AA1CA5" w:rsidRDefault="00AA1CA5" w:rsidP="00AA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A1C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A1CA5" w:rsidRPr="00AA1CA5" w:rsidRDefault="00AA1CA5" w:rsidP="00AA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1CA5" w:rsidRPr="00AA1CA5" w:rsidRDefault="00AA1CA5" w:rsidP="00AA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A1C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0F4C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181</w:t>
      </w:r>
      <w:r w:rsidRPr="00AA1C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AA1C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AA1C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A1CA5" w:rsidRDefault="00AA1CA5" w:rsidP="00AA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1CA5" w:rsidRPr="00AA1CA5" w:rsidRDefault="00AA1CA5" w:rsidP="00AA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1CA5" w:rsidRPr="00AA1CA5" w:rsidRDefault="00AA1CA5" w:rsidP="00AA1CA5">
      <w:pPr>
        <w:spacing w:after="0" w:line="259" w:lineRule="auto"/>
        <w:jc w:val="right"/>
        <w:rPr>
          <w:rFonts w:ascii="Calibri" w:eastAsia="Calibri" w:hAnsi="Calibri" w:cs="Times New Roman"/>
        </w:rPr>
      </w:pPr>
      <w:r w:rsidRPr="00AA1CA5">
        <w:rPr>
          <w:rFonts w:ascii="Times New Roman" w:eastAsia="Calibri" w:hAnsi="Times New Roman" w:cs="Times New Roman"/>
          <w:i/>
          <w:iCs/>
          <w:sz w:val="28"/>
          <w:szCs w:val="28"/>
        </w:rPr>
        <w:t>Принято</w:t>
      </w:r>
    </w:p>
    <w:p w:rsidR="00AA1CA5" w:rsidRPr="00AA1CA5" w:rsidRDefault="00AA1CA5" w:rsidP="00AA1CA5">
      <w:pPr>
        <w:spacing w:after="0" w:line="259" w:lineRule="auto"/>
        <w:jc w:val="right"/>
        <w:rPr>
          <w:rFonts w:ascii="Calibri" w:eastAsia="Calibri" w:hAnsi="Calibri" w:cs="Times New Roman"/>
        </w:rPr>
      </w:pPr>
      <w:r w:rsidRPr="00AA1C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</w:t>
      </w:r>
      <w:r w:rsidR="00B63B6D">
        <w:rPr>
          <w:rFonts w:ascii="Times New Roman" w:eastAsia="Calibri" w:hAnsi="Times New Roman" w:cs="Times New Roman"/>
          <w:i/>
          <w:iCs/>
          <w:sz w:val="28"/>
          <w:szCs w:val="28"/>
        </w:rPr>
        <w:t>30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июня</w:t>
      </w:r>
      <w:r w:rsidRPr="00AA1C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2023 года</w:t>
      </w:r>
    </w:p>
    <w:p w:rsidR="00AA1CA5" w:rsidRDefault="00AA1CA5" w:rsidP="00AA1CA5">
      <w:pPr>
        <w:spacing w:after="0"/>
        <w:ind w:right="51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8FA" w:rsidRPr="00BB78FA" w:rsidRDefault="00747D6F" w:rsidP="00AA1CA5">
      <w:pPr>
        <w:tabs>
          <w:tab w:val="left" w:pos="5529"/>
        </w:tabs>
        <w:spacing w:after="0"/>
        <w:ind w:right="481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 w:rsidR="00277DA4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  <w:r w:rsidR="00AA1C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3DB7">
        <w:rPr>
          <w:rFonts w:ascii="Times New Roman" w:eastAsia="Calibri" w:hAnsi="Times New Roman" w:cs="Times New Roman"/>
          <w:bCs/>
          <w:sz w:val="28"/>
          <w:szCs w:val="28"/>
        </w:rPr>
        <w:t xml:space="preserve">Думы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  <w:r w:rsidR="00AA1C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B78FA" w:rsidRPr="00BB78FA">
        <w:rPr>
          <w:rFonts w:ascii="Times New Roman" w:eastAsia="Calibri" w:hAnsi="Times New Roman" w:cs="Times New Roman"/>
          <w:bCs/>
          <w:sz w:val="28"/>
          <w:szCs w:val="28"/>
        </w:rPr>
        <w:t>от 27 марта 2020 года №</w:t>
      </w:r>
      <w:r w:rsidR="00B63B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B78FA" w:rsidRPr="00BB78FA">
        <w:rPr>
          <w:rFonts w:ascii="Times New Roman" w:eastAsia="Calibri" w:hAnsi="Times New Roman" w:cs="Times New Roman"/>
          <w:bCs/>
          <w:sz w:val="28"/>
          <w:szCs w:val="28"/>
        </w:rPr>
        <w:t>408-VI РД «О Положении</w:t>
      </w:r>
      <w:r w:rsidR="00AA1CA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BB78FA" w:rsidRPr="00BB78FA">
        <w:rPr>
          <w:rFonts w:ascii="Times New Roman" w:eastAsia="Calibri" w:hAnsi="Times New Roman" w:cs="Times New Roman"/>
          <w:bCs/>
          <w:sz w:val="28"/>
          <w:szCs w:val="28"/>
        </w:rPr>
        <w:t>о присвоении почетного звания «Почетный житель города</w:t>
      </w:r>
      <w:r w:rsidR="00AA1CA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BB78FA" w:rsidRPr="00BB78FA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Ханты-Мансийска», Положении о Книге Почета города Ханты-Мансийска» </w:t>
      </w:r>
    </w:p>
    <w:p w:rsidR="00BB78FA" w:rsidRDefault="00BB78FA" w:rsidP="005B0F66">
      <w:pPr>
        <w:tabs>
          <w:tab w:val="left" w:pos="9921"/>
        </w:tabs>
        <w:spacing w:after="0"/>
        <w:ind w:right="-2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A1CA5" w:rsidRPr="006565C4" w:rsidRDefault="00AA1CA5" w:rsidP="005B0F66">
      <w:pPr>
        <w:tabs>
          <w:tab w:val="left" w:pos="9921"/>
        </w:tabs>
        <w:spacing w:after="0"/>
        <w:ind w:right="-2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47D6F" w:rsidRDefault="00747D6F" w:rsidP="005B0F66">
      <w:pPr>
        <w:tabs>
          <w:tab w:val="left" w:pos="9921"/>
        </w:tabs>
        <w:spacing w:after="0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</w:t>
      </w:r>
      <w:r w:rsidR="00BB78FA">
        <w:rPr>
          <w:rFonts w:ascii="Times New Roman" w:eastAsia="Calibri" w:hAnsi="Times New Roman" w:cs="Times New Roman"/>
          <w:sz w:val="28"/>
          <w:szCs w:val="28"/>
        </w:rPr>
        <w:t xml:space="preserve">изменений в </w:t>
      </w:r>
      <w:r w:rsidR="00277DA4">
        <w:rPr>
          <w:rFonts w:ascii="Times New Roman" w:eastAsia="Calibri" w:hAnsi="Times New Roman" w:cs="Times New Roman"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sz w:val="28"/>
          <w:szCs w:val="28"/>
        </w:rPr>
        <w:t>ешени</w:t>
      </w:r>
      <w:r w:rsidR="00BB78FA">
        <w:rPr>
          <w:rFonts w:ascii="Times New Roman" w:eastAsia="Calibri" w:hAnsi="Times New Roman" w:cs="Times New Roman"/>
          <w:sz w:val="28"/>
          <w:szCs w:val="28"/>
        </w:rPr>
        <w:t>е</w:t>
      </w:r>
      <w:r w:rsidR="006A51CC">
        <w:rPr>
          <w:rFonts w:ascii="Times New Roman" w:eastAsia="Calibri" w:hAnsi="Times New Roman" w:cs="Times New Roman"/>
          <w:sz w:val="28"/>
          <w:szCs w:val="28"/>
        </w:rPr>
        <w:t xml:space="preserve"> Думы города</w:t>
      </w:r>
      <w:r w:rsidR="00FD3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1CC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 w:rsidR="0001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8FA">
        <w:rPr>
          <w:rFonts w:ascii="Times New Roman" w:eastAsia="Calibri" w:hAnsi="Times New Roman" w:cs="Times New Roman"/>
          <w:sz w:val="28"/>
          <w:szCs w:val="28"/>
        </w:rPr>
        <w:br/>
      </w:r>
      <w:r w:rsidR="00BB78FA" w:rsidRPr="00BB78FA">
        <w:rPr>
          <w:rFonts w:ascii="Times New Roman" w:eastAsia="Calibri" w:hAnsi="Times New Roman" w:cs="Times New Roman"/>
          <w:sz w:val="28"/>
          <w:szCs w:val="28"/>
        </w:rPr>
        <w:t>от 27 марта 2020 года №</w:t>
      </w:r>
      <w:r w:rsidR="00B63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8FA" w:rsidRPr="00BB78FA">
        <w:rPr>
          <w:rFonts w:ascii="Times New Roman" w:eastAsia="Calibri" w:hAnsi="Times New Roman" w:cs="Times New Roman"/>
          <w:sz w:val="28"/>
          <w:szCs w:val="28"/>
        </w:rPr>
        <w:t>408-VI РД «О Положении о присвоении почетного звания «Почетный житель города Ханты-Мансийска», Положении о Книге</w:t>
      </w:r>
      <w:r w:rsidR="00B63B6D">
        <w:rPr>
          <w:rFonts w:ascii="Times New Roman" w:eastAsia="Calibri" w:hAnsi="Times New Roman" w:cs="Times New Roman"/>
          <w:sz w:val="28"/>
          <w:szCs w:val="28"/>
        </w:rPr>
        <w:t xml:space="preserve"> Почета города </w:t>
      </w:r>
      <w:r w:rsidR="00BB78FA">
        <w:rPr>
          <w:rFonts w:ascii="Times New Roman" w:eastAsia="Calibri" w:hAnsi="Times New Roman" w:cs="Times New Roman"/>
          <w:sz w:val="28"/>
          <w:szCs w:val="28"/>
        </w:rPr>
        <w:t>Ханты-Мансийска»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</w:t>
        </w:r>
        <w:r w:rsidR="00DC535E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747D6F">
          <w:rPr>
            <w:rFonts w:ascii="Times New Roman" w:eastAsia="Calibri" w:hAnsi="Times New Roman" w:cs="Times New Roman"/>
            <w:sz w:val="28"/>
            <w:szCs w:val="28"/>
          </w:rPr>
          <w:t>1 статьи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</w:t>
      </w:r>
      <w:r w:rsidR="00BB78FA">
        <w:rPr>
          <w:rFonts w:ascii="Times New Roman" w:eastAsia="Calibri" w:hAnsi="Times New Roman" w:cs="Times New Roman"/>
          <w:sz w:val="28"/>
          <w:szCs w:val="28"/>
        </w:rPr>
        <w:br/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Ханты-Мансийска, </w:t>
      </w:r>
    </w:p>
    <w:p w:rsidR="006D624C" w:rsidRPr="00747D6F" w:rsidRDefault="006D624C" w:rsidP="005B0F66">
      <w:pPr>
        <w:tabs>
          <w:tab w:val="left" w:pos="9921"/>
        </w:tabs>
        <w:spacing w:after="0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23D1" w:rsidRPr="009E4F43" w:rsidRDefault="002823D1" w:rsidP="005B0F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823D1" w:rsidRDefault="002823D1" w:rsidP="005B0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02F24" w:rsidRPr="00202F24" w:rsidRDefault="00202F24" w:rsidP="00947E3E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 w:rsidR="00B63B6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</w:t>
      </w:r>
      <w:r w:rsidR="00947E3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</w:t>
      </w:r>
      <w:r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Решени</w:t>
      </w:r>
      <w:r w:rsidR="00947E3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е</w:t>
      </w:r>
      <w:r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Думы города Ханты-Мансийска от 27 марта 2020 года №</w:t>
      </w:r>
      <w:r w:rsidR="00B63B6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408-VI РД «О Положени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</w:t>
      </w:r>
      <w:r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о присвоении почетного звания «Почетный житель города Ханты-Мансийска», Положени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</w:t>
      </w:r>
      <w:r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о Книге Почета города</w:t>
      </w:r>
      <w:r w:rsid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br/>
      </w:r>
      <w:r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Ханты-Мансийска» следующие изменения:</w:t>
      </w:r>
    </w:p>
    <w:p w:rsidR="00947E3E" w:rsidRDefault="00202F24" w:rsidP="00202F24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1.1.</w:t>
      </w:r>
      <w:r w:rsid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947E3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</w:t>
      </w:r>
      <w:r w:rsidR="00947E3E"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приложени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</w:t>
      </w:r>
      <w:r w:rsidR="00947E3E"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1</w:t>
      </w:r>
      <w:r w:rsidR="00947E3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330E95" w:rsidRDefault="006D624C" w:rsidP="00202F24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  <w:t>1.1.1.</w:t>
      </w:r>
      <w:r w:rsidR="00330E9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в статье 1:</w:t>
      </w:r>
    </w:p>
    <w:p w:rsidR="002C3AB3" w:rsidRDefault="006D624C" w:rsidP="00202F24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  <w:t>а</w:t>
      </w:r>
      <w:r w:rsidR="00330E9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) </w:t>
      </w:r>
      <w:r w:rsidR="00202F24"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дополни</w:t>
      </w:r>
      <w:r w:rsid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ть 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частью</w:t>
      </w:r>
      <w:r w:rsid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5.1 следующего содержания: </w:t>
      </w:r>
    </w:p>
    <w:p w:rsidR="002C3AB3" w:rsidRPr="002C3AB3" w:rsidRDefault="006D624C" w:rsidP="00947E3E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</w:r>
      <w:r w:rsidR="002C3AB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«5.1.</w:t>
      </w:r>
      <w:r w:rsidR="00C81A5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2C3AB3" w:rsidRPr="002C3AB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Почетное звание не может быть присвоено лицу, имеющему неснятую или непогашенную судимость.</w:t>
      </w:r>
      <w:r w:rsidR="00AC4C4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»;</w:t>
      </w:r>
    </w:p>
    <w:p w:rsidR="005B0F66" w:rsidRDefault="006D624C" w:rsidP="00AC4C41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>б</w:t>
      </w:r>
      <w:r w:rsidR="00330E9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) 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част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ь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7</w:t>
      </w:r>
      <w:r w:rsidR="00202F24"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после слов «</w:t>
      </w:r>
      <w:r w:rsid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рассмотрение Думы города</w:t>
      </w:r>
      <w:r w:rsidR="00202F24" w:rsidRPr="00202F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» </w:t>
      </w:r>
      <w:r w:rsid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дополнить словами </w:t>
      </w:r>
      <w:r w:rsid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br/>
        <w:t>«</w:t>
      </w:r>
      <w:r w:rsidR="00A31DCD" w:rsidRP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с учетом рекомендаций Комиссии по рассмотрению ходатайств о присвоении почетного звания </w:t>
      </w:r>
      <w:r w:rsid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</w:t>
      </w:r>
      <w:r w:rsidR="00A31DCD" w:rsidRP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Почетный житель города Ханты-Мансийска</w:t>
      </w:r>
      <w:r w:rsid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</w:t>
      </w:r>
      <w:r w:rsidR="00A31DCD" w:rsidRP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(далее </w:t>
      </w:r>
      <w:r w:rsid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br/>
      </w:r>
      <w:r w:rsidR="00A31DCD" w:rsidRP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также – Комиссия)</w:t>
      </w:r>
      <w:r w:rsidR="00795A9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»;</w:t>
      </w:r>
    </w:p>
    <w:p w:rsidR="00A31DCD" w:rsidRDefault="006D624C" w:rsidP="00AC4C41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</w:t>
      </w:r>
      <w:r w:rsidR="00330E9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) </w:t>
      </w:r>
      <w:r w:rsid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части 11 слова</w:t>
      </w:r>
      <w:r w:rsid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«Торжественная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церемония</w:t>
      </w:r>
      <w:r w:rsid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» 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заменить словом «Церемония»</w:t>
      </w:r>
      <w:r w:rsidR="00795A9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;</w:t>
      </w:r>
    </w:p>
    <w:p w:rsidR="00914F7B" w:rsidRDefault="00914F7B" w:rsidP="00914F7B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</w:r>
      <w:r w:rsid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1.1.</w:t>
      </w:r>
      <w:r w:rsidR="00330E9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в</w:t>
      </w:r>
      <w:r w:rsidR="00330E9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е</w:t>
      </w:r>
      <w:r w:rsid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A31DCD" w:rsidRDefault="00914F7B" w:rsidP="00947E3E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  <w:t>а) часть 3</w:t>
      </w:r>
      <w:r w:rsid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изложить в следующей редакции:</w:t>
      </w:r>
    </w:p>
    <w:p w:rsidR="006D624C" w:rsidRPr="006D624C" w:rsidRDefault="006D624C" w:rsidP="006D624C">
      <w:pPr>
        <w:pStyle w:val="a7"/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  <w:t>«</w:t>
      </w: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3. Ходатайство на выдвижение кандидата к присвоению Почетного звания направляется в адрес Главы города не менее чем за два месяца </w:t>
      </w:r>
      <w:r w:rsidR="00B63B6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                  </w:t>
      </w: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до официальных праздничных дат, указанных в части 4 статьи 1 настоящего Положения, с приложением следующих документов: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1) представление к присвоению Почетного звания, подписанное субъектом внесения ходатайства, заверенное печатью (при наличии), </w:t>
      </w:r>
      <w:r w:rsidR="00B63B6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                         </w:t>
      </w: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 изложением личного вклада и заслуг кандидата и выводов о возможности присвоения кандидату Почетного звания по форме согласно приложению 1 к настоящему Положению, в случае присвое</w:t>
      </w:r>
      <w:r w:rsidR="005310A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ния Почетного звания посмертно </w:t>
      </w:r>
      <w:r w:rsidR="005310AA" w:rsidRP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–</w:t>
      </w: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по форме согласно приложению 2 к настоящему Положению;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2) протокол (выписка из протокола) собрания трудового коллектива организации о выдвижении кандидата к прис</w:t>
      </w:r>
      <w:r w:rsidR="00B63B6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воению Почетного звания (далее </w:t>
      </w:r>
      <w:r w:rsidR="00B63B6D" w:rsidRP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–</w:t>
      </w: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протокол собрания).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Протокол собрания должен содержать в себе следующую информацию: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место, дата и время собрания;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количество работающих в организации;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количество присутствующих на собрании;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наименование вопроса, вынесенного на обсуждение;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результаты голосования;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подписи председателя собрания и секретаря;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3) мнение общественных организаций (не менее пяти в отношении каждой из представленных кандидатур) с изложением результатов оценки кандидата;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4) протокол (выписку из протокола) заседания Общественной палаты города Ханты-Мансийска с информацией об оценке кандидата и принятом решении о возможности присвоения ему Почетного звания;</w:t>
      </w:r>
    </w:p>
    <w:p w:rsid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5) согласие на обработку персональных данных лица, представляемого к присв</w:t>
      </w:r>
      <w:r w:rsidR="00B63B6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оению Почетного звания (далее </w:t>
      </w:r>
      <w:r w:rsidR="00B63B6D" w:rsidRPr="00A31DC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–</w:t>
      </w:r>
      <w:r w:rsidR="00B63B6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согласие на обработку персональных данных), по форме согласно приложению 3 к настоящему Положению.</w:t>
      </w:r>
    </w:p>
    <w:p w:rsidR="00683CAE" w:rsidRPr="006D624C" w:rsidRDefault="00683CAE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83CA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 xml:space="preserve">Документы, указанные в пунктах 2-4 настоящей части, действительны </w:t>
      </w:r>
      <w:r w:rsidRPr="00683CA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br/>
        <w:t>в течение 6 месяцев со дня их выдачи.</w:t>
      </w:r>
    </w:p>
    <w:p w:rsidR="006D624C" w:rsidRPr="006D624C" w:rsidRDefault="006D624C" w:rsidP="006D624C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 случае направления ходатайства о присвоении Почетного звания посмертно к ходатайству прилагается также справка о смерти либо копия свидетельства о смерти лица, представляемого к присвоению Почетного звания. Согласие на обработку персональных данных не представляется.</w:t>
      </w:r>
    </w:p>
    <w:p w:rsidR="00683CAE" w:rsidRDefault="00683CAE" w:rsidP="00683CAE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Документы, указанные в настоящей</w:t>
      </w:r>
      <w:r w:rsidRPr="00683CA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части</w:t>
      </w:r>
      <w:r w:rsidRPr="00683CA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, передаются на рассмотрение в Комиссию.</w:t>
      </w:r>
    </w:p>
    <w:p w:rsidR="006D624C" w:rsidRPr="006D624C" w:rsidRDefault="00683CAE" w:rsidP="00683CAE">
      <w:pPr>
        <w:pStyle w:val="a7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Полномочия Комиссии, порядок ее работы, состав Комиссии утверждается муниципальным правовым актом Главы города.</w:t>
      </w:r>
      <w:r w:rsidR="006D62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»;</w:t>
      </w:r>
    </w:p>
    <w:p w:rsidR="00D23AF0" w:rsidRDefault="00914F7B" w:rsidP="00947E3E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  <w:t xml:space="preserve">б) </w:t>
      </w:r>
      <w:r w:rsidR="00D23A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 части 4 слова «правил оформления» заменить словами «требований, устан</w:t>
      </w:r>
      <w:r w:rsidR="00795A9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овленных настоящим Положением,»;</w:t>
      </w:r>
    </w:p>
    <w:p w:rsidR="0098729E" w:rsidRDefault="00721557" w:rsidP="00947E3E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  <w:t>1.1.</w:t>
      </w:r>
      <w:r w:rsidR="00D23A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3</w:t>
      </w:r>
      <w:r w:rsidR="00FD0AA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98729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статью 3 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признать утратившей силу</w:t>
      </w:r>
      <w:r w:rsidR="0098729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947E3E" w:rsidRDefault="00947E3E" w:rsidP="005B0F6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1.2</w:t>
      </w:r>
      <w:r w:rsidR="0001395E"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7215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 приложени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2:</w:t>
      </w:r>
    </w:p>
    <w:p w:rsidR="00947E3E" w:rsidRDefault="00721557" w:rsidP="00AC4C41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1.2.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</w:t>
      </w:r>
      <w:r w:rsidR="00FD0AA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485D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част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ь</w:t>
      </w:r>
      <w:r w:rsidR="00485D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3 статьи 1 после слов «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и </w:t>
      </w:r>
      <w:r w:rsidR="00485D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спорта,» дополнить </w:t>
      </w:r>
      <w:r w:rsidR="00795A9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словами «городского хозяйства,»;</w:t>
      </w:r>
    </w:p>
    <w:p w:rsidR="00721557" w:rsidRDefault="00721557" w:rsidP="00AC4C41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1.2.2.</w:t>
      </w:r>
      <w:r w:rsidR="00795A9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 статье 2:</w:t>
      </w:r>
    </w:p>
    <w:p w:rsidR="00485D24" w:rsidRDefault="00721557" w:rsidP="00AC4C41">
      <w:pPr>
        <w:spacing w:after="0"/>
        <w:ind w:left="708" w:firstLine="285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а) 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 части</w:t>
      </w:r>
      <w:r w:rsidR="00485D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4 слова «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, </w:t>
      </w:r>
      <w:r w:rsidR="00485D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подготовка соотве</w:t>
      </w:r>
      <w:r w:rsidR="00795A9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тствующих заключений» исключить;</w:t>
      </w:r>
    </w:p>
    <w:p w:rsidR="00485D24" w:rsidRDefault="00652E12" w:rsidP="00AC4C41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б) 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части</w:t>
      </w:r>
      <w:r w:rsidR="00485D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7 и 8 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признать утратившими силу</w:t>
      </w:r>
      <w:r w:rsidR="00795A9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;</w:t>
      </w:r>
    </w:p>
    <w:p w:rsidR="00485D24" w:rsidRDefault="00652E12" w:rsidP="00AC4C41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)</w:t>
      </w:r>
      <w:r w:rsidR="00795A9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D061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часть</w:t>
      </w:r>
      <w:r w:rsidR="00485D2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9 изложить в следующей редакции:</w:t>
      </w:r>
    </w:p>
    <w:p w:rsidR="00485D24" w:rsidRDefault="00485D24" w:rsidP="00AC4C41">
      <w:pPr>
        <w:spacing w:after="0"/>
        <w:ind w:firstLine="99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«9.</w:t>
      </w:r>
      <w:r w:rsidR="00BE3C59" w:rsidRPr="00BE3C5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AB2CBD" w:rsidRPr="00AB2CB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Решение о занесении в Книгу Почета сведений о гражданах </w:t>
      </w:r>
      <w:r w:rsidR="00B63B6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                       или </w:t>
      </w:r>
      <w:r w:rsidR="00AB2CBD" w:rsidRPr="00AB2CB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о трудовом коллективе</w:t>
      </w:r>
      <w:r w:rsidR="00B63B6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организации принимается Главой </w:t>
      </w:r>
      <w:r w:rsidR="00AB2CBD" w:rsidRPr="00AB2CB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города</w:t>
      </w:r>
      <w:r w:rsidR="00B63B6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                       </w:t>
      </w:r>
      <w:r w:rsidR="00AB2CBD" w:rsidRPr="00AB2CB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Ханты-Мансийска с учетом рекомендаций Комиссии и оформляется постановлением Главы города Ханты-Мансийска.</w:t>
      </w:r>
      <w:r w:rsidR="00AB2CB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».</w:t>
      </w:r>
    </w:p>
    <w:p w:rsidR="0001395E" w:rsidRPr="0001395E" w:rsidRDefault="00947E3E" w:rsidP="005B0F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="003064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01395E"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 w:rsid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</w:t>
      </w:r>
      <w:r w:rsidR="00A805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после его официального опубликования</w:t>
      </w:r>
      <w:r w:rsidR="0001395E"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E59" w:rsidRPr="00B63B6D" w:rsidRDefault="00A75E59" w:rsidP="005B0F6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84FA2" w:rsidRPr="00B63B6D" w:rsidRDefault="00E84FA2" w:rsidP="005B0F6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84FA2" w:rsidRPr="00B63B6D" w:rsidRDefault="00E84FA2" w:rsidP="005B0F6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3B6D" w:rsidRPr="00B63B6D" w:rsidRDefault="00B63B6D" w:rsidP="00B63B6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                                                       Исполняющий полномочия </w:t>
      </w:r>
    </w:p>
    <w:p w:rsidR="00B63B6D" w:rsidRPr="00B63B6D" w:rsidRDefault="00B63B6D" w:rsidP="00B63B6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Главы города Ханты-Мансийска</w:t>
      </w:r>
    </w:p>
    <w:p w:rsidR="00B63B6D" w:rsidRPr="00B63B6D" w:rsidRDefault="00B63B6D" w:rsidP="00B63B6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3B6D" w:rsidRPr="00B63B6D" w:rsidRDefault="00B63B6D" w:rsidP="00B63B6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   ____________ Н.А. Дунаевская</w:t>
      </w: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63B6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B63B6D" w:rsidRPr="00B63B6D" w:rsidRDefault="00B63B6D" w:rsidP="00B63B6D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3B6D">
        <w:rPr>
          <w:rFonts w:ascii="Times New Roman" w:hAnsi="Times New Roman" w:cs="Times New Roman"/>
          <w:bCs/>
          <w:i/>
          <w:iCs/>
          <w:sz w:val="28"/>
          <w:szCs w:val="28"/>
        </w:rPr>
        <w:t>Подписано                                                              Подписано</w:t>
      </w:r>
    </w:p>
    <w:p w:rsidR="00B63B6D" w:rsidRPr="00B63B6D" w:rsidRDefault="000F4C2A" w:rsidP="00B63B6D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B63B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июня 2023 </w:t>
      </w:r>
      <w:r w:rsidR="00B63B6D" w:rsidRPr="00B63B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года                                             </w:t>
      </w:r>
      <w:r w:rsidR="00B63B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B63B6D" w:rsidRPr="00B63B6D">
        <w:rPr>
          <w:rFonts w:ascii="Times New Roman" w:hAnsi="Times New Roman" w:cs="Times New Roman"/>
          <w:bCs/>
          <w:i/>
          <w:iCs/>
          <w:sz w:val="28"/>
          <w:szCs w:val="28"/>
        </w:rPr>
        <w:t>июня 2023 года</w:t>
      </w:r>
    </w:p>
    <w:p w:rsidR="00B02335" w:rsidRPr="009E4F43" w:rsidRDefault="00B02335" w:rsidP="002823D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B02335" w:rsidRPr="009E4F43" w:rsidSect="002204E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FC" w:rsidRDefault="00D91BFC" w:rsidP="00893270">
      <w:pPr>
        <w:spacing w:after="0" w:line="240" w:lineRule="auto"/>
      </w:pPr>
      <w:r>
        <w:separator/>
      </w:r>
    </w:p>
  </w:endnote>
  <w:endnote w:type="continuationSeparator" w:id="0">
    <w:p w:rsidR="00D91BFC" w:rsidRDefault="00D91BFC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FC" w:rsidRDefault="00D91BFC" w:rsidP="00893270">
      <w:pPr>
        <w:spacing w:after="0" w:line="240" w:lineRule="auto"/>
      </w:pPr>
      <w:r>
        <w:separator/>
      </w:r>
    </w:p>
  </w:footnote>
  <w:footnote w:type="continuationSeparator" w:id="0">
    <w:p w:rsidR="00D91BFC" w:rsidRDefault="00D91BFC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519447"/>
      <w:docPartObj>
        <w:docPartGallery w:val="Page Numbers (Top of Page)"/>
        <w:docPartUnique/>
      </w:docPartObj>
    </w:sdtPr>
    <w:sdtEndPr/>
    <w:sdtContent>
      <w:p w:rsidR="00070B0B" w:rsidRDefault="00070B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C2A">
          <w:rPr>
            <w:noProof/>
          </w:rPr>
          <w:t>3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42B"/>
    <w:multiLevelType w:val="hybridMultilevel"/>
    <w:tmpl w:val="435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907B4"/>
    <w:multiLevelType w:val="hybridMultilevel"/>
    <w:tmpl w:val="23CEEC0C"/>
    <w:lvl w:ilvl="0" w:tplc="3AB24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857446"/>
    <w:multiLevelType w:val="hybridMultilevel"/>
    <w:tmpl w:val="F096638C"/>
    <w:lvl w:ilvl="0" w:tplc="45C6228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1395E"/>
    <w:rsid w:val="000455AD"/>
    <w:rsid w:val="000644A4"/>
    <w:rsid w:val="00065C96"/>
    <w:rsid w:val="00070B0B"/>
    <w:rsid w:val="000E108D"/>
    <w:rsid w:val="000E3EC1"/>
    <w:rsid w:val="000E4668"/>
    <w:rsid w:val="000E6F71"/>
    <w:rsid w:val="000F4C2A"/>
    <w:rsid w:val="00107AD3"/>
    <w:rsid w:val="00107B08"/>
    <w:rsid w:val="00113A22"/>
    <w:rsid w:val="00151EA9"/>
    <w:rsid w:val="001638BB"/>
    <w:rsid w:val="001703C5"/>
    <w:rsid w:val="0017102E"/>
    <w:rsid w:val="001710DA"/>
    <w:rsid w:val="002019BA"/>
    <w:rsid w:val="00202F24"/>
    <w:rsid w:val="002204EE"/>
    <w:rsid w:val="00271554"/>
    <w:rsid w:val="00277DA4"/>
    <w:rsid w:val="002823D1"/>
    <w:rsid w:val="002B1B94"/>
    <w:rsid w:val="002C3AB3"/>
    <w:rsid w:val="002E7F80"/>
    <w:rsid w:val="00304FE8"/>
    <w:rsid w:val="00306464"/>
    <w:rsid w:val="0031500A"/>
    <w:rsid w:val="00330E95"/>
    <w:rsid w:val="0034674F"/>
    <w:rsid w:val="0035490A"/>
    <w:rsid w:val="00396837"/>
    <w:rsid w:val="003A0984"/>
    <w:rsid w:val="003B04F1"/>
    <w:rsid w:val="003B617D"/>
    <w:rsid w:val="003C1C4C"/>
    <w:rsid w:val="003E5A94"/>
    <w:rsid w:val="003E5FCE"/>
    <w:rsid w:val="004432FE"/>
    <w:rsid w:val="004679A1"/>
    <w:rsid w:val="00473111"/>
    <w:rsid w:val="00485D24"/>
    <w:rsid w:val="00487FF6"/>
    <w:rsid w:val="004952DA"/>
    <w:rsid w:val="0049699B"/>
    <w:rsid w:val="004D0B0E"/>
    <w:rsid w:val="00507357"/>
    <w:rsid w:val="00510B29"/>
    <w:rsid w:val="0051482A"/>
    <w:rsid w:val="005310AA"/>
    <w:rsid w:val="00544525"/>
    <w:rsid w:val="00560E0B"/>
    <w:rsid w:val="0058224A"/>
    <w:rsid w:val="005837A6"/>
    <w:rsid w:val="005B0F66"/>
    <w:rsid w:val="005C11F9"/>
    <w:rsid w:val="005D1093"/>
    <w:rsid w:val="005E1D44"/>
    <w:rsid w:val="00615BB1"/>
    <w:rsid w:val="00652E12"/>
    <w:rsid w:val="006565BC"/>
    <w:rsid w:val="006565C4"/>
    <w:rsid w:val="0066275B"/>
    <w:rsid w:val="006814AA"/>
    <w:rsid w:val="00683CAE"/>
    <w:rsid w:val="006900FF"/>
    <w:rsid w:val="006A51CC"/>
    <w:rsid w:val="006D624C"/>
    <w:rsid w:val="006E4188"/>
    <w:rsid w:val="00717A79"/>
    <w:rsid w:val="00721557"/>
    <w:rsid w:val="00737F89"/>
    <w:rsid w:val="00747D6F"/>
    <w:rsid w:val="00776D7C"/>
    <w:rsid w:val="00776D80"/>
    <w:rsid w:val="00795A99"/>
    <w:rsid w:val="0079653A"/>
    <w:rsid w:val="007B2555"/>
    <w:rsid w:val="007B2AB0"/>
    <w:rsid w:val="007F03E4"/>
    <w:rsid w:val="00803FF9"/>
    <w:rsid w:val="00813C71"/>
    <w:rsid w:val="008304EC"/>
    <w:rsid w:val="00843589"/>
    <w:rsid w:val="0089184A"/>
    <w:rsid w:val="00893270"/>
    <w:rsid w:val="008A098C"/>
    <w:rsid w:val="008A78BD"/>
    <w:rsid w:val="008B0644"/>
    <w:rsid w:val="008B23A9"/>
    <w:rsid w:val="00914F7B"/>
    <w:rsid w:val="009258E3"/>
    <w:rsid w:val="00942EB1"/>
    <w:rsid w:val="0094502B"/>
    <w:rsid w:val="00947E3E"/>
    <w:rsid w:val="009629E6"/>
    <w:rsid w:val="00967429"/>
    <w:rsid w:val="009762F5"/>
    <w:rsid w:val="009848C3"/>
    <w:rsid w:val="0098729E"/>
    <w:rsid w:val="009A270A"/>
    <w:rsid w:val="009B094A"/>
    <w:rsid w:val="009C4335"/>
    <w:rsid w:val="009D5598"/>
    <w:rsid w:val="009E4C2E"/>
    <w:rsid w:val="009F3AC9"/>
    <w:rsid w:val="00A31DCD"/>
    <w:rsid w:val="00A75E59"/>
    <w:rsid w:val="00A80550"/>
    <w:rsid w:val="00AA1CA5"/>
    <w:rsid w:val="00AB2CBD"/>
    <w:rsid w:val="00AC1540"/>
    <w:rsid w:val="00AC4C41"/>
    <w:rsid w:val="00AC79D1"/>
    <w:rsid w:val="00AF6A62"/>
    <w:rsid w:val="00B02335"/>
    <w:rsid w:val="00B0667D"/>
    <w:rsid w:val="00B12A4A"/>
    <w:rsid w:val="00B24945"/>
    <w:rsid w:val="00B34CDB"/>
    <w:rsid w:val="00B45B85"/>
    <w:rsid w:val="00B55E48"/>
    <w:rsid w:val="00B63B6D"/>
    <w:rsid w:val="00BA3B0D"/>
    <w:rsid w:val="00BB6748"/>
    <w:rsid w:val="00BB78FA"/>
    <w:rsid w:val="00BB7F0E"/>
    <w:rsid w:val="00BC6808"/>
    <w:rsid w:val="00BD3955"/>
    <w:rsid w:val="00BD7B46"/>
    <w:rsid w:val="00BE3C59"/>
    <w:rsid w:val="00C2756B"/>
    <w:rsid w:val="00C51F64"/>
    <w:rsid w:val="00C67CFA"/>
    <w:rsid w:val="00C81A5B"/>
    <w:rsid w:val="00CB3975"/>
    <w:rsid w:val="00CC7668"/>
    <w:rsid w:val="00CD788E"/>
    <w:rsid w:val="00D061E6"/>
    <w:rsid w:val="00D0798A"/>
    <w:rsid w:val="00D13334"/>
    <w:rsid w:val="00D13FAD"/>
    <w:rsid w:val="00D23AF0"/>
    <w:rsid w:val="00D37A2B"/>
    <w:rsid w:val="00D568C8"/>
    <w:rsid w:val="00D6746C"/>
    <w:rsid w:val="00D91BFC"/>
    <w:rsid w:val="00D92967"/>
    <w:rsid w:val="00DA7548"/>
    <w:rsid w:val="00DB6BB4"/>
    <w:rsid w:val="00DC535E"/>
    <w:rsid w:val="00E03B10"/>
    <w:rsid w:val="00E05BB3"/>
    <w:rsid w:val="00E139B1"/>
    <w:rsid w:val="00E51457"/>
    <w:rsid w:val="00E5359A"/>
    <w:rsid w:val="00E66BD7"/>
    <w:rsid w:val="00E84FA2"/>
    <w:rsid w:val="00E92652"/>
    <w:rsid w:val="00EA3CF6"/>
    <w:rsid w:val="00EA725B"/>
    <w:rsid w:val="00EA7C72"/>
    <w:rsid w:val="00EE3F62"/>
    <w:rsid w:val="00EF57EB"/>
    <w:rsid w:val="00F01144"/>
    <w:rsid w:val="00F40B56"/>
    <w:rsid w:val="00F6010C"/>
    <w:rsid w:val="00F614E5"/>
    <w:rsid w:val="00FB588A"/>
    <w:rsid w:val="00FD0AA5"/>
    <w:rsid w:val="00FD3DB7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5954E-89FC-4048-9BC6-551B6067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0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0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5B0F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6D6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AFF777D32FF8E3A8B522264B4080A17B5703C065DC69799A2D5C885A2CE0E1CDB3A9DDE5E4CA0FD9E0AF46i7Y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9B28-B04F-4F3E-84A4-6B2683C5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Трефилова Наталья Юрьевна</cp:lastModifiedBy>
  <cp:revision>15</cp:revision>
  <cp:lastPrinted>2023-06-26T09:03:00Z</cp:lastPrinted>
  <dcterms:created xsi:type="dcterms:W3CDTF">2023-06-26T05:37:00Z</dcterms:created>
  <dcterms:modified xsi:type="dcterms:W3CDTF">2023-06-30T09:14:00Z</dcterms:modified>
</cp:coreProperties>
</file>