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BA" w:rsidRPr="00D044B3" w:rsidRDefault="00C82ABA" w:rsidP="000C4F54">
      <w:pPr>
        <w:pStyle w:val="a7"/>
        <w:spacing w:before="0" w:beforeAutospacing="0" w:after="0" w:afterAutospacing="0"/>
        <w:jc w:val="center"/>
        <w:rPr>
          <w:b/>
          <w:u w:val="single"/>
        </w:rPr>
      </w:pPr>
      <w:r w:rsidRPr="00D044B3">
        <w:rPr>
          <w:b/>
          <w:u w:val="single"/>
        </w:rPr>
        <w:t>Совет родителям как бороться с</w:t>
      </w:r>
      <w:r w:rsidR="000C4F54">
        <w:rPr>
          <w:b/>
          <w:u w:val="single"/>
        </w:rPr>
        <w:t xml:space="preserve"> </w:t>
      </w:r>
      <w:r w:rsidRPr="00D044B3">
        <w:rPr>
          <w:b/>
          <w:u w:val="single"/>
        </w:rPr>
        <w:t>проявлениями детской лжи</w:t>
      </w:r>
      <w:r w:rsidR="000C4F54">
        <w:rPr>
          <w:b/>
          <w:u w:val="single"/>
        </w:rPr>
        <w:t>.</w:t>
      </w:r>
    </w:p>
    <w:p w:rsidR="000C4F54" w:rsidRDefault="00C82ABA" w:rsidP="000C4F54">
      <w:pPr>
        <w:pStyle w:val="a7"/>
        <w:spacing w:before="0" w:beforeAutospacing="0" w:after="0" w:afterAutospacing="0"/>
        <w:jc w:val="both"/>
      </w:pPr>
      <w:r w:rsidRPr="00C82ABA">
        <w:rPr>
          <w:b/>
        </w:rPr>
        <w:t>1)</w:t>
      </w:r>
      <w:r w:rsidR="00D044B3">
        <w:t xml:space="preserve"> Н</w:t>
      </w:r>
      <w:r w:rsidRPr="00C82ABA">
        <w:t xml:space="preserve">авсегда отказаться от физических наказаний. Доказано, что дети, подвергавшиеся физическим наказаниям, лгут чаще других. И это объяснимо - в ребенке просто включается инстинкт самосохранения, а в дальнейшем он приспосабливается извлекать для </w:t>
      </w:r>
      <w:r>
        <w:t>себя выгоду из обмана.</w:t>
      </w:r>
    </w:p>
    <w:p w:rsidR="000C4F54" w:rsidRDefault="00C82ABA" w:rsidP="000C4F54">
      <w:pPr>
        <w:pStyle w:val="a7"/>
        <w:spacing w:before="0" w:beforeAutospacing="0" w:after="0" w:afterAutospacing="0"/>
        <w:jc w:val="both"/>
      </w:pPr>
      <w:r w:rsidRPr="00C82ABA">
        <w:rPr>
          <w:b/>
        </w:rPr>
        <w:t>2)</w:t>
      </w:r>
      <w:r w:rsidR="00D044B3">
        <w:t xml:space="preserve"> Н</w:t>
      </w:r>
      <w:r w:rsidRPr="00C82ABA">
        <w:t>е лгать самим. Любые рассуждения о морали, честности и «хорошем » поведении разбиваются о личный пример, который ребенок</w:t>
      </w:r>
      <w:r>
        <w:t xml:space="preserve"> видит перед глазами.</w:t>
      </w:r>
    </w:p>
    <w:p w:rsidR="00C82ABA" w:rsidRPr="00C82ABA" w:rsidRDefault="00C82ABA" w:rsidP="000C4F54">
      <w:pPr>
        <w:pStyle w:val="a7"/>
        <w:spacing w:before="0" w:beforeAutospacing="0" w:after="0" w:afterAutospacing="0"/>
        <w:jc w:val="both"/>
      </w:pPr>
      <w:r w:rsidRPr="00C82ABA">
        <w:rPr>
          <w:b/>
        </w:rPr>
        <w:t>3)</w:t>
      </w:r>
      <w:r w:rsidR="000C4F54">
        <w:rPr>
          <w:b/>
        </w:rPr>
        <w:t xml:space="preserve"> </w:t>
      </w:r>
      <w:r w:rsidR="00D044B3">
        <w:t>Н</w:t>
      </w:r>
      <w:r w:rsidRPr="00C82ABA">
        <w:t>е провоцировать ребенка на ложь. Это очень важно. Зачастую взрослые сами приучают ребенка лгать вечными допросами и нравоучениями. «Не ты разбил эту вещь? А кто же</w:t>
      </w:r>
      <w:r>
        <w:t>? Я заставлю тебя признаться!» и т.п.</w:t>
      </w:r>
      <w:r w:rsidR="00D044B3">
        <w:t xml:space="preserve"> </w:t>
      </w:r>
      <w:r w:rsidRPr="00C82ABA">
        <w:t>Это такая сво</w:t>
      </w:r>
      <w:r w:rsidR="00D044B3">
        <w:t>еобразная психологическая игра,</w:t>
      </w:r>
      <w:r w:rsidRPr="00C82ABA">
        <w:t xml:space="preserve"> которая некоторым, вероятно, доставляет даже некое удовольствие. Не стоит. Лучше говорить прямо. «У тебя какая-то неудача. Надо обсудить, почему так», «Ты это сделал, понятно. В следующий раз будь внимательнее», Если ребенок лжет во спасение, например, защищая товарища, не стоит его поощрять, но вполне можно сказать фразу: «Я тебя понимаю». Если ребенок лжет чтобы добиться цели, жульничает, стоит напомнить ему: тот, кто не играет по правилам, в конечном </w:t>
      </w:r>
      <w:r w:rsidR="000C4F54" w:rsidRPr="00C82ABA">
        <w:t>счете,</w:t>
      </w:r>
      <w:r w:rsidRPr="00C82ABA">
        <w:t xml:space="preserve"> может оказаться вне игры.</w:t>
      </w:r>
      <w:r>
        <w:t xml:space="preserve"> </w:t>
      </w:r>
    </w:p>
    <w:p w:rsidR="00D3783C" w:rsidRDefault="000C4F54" w:rsidP="000C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-5723890</wp:posOffset>
            </wp:positionV>
            <wp:extent cx="1710690" cy="1143000"/>
            <wp:effectExtent l="19050" t="0" r="3810" b="0"/>
            <wp:wrapSquare wrapText="bothSides"/>
            <wp:docPr id="7" name="Рисунок 7" descr="https://encrypted-tbn1.gstatic.com/images?q=tbn:ANd9GcTcsN7CavO1oHRP1J65y2AplOlmOgHNWAhxZD3SuhYliUiQ4iJu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TcsN7CavO1oHRP1J65y2AplOlmOgHNWAhxZD3SuhYliUiQ4iJu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D7B" w:rsidRPr="00FD3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традициях русской культуры принято осуждать и пресекать детские обманы. А американские мамы, например, относятся к этому философски, считая, что если с интеллектом и социальным поведением у ребенка все в порядке, то его вымыслы и уловки – лишь более зрелые и логичные формы воздействия на окружающих, нежели сложившийся еще в младенчестве стиль эмоционального давления (истерики, слезы, </w:t>
      </w:r>
      <w:proofErr w:type="spellStart"/>
      <w:r w:rsidR="00FD3D7B" w:rsidRPr="00FD3D7B">
        <w:rPr>
          <w:rFonts w:ascii="Times New Roman" w:hAnsi="Times New Roman" w:cs="Times New Roman"/>
          <w:sz w:val="24"/>
          <w:szCs w:val="24"/>
          <w:shd w:val="clear" w:color="auto" w:fill="FFFFFF"/>
        </w:rPr>
        <w:t>выпрашивание</w:t>
      </w:r>
      <w:proofErr w:type="spellEnd"/>
      <w:r w:rsidR="00FD3D7B" w:rsidRPr="00FD3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т.д.).</w:t>
      </w:r>
    </w:p>
    <w:p w:rsidR="000C4F54" w:rsidRDefault="000C4F54" w:rsidP="000C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3D7B" w:rsidRPr="00FD3D7B" w:rsidRDefault="000C4F54" w:rsidP="000C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2188845</wp:posOffset>
            </wp:positionV>
            <wp:extent cx="2819400" cy="2324100"/>
            <wp:effectExtent l="19050" t="0" r="0" b="0"/>
            <wp:wrapSquare wrapText="bothSides"/>
            <wp:docPr id="1" name="Рисунок 1" descr="http://mamanet.com.ua/wp-content/uploads/2011/03/20090722-121030-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net.com.ua/wp-content/uploads/2011/03/20090722-121030-7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D7B" w:rsidRPr="00FD3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Вообще, утрата непосредственности в отношениях </w:t>
      </w:r>
      <w:proofErr w:type="gramStart"/>
      <w:r w:rsidR="00FD3D7B" w:rsidRPr="00FD3D7B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="00FD3D7B" w:rsidRPr="00FD3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взрослыми – верный признак того, что ребенок успешно развивается. У него формируются социальные эмоции: стыдливость, тактичность, гордость, чувство вины. Созревание меняет личность ребенка и его поведение, побуждая его к своеобразным “обходным” маневрам, чтобы объяснить взрослым “законность” своих просьб, желаний, требований. </w:t>
      </w:r>
      <w:r w:rsidR="00FD3D7B" w:rsidRPr="00B77D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Сколько их, строгих запретов, которыми вы окружили малыша?</w:t>
      </w:r>
      <w:r w:rsidR="00FD3D7B" w:rsidRPr="00FD3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их очень много, а наказания за провинности слишком суровы, то ребенок неизбежно будет вас обманывать.</w:t>
      </w:r>
      <w:r w:rsidR="00FD3D7B" w:rsidRPr="00FD3D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C4F54" w:rsidRDefault="00C82ABA" w:rsidP="000C4F5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44B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Что надо знать родителям детей, которые лгут</w:t>
      </w:r>
      <w:r w:rsidRPr="00D044B3">
        <w:rPr>
          <w:rStyle w:val="apple-converted-space"/>
          <w:rFonts w:ascii="Tahoma" w:hAnsi="Tahoma" w:cs="Tahoma"/>
          <w:color w:val="534F4F"/>
          <w:sz w:val="20"/>
          <w:szCs w:val="20"/>
          <w:u w:val="single"/>
          <w:shd w:val="clear" w:color="auto" w:fill="FFFFFF"/>
        </w:rPr>
        <w:t> </w:t>
      </w:r>
      <w:r w:rsidRPr="00D044B3">
        <w:rPr>
          <w:rFonts w:ascii="Tahoma" w:hAnsi="Tahoma" w:cs="Tahoma"/>
          <w:color w:val="534F4F"/>
          <w:sz w:val="20"/>
          <w:szCs w:val="20"/>
          <w:u w:val="single"/>
        </w:rPr>
        <w:br/>
      </w:r>
      <w:r>
        <w:rPr>
          <w:rFonts w:ascii="Tahoma" w:hAnsi="Tahoma" w:cs="Tahoma"/>
          <w:color w:val="534F4F"/>
          <w:sz w:val="20"/>
          <w:szCs w:val="20"/>
        </w:rPr>
        <w:br/>
      </w:r>
      <w:r w:rsidRPr="00C82ABA">
        <w:rPr>
          <w:rFonts w:ascii="Times New Roman" w:hAnsi="Times New Roman" w:cs="Times New Roman"/>
          <w:color w:val="534F4F"/>
          <w:sz w:val="24"/>
          <w:szCs w:val="24"/>
          <w:shd w:val="clear" w:color="auto" w:fill="FFFFFF"/>
        </w:rPr>
        <w:t xml:space="preserve"> </w:t>
      </w:r>
      <w:r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t>*Вымыслы малышей – еще не ложь в полном смысле этого слова. Они редко по-настоящему корыстны и не рассчитаны на то, чтобы причинить вред другому.</w:t>
      </w:r>
    </w:p>
    <w:p w:rsidR="000C4F54" w:rsidRDefault="00C82ABA" w:rsidP="000C4F5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D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</w:t>
      </w:r>
      <w:r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Ложь детей может свидетельствовать о нарушениях во взаимоотношениях </w:t>
      </w:r>
      <w:r w:rsidR="000C4F54"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взрослыми. Стоит изменить стиль общения с ребенком, устранить причины, вынуждающие его обманывать, и “лживость” сведется к безопасному минимуму. В противном случае </w:t>
      </w:r>
      <w:r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она укоренится и станет настоящим бедствием и для него самого, и для окружающих.</w:t>
      </w:r>
    </w:p>
    <w:p w:rsidR="000C4F54" w:rsidRDefault="00C82ABA" w:rsidP="000C4F5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D7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*</w:t>
      </w:r>
      <w:r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t>С привычкой говорить неправду бесполезно бороться, если члены семьи сами неискренни друг с другом. Ребенок интуитивно усваивае</w:t>
      </w:r>
      <w:r w:rsidR="00D04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этот стиль общения и не может </w:t>
      </w:r>
      <w:r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соответствовать вашим требованиям</w:t>
      </w:r>
      <w:r w:rsidR="00D044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 искренним, коль скоро вы сами – не образец правдивости.</w:t>
      </w:r>
    </w:p>
    <w:p w:rsidR="001E21CF" w:rsidRDefault="00C82ABA" w:rsidP="000C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D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</w:t>
      </w:r>
      <w:r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должен усвоить, что говорить неправду он может только в том случае, когда правда звучит невежливо. Нельзя, например, сказать другу, что его подарок тебя разочаровал, или в гостях критиковать хозяйку, объявляя всем, что мама лучше готовит. Как ни странно, но даже самым изощренным маленьким хитрецам плохо</w:t>
      </w:r>
      <w:r w:rsidRPr="00C82ABA">
        <w:rPr>
          <w:rFonts w:ascii="Times New Roman" w:hAnsi="Times New Roman" w:cs="Times New Roman"/>
          <w:color w:val="534F4F"/>
          <w:sz w:val="24"/>
          <w:szCs w:val="24"/>
          <w:shd w:val="clear" w:color="auto" w:fill="FFFFFF"/>
        </w:rPr>
        <w:t xml:space="preserve"> </w:t>
      </w:r>
      <w:r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t>дается ложь “из приличия” и, чтобы приучить ребенка к “вежливой “ лжи, иногда нужно немало усилий.</w:t>
      </w:r>
    </w:p>
    <w:p w:rsidR="001E21CF" w:rsidRDefault="001E21CF" w:rsidP="000C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CF" w:rsidRDefault="001E21CF" w:rsidP="000C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CF" w:rsidRDefault="001E21CF" w:rsidP="000C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59" w:rsidRPr="001E21CF" w:rsidRDefault="001E21CF" w:rsidP="000C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CF">
        <w:rPr>
          <w:rFonts w:ascii="Times New Roman" w:hAnsi="Times New Roman" w:cs="Times New Roman"/>
          <w:sz w:val="24"/>
          <w:szCs w:val="24"/>
        </w:rPr>
        <w:lastRenderedPageBreak/>
        <w:t xml:space="preserve">Для начала нужно разграничить детскую </w:t>
      </w:r>
      <w:r w:rsidRPr="001E21CF">
        <w:rPr>
          <w:rFonts w:ascii="Times New Roman" w:hAnsi="Times New Roman" w:cs="Times New Roman"/>
          <w:b/>
          <w:sz w:val="24"/>
          <w:szCs w:val="24"/>
        </w:rPr>
        <w:t>ложь и фантазирование</w:t>
      </w:r>
      <w:r w:rsidRPr="001E21CF">
        <w:rPr>
          <w:rFonts w:ascii="Times New Roman" w:hAnsi="Times New Roman" w:cs="Times New Roman"/>
          <w:sz w:val="24"/>
          <w:szCs w:val="24"/>
        </w:rPr>
        <w:t xml:space="preserve">. Фантазии ребенка характеризует его эмоциональную сферу, его желания, которые он не всегда может выразить словами. Для лжи характерно целеполагание и мотив, это сложный интеллектуальный процесс. Детские выдумки и фантазии </w:t>
      </w:r>
      <w:r w:rsidR="000C4F54" w:rsidRPr="001E21CF">
        <w:rPr>
          <w:rFonts w:ascii="Times New Roman" w:hAnsi="Times New Roman" w:cs="Times New Roman"/>
          <w:sz w:val="24"/>
          <w:szCs w:val="24"/>
        </w:rPr>
        <w:t>бывают,</w:t>
      </w:r>
      <w:r w:rsidRPr="001E21CF">
        <w:rPr>
          <w:rFonts w:ascii="Times New Roman" w:hAnsi="Times New Roman" w:cs="Times New Roman"/>
          <w:sz w:val="24"/>
          <w:szCs w:val="24"/>
        </w:rPr>
        <w:t xml:space="preserve"> спонтанны и на первый взгляд  никак не обоснованны, но внимательный родитель всегда сможет извлечь из них что-то полезное-информацию о с</w:t>
      </w:r>
      <w:r w:rsidR="000C4F54">
        <w:rPr>
          <w:rFonts w:ascii="Times New Roman" w:hAnsi="Times New Roman" w:cs="Times New Roman"/>
          <w:sz w:val="24"/>
          <w:szCs w:val="24"/>
        </w:rPr>
        <w:t>остоянии ребенка, его проблемах</w:t>
      </w:r>
      <w:r w:rsidRPr="001E21CF">
        <w:rPr>
          <w:rFonts w:ascii="Times New Roman" w:hAnsi="Times New Roman" w:cs="Times New Roman"/>
          <w:sz w:val="24"/>
          <w:szCs w:val="24"/>
        </w:rPr>
        <w:t>. Если ребенок много «выдумывает» в дошкольном возрасте - это не страшно, в возрасте 4-6 лет реальность и вымысел в сознании сосуществуют, с помощью фантазии ребенок учится мысленно воспроизводить ситуации, недоступные в реальности, овладевает навыками моделирования образа.</w:t>
      </w:r>
    </w:p>
    <w:p w:rsidR="001E21CF" w:rsidRDefault="001E21CF" w:rsidP="000C4F54">
      <w:pPr>
        <w:spacing w:after="0" w:line="240" w:lineRule="auto"/>
        <w:jc w:val="both"/>
      </w:pPr>
    </w:p>
    <w:p w:rsidR="00495159" w:rsidRPr="001E21CF" w:rsidRDefault="00AD1EC1" w:rsidP="000C4F54">
      <w:pPr>
        <w:spacing w:after="0" w:line="240" w:lineRule="auto"/>
        <w:jc w:val="both"/>
      </w:pPr>
      <w:r w:rsidRPr="00D044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Детская ложь</w:t>
      </w:r>
      <w:r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одна из самых исследованных проблем в психологии, однако справиться с ней в повседневной жизни еще никому не удавалось. Некоторые специалисты считают, что бороться с ложью вообще и детской, в частности, бесполезно: она – часть жизни любого воспитанного человека. Чувство такта, хорошего тона, интересы окружающих или необходимость компромисса в каких-то определенных ситуациях – вынуждают нас время от времени прибегать к неискренности, “полуправде”, а то и полной неправде, скрывая истинные чувства и мнения.</w:t>
      </w:r>
      <w:r w:rsidRPr="00C82A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95159" w:rsidRPr="00C82ABA" w:rsidRDefault="00AD1EC1" w:rsidP="000C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Чаще всего это происходит в начале третьего года жизни. Еще вчера такой открытый и непосредственный, малыш вдруг начинает хитрить, увиливать от своих обязанностей под надуманными предлогами, отрицать </w:t>
      </w:r>
      <w:r w:rsidRPr="00C82A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очевидную провинность, перекладывать свою вину на других. Это тревожит родителей, и они всеми доступными средствами стараются избавить ребенка от привычки “врать”.</w:t>
      </w:r>
      <w:r w:rsidRPr="00C82A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E21CF" w:rsidRDefault="001E21CF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64770</wp:posOffset>
            </wp:positionV>
            <wp:extent cx="2695575" cy="1933575"/>
            <wp:effectExtent l="19050" t="0" r="9525" b="0"/>
            <wp:wrapSquare wrapText="bothSides"/>
            <wp:docPr id="4" name="Рисунок 4" descr="http://www.ladygid.ru/images/stories/news/loz-ili-bimi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dygid.ru/images/stories/news/loz-ili-bimise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54" w:rsidRDefault="000C4F54" w:rsidP="000C4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159" w:rsidRPr="001E21CF" w:rsidRDefault="00495159" w:rsidP="000C4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8F3">
        <w:rPr>
          <w:rFonts w:ascii="Times New Roman" w:hAnsi="Times New Roman"/>
          <w:b/>
          <w:sz w:val="20"/>
          <w:szCs w:val="18"/>
        </w:rPr>
        <w:lastRenderedPageBreak/>
        <w:t>Бюджетное учреждение</w:t>
      </w:r>
    </w:p>
    <w:p w:rsidR="00495159" w:rsidRPr="001038F3" w:rsidRDefault="00495159" w:rsidP="000C4F54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</w:rPr>
      </w:pPr>
      <w:r w:rsidRPr="001038F3">
        <w:rPr>
          <w:rFonts w:ascii="Times New Roman" w:hAnsi="Times New Roman"/>
          <w:b/>
          <w:sz w:val="20"/>
          <w:szCs w:val="18"/>
        </w:rPr>
        <w:t>Ханты-Мансийского автономного округа – Югры</w:t>
      </w:r>
    </w:p>
    <w:p w:rsidR="00495159" w:rsidRPr="001038F3" w:rsidRDefault="00495159" w:rsidP="000C4F54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</w:rPr>
      </w:pPr>
      <w:r w:rsidRPr="001038F3">
        <w:rPr>
          <w:rFonts w:ascii="Times New Roman" w:hAnsi="Times New Roman"/>
          <w:b/>
          <w:sz w:val="20"/>
          <w:szCs w:val="18"/>
        </w:rPr>
        <w:t>Центр социальной помощи семье и детям «Вега»</w:t>
      </w:r>
    </w:p>
    <w:p w:rsidR="00AD1EC1" w:rsidRDefault="00AD1EC1" w:rsidP="000C4F5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5159" w:rsidRDefault="007507A3" w:rsidP="000C4F5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12700</wp:posOffset>
            </wp:positionV>
            <wp:extent cx="428625" cy="428625"/>
            <wp:effectExtent l="19050" t="0" r="9525" b="0"/>
            <wp:wrapSquare wrapText="bothSides"/>
            <wp:docPr id="2" name="Рисунок 4" descr="500px-Russia_6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00px-Russia_6+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159" w:rsidRPr="00014FDC">
        <w:rPr>
          <w:rFonts w:ascii="Times New Roman" w:hAnsi="Times New Roman"/>
          <w:b/>
        </w:rPr>
        <w:t xml:space="preserve">Отделение </w:t>
      </w:r>
      <w:r w:rsidR="000C4F54">
        <w:rPr>
          <w:rFonts w:ascii="Times New Roman" w:hAnsi="Times New Roman"/>
          <w:b/>
        </w:rPr>
        <w:t>социальной адаптации несовершеннолетних и молодёжи</w:t>
      </w:r>
    </w:p>
    <w:p w:rsidR="000C4F54" w:rsidRPr="00014FDC" w:rsidRDefault="000C4F54" w:rsidP="000C4F5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5159" w:rsidRDefault="00495159" w:rsidP="000C4F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038F3">
        <w:rPr>
          <w:rFonts w:ascii="Times New Roman" w:hAnsi="Times New Roman"/>
          <w:b/>
          <w:sz w:val="28"/>
        </w:rPr>
        <w:t xml:space="preserve">Памятка </w:t>
      </w:r>
      <w:r w:rsidR="00AD1EC1">
        <w:rPr>
          <w:rFonts w:ascii="Times New Roman" w:hAnsi="Times New Roman"/>
          <w:b/>
          <w:sz w:val="28"/>
        </w:rPr>
        <w:t>для родителей</w:t>
      </w:r>
    </w:p>
    <w:p w:rsidR="000C4F54" w:rsidRDefault="000C4F54" w:rsidP="000C4F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4F54" w:rsidRPr="000C4F54" w:rsidRDefault="00495159" w:rsidP="000C4F54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0"/>
        </w:rPr>
      </w:pPr>
      <w:r w:rsidRPr="000C4F54">
        <w:rPr>
          <w:rFonts w:ascii="Monotype Corsiva" w:hAnsi="Monotype Corsiva" w:cs="Times New Roman"/>
          <w:b/>
          <w:sz w:val="48"/>
          <w:szCs w:val="40"/>
        </w:rPr>
        <w:t>«Детска</w:t>
      </w:r>
      <w:r w:rsidR="00AD1EC1" w:rsidRPr="000C4F54">
        <w:rPr>
          <w:rFonts w:ascii="Monotype Corsiva" w:hAnsi="Monotype Corsiva" w:cs="Times New Roman"/>
          <w:b/>
          <w:sz w:val="48"/>
          <w:szCs w:val="40"/>
        </w:rPr>
        <w:t>я ложь»</w:t>
      </w:r>
    </w:p>
    <w:p w:rsidR="000C4F54" w:rsidRPr="000C4F54" w:rsidRDefault="000C4F54" w:rsidP="000C4F54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0"/>
        </w:rPr>
      </w:pPr>
    </w:p>
    <w:p w:rsidR="00495159" w:rsidRDefault="00AD1EC1" w:rsidP="000C4F5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2743200" cy="2552700"/>
            <wp:effectExtent l="19050" t="0" r="0" b="0"/>
            <wp:docPr id="3" name="Рисунок 1" descr="http://malinkablog.ru/wp-content/uploads/2013/12/pochemu-rebenok-obmanyv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inkablog.ru/wp-content/uploads/2013/12/pochemu-rebenok-obmanyvae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F54" w:rsidRPr="00495159" w:rsidRDefault="000C4F54" w:rsidP="000C4F5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D1EC1" w:rsidRPr="00AD1EC1" w:rsidRDefault="00AD1EC1" w:rsidP="000C4F54">
      <w:pPr>
        <w:spacing w:after="0" w:line="240" w:lineRule="auto"/>
        <w:jc w:val="center"/>
      </w:pPr>
      <w:r w:rsidRPr="002C71BE">
        <w:rPr>
          <w:rFonts w:ascii="Times New Roman" w:hAnsi="Times New Roman"/>
          <w:i/>
          <w:sz w:val="24"/>
          <w:szCs w:val="24"/>
          <w:u w:val="single"/>
        </w:rPr>
        <w:t xml:space="preserve">По интересующим Вас вопросам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</w:t>
      </w:r>
      <w:r w:rsidRPr="002C71BE">
        <w:rPr>
          <w:rFonts w:ascii="Times New Roman" w:hAnsi="Times New Roman"/>
          <w:i/>
          <w:sz w:val="24"/>
          <w:szCs w:val="24"/>
          <w:u w:val="single"/>
        </w:rPr>
        <w:t>обращайтесь:</w:t>
      </w:r>
    </w:p>
    <w:p w:rsidR="00AD1EC1" w:rsidRPr="002C71BE" w:rsidRDefault="00AD1EC1" w:rsidP="000C4F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C71BE">
        <w:rPr>
          <w:rFonts w:ascii="Times New Roman" w:hAnsi="Times New Roman"/>
          <w:i/>
          <w:sz w:val="24"/>
          <w:szCs w:val="24"/>
        </w:rPr>
        <w:t>628011, г. Ханты-Мансийск, ул. Светлая, 65</w:t>
      </w:r>
    </w:p>
    <w:p w:rsidR="000C4F54" w:rsidRDefault="00AD1EC1" w:rsidP="000C4F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C71BE">
        <w:rPr>
          <w:rFonts w:ascii="Times New Roman" w:hAnsi="Times New Roman"/>
          <w:i/>
          <w:sz w:val="24"/>
          <w:szCs w:val="24"/>
        </w:rPr>
        <w:t xml:space="preserve">Корпус № </w:t>
      </w:r>
      <w:r w:rsidR="000C4F54">
        <w:rPr>
          <w:rFonts w:ascii="Times New Roman" w:hAnsi="Times New Roman"/>
          <w:i/>
          <w:sz w:val="24"/>
          <w:szCs w:val="24"/>
        </w:rPr>
        <w:t>1</w:t>
      </w:r>
      <w:r w:rsidRPr="002C71BE">
        <w:rPr>
          <w:rFonts w:ascii="Times New Roman" w:hAnsi="Times New Roman"/>
          <w:i/>
          <w:sz w:val="24"/>
          <w:szCs w:val="24"/>
        </w:rPr>
        <w:t xml:space="preserve">, тел. 8 (3467) </w:t>
      </w:r>
      <w:r w:rsidR="00817B0D" w:rsidRPr="00C952AD">
        <w:rPr>
          <w:rFonts w:ascii="Times New Roman" w:hAnsi="Times New Roman" w:cs="Times New Roman"/>
          <w:bCs/>
          <w:color w:val="000000"/>
          <w:kern w:val="28"/>
        </w:rPr>
        <w:t>93-07-</w:t>
      </w:r>
      <w:r w:rsidR="00DE551A">
        <w:rPr>
          <w:rFonts w:ascii="Times New Roman" w:hAnsi="Times New Roman" w:cs="Times New Roman"/>
          <w:bCs/>
          <w:color w:val="000000"/>
          <w:kern w:val="28"/>
        </w:rPr>
        <w:t>6</w:t>
      </w:r>
      <w:r w:rsidR="00817B0D" w:rsidRPr="00C952AD">
        <w:rPr>
          <w:rFonts w:ascii="Times New Roman" w:hAnsi="Times New Roman" w:cs="Times New Roman"/>
          <w:bCs/>
          <w:color w:val="000000"/>
          <w:kern w:val="28"/>
        </w:rPr>
        <w:t xml:space="preserve">0, </w:t>
      </w:r>
      <w:r w:rsidR="00817B0D" w:rsidRPr="00C952AD">
        <w:rPr>
          <w:rFonts w:ascii="Times New Roman" w:hAnsi="Times New Roman"/>
          <w:bCs/>
          <w:color w:val="000000"/>
          <w:kern w:val="28"/>
        </w:rPr>
        <w:t>93-0</w:t>
      </w:r>
      <w:bookmarkStart w:id="0" w:name="_GoBack"/>
      <w:bookmarkEnd w:id="0"/>
      <w:r w:rsidR="00817B0D" w:rsidRPr="00C952AD">
        <w:rPr>
          <w:rFonts w:ascii="Times New Roman" w:hAnsi="Times New Roman"/>
          <w:bCs/>
          <w:color w:val="000000"/>
          <w:kern w:val="28"/>
        </w:rPr>
        <w:t>7-</w:t>
      </w:r>
      <w:r w:rsidR="00DE551A">
        <w:rPr>
          <w:rFonts w:ascii="Times New Roman" w:hAnsi="Times New Roman"/>
          <w:bCs/>
          <w:color w:val="000000"/>
          <w:kern w:val="28"/>
        </w:rPr>
        <w:t>6</w:t>
      </w:r>
      <w:r w:rsidR="00817B0D" w:rsidRPr="00C952AD">
        <w:rPr>
          <w:rFonts w:ascii="Times New Roman" w:hAnsi="Times New Roman"/>
          <w:bCs/>
          <w:color w:val="000000"/>
          <w:kern w:val="28"/>
        </w:rPr>
        <w:t>1</w:t>
      </w:r>
    </w:p>
    <w:p w:rsidR="00AD1EC1" w:rsidRPr="002C71BE" w:rsidRDefault="00AD1EC1" w:rsidP="000C4F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2C71BE"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2C71BE">
        <w:rPr>
          <w:rFonts w:ascii="Times New Roman" w:hAnsi="Times New Roman"/>
          <w:i/>
          <w:sz w:val="24"/>
          <w:szCs w:val="24"/>
        </w:rPr>
        <w:t>-</w:t>
      </w:r>
      <w:r w:rsidRPr="002C71BE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2C71BE">
        <w:rPr>
          <w:rFonts w:ascii="Times New Roman" w:hAnsi="Times New Roman"/>
          <w:i/>
          <w:sz w:val="24"/>
          <w:szCs w:val="24"/>
        </w:rPr>
        <w:t xml:space="preserve">: </w:t>
      </w:r>
      <w:hyperlink r:id="rId10" w:history="1">
        <w:r w:rsidRPr="002C71BE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opppvega</w:t>
        </w:r>
        <w:r w:rsidRPr="002C71B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@</w:t>
        </w:r>
        <w:r w:rsidRPr="002C71BE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mail</w:t>
        </w:r>
        <w:r w:rsidRPr="002C71B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.</w:t>
        </w:r>
        <w:r w:rsidRPr="002C71BE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ru</w:t>
        </w:r>
      </w:hyperlink>
    </w:p>
    <w:p w:rsidR="00AD1EC1" w:rsidRDefault="00AD1EC1" w:rsidP="000C4F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C71BE">
        <w:rPr>
          <w:rFonts w:ascii="Times New Roman" w:hAnsi="Times New Roman"/>
          <w:i/>
          <w:sz w:val="24"/>
          <w:szCs w:val="24"/>
        </w:rPr>
        <w:t>Проезд маршрутным такси № 22, 26</w:t>
      </w:r>
    </w:p>
    <w:p w:rsidR="00AD1EC1" w:rsidRPr="002C71BE" w:rsidRDefault="00AD1EC1" w:rsidP="000C4F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3783C" w:rsidRDefault="00D3783C" w:rsidP="000C4F54">
      <w:pPr>
        <w:spacing w:after="0" w:line="240" w:lineRule="auto"/>
        <w:ind w:left="284"/>
        <w:jc w:val="center"/>
        <w:rPr>
          <w:rFonts w:ascii="Times New Roman" w:hAnsi="Times New Roman"/>
          <w:b/>
          <w:sz w:val="20"/>
        </w:rPr>
      </w:pPr>
    </w:p>
    <w:p w:rsidR="00AD1EC1" w:rsidRDefault="00AD1EC1" w:rsidP="000C4F54">
      <w:pPr>
        <w:spacing w:after="0" w:line="240" w:lineRule="auto"/>
        <w:ind w:left="284"/>
        <w:jc w:val="center"/>
        <w:rPr>
          <w:rFonts w:ascii="Times New Roman" w:hAnsi="Times New Roman"/>
          <w:b/>
          <w:sz w:val="20"/>
        </w:rPr>
      </w:pPr>
      <w:r w:rsidRPr="001038F3">
        <w:rPr>
          <w:rFonts w:ascii="Times New Roman" w:hAnsi="Times New Roman"/>
          <w:b/>
          <w:sz w:val="20"/>
        </w:rPr>
        <w:t>Ханты-Мансийск</w:t>
      </w:r>
    </w:p>
    <w:p w:rsidR="000C4F54" w:rsidRPr="001038F3" w:rsidRDefault="000C4F54" w:rsidP="000C4F54">
      <w:pPr>
        <w:spacing w:after="0" w:line="240" w:lineRule="auto"/>
        <w:ind w:left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2016</w:t>
      </w:r>
    </w:p>
    <w:sectPr w:rsidR="000C4F54" w:rsidRPr="001038F3" w:rsidSect="00495159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59"/>
    <w:rsid w:val="000C4F54"/>
    <w:rsid w:val="001675AE"/>
    <w:rsid w:val="001E21CF"/>
    <w:rsid w:val="003722F3"/>
    <w:rsid w:val="00495159"/>
    <w:rsid w:val="004C5411"/>
    <w:rsid w:val="00670CD6"/>
    <w:rsid w:val="006B681C"/>
    <w:rsid w:val="007507A3"/>
    <w:rsid w:val="00797407"/>
    <w:rsid w:val="00817B0D"/>
    <w:rsid w:val="00835907"/>
    <w:rsid w:val="00850CFF"/>
    <w:rsid w:val="00994712"/>
    <w:rsid w:val="00AD1EC1"/>
    <w:rsid w:val="00B77DA5"/>
    <w:rsid w:val="00C82ABA"/>
    <w:rsid w:val="00D044B3"/>
    <w:rsid w:val="00D3783C"/>
    <w:rsid w:val="00DE551A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1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1E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1EC1"/>
  </w:style>
  <w:style w:type="paragraph" w:styleId="a6">
    <w:name w:val="List Paragraph"/>
    <w:basedOn w:val="a"/>
    <w:uiPriority w:val="34"/>
    <w:qFormat/>
    <w:rsid w:val="00AD1EC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8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C82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1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1E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1EC1"/>
  </w:style>
  <w:style w:type="paragraph" w:styleId="a6">
    <w:name w:val="List Paragraph"/>
    <w:basedOn w:val="a"/>
    <w:uiPriority w:val="34"/>
    <w:qFormat/>
    <w:rsid w:val="00AD1EC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8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C8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pppveg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Берсенева Татьяна Михайловна</cp:lastModifiedBy>
  <cp:revision>4</cp:revision>
  <dcterms:created xsi:type="dcterms:W3CDTF">2017-03-09T06:07:00Z</dcterms:created>
  <dcterms:modified xsi:type="dcterms:W3CDTF">2017-03-09T10:46:00Z</dcterms:modified>
</cp:coreProperties>
</file>