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08" w:rsidRDefault="00940C08" w:rsidP="00940C08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08" w:rsidRPr="00C34ED1" w:rsidRDefault="00940C08" w:rsidP="00940C08">
      <w:pPr>
        <w:spacing w:after="0" w:line="240" w:lineRule="auto"/>
        <w:jc w:val="center"/>
        <w:rPr>
          <w:sz w:val="6"/>
          <w:szCs w:val="16"/>
        </w:rPr>
      </w:pPr>
    </w:p>
    <w:p w:rsidR="00940C08" w:rsidRPr="00940C08" w:rsidRDefault="00940C08" w:rsidP="0094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0C08">
        <w:rPr>
          <w:rFonts w:ascii="Times New Roman" w:hAnsi="Times New Roman" w:cs="Times New Roman"/>
          <w:b/>
          <w:sz w:val="28"/>
        </w:rPr>
        <w:t>АДМИНИСТРАЦИЯ ГОРОДА ХАНТЫ-МАНСИЙСКА</w:t>
      </w:r>
    </w:p>
    <w:p w:rsidR="00940C08" w:rsidRPr="00940C08" w:rsidRDefault="00940C08" w:rsidP="0094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0C08">
        <w:rPr>
          <w:rFonts w:ascii="Times New Roman" w:hAnsi="Times New Roman" w:cs="Times New Roman"/>
          <w:b/>
          <w:sz w:val="28"/>
        </w:rPr>
        <w:t xml:space="preserve">Ханты-Мансийского автономного </w:t>
      </w:r>
      <w:proofErr w:type="spellStart"/>
      <w:r w:rsidRPr="00940C08">
        <w:rPr>
          <w:rFonts w:ascii="Times New Roman" w:hAnsi="Times New Roman" w:cs="Times New Roman"/>
          <w:b/>
          <w:sz w:val="28"/>
        </w:rPr>
        <w:t>округа-Югры</w:t>
      </w:r>
      <w:proofErr w:type="spellEnd"/>
    </w:p>
    <w:p w:rsidR="00940C08" w:rsidRPr="00940C08" w:rsidRDefault="00940C08" w:rsidP="0094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0C08" w:rsidRPr="00940C08" w:rsidRDefault="00940C08" w:rsidP="0094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0C08">
        <w:rPr>
          <w:rFonts w:ascii="Times New Roman" w:hAnsi="Times New Roman" w:cs="Times New Roman"/>
          <w:b/>
          <w:sz w:val="28"/>
        </w:rPr>
        <w:t>ПОСТАНОВЛЕНИЕ</w:t>
      </w:r>
    </w:p>
    <w:p w:rsidR="00940C08" w:rsidRPr="00940C08" w:rsidRDefault="00940C08" w:rsidP="00940C08">
      <w:pPr>
        <w:spacing w:after="0" w:line="240" w:lineRule="auto"/>
        <w:ind w:left="284" w:firstLine="964"/>
        <w:jc w:val="both"/>
        <w:rPr>
          <w:rFonts w:ascii="Times New Roman" w:hAnsi="Times New Roman" w:cs="Times New Roman"/>
          <w:sz w:val="28"/>
        </w:rPr>
      </w:pPr>
    </w:p>
    <w:p w:rsidR="00940C08" w:rsidRPr="00940C08" w:rsidRDefault="00940C08" w:rsidP="009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40C0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04.07</w:t>
      </w:r>
      <w:r w:rsidRPr="00940C08">
        <w:rPr>
          <w:rFonts w:ascii="Times New Roman" w:hAnsi="Times New Roman" w:cs="Times New Roman"/>
          <w:sz w:val="28"/>
        </w:rPr>
        <w:t xml:space="preserve">.2013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940C08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>76</w:t>
      </w:r>
      <w:r w:rsidRPr="00940C08">
        <w:rPr>
          <w:rFonts w:ascii="Times New Roman" w:hAnsi="Times New Roman" w:cs="Times New Roman"/>
          <w:sz w:val="28"/>
        </w:rPr>
        <w:t>6</w:t>
      </w:r>
    </w:p>
    <w:p w:rsidR="00940C08" w:rsidRPr="00940C08" w:rsidRDefault="00940C08" w:rsidP="0094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08" w:rsidRDefault="00940C08" w:rsidP="00940C08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0C08" w:rsidRDefault="00940C08" w:rsidP="00940C08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</w:p>
    <w:p w:rsidR="00940C08" w:rsidRDefault="00940C08" w:rsidP="00940C08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Ханты-Мансийска </w:t>
      </w:r>
    </w:p>
    <w:p w:rsidR="00940C08" w:rsidRDefault="00940C08" w:rsidP="00940C08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16.04.2013 № 386</w:t>
      </w:r>
    </w:p>
    <w:p w:rsidR="00BC0C39" w:rsidRDefault="00BC0C39" w:rsidP="00940C08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BC0C39" w:rsidRDefault="004577BF" w:rsidP="00940C0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360972">
        <w:rPr>
          <w:rFonts w:ascii="Times New Roman" w:hAnsi="Times New Roman" w:cs="Times New Roman"/>
          <w:sz w:val="28"/>
          <w:szCs w:val="28"/>
        </w:rPr>
        <w:t xml:space="preserve"> с порядком формирования перечня муниципальных услуг (работ) города Ханты-Мансийска, утвержденным постановлением Администрации города Ханты</w:t>
      </w:r>
      <w:r w:rsidR="00E6259F">
        <w:rPr>
          <w:rFonts w:ascii="Times New Roman" w:hAnsi="Times New Roman" w:cs="Times New Roman"/>
          <w:sz w:val="28"/>
          <w:szCs w:val="28"/>
        </w:rPr>
        <w:t>-Мансийска от 24.07.2009 № 565,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60972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71</w:t>
      </w:r>
      <w:r w:rsidRPr="008A4189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BC0C39" w:rsidRDefault="00BC0C39" w:rsidP="00940C0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77BF" w:rsidRPr="00BC0C39" w:rsidRDefault="004577BF" w:rsidP="00940C0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189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7" w:history="1">
        <w:r w:rsidR="00E625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Pr="008A4189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360972">
        <w:rPr>
          <w:rFonts w:ascii="Times New Roman" w:hAnsi="Times New Roman" w:cs="Times New Roman"/>
          <w:sz w:val="28"/>
          <w:szCs w:val="28"/>
        </w:rPr>
        <w:t>ции города Ханты-Мансийска от 16.04.2013 № 386</w:t>
      </w:r>
      <w:r w:rsidRPr="008A4189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E6259F">
        <w:rPr>
          <w:rFonts w:ascii="Times New Roman" w:hAnsi="Times New Roman" w:cs="Times New Roman"/>
          <w:sz w:val="28"/>
          <w:szCs w:val="28"/>
        </w:rPr>
        <w:t>П</w:t>
      </w:r>
      <w:r w:rsidR="00360972">
        <w:rPr>
          <w:rFonts w:ascii="Times New Roman" w:hAnsi="Times New Roman" w:cs="Times New Roman"/>
          <w:sz w:val="28"/>
          <w:szCs w:val="28"/>
        </w:rPr>
        <w:t xml:space="preserve">еречня </w:t>
      </w:r>
      <w:r w:rsidRPr="008A4189">
        <w:rPr>
          <w:rFonts w:ascii="Times New Roman" w:hAnsi="Times New Roman" w:cs="Times New Roman"/>
          <w:sz w:val="28"/>
          <w:szCs w:val="28"/>
        </w:rPr>
        <w:t>муниципальных услуг (работ) города Ханты-Мансийска":</w:t>
      </w:r>
    </w:p>
    <w:p w:rsidR="00E6259F" w:rsidRDefault="004577BF" w:rsidP="00940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189">
        <w:rPr>
          <w:rFonts w:ascii="Times New Roman" w:hAnsi="Times New Roman" w:cs="Times New Roman"/>
          <w:sz w:val="28"/>
          <w:szCs w:val="28"/>
        </w:rPr>
        <w:t>1.1.</w:t>
      </w:r>
      <w:r w:rsidR="00F95FD8">
        <w:rPr>
          <w:rFonts w:ascii="Times New Roman" w:hAnsi="Times New Roman" w:cs="Times New Roman"/>
          <w:sz w:val="28"/>
          <w:szCs w:val="28"/>
        </w:rPr>
        <w:t xml:space="preserve"> </w:t>
      </w:r>
      <w:r w:rsidR="00BC0C39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F95FD8">
        <w:rPr>
          <w:rFonts w:ascii="Times New Roman" w:hAnsi="Times New Roman" w:cs="Times New Roman"/>
          <w:sz w:val="28"/>
          <w:szCs w:val="28"/>
        </w:rPr>
        <w:t>1.13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8A4189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4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59F" w:rsidRDefault="00E6259F" w:rsidP="00940C0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851"/>
        <w:gridCol w:w="850"/>
        <w:gridCol w:w="2693"/>
        <w:gridCol w:w="851"/>
        <w:gridCol w:w="1559"/>
        <w:gridCol w:w="992"/>
      </w:tblGrid>
      <w:tr w:rsidR="00BC0C39" w:rsidRPr="00A00CAC" w:rsidTr="0028320E">
        <w:trPr>
          <w:trHeight w:val="2110"/>
        </w:trPr>
        <w:tc>
          <w:tcPr>
            <w:tcW w:w="993" w:type="dxa"/>
          </w:tcPr>
          <w:p w:rsidR="00BC0C39" w:rsidRPr="00A00CAC" w:rsidRDefault="00BC0C39" w:rsidP="00E87C54">
            <w:pPr>
              <w:spacing w:after="0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1.13. Создание условий для развития туризма</w:t>
            </w:r>
          </w:p>
        </w:tc>
        <w:tc>
          <w:tcPr>
            <w:tcW w:w="1276" w:type="dxa"/>
          </w:tcPr>
          <w:p w:rsidR="00BC0C39" w:rsidRPr="00A00CAC" w:rsidRDefault="00BC0C39" w:rsidP="00E87C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proofErr w:type="spellStart"/>
            <w:proofErr w:type="gram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продвиже-ния</w:t>
            </w:r>
            <w:proofErr w:type="spellEnd"/>
            <w:proofErr w:type="gram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предостав-ления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туристских услуг на территории города Ханты-Мансийска</w:t>
            </w:r>
          </w:p>
        </w:tc>
        <w:tc>
          <w:tcPr>
            <w:tcW w:w="851" w:type="dxa"/>
          </w:tcPr>
          <w:p w:rsidR="00BC0C39" w:rsidRPr="00A00CAC" w:rsidRDefault="00BC0C39" w:rsidP="00E87C5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Физи</w:t>
            </w: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ческие</w:t>
            </w:r>
            <w:proofErr w:type="spellEnd"/>
            <w:proofErr w:type="gram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юри</w:t>
            </w: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дичес-кие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850" w:type="dxa"/>
          </w:tcPr>
          <w:p w:rsidR="00BC0C39" w:rsidRPr="00A00CAC" w:rsidRDefault="00BC0C39" w:rsidP="00E87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0CAC">
              <w:rPr>
                <w:rFonts w:ascii="Times New Roman" w:hAnsi="Times New Roman" w:cs="Times New Roman"/>
              </w:rPr>
              <w:t>Коли</w:t>
            </w:r>
            <w:r w:rsidR="004F5809" w:rsidRPr="00A00CAC">
              <w:rPr>
                <w:rFonts w:ascii="Times New Roman" w:hAnsi="Times New Roman" w:cs="Times New Roman"/>
              </w:rPr>
              <w:t>-</w:t>
            </w:r>
            <w:r w:rsidRPr="00A00CA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A00C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CAC">
              <w:rPr>
                <w:rFonts w:ascii="Times New Roman" w:hAnsi="Times New Roman" w:cs="Times New Roman"/>
              </w:rPr>
              <w:t>меро</w:t>
            </w:r>
            <w:r w:rsidR="004F5809" w:rsidRPr="00A00CAC">
              <w:rPr>
                <w:rFonts w:ascii="Times New Roman" w:hAnsi="Times New Roman" w:cs="Times New Roman"/>
              </w:rPr>
              <w:t>-</w:t>
            </w:r>
            <w:r w:rsidRPr="00A00CAC">
              <w:rPr>
                <w:rFonts w:ascii="Times New Roman" w:hAnsi="Times New Roman" w:cs="Times New Roman"/>
              </w:rPr>
              <w:t>прия</w:t>
            </w:r>
            <w:proofErr w:type="spellEnd"/>
            <w:r w:rsidRPr="00A00CAC">
              <w:rPr>
                <w:rFonts w:ascii="Times New Roman" w:hAnsi="Times New Roman" w:cs="Times New Roman"/>
              </w:rPr>
              <w:t>-</w:t>
            </w:r>
          </w:p>
          <w:p w:rsidR="00BC0C39" w:rsidRPr="00A00CAC" w:rsidRDefault="00BC0C39" w:rsidP="00E87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CAC">
              <w:rPr>
                <w:rFonts w:ascii="Times New Roman" w:hAnsi="Times New Roman" w:cs="Times New Roman"/>
              </w:rPr>
              <w:t>тий</w:t>
            </w:r>
            <w:proofErr w:type="spellEnd"/>
          </w:p>
        </w:tc>
        <w:tc>
          <w:tcPr>
            <w:tcW w:w="2693" w:type="dxa"/>
          </w:tcPr>
          <w:p w:rsidR="00940C08" w:rsidRDefault="00BC0C39" w:rsidP="00940C0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1) Уровень удовлетворенности потребителей качеством оказания муниципальной услуги;</w:t>
            </w:r>
          </w:p>
          <w:p w:rsidR="00BC0C39" w:rsidRPr="00A00CAC" w:rsidRDefault="00BC0C39" w:rsidP="00940C0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2) своевременная подготовка и предоставление физическим и юридическим лицам информации о туристских услугах;</w:t>
            </w:r>
          </w:p>
          <w:p w:rsidR="00BC0C39" w:rsidRPr="00A00CAC" w:rsidRDefault="00BC0C39" w:rsidP="00940C0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3) обеспечение доступности услуги (количество посетителей);</w:t>
            </w:r>
          </w:p>
          <w:p w:rsidR="00BC0C39" w:rsidRPr="00A00CAC" w:rsidRDefault="00BC0C39" w:rsidP="00940C0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4) доступность и прозрачность информации, предоставляемой потребителю;</w:t>
            </w:r>
          </w:p>
          <w:p w:rsidR="00BC0C39" w:rsidRPr="00A00CAC" w:rsidRDefault="00BC0C39" w:rsidP="00940C0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5) издание и распространение специальной литературы, листовок, памяток, публикаций, видеороликов;</w:t>
            </w:r>
          </w:p>
          <w:p w:rsidR="00BC0C39" w:rsidRPr="00A00CAC" w:rsidRDefault="00BC0C39" w:rsidP="00940C0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6) наличие квалифицированных сотрудников;</w:t>
            </w:r>
          </w:p>
          <w:p w:rsidR="00BC0C39" w:rsidRPr="00A00CAC" w:rsidRDefault="00BC0C39" w:rsidP="00940C08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7) количество обоснованных жалоб на качество оказываемых услуг</w:t>
            </w:r>
          </w:p>
        </w:tc>
        <w:tc>
          <w:tcPr>
            <w:tcW w:w="851" w:type="dxa"/>
          </w:tcPr>
          <w:p w:rsidR="00BC0C39" w:rsidRPr="00A00CAC" w:rsidRDefault="00BC0C39" w:rsidP="00940C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Бюд</w:t>
            </w:r>
            <w:r w:rsidR="004F5809"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жет</w:t>
            </w:r>
            <w:proofErr w:type="spellEnd"/>
            <w:proofErr w:type="gram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горо</w:t>
            </w:r>
            <w:r w:rsidR="004F5809"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сред</w:t>
            </w:r>
            <w:r w:rsidR="004F5809" w:rsidRPr="00A00CAC">
              <w:rPr>
                <w:rFonts w:ascii="Times New Roman" w:hAnsi="Times New Roman" w:cs="Times New Roman"/>
                <w:sz w:val="20"/>
                <w:szCs w:val="20"/>
              </w:rPr>
              <w:t>-ства</w:t>
            </w:r>
            <w:proofErr w:type="spellEnd"/>
            <w:r w:rsidR="004F5809"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5809" w:rsidRPr="00A00CAC">
              <w:rPr>
                <w:rFonts w:ascii="Times New Roman" w:hAnsi="Times New Roman" w:cs="Times New Roman"/>
                <w:sz w:val="20"/>
                <w:szCs w:val="20"/>
              </w:rPr>
              <w:t>пот</w:t>
            </w:r>
            <w:r w:rsidR="00E87C54"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5809" w:rsidRPr="00A00CAC">
              <w:rPr>
                <w:rFonts w:ascii="Times New Roman" w:hAnsi="Times New Roman" w:cs="Times New Roman"/>
                <w:sz w:val="20"/>
                <w:szCs w:val="20"/>
              </w:rPr>
              <w:t>реби</w:t>
            </w:r>
            <w:r w:rsidR="00E87C54"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телей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</w:t>
            </w:r>
            <w:r w:rsidR="00E87C54" w:rsidRPr="00A00C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</w:tcPr>
          <w:p w:rsidR="00BC0C39" w:rsidRPr="00A00CAC" w:rsidRDefault="00BC0C39" w:rsidP="00E87C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 </w:t>
            </w:r>
          </w:p>
          <w:p w:rsidR="00BC0C39" w:rsidRPr="00A00CAC" w:rsidRDefault="00BC0C39" w:rsidP="00E87C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06.10.2003 </w:t>
            </w:r>
          </w:p>
          <w:p w:rsidR="00BC0C39" w:rsidRPr="00A00CAC" w:rsidRDefault="00BC0C39" w:rsidP="00E87C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№131-ФЗ </w:t>
            </w:r>
          </w:p>
          <w:p w:rsidR="00BC0C39" w:rsidRPr="00A00CAC" w:rsidRDefault="00BC0C39" w:rsidP="00E87C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«Об общих принципах организации местного самоуправления в Российской Федерации»,</w:t>
            </w:r>
          </w:p>
          <w:p w:rsidR="00BC0C39" w:rsidRPr="00A00CAC" w:rsidRDefault="00BC0C39" w:rsidP="00E87C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A00CAC">
              <w:rPr>
                <w:sz w:val="20"/>
                <w:szCs w:val="20"/>
              </w:rPr>
              <w:t xml:space="preserve">Федеральный закон </w:t>
            </w:r>
          </w:p>
          <w:p w:rsidR="00BC0C39" w:rsidRPr="00A00CAC" w:rsidRDefault="00BC0C39" w:rsidP="00E87C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A00CAC">
              <w:rPr>
                <w:sz w:val="20"/>
                <w:szCs w:val="20"/>
              </w:rPr>
              <w:t>от 24.11.1996 № 132-ФЗ «Об основах туристической деятельности в Российской Федерации»,</w:t>
            </w:r>
          </w:p>
          <w:p w:rsidR="00BC0C39" w:rsidRPr="00A00CAC" w:rsidRDefault="00BC0C39" w:rsidP="00E87C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A00CAC">
              <w:rPr>
                <w:sz w:val="20"/>
                <w:szCs w:val="20"/>
              </w:rPr>
              <w:t xml:space="preserve">Федеральный закон </w:t>
            </w:r>
          </w:p>
          <w:p w:rsidR="00BC0C39" w:rsidRPr="00A00CAC" w:rsidRDefault="00BC0C39" w:rsidP="00E87C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A00CAC">
              <w:rPr>
                <w:sz w:val="20"/>
                <w:szCs w:val="20"/>
              </w:rPr>
              <w:t xml:space="preserve">от 05.02.2007 № 12-ФЗ «О внесении изменений в </w:t>
            </w:r>
            <w:r w:rsidRPr="00A00CAC">
              <w:rPr>
                <w:sz w:val="20"/>
                <w:szCs w:val="20"/>
              </w:rPr>
              <w:lastRenderedPageBreak/>
              <w:t>Федеральный закон «Об основах туристической деятельности в Российской Федерации»,</w:t>
            </w:r>
          </w:p>
          <w:p w:rsidR="00BC0C39" w:rsidRPr="00A00CAC" w:rsidRDefault="00BC0C39" w:rsidP="00E87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Устав города  Ханты-Мансийска</w:t>
            </w:r>
          </w:p>
        </w:tc>
        <w:tc>
          <w:tcPr>
            <w:tcW w:w="992" w:type="dxa"/>
          </w:tcPr>
          <w:p w:rsidR="00BC0C39" w:rsidRPr="00A00CAC" w:rsidRDefault="00BC0C39" w:rsidP="00E87C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</w:t>
            </w:r>
            <w:r w:rsidR="00E87C54"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пальное</w:t>
            </w:r>
            <w:proofErr w:type="spellEnd"/>
            <w:proofErr w:type="gram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 w:rsidR="0028320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учреж</w:t>
            </w:r>
            <w:r w:rsidR="0028320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дение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Управ</w:t>
            </w:r>
            <w:r w:rsidR="0028320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разви</w:t>
            </w:r>
            <w:r w:rsidR="0028320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тию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туризма и внешних связей»</w:t>
            </w:r>
          </w:p>
        </w:tc>
      </w:tr>
    </w:tbl>
    <w:p w:rsidR="00BC0C39" w:rsidRPr="00A00CAC" w:rsidRDefault="00E6259F" w:rsidP="00940C0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E6259F" w:rsidRDefault="00A00CAC" w:rsidP="00940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87C54" w:rsidRPr="00A00CAC">
        <w:rPr>
          <w:rFonts w:ascii="Times New Roman" w:hAnsi="Times New Roman" w:cs="Times New Roman"/>
          <w:sz w:val="28"/>
          <w:szCs w:val="28"/>
        </w:rPr>
        <w:t xml:space="preserve">. Строку 1.14 приложения к постановлению изложить в следующей редакции: </w:t>
      </w:r>
    </w:p>
    <w:p w:rsidR="00E6259F" w:rsidRPr="00A00CAC" w:rsidRDefault="00E6259F" w:rsidP="00940C08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851"/>
        <w:gridCol w:w="850"/>
        <w:gridCol w:w="2693"/>
        <w:gridCol w:w="851"/>
        <w:gridCol w:w="1559"/>
        <w:gridCol w:w="992"/>
      </w:tblGrid>
      <w:tr w:rsidR="00E6259F" w:rsidRPr="00A00CAC" w:rsidTr="00E6259F">
        <w:trPr>
          <w:trHeight w:val="2110"/>
        </w:trPr>
        <w:tc>
          <w:tcPr>
            <w:tcW w:w="993" w:type="dxa"/>
          </w:tcPr>
          <w:p w:rsidR="00E6259F" w:rsidRPr="00A00CAC" w:rsidRDefault="00E6259F" w:rsidP="00E87C54">
            <w:pPr>
              <w:spacing w:after="0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Осущест-вление</w:t>
            </w:r>
            <w:proofErr w:type="spellEnd"/>
            <w:proofErr w:type="gram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между-народных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внешне-экономи-ческих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связей в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феде-ральными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законами; создание условий для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организа-ции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обеспече-ния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жителей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городско-го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округа услугами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организа-ций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76" w:type="dxa"/>
          </w:tcPr>
          <w:p w:rsidR="00E6259F" w:rsidRPr="00A00CAC" w:rsidRDefault="00E6259F" w:rsidP="00DA67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Организа-ци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мероприя-тий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социально-экономи-ческого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образова-ния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города Ханты-Мансийска</w:t>
            </w:r>
          </w:p>
        </w:tc>
        <w:tc>
          <w:tcPr>
            <w:tcW w:w="851" w:type="dxa"/>
          </w:tcPr>
          <w:p w:rsidR="00E6259F" w:rsidRPr="00A00CAC" w:rsidRDefault="00E6259F" w:rsidP="00BA725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Физи</w:t>
            </w: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ческие</w:t>
            </w:r>
            <w:proofErr w:type="spellEnd"/>
            <w:proofErr w:type="gram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юри</w:t>
            </w: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дичес-кие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лица</w:t>
            </w: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зарегистри-рован-ные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участ-ники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конфе-рен-ции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, съезда,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конг-ресса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собра-ния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прак-тику-ма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семи-нара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симпо-зиума</w:t>
            </w:r>
            <w:proofErr w:type="spellEnd"/>
          </w:p>
        </w:tc>
        <w:tc>
          <w:tcPr>
            <w:tcW w:w="850" w:type="dxa"/>
          </w:tcPr>
          <w:p w:rsidR="00E6259F" w:rsidRPr="00A00CAC" w:rsidRDefault="00E6259F" w:rsidP="00DA671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0CAC">
              <w:rPr>
                <w:rFonts w:ascii="Times New Roman" w:hAnsi="Times New Roman" w:cs="Times New Roman"/>
              </w:rPr>
              <w:t>Коли-чество</w:t>
            </w:r>
            <w:proofErr w:type="spellEnd"/>
            <w:proofErr w:type="gramEnd"/>
            <w:r w:rsidRPr="00A00C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CAC">
              <w:rPr>
                <w:rFonts w:ascii="Times New Roman" w:hAnsi="Times New Roman" w:cs="Times New Roman"/>
              </w:rPr>
              <w:t>меро-прия</w:t>
            </w:r>
            <w:proofErr w:type="spellEnd"/>
            <w:r w:rsidRPr="00A00CAC">
              <w:rPr>
                <w:rFonts w:ascii="Times New Roman" w:hAnsi="Times New Roman" w:cs="Times New Roman"/>
              </w:rPr>
              <w:t>-</w:t>
            </w:r>
          </w:p>
          <w:p w:rsidR="00E6259F" w:rsidRPr="00A00CAC" w:rsidRDefault="00E6259F" w:rsidP="00DA671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CAC">
              <w:rPr>
                <w:rFonts w:ascii="Times New Roman" w:hAnsi="Times New Roman" w:cs="Times New Roman"/>
              </w:rPr>
              <w:t>тий</w:t>
            </w:r>
            <w:proofErr w:type="spellEnd"/>
          </w:p>
        </w:tc>
        <w:tc>
          <w:tcPr>
            <w:tcW w:w="2693" w:type="dxa"/>
          </w:tcPr>
          <w:p w:rsidR="00E6259F" w:rsidRPr="00A00CAC" w:rsidRDefault="00E6259F" w:rsidP="00DA6718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1) Уровень удовлетворенности потребителей качеством оказания муниципальной услуги;</w:t>
            </w:r>
          </w:p>
          <w:p w:rsidR="00E6259F" w:rsidRPr="00A00CAC" w:rsidRDefault="00E6259F" w:rsidP="00DA6718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2) своевременная подготовка и предоставление услуги;</w:t>
            </w:r>
          </w:p>
          <w:p w:rsidR="00E6259F" w:rsidRPr="00A00CAC" w:rsidRDefault="00E6259F" w:rsidP="00DA6718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3) обеспечение доступности услуги (количество посетителей);</w:t>
            </w:r>
          </w:p>
          <w:p w:rsidR="00E6259F" w:rsidRPr="00A00CAC" w:rsidRDefault="00E6259F" w:rsidP="00DA6718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4)наличие квалифицированных сотрудников;</w:t>
            </w:r>
          </w:p>
          <w:p w:rsidR="00E6259F" w:rsidRPr="00A00CAC" w:rsidRDefault="00E6259F" w:rsidP="00DA6718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5) количество обоснованных жалоб на качество оказываемых услуг</w:t>
            </w:r>
          </w:p>
        </w:tc>
        <w:tc>
          <w:tcPr>
            <w:tcW w:w="851" w:type="dxa"/>
          </w:tcPr>
          <w:p w:rsidR="00E6259F" w:rsidRPr="00A00CAC" w:rsidRDefault="00E6259F" w:rsidP="00DA67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Бюд</w:t>
            </w: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жет</w:t>
            </w:r>
            <w:proofErr w:type="spellEnd"/>
            <w:proofErr w:type="gram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горо</w:t>
            </w: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сред</w:t>
            </w: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-ства</w:t>
            </w:r>
            <w:proofErr w:type="spellEnd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пот-реби-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телей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</w:t>
            </w: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</w:tcPr>
          <w:p w:rsidR="00E6259F" w:rsidRPr="00A00CAC" w:rsidRDefault="00E6259F" w:rsidP="00DA67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 </w:t>
            </w:r>
          </w:p>
          <w:p w:rsidR="00E6259F" w:rsidRPr="00A00CAC" w:rsidRDefault="00E6259F" w:rsidP="00DA67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06.10.2003 </w:t>
            </w:r>
          </w:p>
          <w:p w:rsidR="00E6259F" w:rsidRPr="00A00CAC" w:rsidRDefault="00E6259F" w:rsidP="00DA67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№131-ФЗ </w:t>
            </w:r>
          </w:p>
          <w:p w:rsidR="00E6259F" w:rsidRPr="00A00CAC" w:rsidRDefault="00E6259F" w:rsidP="00DA67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«Об общих принципах организации местного самоуправления в Российской Федерации»,</w:t>
            </w:r>
          </w:p>
          <w:p w:rsidR="00E6259F" w:rsidRPr="00A00CAC" w:rsidRDefault="00E6259F" w:rsidP="00DA67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Устав города  Ханты-Мансийска</w:t>
            </w:r>
          </w:p>
        </w:tc>
        <w:tc>
          <w:tcPr>
            <w:tcW w:w="992" w:type="dxa"/>
          </w:tcPr>
          <w:p w:rsidR="00E6259F" w:rsidRPr="00A00CAC" w:rsidRDefault="00E6259F" w:rsidP="00DA67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Муници</w:t>
            </w:r>
            <w:r w:rsidRPr="00A0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пальное</w:t>
            </w:r>
            <w:proofErr w:type="spellEnd"/>
            <w:proofErr w:type="gram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учреж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дение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Управ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разви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>тию</w:t>
            </w:r>
            <w:proofErr w:type="spellEnd"/>
            <w:r w:rsidRPr="00A00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туризма и внешних связей»</w:t>
            </w:r>
          </w:p>
        </w:tc>
      </w:tr>
    </w:tbl>
    <w:p w:rsidR="00E6259F" w:rsidRPr="00A00CAC" w:rsidRDefault="00E6259F" w:rsidP="00E6259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4577BF" w:rsidRPr="00A00CAC" w:rsidRDefault="004577BF" w:rsidP="00E6259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77BF" w:rsidRPr="00A00CAC" w:rsidRDefault="004577BF" w:rsidP="0062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CA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BA7258" w:rsidRPr="00A00CAC"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 w:rsidR="00623905" w:rsidRPr="00A00CAC">
        <w:rPr>
          <w:rFonts w:ascii="Times New Roman" w:hAnsi="Times New Roman" w:cs="Times New Roman"/>
          <w:sz w:val="28"/>
          <w:szCs w:val="28"/>
        </w:rPr>
        <w:t>.</w:t>
      </w:r>
    </w:p>
    <w:p w:rsidR="00A00CAC" w:rsidRPr="00940C08" w:rsidRDefault="00940C08" w:rsidP="00940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0C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Самарово-Ханты-Мансийск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информационном портале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местного самоуправления Администрации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0CAC" w:rsidRDefault="00A00CAC" w:rsidP="004577B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77BF" w:rsidRPr="008A4189" w:rsidRDefault="004577BF" w:rsidP="00940C0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4189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4577BF" w:rsidRPr="008A4189" w:rsidRDefault="004577BF" w:rsidP="00940C0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4189">
        <w:rPr>
          <w:rFonts w:ascii="Times New Roman" w:eastAsia="Calibri" w:hAnsi="Times New Roman" w:cs="Times New Roman"/>
          <w:sz w:val="28"/>
          <w:szCs w:val="28"/>
        </w:rPr>
        <w:t xml:space="preserve">города Ханты-Мансийска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189">
        <w:rPr>
          <w:rFonts w:ascii="Times New Roman" w:eastAsia="Calibri" w:hAnsi="Times New Roman" w:cs="Times New Roman"/>
          <w:sz w:val="28"/>
          <w:szCs w:val="28"/>
        </w:rPr>
        <w:t xml:space="preserve">          М.П.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4189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4577BF" w:rsidRDefault="004577BF" w:rsidP="00940C08">
      <w:pPr>
        <w:spacing w:after="0"/>
      </w:pPr>
    </w:p>
    <w:p w:rsidR="00A00CAC" w:rsidRDefault="00A00CAC" w:rsidP="00940C08">
      <w:pPr>
        <w:pStyle w:val="a5"/>
        <w:ind w:right="21"/>
        <w:jc w:val="left"/>
        <w:rPr>
          <w:sz w:val="28"/>
          <w:szCs w:val="28"/>
        </w:rPr>
      </w:pPr>
    </w:p>
    <w:sectPr w:rsidR="00A00CAC" w:rsidSect="00940C08">
      <w:pgSz w:w="11906" w:h="16838"/>
      <w:pgMar w:top="567" w:right="849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0B8"/>
    <w:multiLevelType w:val="hybridMultilevel"/>
    <w:tmpl w:val="63646968"/>
    <w:lvl w:ilvl="0" w:tplc="2E74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78"/>
    <w:rsid w:val="00005C3F"/>
    <w:rsid w:val="000201E0"/>
    <w:rsid w:val="000B4ACB"/>
    <w:rsid w:val="000D372F"/>
    <w:rsid w:val="000E2778"/>
    <w:rsid w:val="00131BC3"/>
    <w:rsid w:val="002262CD"/>
    <w:rsid w:val="002422A1"/>
    <w:rsid w:val="0028320E"/>
    <w:rsid w:val="002A257A"/>
    <w:rsid w:val="002A432D"/>
    <w:rsid w:val="002A50C3"/>
    <w:rsid w:val="002D3E55"/>
    <w:rsid w:val="002E7217"/>
    <w:rsid w:val="00360972"/>
    <w:rsid w:val="0036108A"/>
    <w:rsid w:val="00395673"/>
    <w:rsid w:val="003F233A"/>
    <w:rsid w:val="00415DC2"/>
    <w:rsid w:val="0044202E"/>
    <w:rsid w:val="004573C5"/>
    <w:rsid w:val="004577BF"/>
    <w:rsid w:val="004B299A"/>
    <w:rsid w:val="004C2315"/>
    <w:rsid w:val="004F5809"/>
    <w:rsid w:val="00524B59"/>
    <w:rsid w:val="00533852"/>
    <w:rsid w:val="00570C38"/>
    <w:rsid w:val="00584DF6"/>
    <w:rsid w:val="006065B8"/>
    <w:rsid w:val="006130D2"/>
    <w:rsid w:val="00623905"/>
    <w:rsid w:val="006664C1"/>
    <w:rsid w:val="00683D34"/>
    <w:rsid w:val="00727F28"/>
    <w:rsid w:val="00795309"/>
    <w:rsid w:val="007A26DA"/>
    <w:rsid w:val="007E1724"/>
    <w:rsid w:val="007E62F5"/>
    <w:rsid w:val="00814FDF"/>
    <w:rsid w:val="00855D3C"/>
    <w:rsid w:val="008A4189"/>
    <w:rsid w:val="008D2D5C"/>
    <w:rsid w:val="009014C6"/>
    <w:rsid w:val="009223F8"/>
    <w:rsid w:val="00923E93"/>
    <w:rsid w:val="00940C08"/>
    <w:rsid w:val="0095591C"/>
    <w:rsid w:val="009943A2"/>
    <w:rsid w:val="00997527"/>
    <w:rsid w:val="00A00CAC"/>
    <w:rsid w:val="00A0689B"/>
    <w:rsid w:val="00A657F7"/>
    <w:rsid w:val="00A71BFA"/>
    <w:rsid w:val="00B06B34"/>
    <w:rsid w:val="00BA7258"/>
    <w:rsid w:val="00BC0C39"/>
    <w:rsid w:val="00C20403"/>
    <w:rsid w:val="00C30A2B"/>
    <w:rsid w:val="00D2726F"/>
    <w:rsid w:val="00D4776E"/>
    <w:rsid w:val="00D72F66"/>
    <w:rsid w:val="00DA28D6"/>
    <w:rsid w:val="00DE5B83"/>
    <w:rsid w:val="00E15A5A"/>
    <w:rsid w:val="00E524D1"/>
    <w:rsid w:val="00E6259F"/>
    <w:rsid w:val="00E87C54"/>
    <w:rsid w:val="00ED2C11"/>
    <w:rsid w:val="00ED7042"/>
    <w:rsid w:val="00F80803"/>
    <w:rsid w:val="00F9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27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0E2778"/>
    <w:rPr>
      <w:color w:val="0000FF"/>
      <w:u w:val="single"/>
    </w:rPr>
  </w:style>
  <w:style w:type="paragraph" w:customStyle="1" w:styleId="ConsPlusCell">
    <w:name w:val="ConsPlusCell"/>
    <w:uiPriority w:val="99"/>
    <w:rsid w:val="000E2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573C5"/>
    <w:pPr>
      <w:ind w:left="720"/>
      <w:contextualSpacing/>
    </w:pPr>
  </w:style>
  <w:style w:type="paragraph" w:styleId="a5">
    <w:name w:val="Title"/>
    <w:basedOn w:val="a"/>
    <w:link w:val="a6"/>
    <w:qFormat/>
    <w:rsid w:val="004B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B2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C30A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30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3F2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C0C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C0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926;n=5422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31A7-9D53-44B7-A66D-F3AA9005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katsura</cp:lastModifiedBy>
  <cp:revision>2</cp:revision>
  <cp:lastPrinted>2013-06-11T09:06:00Z</cp:lastPrinted>
  <dcterms:created xsi:type="dcterms:W3CDTF">2013-09-17T05:33:00Z</dcterms:created>
  <dcterms:modified xsi:type="dcterms:W3CDTF">2013-09-17T05:33:00Z</dcterms:modified>
</cp:coreProperties>
</file>