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9" w:rsidRPr="00F53E56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>Протокол №</w:t>
      </w:r>
      <w:r w:rsidR="00BD787D" w:rsidRPr="00F53E56">
        <w:rPr>
          <w:rFonts w:ascii="Times New Roman" w:hAnsi="Times New Roman" w:cs="Times New Roman"/>
          <w:sz w:val="28"/>
          <w:szCs w:val="28"/>
        </w:rPr>
        <w:t>1</w:t>
      </w:r>
    </w:p>
    <w:p w:rsidR="005F31E3" w:rsidRPr="00F53E56" w:rsidRDefault="00165E61" w:rsidP="00165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Заседания комиссии по рассмотрению заявок на участие </w:t>
      </w:r>
      <w:r w:rsidR="005F31E3" w:rsidRPr="00F53E56">
        <w:rPr>
          <w:rFonts w:ascii="Times New Roman" w:hAnsi="Times New Roman" w:cs="Times New Roman"/>
          <w:sz w:val="28"/>
          <w:szCs w:val="28"/>
        </w:rPr>
        <w:t>в продаже муниципального имущества в порядке приватизации и проведению торгов</w:t>
      </w:r>
    </w:p>
    <w:p w:rsidR="005F31E3" w:rsidRPr="00F53E56" w:rsidRDefault="005F31E3" w:rsidP="00165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1E3" w:rsidRPr="00F53E56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1E3" w:rsidRPr="00F53E56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>г. Ханты-Мансийск</w:t>
      </w:r>
      <w:r w:rsidR="00165E61" w:rsidRPr="00F53E56">
        <w:rPr>
          <w:rFonts w:ascii="Times New Roman" w:hAnsi="Times New Roman" w:cs="Times New Roman"/>
          <w:sz w:val="28"/>
          <w:szCs w:val="28"/>
        </w:rPr>
        <w:t xml:space="preserve">  </w:t>
      </w:r>
      <w:r w:rsidRPr="00F53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C4A6E">
        <w:rPr>
          <w:rFonts w:ascii="Times New Roman" w:hAnsi="Times New Roman" w:cs="Times New Roman"/>
          <w:sz w:val="28"/>
          <w:szCs w:val="28"/>
        </w:rPr>
        <w:t xml:space="preserve">          20 </w:t>
      </w:r>
      <w:r w:rsidR="00D51F18" w:rsidRPr="00F53E5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53E56">
        <w:rPr>
          <w:rFonts w:ascii="Times New Roman" w:hAnsi="Times New Roman" w:cs="Times New Roman"/>
          <w:sz w:val="28"/>
          <w:szCs w:val="28"/>
        </w:rPr>
        <w:t xml:space="preserve"> 20</w:t>
      </w:r>
      <w:r w:rsidR="00BD787D" w:rsidRPr="00F53E56">
        <w:rPr>
          <w:rFonts w:ascii="Times New Roman" w:hAnsi="Times New Roman" w:cs="Times New Roman"/>
          <w:sz w:val="28"/>
          <w:szCs w:val="28"/>
        </w:rPr>
        <w:t>2</w:t>
      </w:r>
      <w:r w:rsidR="00D51F18" w:rsidRPr="00F53E56">
        <w:rPr>
          <w:rFonts w:ascii="Times New Roman" w:hAnsi="Times New Roman" w:cs="Times New Roman"/>
          <w:sz w:val="28"/>
          <w:szCs w:val="28"/>
        </w:rPr>
        <w:t>2</w:t>
      </w:r>
      <w:r w:rsidRPr="00F53E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1E3" w:rsidRPr="00F53E56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12 часов 00 мин.</w:t>
      </w:r>
    </w:p>
    <w:p w:rsidR="005F31E3" w:rsidRPr="00F53E56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A6E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>Присутствовали:</w:t>
      </w:r>
      <w:r w:rsidR="005A2D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4A6E">
        <w:rPr>
          <w:rFonts w:ascii="Times New Roman" w:hAnsi="Times New Roman" w:cs="Times New Roman"/>
          <w:sz w:val="28"/>
          <w:szCs w:val="28"/>
        </w:rPr>
        <w:t>Коринь Д.И.</w:t>
      </w:r>
    </w:p>
    <w:p w:rsidR="005F31E3" w:rsidRPr="00F53E56" w:rsidRDefault="00EC4A6E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3E56" w:rsidRPr="00F53E56">
        <w:rPr>
          <w:rFonts w:ascii="Times New Roman" w:hAnsi="Times New Roman" w:cs="Times New Roman"/>
          <w:sz w:val="28"/>
          <w:szCs w:val="28"/>
        </w:rPr>
        <w:t>Блинова О.В.</w:t>
      </w:r>
    </w:p>
    <w:p w:rsidR="005F31E3" w:rsidRPr="00F53E56" w:rsidRDefault="00BD787D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                              Миралиева М.Н.</w:t>
      </w:r>
    </w:p>
    <w:p w:rsidR="00F443CD" w:rsidRPr="00F53E56" w:rsidRDefault="005F31E3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787D" w:rsidRPr="00F53E56">
        <w:rPr>
          <w:rFonts w:ascii="Times New Roman" w:hAnsi="Times New Roman" w:cs="Times New Roman"/>
          <w:sz w:val="28"/>
          <w:szCs w:val="28"/>
        </w:rPr>
        <w:t xml:space="preserve"> </w:t>
      </w:r>
      <w:r w:rsidR="00F53E56" w:rsidRPr="00F53E56">
        <w:rPr>
          <w:rFonts w:ascii="Times New Roman" w:hAnsi="Times New Roman" w:cs="Times New Roman"/>
          <w:sz w:val="28"/>
          <w:szCs w:val="28"/>
        </w:rPr>
        <w:t>Корлякова Т.М.</w:t>
      </w:r>
    </w:p>
    <w:p w:rsidR="00F443CD" w:rsidRPr="00F53E56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787D" w:rsidRPr="00F53E56">
        <w:rPr>
          <w:rFonts w:ascii="Times New Roman" w:hAnsi="Times New Roman" w:cs="Times New Roman"/>
          <w:sz w:val="28"/>
          <w:szCs w:val="28"/>
        </w:rPr>
        <w:t xml:space="preserve"> </w:t>
      </w:r>
      <w:r w:rsidR="00F53E56" w:rsidRPr="00F53E56">
        <w:rPr>
          <w:rFonts w:ascii="Times New Roman" w:hAnsi="Times New Roman" w:cs="Times New Roman"/>
          <w:sz w:val="28"/>
          <w:szCs w:val="28"/>
        </w:rPr>
        <w:t>Куликов В.П.</w:t>
      </w:r>
    </w:p>
    <w:p w:rsidR="00F443CD" w:rsidRPr="00F53E56" w:rsidRDefault="00F443CD" w:rsidP="005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E61" w:rsidRPr="00F53E56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5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443CD" w:rsidRPr="00F53E56" w:rsidRDefault="00F443CD" w:rsidP="00F44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3CD" w:rsidRPr="00F53E56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>Подведение итогов приема заявок на участие в открытом аукционе в электронной форме по продаже следующего муниципального имущества:</w:t>
      </w:r>
    </w:p>
    <w:p w:rsidR="00BD787D" w:rsidRPr="00F53E56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87D" w:rsidRPr="00F53E56" w:rsidRDefault="00F53E56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87D"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.Транспортное средство АЦ-8-40 (на шасси КамАЗ53228), VIN X6748266140000006, 2004 года выпуска, инвентарный номер 108520001223, адрес местонахождения: территория пожарно-спасательной части №132 по адресу: г. Ханты-Мансийск, ул. Студенческая, 8А.</w:t>
      </w:r>
    </w:p>
    <w:p w:rsidR="00BD787D" w:rsidRPr="00F53E56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с учетом НДС -   </w:t>
      </w:r>
      <w:r w:rsidR="00F53E56"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787 </w:t>
      </w: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рублей.</w:t>
      </w:r>
    </w:p>
    <w:p w:rsidR="00BD787D" w:rsidRPr="00F53E56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9C" w:rsidRDefault="00F53E56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787D"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D9C" w:rsidRPr="005A2D9C">
        <w:t xml:space="preserve"> </w:t>
      </w:r>
      <w:r w:rsidR="005A2D9C" w:rsidRPr="005A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Санитарный автомобиль, УАЗ-3962, VIN XTT396200Y0035064,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108520001248, адрес местонахождения: здание гаража на территории гаражно-строительного кооператива «Обь», г. Ханты-Мансийск</w:t>
      </w:r>
      <w:r w:rsidR="005A2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87D" w:rsidRPr="00F53E56" w:rsidRDefault="00BD787D" w:rsidP="00BD78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с учетом НДС -   </w:t>
      </w:r>
      <w:r w:rsidR="00F53E56"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53E5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рублей.</w:t>
      </w:r>
    </w:p>
    <w:p w:rsidR="00F443CD" w:rsidRPr="00F53E56" w:rsidRDefault="00F443CD" w:rsidP="00F4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CD" w:rsidRPr="00F53E56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53E56" w:rsidRPr="00F53E56">
        <w:rPr>
          <w:rFonts w:ascii="Times New Roman" w:hAnsi="Times New Roman" w:cs="Times New Roman"/>
          <w:sz w:val="28"/>
          <w:szCs w:val="28"/>
        </w:rPr>
        <w:t>Куликова В.П.</w:t>
      </w:r>
    </w:p>
    <w:p w:rsidR="00F443CD" w:rsidRPr="00F53E56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3CD" w:rsidRPr="00F53E56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>Сообщение о продаже муниципального имущества на открытом аукционе в электронной форме было размещено на следующих информационных ресурсах:</w:t>
      </w:r>
    </w:p>
    <w:p w:rsidR="00591428" w:rsidRPr="00F53E56" w:rsidRDefault="00F443CD" w:rsidP="00F44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E56">
        <w:rPr>
          <w:rFonts w:ascii="Times New Roman" w:hAnsi="Times New Roman" w:cs="Times New Roman"/>
          <w:sz w:val="28"/>
          <w:szCs w:val="28"/>
        </w:rPr>
        <w:t xml:space="preserve">- официальный сайт торгов </w:t>
      </w:r>
      <w:hyperlink r:id="rId5" w:history="1">
        <w:r w:rsidRPr="00F53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3E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53E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53E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E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3E56">
        <w:rPr>
          <w:rFonts w:ascii="Times New Roman" w:hAnsi="Times New Roman" w:cs="Times New Roman"/>
          <w:sz w:val="28"/>
          <w:szCs w:val="28"/>
        </w:rPr>
        <w:t xml:space="preserve"> </w:t>
      </w:r>
      <w:r w:rsidR="00591428" w:rsidRPr="00F53E56">
        <w:rPr>
          <w:rFonts w:ascii="Times New Roman" w:hAnsi="Times New Roman" w:cs="Times New Roman"/>
          <w:sz w:val="28"/>
          <w:szCs w:val="28"/>
        </w:rPr>
        <w:t xml:space="preserve">(извещение о проведении торгов № </w:t>
      </w:r>
      <w:r w:rsidR="00F53E56" w:rsidRPr="00F53E56">
        <w:rPr>
          <w:rStyle w:val="oosspan"/>
          <w:rFonts w:ascii="Times New Roman" w:hAnsi="Times New Roman" w:cs="Times New Roman"/>
          <w:color w:val="333333"/>
          <w:sz w:val="28"/>
          <w:szCs w:val="28"/>
        </w:rPr>
        <w:t>22000073280000000001</w:t>
      </w:r>
      <w:r w:rsidR="00591428" w:rsidRPr="00F53E56">
        <w:rPr>
          <w:rFonts w:ascii="Times New Roman" w:hAnsi="Times New Roman" w:cs="Times New Roman"/>
          <w:sz w:val="28"/>
          <w:szCs w:val="28"/>
        </w:rPr>
        <w:t>);</w:t>
      </w:r>
    </w:p>
    <w:p w:rsidR="00591428" w:rsidRPr="00F53E56" w:rsidRDefault="00591428" w:rsidP="0055196C">
      <w:pPr>
        <w:jc w:val="both"/>
        <w:rPr>
          <w:rStyle w:val="es-el-code-term"/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53E56">
        <w:rPr>
          <w:rFonts w:ascii="Times New Roman" w:hAnsi="Times New Roman" w:cs="Times New Roman"/>
          <w:sz w:val="28"/>
          <w:szCs w:val="28"/>
        </w:rPr>
        <w:t>-электронная площадка ЗАО «Сбербанк-АСТ» (извещени</w:t>
      </w:r>
      <w:r w:rsidR="0055196C" w:rsidRPr="00F53E56">
        <w:rPr>
          <w:rFonts w:ascii="Times New Roman" w:hAnsi="Times New Roman" w:cs="Times New Roman"/>
          <w:sz w:val="28"/>
          <w:szCs w:val="28"/>
        </w:rPr>
        <w:t>я</w:t>
      </w:r>
      <w:r w:rsidRPr="00F53E56">
        <w:rPr>
          <w:rFonts w:ascii="Times New Roman" w:hAnsi="Times New Roman" w:cs="Times New Roman"/>
          <w:sz w:val="28"/>
          <w:szCs w:val="28"/>
        </w:rPr>
        <w:t xml:space="preserve"> о проведении торгов </w:t>
      </w:r>
      <w:r w:rsidR="0055196C" w:rsidRPr="00F53E56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>№ </w:t>
      </w:r>
      <w:r w:rsidR="00F53E56" w:rsidRPr="00F53E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53E56" w:rsidRPr="00F53E56">
        <w:rPr>
          <w:rStyle w:val="es-el-code-term"/>
          <w:rFonts w:ascii="Times New Roman" w:hAnsi="Times New Roman" w:cs="Times New Roman"/>
          <w:color w:val="333333"/>
          <w:sz w:val="28"/>
          <w:szCs w:val="28"/>
        </w:rPr>
        <w:t>SBR012-2208120074.1</w:t>
      </w:r>
      <w:r w:rsidR="0055196C" w:rsidRPr="00F53E5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53E56" w:rsidRPr="00F53E56">
        <w:rPr>
          <w:rFonts w:ascii="Times New Roman" w:hAnsi="Times New Roman" w:cs="Times New Roman"/>
          <w:bCs/>
          <w:color w:val="333333"/>
          <w:sz w:val="28"/>
          <w:szCs w:val="28"/>
        </w:rPr>
        <w:t>№</w:t>
      </w:r>
      <w:r w:rsidR="00F53E56" w:rsidRPr="00F53E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53E56" w:rsidRPr="00F53E56">
        <w:rPr>
          <w:rStyle w:val="es-el-code-term"/>
          <w:rFonts w:ascii="Times New Roman" w:hAnsi="Times New Roman" w:cs="Times New Roman"/>
          <w:color w:val="333333"/>
          <w:sz w:val="28"/>
          <w:szCs w:val="28"/>
        </w:rPr>
        <w:t>SBR012-2208120074.2)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</w:t>
      </w:r>
    </w:p>
    <w:p w:rsidR="00591428" w:rsidRPr="00F53E56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Прием заявок осуществлялся с 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15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08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.20</w:t>
      </w:r>
      <w:r w:rsidR="00502F25" w:rsidRPr="00F53E56">
        <w:rPr>
          <w:rStyle w:val="es-el-code-term"/>
          <w:rFonts w:ascii="Times New Roman" w:hAnsi="Times New Roman" w:cs="Times New Roman"/>
          <w:sz w:val="28"/>
          <w:szCs w:val="28"/>
        </w:rPr>
        <w:t>2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2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по 1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6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09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.20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22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</w:t>
      </w:r>
    </w:p>
    <w:p w:rsidR="00591428" w:rsidRPr="00F53E56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591428" w:rsidRPr="00F53E56" w:rsidRDefault="00591428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lastRenderedPageBreak/>
        <w:t>По состоянию на 1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5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часов 00 минут </w:t>
      </w:r>
      <w:r w:rsidR="00502F25" w:rsidRPr="00F53E56">
        <w:rPr>
          <w:rStyle w:val="es-el-code-term"/>
          <w:rFonts w:ascii="Times New Roman" w:hAnsi="Times New Roman" w:cs="Times New Roman"/>
          <w:sz w:val="28"/>
          <w:szCs w:val="28"/>
        </w:rPr>
        <w:t>1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6</w:t>
      </w:r>
      <w:r w:rsidR="00502F25" w:rsidRPr="00F53E56">
        <w:rPr>
          <w:rStyle w:val="es-el-code-term"/>
          <w:rFonts w:ascii="Times New Roman" w:hAnsi="Times New Roman" w:cs="Times New Roman"/>
          <w:sz w:val="28"/>
          <w:szCs w:val="28"/>
        </w:rPr>
        <w:t>.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09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.20</w:t>
      </w:r>
      <w:r w:rsidR="00502F25" w:rsidRPr="00F53E56">
        <w:rPr>
          <w:rStyle w:val="es-el-code-term"/>
          <w:rFonts w:ascii="Times New Roman" w:hAnsi="Times New Roman" w:cs="Times New Roman"/>
          <w:sz w:val="28"/>
          <w:szCs w:val="28"/>
        </w:rPr>
        <w:t>2</w:t>
      </w:r>
      <w:r w:rsidR="00F53E56" w:rsidRPr="00F53E56">
        <w:rPr>
          <w:rStyle w:val="es-el-code-term"/>
          <w:rFonts w:ascii="Times New Roman" w:hAnsi="Times New Roman" w:cs="Times New Roman"/>
          <w:sz w:val="28"/>
          <w:szCs w:val="28"/>
        </w:rPr>
        <w:t>2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</w:t>
      </w:r>
      <w:r w:rsidR="006C5DF1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(время московское) 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заявок на участие в открытом аукционе в электронной форме</w:t>
      </w:r>
      <w:r w:rsidR="00FD7344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Обсудив вопрос повестки заседания, комиссия решила:</w:t>
      </w: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с отсутствием заявок на участие в открытом аукционе в электронной форме по продаже</w:t>
      </w:r>
      <w:proofErr w:type="gramEnd"/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муниципального имущества, указанного в извещении, при</w:t>
      </w:r>
      <w:r w:rsidR="00423101" w:rsidRPr="00F53E56">
        <w:rPr>
          <w:rStyle w:val="es-el-code-term"/>
          <w:rFonts w:ascii="Times New Roman" w:hAnsi="Times New Roman" w:cs="Times New Roman"/>
          <w:sz w:val="28"/>
          <w:szCs w:val="28"/>
        </w:rPr>
        <w:t>з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н</w:t>
      </w:r>
      <w:r w:rsidR="00423101" w:rsidRPr="00F53E56">
        <w:rPr>
          <w:rStyle w:val="es-el-code-term"/>
          <w:rFonts w:ascii="Times New Roman" w:hAnsi="Times New Roman" w:cs="Times New Roman"/>
          <w:sz w:val="28"/>
          <w:szCs w:val="28"/>
        </w:rPr>
        <w:t>а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>ть открытый аукцион в электронной форме не состоявшимся.</w:t>
      </w: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FD7344" w:rsidRPr="00F53E56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Председатель комиссии:          ______________ </w:t>
      </w:r>
      <w:r w:rsidR="00EC4A6E">
        <w:rPr>
          <w:rStyle w:val="es-el-code-term"/>
          <w:rFonts w:ascii="Times New Roman" w:hAnsi="Times New Roman" w:cs="Times New Roman"/>
          <w:sz w:val="28"/>
          <w:szCs w:val="28"/>
        </w:rPr>
        <w:t>Коринь Д.И.</w:t>
      </w:r>
    </w:p>
    <w:p w:rsidR="006C5DF1" w:rsidRPr="00F53E56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6C5DF1" w:rsidRPr="00F53E56" w:rsidRDefault="006C5DF1" w:rsidP="005A2D9C">
      <w:pPr>
        <w:spacing w:after="0" w:line="240" w:lineRule="auto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EC4A6E" w:rsidRDefault="00FD7344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Члены комиссии:   </w:t>
      </w:r>
      <w:r w:rsidR="00EC4A6E">
        <w:rPr>
          <w:rStyle w:val="es-el-code-term"/>
          <w:rFonts w:ascii="Times New Roman" w:hAnsi="Times New Roman" w:cs="Times New Roman"/>
          <w:sz w:val="28"/>
          <w:szCs w:val="28"/>
        </w:rPr>
        <w:t xml:space="preserve">                  ______________ Блинова О.В.</w:t>
      </w: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C4A6E" w:rsidRDefault="00EC4A6E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FD7344" w:rsidRPr="00F53E56" w:rsidRDefault="00EC4A6E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>
        <w:rPr>
          <w:rStyle w:val="es-el-code-term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D7344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______________ </w:t>
      </w:r>
      <w:r w:rsidR="005A2D9C">
        <w:rPr>
          <w:rStyle w:val="es-el-code-term"/>
          <w:rFonts w:ascii="Times New Roman" w:hAnsi="Times New Roman" w:cs="Times New Roman"/>
          <w:sz w:val="28"/>
          <w:szCs w:val="28"/>
        </w:rPr>
        <w:t>Миралиева М.Н.</w:t>
      </w:r>
    </w:p>
    <w:p w:rsidR="006C5DF1" w:rsidRPr="00F53E56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FD7344" w:rsidRPr="00F53E56" w:rsidRDefault="00EC4A6E" w:rsidP="00EC4A6E">
      <w:pPr>
        <w:spacing w:after="0" w:line="240" w:lineRule="auto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>
        <w:rPr>
          <w:rStyle w:val="es-el-code-term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7344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______________ </w:t>
      </w:r>
      <w:r w:rsidR="0055196C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</w:t>
      </w:r>
      <w:r w:rsidR="005A2D9C">
        <w:rPr>
          <w:rStyle w:val="es-el-code-term"/>
          <w:rFonts w:ascii="Times New Roman" w:hAnsi="Times New Roman" w:cs="Times New Roman"/>
          <w:sz w:val="28"/>
          <w:szCs w:val="28"/>
        </w:rPr>
        <w:t>Корлякова Т.М.</w:t>
      </w:r>
    </w:p>
    <w:p w:rsidR="006C5DF1" w:rsidRPr="00F53E56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p w:rsidR="005A2D9C" w:rsidRDefault="00FD7344" w:rsidP="005A2D9C">
      <w:pPr>
        <w:spacing w:after="0" w:line="240" w:lineRule="auto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D7344" w:rsidRPr="00F53E56" w:rsidRDefault="005A2D9C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  <w:r>
        <w:rPr>
          <w:rStyle w:val="es-el-code-term"/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FD7344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______________ </w:t>
      </w:r>
      <w:r w:rsidR="0055196C" w:rsidRPr="00F53E56">
        <w:rPr>
          <w:rStyle w:val="es-el-code-term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s-el-code-term"/>
          <w:rFonts w:ascii="Times New Roman" w:hAnsi="Times New Roman" w:cs="Times New Roman"/>
          <w:sz w:val="28"/>
          <w:szCs w:val="28"/>
        </w:rPr>
        <w:t>Куликов В.П.</w:t>
      </w:r>
    </w:p>
    <w:p w:rsidR="006C5DF1" w:rsidRPr="00F53E56" w:rsidRDefault="006C5DF1" w:rsidP="00F443CD">
      <w:pPr>
        <w:spacing w:after="0" w:line="240" w:lineRule="auto"/>
        <w:ind w:firstLine="708"/>
        <w:jc w:val="both"/>
        <w:rPr>
          <w:rStyle w:val="es-el-code-term"/>
          <w:rFonts w:ascii="Times New Roman" w:hAnsi="Times New Roman" w:cs="Times New Roman"/>
          <w:sz w:val="28"/>
          <w:szCs w:val="28"/>
        </w:rPr>
      </w:pPr>
    </w:p>
    <w:sectPr w:rsidR="006C5DF1" w:rsidRPr="00F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55"/>
    <w:rsid w:val="00165E61"/>
    <w:rsid w:val="001D504A"/>
    <w:rsid w:val="00423101"/>
    <w:rsid w:val="00502F25"/>
    <w:rsid w:val="00524C79"/>
    <w:rsid w:val="0055196C"/>
    <w:rsid w:val="00591428"/>
    <w:rsid w:val="005A2D9C"/>
    <w:rsid w:val="005D4F59"/>
    <w:rsid w:val="005F31E3"/>
    <w:rsid w:val="006C5DF1"/>
    <w:rsid w:val="008379E9"/>
    <w:rsid w:val="00B52E55"/>
    <w:rsid w:val="00BD787D"/>
    <w:rsid w:val="00D51F18"/>
    <w:rsid w:val="00EC4A6E"/>
    <w:rsid w:val="00F443CD"/>
    <w:rsid w:val="00F53E56"/>
    <w:rsid w:val="00FC0336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  <w:style w:type="character" w:customStyle="1" w:styleId="oosspan">
    <w:name w:val="oosspan"/>
    <w:basedOn w:val="a0"/>
    <w:rsid w:val="00F5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3CD"/>
    <w:rPr>
      <w:color w:val="0000FF" w:themeColor="hyperlink"/>
      <w:u w:val="single"/>
    </w:rPr>
  </w:style>
  <w:style w:type="character" w:customStyle="1" w:styleId="es-el-code-term">
    <w:name w:val="es-el-code-term"/>
    <w:basedOn w:val="a0"/>
    <w:rsid w:val="00591428"/>
  </w:style>
  <w:style w:type="character" w:customStyle="1" w:styleId="oosspan">
    <w:name w:val="oosspan"/>
    <w:basedOn w:val="a0"/>
    <w:rsid w:val="00F5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8</cp:revision>
  <cp:lastPrinted>2022-09-19T06:41:00Z</cp:lastPrinted>
  <dcterms:created xsi:type="dcterms:W3CDTF">2019-12-23T07:46:00Z</dcterms:created>
  <dcterms:modified xsi:type="dcterms:W3CDTF">2022-09-19T06:46:00Z</dcterms:modified>
</cp:coreProperties>
</file>