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53" w:rsidRDefault="00B14353" w:rsidP="00B14353">
      <w:pPr>
        <w:jc w:val="center"/>
        <w:rPr>
          <w:b/>
        </w:rPr>
      </w:pPr>
      <w:r>
        <w:rPr>
          <w:noProof/>
        </w:rPr>
        <w:drawing>
          <wp:inline distT="0" distB="0" distL="0" distR="0" wp14:anchorId="151AF599" wp14:editId="464C9C83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53" w:rsidRDefault="00B14353" w:rsidP="00B14353"/>
    <w:p w:rsidR="00B14353" w:rsidRDefault="00B14353" w:rsidP="00B14353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B14353" w:rsidRDefault="00B14353" w:rsidP="00B14353">
      <w:pPr>
        <w:tabs>
          <w:tab w:val="left" w:pos="4140"/>
        </w:tabs>
        <w:ind w:right="21"/>
        <w:jc w:val="center"/>
        <w:rPr>
          <w:b/>
        </w:rPr>
      </w:pPr>
    </w:p>
    <w:p w:rsidR="00B14353" w:rsidRDefault="00B14353" w:rsidP="00B14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4353" w:rsidRDefault="00B14353" w:rsidP="00B14353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96 </w:t>
      </w:r>
    </w:p>
    <w:p w:rsidR="00B14353" w:rsidRPr="00D979FB" w:rsidRDefault="00E3207D" w:rsidP="00B14353">
      <w:pPr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B14353">
        <w:rPr>
          <w:sz w:val="23"/>
          <w:szCs w:val="23"/>
        </w:rPr>
        <w:t xml:space="preserve"> декабря 2019 года, 14</w:t>
      </w:r>
      <w:r w:rsidR="00B14353" w:rsidRPr="00D979FB">
        <w:rPr>
          <w:sz w:val="23"/>
          <w:szCs w:val="23"/>
        </w:rPr>
        <w:t>.15</w:t>
      </w:r>
    </w:p>
    <w:p w:rsidR="00B14353" w:rsidRPr="00D979FB" w:rsidRDefault="00B14353" w:rsidP="00B14353">
      <w:pPr>
        <w:jc w:val="both"/>
        <w:rPr>
          <w:sz w:val="23"/>
          <w:szCs w:val="23"/>
        </w:rPr>
      </w:pPr>
      <w:r w:rsidRPr="00D979FB">
        <w:rPr>
          <w:sz w:val="23"/>
          <w:szCs w:val="23"/>
        </w:rPr>
        <w:t>Место проведения: г. Ханты-Мансийск, ул. Дзержинского, 7, кабинет 165</w:t>
      </w:r>
    </w:p>
    <w:p w:rsidR="00B14353" w:rsidRPr="00D979FB" w:rsidRDefault="00B14353" w:rsidP="00B14353">
      <w:pPr>
        <w:jc w:val="both"/>
        <w:rPr>
          <w:sz w:val="23"/>
          <w:szCs w:val="23"/>
        </w:rPr>
      </w:pPr>
      <w:r w:rsidRPr="00D979FB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B470AE" w:rsidRPr="00C822B7" w:rsidRDefault="00B470AE" w:rsidP="00612547">
      <w:pPr>
        <w:ind w:right="21" w:firstLine="708"/>
        <w:jc w:val="both"/>
        <w:rPr>
          <w:b/>
          <w:sz w:val="23"/>
          <w:szCs w:val="23"/>
        </w:rPr>
      </w:pPr>
    </w:p>
    <w:p w:rsidR="00B470AE" w:rsidRPr="00C822B7" w:rsidRDefault="00B470AE" w:rsidP="00B470AE">
      <w:pPr>
        <w:ind w:right="21"/>
        <w:jc w:val="both"/>
        <w:rPr>
          <w:b/>
          <w:sz w:val="23"/>
          <w:szCs w:val="23"/>
        </w:rPr>
      </w:pPr>
      <w:r w:rsidRPr="00C822B7">
        <w:rPr>
          <w:b/>
          <w:sz w:val="23"/>
          <w:szCs w:val="23"/>
        </w:rPr>
        <w:t xml:space="preserve">О защите и восстановлении прав </w:t>
      </w:r>
    </w:p>
    <w:p w:rsidR="00B470AE" w:rsidRPr="00C822B7" w:rsidRDefault="00B470AE" w:rsidP="00B470AE">
      <w:pPr>
        <w:ind w:right="21"/>
        <w:jc w:val="both"/>
        <w:rPr>
          <w:b/>
          <w:sz w:val="23"/>
          <w:szCs w:val="23"/>
        </w:rPr>
      </w:pPr>
      <w:r w:rsidRPr="00C822B7">
        <w:rPr>
          <w:b/>
          <w:sz w:val="23"/>
          <w:szCs w:val="23"/>
        </w:rPr>
        <w:t xml:space="preserve">несовершеннолетних на получение алиментов, </w:t>
      </w:r>
    </w:p>
    <w:p w:rsidR="008F22FD" w:rsidRPr="00C822B7" w:rsidRDefault="00B470AE" w:rsidP="00B470AE">
      <w:pPr>
        <w:ind w:right="21"/>
        <w:jc w:val="both"/>
        <w:rPr>
          <w:sz w:val="23"/>
          <w:szCs w:val="23"/>
        </w:rPr>
      </w:pPr>
      <w:r w:rsidRPr="00C822B7">
        <w:rPr>
          <w:b/>
          <w:sz w:val="23"/>
          <w:szCs w:val="23"/>
        </w:rPr>
        <w:t>в том числе детей, оставшихся без попечения родителей</w:t>
      </w:r>
    </w:p>
    <w:p w:rsidR="00B470AE" w:rsidRPr="00C822B7" w:rsidRDefault="00B470AE" w:rsidP="00612547">
      <w:pPr>
        <w:ind w:right="21" w:firstLine="708"/>
        <w:jc w:val="both"/>
        <w:rPr>
          <w:sz w:val="23"/>
          <w:szCs w:val="23"/>
        </w:rPr>
      </w:pPr>
    </w:p>
    <w:p w:rsidR="008F22FD" w:rsidRPr="00C822B7" w:rsidRDefault="00D6796F" w:rsidP="00B470AE">
      <w:pPr>
        <w:ind w:right="21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З</w:t>
      </w:r>
      <w:r w:rsidR="008F22FD" w:rsidRPr="00C822B7">
        <w:rPr>
          <w:sz w:val="23"/>
          <w:szCs w:val="23"/>
        </w:rPr>
        <w:t xml:space="preserve">аслушав и обсудив информацию </w:t>
      </w:r>
      <w:r w:rsidR="00B14353">
        <w:rPr>
          <w:sz w:val="23"/>
          <w:szCs w:val="23"/>
        </w:rPr>
        <w:t>у</w:t>
      </w:r>
      <w:r w:rsidR="00612547" w:rsidRPr="00C822B7">
        <w:rPr>
          <w:sz w:val="23"/>
          <w:szCs w:val="23"/>
        </w:rPr>
        <w:t xml:space="preserve">правления опеки и попечительства Администрации города Ханты-Мансийска, отдела судебных приставов по городу Ханты-Мансийску и Ханты-Мансийскому району </w:t>
      </w:r>
      <w:r w:rsidR="00B470AE" w:rsidRPr="00C822B7">
        <w:rPr>
          <w:sz w:val="23"/>
          <w:szCs w:val="23"/>
        </w:rPr>
        <w:t xml:space="preserve">о защите и восстановлении прав несовершеннолетних на получение алиментов, в том числе детей, оставшихся без попечения родителей, </w:t>
      </w:r>
      <w:r w:rsidR="008F22FD" w:rsidRPr="00C822B7">
        <w:rPr>
          <w:sz w:val="23"/>
          <w:szCs w:val="23"/>
        </w:rPr>
        <w:t>комиссия отмечает:</w:t>
      </w:r>
    </w:p>
    <w:p w:rsidR="00FA5E07" w:rsidRPr="00C822B7" w:rsidRDefault="001B5293" w:rsidP="00FA5E07">
      <w:pPr>
        <w:ind w:right="21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По состоянию на </w:t>
      </w:r>
      <w:r w:rsidR="00D6796F" w:rsidRPr="00C822B7">
        <w:rPr>
          <w:sz w:val="23"/>
          <w:szCs w:val="23"/>
        </w:rPr>
        <w:t xml:space="preserve">1 декабря </w:t>
      </w:r>
      <w:r w:rsidR="00B14353">
        <w:rPr>
          <w:sz w:val="23"/>
          <w:szCs w:val="23"/>
        </w:rPr>
        <w:t>2019</w:t>
      </w:r>
      <w:r w:rsidR="00FA5E07" w:rsidRPr="00C822B7">
        <w:rPr>
          <w:sz w:val="23"/>
          <w:szCs w:val="23"/>
        </w:rPr>
        <w:t xml:space="preserve"> года на территории горо</w:t>
      </w:r>
      <w:r w:rsidR="00612547" w:rsidRPr="00C822B7">
        <w:rPr>
          <w:sz w:val="23"/>
          <w:szCs w:val="23"/>
        </w:rPr>
        <w:t xml:space="preserve">да Ханты-Мансийска </w:t>
      </w:r>
      <w:r w:rsidR="008851B7" w:rsidRPr="00C822B7">
        <w:rPr>
          <w:sz w:val="23"/>
          <w:szCs w:val="23"/>
        </w:rPr>
        <w:t xml:space="preserve">проживают </w:t>
      </w:r>
      <w:r w:rsidR="00040D7F">
        <w:rPr>
          <w:sz w:val="23"/>
          <w:szCs w:val="23"/>
        </w:rPr>
        <w:t>382</w:t>
      </w:r>
      <w:r w:rsidR="00FA5E07" w:rsidRPr="00C822B7">
        <w:rPr>
          <w:sz w:val="23"/>
          <w:szCs w:val="23"/>
        </w:rPr>
        <w:t xml:space="preserve"> </w:t>
      </w:r>
      <w:r w:rsidR="00040D7F">
        <w:rPr>
          <w:sz w:val="23"/>
          <w:szCs w:val="23"/>
        </w:rPr>
        <w:t xml:space="preserve">ребенка, имеющих статус </w:t>
      </w:r>
      <w:r w:rsidR="00FA5E07" w:rsidRPr="00C822B7">
        <w:rPr>
          <w:sz w:val="23"/>
          <w:szCs w:val="23"/>
        </w:rPr>
        <w:t xml:space="preserve">детей-сирот и детей, оставшихся без попечения родителей, из них в </w:t>
      </w:r>
      <w:r w:rsidR="00612547" w:rsidRPr="00C822B7">
        <w:rPr>
          <w:sz w:val="23"/>
          <w:szCs w:val="23"/>
        </w:rPr>
        <w:t xml:space="preserve">замещающих </w:t>
      </w:r>
      <w:r w:rsidR="00FA5E07" w:rsidRPr="00C822B7">
        <w:rPr>
          <w:sz w:val="23"/>
          <w:szCs w:val="23"/>
        </w:rPr>
        <w:t>семьях</w:t>
      </w:r>
      <w:r w:rsidR="008851B7" w:rsidRPr="00C822B7">
        <w:rPr>
          <w:sz w:val="23"/>
          <w:szCs w:val="23"/>
        </w:rPr>
        <w:t xml:space="preserve"> - </w:t>
      </w:r>
      <w:r w:rsidR="00040D7F">
        <w:rPr>
          <w:sz w:val="23"/>
          <w:szCs w:val="23"/>
        </w:rPr>
        <w:t>360</w:t>
      </w:r>
      <w:r w:rsidR="00FA5E07" w:rsidRPr="00C822B7">
        <w:rPr>
          <w:sz w:val="23"/>
          <w:szCs w:val="23"/>
        </w:rPr>
        <w:t xml:space="preserve">, в </w:t>
      </w:r>
      <w:r w:rsidR="008851B7" w:rsidRPr="00C822B7">
        <w:rPr>
          <w:sz w:val="23"/>
          <w:szCs w:val="23"/>
        </w:rPr>
        <w:t>бюджетном учреждении Ханты-М</w:t>
      </w:r>
      <w:r w:rsidR="00612547" w:rsidRPr="00C822B7">
        <w:rPr>
          <w:sz w:val="23"/>
          <w:szCs w:val="23"/>
        </w:rPr>
        <w:t>ансийского автономного округа-Югры «</w:t>
      </w:r>
      <w:r w:rsidR="008851B7" w:rsidRPr="00C822B7">
        <w:rPr>
          <w:sz w:val="23"/>
          <w:szCs w:val="23"/>
        </w:rPr>
        <w:t>Ханты-Мансийский ц</w:t>
      </w:r>
      <w:r w:rsidR="00612547" w:rsidRPr="00C822B7">
        <w:rPr>
          <w:sz w:val="23"/>
          <w:szCs w:val="23"/>
        </w:rPr>
        <w:t>ентр помощи детям, оставшимся без попечения родителей</w:t>
      </w:r>
      <w:r w:rsidR="008851B7" w:rsidRPr="00C822B7">
        <w:rPr>
          <w:sz w:val="23"/>
          <w:szCs w:val="23"/>
        </w:rPr>
        <w:t xml:space="preserve">» </w:t>
      </w:r>
      <w:r w:rsidR="00612547" w:rsidRPr="00C822B7">
        <w:rPr>
          <w:sz w:val="23"/>
          <w:szCs w:val="23"/>
        </w:rPr>
        <w:t xml:space="preserve">- </w:t>
      </w:r>
      <w:r w:rsidR="00040D7F">
        <w:rPr>
          <w:sz w:val="23"/>
          <w:szCs w:val="23"/>
        </w:rPr>
        <w:t>22</w:t>
      </w:r>
      <w:r w:rsidR="00A21105" w:rsidRPr="00C822B7">
        <w:rPr>
          <w:sz w:val="23"/>
          <w:szCs w:val="23"/>
        </w:rPr>
        <w:t>.</w:t>
      </w:r>
    </w:p>
    <w:p w:rsidR="00FA5E07" w:rsidRPr="00C822B7" w:rsidRDefault="00A21105" w:rsidP="00FA5E07">
      <w:pPr>
        <w:ind w:right="21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Имеют</w:t>
      </w:r>
      <w:r w:rsidR="00FA5E07" w:rsidRPr="00C822B7">
        <w:rPr>
          <w:sz w:val="23"/>
          <w:szCs w:val="23"/>
        </w:rPr>
        <w:t xml:space="preserve"> право на получение алиментов от родителей, лишенных (в том числе ограниченных) в судебном порядке родительских прав</w:t>
      </w:r>
      <w:r w:rsidR="008851B7" w:rsidRPr="00C822B7">
        <w:rPr>
          <w:sz w:val="23"/>
          <w:szCs w:val="23"/>
        </w:rPr>
        <w:t xml:space="preserve"> </w:t>
      </w:r>
      <w:r w:rsidR="00040D7F">
        <w:rPr>
          <w:sz w:val="23"/>
          <w:szCs w:val="23"/>
        </w:rPr>
        <w:t>-</w:t>
      </w:r>
      <w:r w:rsidR="001D6451" w:rsidRPr="00C822B7">
        <w:rPr>
          <w:sz w:val="23"/>
          <w:szCs w:val="23"/>
        </w:rPr>
        <w:t xml:space="preserve"> </w:t>
      </w:r>
      <w:r w:rsidR="00040D7F">
        <w:rPr>
          <w:sz w:val="23"/>
          <w:szCs w:val="23"/>
        </w:rPr>
        <w:t>235 детей</w:t>
      </w:r>
      <w:r w:rsidR="00FA5E07" w:rsidRPr="00C822B7">
        <w:rPr>
          <w:sz w:val="23"/>
          <w:szCs w:val="23"/>
        </w:rPr>
        <w:t>, из них проживают: в</w:t>
      </w:r>
      <w:r w:rsidR="00612547" w:rsidRPr="00C822B7">
        <w:rPr>
          <w:sz w:val="23"/>
          <w:szCs w:val="23"/>
        </w:rPr>
        <w:t xml:space="preserve"> замещающей</w:t>
      </w:r>
      <w:r w:rsidR="00FA5E07" w:rsidRPr="00C822B7">
        <w:rPr>
          <w:sz w:val="23"/>
          <w:szCs w:val="23"/>
        </w:rPr>
        <w:t xml:space="preserve"> семье</w:t>
      </w:r>
      <w:r w:rsidR="00612547" w:rsidRPr="00C822B7">
        <w:rPr>
          <w:sz w:val="23"/>
          <w:szCs w:val="23"/>
        </w:rPr>
        <w:t xml:space="preserve"> - </w:t>
      </w:r>
      <w:r w:rsidR="00040D7F">
        <w:rPr>
          <w:sz w:val="23"/>
          <w:szCs w:val="23"/>
        </w:rPr>
        <w:t>215</w:t>
      </w:r>
      <w:r w:rsidR="00FA5E07" w:rsidRPr="00C822B7">
        <w:rPr>
          <w:sz w:val="23"/>
          <w:szCs w:val="23"/>
        </w:rPr>
        <w:t>, в органи</w:t>
      </w:r>
      <w:r w:rsidR="00612547" w:rsidRPr="00C822B7">
        <w:rPr>
          <w:sz w:val="23"/>
          <w:szCs w:val="23"/>
        </w:rPr>
        <w:t>зации</w:t>
      </w:r>
      <w:r w:rsidR="00FA5E07" w:rsidRPr="00C822B7">
        <w:rPr>
          <w:sz w:val="23"/>
          <w:szCs w:val="23"/>
        </w:rPr>
        <w:t xml:space="preserve"> для детей-сирот и детей, ост</w:t>
      </w:r>
      <w:r w:rsidRPr="00C822B7">
        <w:rPr>
          <w:sz w:val="23"/>
          <w:szCs w:val="23"/>
        </w:rPr>
        <w:t>авши</w:t>
      </w:r>
      <w:r w:rsidR="00040D7F">
        <w:rPr>
          <w:sz w:val="23"/>
          <w:szCs w:val="23"/>
        </w:rPr>
        <w:t>хся без попечения родителей - 20</w:t>
      </w:r>
      <w:r w:rsidRPr="00C822B7">
        <w:rPr>
          <w:sz w:val="23"/>
          <w:szCs w:val="23"/>
        </w:rPr>
        <w:t>.</w:t>
      </w:r>
    </w:p>
    <w:p w:rsidR="00FA5E07" w:rsidRDefault="00A21105" w:rsidP="00FA5E07">
      <w:pPr>
        <w:ind w:right="21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Получают</w:t>
      </w:r>
      <w:r w:rsidR="00FA5E07" w:rsidRPr="00C822B7">
        <w:rPr>
          <w:sz w:val="23"/>
          <w:szCs w:val="23"/>
        </w:rPr>
        <w:t xml:space="preserve"> алименты от родителей, лишенных (в том числе ограниченных) в судебном порядке родительских прав</w:t>
      </w:r>
      <w:r w:rsidR="001D6451" w:rsidRPr="00C822B7">
        <w:rPr>
          <w:sz w:val="23"/>
          <w:szCs w:val="23"/>
        </w:rPr>
        <w:t xml:space="preserve"> - </w:t>
      </w:r>
      <w:r w:rsidR="00040D7F">
        <w:rPr>
          <w:sz w:val="23"/>
          <w:szCs w:val="23"/>
        </w:rPr>
        <w:t>64</w:t>
      </w:r>
      <w:r w:rsidRPr="00C822B7">
        <w:rPr>
          <w:sz w:val="23"/>
          <w:szCs w:val="23"/>
        </w:rPr>
        <w:t xml:space="preserve"> </w:t>
      </w:r>
      <w:r w:rsidR="00040D7F">
        <w:rPr>
          <w:sz w:val="23"/>
          <w:szCs w:val="23"/>
        </w:rPr>
        <w:t>(27</w:t>
      </w:r>
      <w:r w:rsidR="00AB4E96" w:rsidRPr="00C822B7">
        <w:rPr>
          <w:sz w:val="23"/>
          <w:szCs w:val="23"/>
        </w:rPr>
        <w:t xml:space="preserve">%) </w:t>
      </w:r>
      <w:r w:rsidRPr="00C822B7">
        <w:rPr>
          <w:sz w:val="23"/>
          <w:szCs w:val="23"/>
        </w:rPr>
        <w:t>несовершеннолетних</w:t>
      </w:r>
      <w:r w:rsidR="00FA5E07" w:rsidRPr="00C822B7">
        <w:rPr>
          <w:sz w:val="23"/>
          <w:szCs w:val="23"/>
        </w:rPr>
        <w:t xml:space="preserve">, из них проживают: в </w:t>
      </w:r>
      <w:r w:rsidR="00612547" w:rsidRPr="00C822B7">
        <w:rPr>
          <w:sz w:val="23"/>
          <w:szCs w:val="23"/>
        </w:rPr>
        <w:t xml:space="preserve">замещающей </w:t>
      </w:r>
      <w:r w:rsidR="00FA5E07" w:rsidRPr="00C822B7">
        <w:rPr>
          <w:sz w:val="23"/>
          <w:szCs w:val="23"/>
        </w:rPr>
        <w:t>семье</w:t>
      </w:r>
      <w:r w:rsidRPr="00C822B7">
        <w:rPr>
          <w:sz w:val="23"/>
          <w:szCs w:val="23"/>
        </w:rPr>
        <w:t xml:space="preserve"> </w:t>
      </w:r>
      <w:r w:rsidR="00612547" w:rsidRPr="00C822B7">
        <w:rPr>
          <w:sz w:val="23"/>
          <w:szCs w:val="23"/>
        </w:rPr>
        <w:t xml:space="preserve">- </w:t>
      </w:r>
      <w:r w:rsidR="00040D7F">
        <w:rPr>
          <w:sz w:val="23"/>
          <w:szCs w:val="23"/>
        </w:rPr>
        <w:t>53 (25</w:t>
      </w:r>
      <w:r w:rsidR="00AB4E96" w:rsidRPr="00C822B7">
        <w:rPr>
          <w:sz w:val="23"/>
          <w:szCs w:val="23"/>
        </w:rPr>
        <w:t>%)</w:t>
      </w:r>
      <w:r w:rsidR="00FA5E07" w:rsidRPr="00C822B7">
        <w:rPr>
          <w:sz w:val="23"/>
          <w:szCs w:val="23"/>
        </w:rPr>
        <w:t>, в организ</w:t>
      </w:r>
      <w:r w:rsidR="00612547" w:rsidRPr="00C822B7">
        <w:rPr>
          <w:sz w:val="23"/>
          <w:szCs w:val="23"/>
        </w:rPr>
        <w:t>ации</w:t>
      </w:r>
      <w:r w:rsidR="00FA5E07" w:rsidRPr="00C822B7">
        <w:rPr>
          <w:sz w:val="23"/>
          <w:szCs w:val="23"/>
        </w:rPr>
        <w:t xml:space="preserve"> для детей-сирот и детей, ост</w:t>
      </w:r>
      <w:r w:rsidRPr="00C822B7">
        <w:rPr>
          <w:sz w:val="23"/>
          <w:szCs w:val="23"/>
        </w:rPr>
        <w:t>авш</w:t>
      </w:r>
      <w:r w:rsidR="00932830" w:rsidRPr="00C822B7">
        <w:rPr>
          <w:sz w:val="23"/>
          <w:szCs w:val="23"/>
        </w:rPr>
        <w:t>и</w:t>
      </w:r>
      <w:r w:rsidR="00040D7F">
        <w:rPr>
          <w:sz w:val="23"/>
          <w:szCs w:val="23"/>
        </w:rPr>
        <w:t>хся без попечения родителей - 11 (55</w:t>
      </w:r>
      <w:r w:rsidR="00AB4E96" w:rsidRPr="00C822B7">
        <w:rPr>
          <w:sz w:val="23"/>
          <w:szCs w:val="23"/>
        </w:rPr>
        <w:t>%)</w:t>
      </w:r>
      <w:r w:rsidRPr="00C822B7">
        <w:rPr>
          <w:sz w:val="23"/>
          <w:szCs w:val="23"/>
        </w:rPr>
        <w:t>.</w:t>
      </w:r>
    </w:p>
    <w:p w:rsidR="001C37CE" w:rsidRPr="00C822B7" w:rsidRDefault="001C37CE" w:rsidP="001C37CE">
      <w:pPr>
        <w:ind w:right="21" w:firstLine="708"/>
        <w:jc w:val="both"/>
        <w:rPr>
          <w:sz w:val="23"/>
          <w:szCs w:val="23"/>
        </w:rPr>
      </w:pPr>
      <w:r w:rsidRPr="003C326D">
        <w:rPr>
          <w:sz w:val="23"/>
          <w:szCs w:val="23"/>
        </w:rPr>
        <w:t>За истекший период 2019 года подано в судебные органы 9 исковых заявлений о взыскании алиментов на содержание 14 детей, удовлетворено - 8, в рассмотрении - 1, заявителями являлись: орган опеки и попечительства - 4, государственные учреждения - 2, законные представители - 3.</w:t>
      </w:r>
    </w:p>
    <w:p w:rsidR="00BC6D95" w:rsidRPr="00C822B7" w:rsidRDefault="00C7717F" w:rsidP="00544C5C">
      <w:pPr>
        <w:tabs>
          <w:tab w:val="left" w:pos="0"/>
        </w:tabs>
        <w:jc w:val="both"/>
        <w:rPr>
          <w:sz w:val="23"/>
          <w:szCs w:val="23"/>
        </w:rPr>
      </w:pPr>
      <w:r w:rsidRPr="00C822B7">
        <w:rPr>
          <w:sz w:val="23"/>
          <w:szCs w:val="23"/>
        </w:rPr>
        <w:tab/>
      </w:r>
      <w:r w:rsidR="00A33D8E" w:rsidRPr="00C822B7">
        <w:rPr>
          <w:sz w:val="23"/>
          <w:szCs w:val="23"/>
        </w:rPr>
        <w:t xml:space="preserve">С учетом актуальности вопроса по защите и восстановлению </w:t>
      </w:r>
      <w:r w:rsidR="001264F8" w:rsidRPr="00C822B7">
        <w:rPr>
          <w:sz w:val="23"/>
          <w:szCs w:val="23"/>
        </w:rPr>
        <w:t xml:space="preserve">прав несовершеннолетних </w:t>
      </w:r>
      <w:r w:rsidR="00DA2CBA" w:rsidRPr="00C822B7">
        <w:rPr>
          <w:sz w:val="23"/>
          <w:szCs w:val="23"/>
        </w:rPr>
        <w:t>на получение алиментов, в том числе детей, оставшихся без попечения родителей</w:t>
      </w:r>
      <w:r w:rsidR="00A61B88" w:rsidRPr="00C822B7">
        <w:rPr>
          <w:sz w:val="23"/>
          <w:szCs w:val="23"/>
        </w:rPr>
        <w:t xml:space="preserve">, планом </w:t>
      </w:r>
      <w:r w:rsidR="003F0941">
        <w:rPr>
          <w:sz w:val="23"/>
          <w:szCs w:val="23"/>
        </w:rPr>
        <w:t xml:space="preserve">муниципальной </w:t>
      </w:r>
      <w:r w:rsidR="00A61B88" w:rsidRPr="00C822B7">
        <w:rPr>
          <w:sz w:val="23"/>
          <w:szCs w:val="23"/>
        </w:rPr>
        <w:t>комиссии по делам несов</w:t>
      </w:r>
      <w:r w:rsidR="003F0941">
        <w:rPr>
          <w:sz w:val="23"/>
          <w:szCs w:val="23"/>
        </w:rPr>
        <w:t>ершеннолетних и защите их прав города Ханты-Мансийска</w:t>
      </w:r>
      <w:r w:rsidR="00A61B88" w:rsidRPr="00C822B7">
        <w:rPr>
          <w:sz w:val="23"/>
          <w:szCs w:val="23"/>
        </w:rPr>
        <w:t xml:space="preserve"> предусмотрено его ежегодное рассмотрение</w:t>
      </w:r>
      <w:r w:rsidR="00BC6D95" w:rsidRPr="00C822B7">
        <w:rPr>
          <w:sz w:val="23"/>
          <w:szCs w:val="23"/>
        </w:rPr>
        <w:t xml:space="preserve"> (постановления от 21 декабря 2017 года № 115</w:t>
      </w:r>
      <w:r w:rsidR="00932830" w:rsidRPr="00C822B7">
        <w:rPr>
          <w:sz w:val="23"/>
          <w:szCs w:val="23"/>
        </w:rPr>
        <w:t xml:space="preserve">, от 26 апреля 2018 года № </w:t>
      </w:r>
      <w:r w:rsidR="00F00B61" w:rsidRPr="00C822B7">
        <w:rPr>
          <w:sz w:val="23"/>
          <w:szCs w:val="23"/>
        </w:rPr>
        <w:t>43</w:t>
      </w:r>
      <w:r w:rsidR="003F0941">
        <w:rPr>
          <w:sz w:val="23"/>
          <w:szCs w:val="23"/>
        </w:rPr>
        <w:t>, от 6 декабря 2018 года № 117</w:t>
      </w:r>
      <w:r w:rsidR="00BC6D95" w:rsidRPr="00C822B7">
        <w:rPr>
          <w:sz w:val="23"/>
          <w:szCs w:val="23"/>
        </w:rPr>
        <w:t>).</w:t>
      </w:r>
    </w:p>
    <w:p w:rsidR="00FA4DD6" w:rsidRPr="00C822B7" w:rsidRDefault="00BC6D95" w:rsidP="00FA4DD6">
      <w:pPr>
        <w:tabs>
          <w:tab w:val="left" w:pos="0"/>
        </w:tabs>
        <w:jc w:val="both"/>
        <w:rPr>
          <w:sz w:val="23"/>
          <w:szCs w:val="23"/>
        </w:rPr>
      </w:pPr>
      <w:r w:rsidRPr="00C822B7">
        <w:rPr>
          <w:sz w:val="23"/>
          <w:szCs w:val="23"/>
        </w:rPr>
        <w:tab/>
      </w:r>
      <w:r w:rsidR="00544C5C" w:rsidRPr="00C822B7">
        <w:rPr>
          <w:sz w:val="23"/>
          <w:szCs w:val="23"/>
        </w:rPr>
        <w:t xml:space="preserve">В целях защиты имущественных прав детей, оставшихся без попечения родителей, </w:t>
      </w:r>
      <w:r w:rsidR="002F45D5" w:rsidRPr="00C822B7">
        <w:rPr>
          <w:sz w:val="23"/>
          <w:szCs w:val="23"/>
        </w:rPr>
        <w:t>во исполнение поручений</w:t>
      </w:r>
      <w:r w:rsidRPr="00C822B7">
        <w:rPr>
          <w:sz w:val="23"/>
          <w:szCs w:val="23"/>
        </w:rPr>
        <w:t>, предусмотренных постановлениями</w:t>
      </w:r>
      <w:r w:rsidR="002F45D5" w:rsidRPr="00C822B7">
        <w:rPr>
          <w:sz w:val="23"/>
          <w:szCs w:val="23"/>
        </w:rPr>
        <w:t xml:space="preserve"> </w:t>
      </w:r>
      <w:r w:rsidR="00F83B52">
        <w:rPr>
          <w:sz w:val="23"/>
          <w:szCs w:val="23"/>
        </w:rPr>
        <w:t xml:space="preserve">муниципальной </w:t>
      </w:r>
      <w:r w:rsidR="002F45D5" w:rsidRPr="00C822B7">
        <w:rPr>
          <w:sz w:val="23"/>
          <w:szCs w:val="23"/>
        </w:rPr>
        <w:t>комиссии по делам несовершеннолетних и з</w:t>
      </w:r>
      <w:r w:rsidR="00CF29CE" w:rsidRPr="00C822B7">
        <w:rPr>
          <w:sz w:val="23"/>
          <w:szCs w:val="23"/>
        </w:rPr>
        <w:t xml:space="preserve">ащите их прав </w:t>
      </w:r>
      <w:r w:rsidR="00F83B52">
        <w:rPr>
          <w:sz w:val="23"/>
          <w:szCs w:val="23"/>
        </w:rPr>
        <w:t>города Ханты-Мансийска</w:t>
      </w:r>
      <w:r w:rsidR="00584581">
        <w:rPr>
          <w:sz w:val="23"/>
          <w:szCs w:val="23"/>
        </w:rPr>
        <w:t>,</w:t>
      </w:r>
      <w:r w:rsidR="00F83B52">
        <w:rPr>
          <w:sz w:val="23"/>
          <w:szCs w:val="23"/>
        </w:rPr>
        <w:t xml:space="preserve"> </w:t>
      </w:r>
      <w:r w:rsidRPr="00C822B7">
        <w:rPr>
          <w:sz w:val="23"/>
          <w:szCs w:val="23"/>
        </w:rPr>
        <w:t>по состоянию на 1</w:t>
      </w:r>
      <w:r w:rsidR="00081BF2" w:rsidRPr="00C822B7">
        <w:rPr>
          <w:sz w:val="23"/>
          <w:szCs w:val="23"/>
        </w:rPr>
        <w:t xml:space="preserve"> декабря</w:t>
      </w:r>
      <w:r w:rsidR="00EA031F">
        <w:rPr>
          <w:sz w:val="23"/>
          <w:szCs w:val="23"/>
        </w:rPr>
        <w:t xml:space="preserve"> 2019</w:t>
      </w:r>
      <w:r w:rsidRPr="00C822B7">
        <w:rPr>
          <w:sz w:val="23"/>
          <w:szCs w:val="23"/>
        </w:rPr>
        <w:t xml:space="preserve"> года </w:t>
      </w:r>
      <w:r w:rsidR="000D7441">
        <w:rPr>
          <w:color w:val="1A1A1A"/>
          <w:sz w:val="23"/>
          <w:szCs w:val="23"/>
        </w:rPr>
        <w:t>управлением опеки и попечительства Администрации города Ханты-Мансийска</w:t>
      </w:r>
      <w:r w:rsidR="000D7441" w:rsidRPr="00C822B7">
        <w:rPr>
          <w:sz w:val="23"/>
          <w:szCs w:val="23"/>
        </w:rPr>
        <w:t xml:space="preserve"> </w:t>
      </w:r>
      <w:r w:rsidR="00544C5C" w:rsidRPr="00C822B7">
        <w:rPr>
          <w:sz w:val="23"/>
          <w:szCs w:val="23"/>
        </w:rPr>
        <w:t xml:space="preserve">приняты следующие меры: </w:t>
      </w:r>
    </w:p>
    <w:p w:rsidR="00367047" w:rsidRPr="00C822B7" w:rsidRDefault="00FA4DD6" w:rsidP="00FA4DD6">
      <w:pPr>
        <w:tabs>
          <w:tab w:val="left" w:pos="0"/>
        </w:tabs>
        <w:jc w:val="both"/>
        <w:rPr>
          <w:sz w:val="23"/>
          <w:szCs w:val="23"/>
        </w:rPr>
      </w:pPr>
      <w:r w:rsidRPr="00C822B7">
        <w:rPr>
          <w:sz w:val="23"/>
          <w:szCs w:val="23"/>
        </w:rPr>
        <w:tab/>
      </w:r>
      <w:r w:rsidR="00367047" w:rsidRPr="00C822B7">
        <w:rPr>
          <w:color w:val="1A1A1A"/>
          <w:sz w:val="23"/>
          <w:szCs w:val="23"/>
        </w:rPr>
        <w:t xml:space="preserve"> </w:t>
      </w:r>
      <w:proofErr w:type="gramStart"/>
      <w:r w:rsidR="00367047" w:rsidRPr="00C822B7">
        <w:rPr>
          <w:color w:val="1A1A1A"/>
          <w:sz w:val="23"/>
          <w:szCs w:val="23"/>
        </w:rPr>
        <w:t>о</w:t>
      </w:r>
      <w:r w:rsidR="002F45D5" w:rsidRPr="00C822B7">
        <w:rPr>
          <w:color w:val="1A1A1A"/>
          <w:sz w:val="23"/>
          <w:szCs w:val="23"/>
        </w:rPr>
        <w:t>беспечено</w:t>
      </w:r>
      <w:r w:rsidR="00367047" w:rsidRPr="00C822B7">
        <w:rPr>
          <w:color w:val="1A1A1A"/>
          <w:sz w:val="23"/>
          <w:szCs w:val="23"/>
        </w:rPr>
        <w:t xml:space="preserve"> взаимодействие с отделом судебных приставов по городу Ханты-Мансийску и Ханты-Мансийскому району по исполнению решений о взыскании алиментов</w:t>
      </w:r>
      <w:r w:rsidR="00AD7796" w:rsidRPr="00C822B7">
        <w:rPr>
          <w:color w:val="1A1A1A"/>
          <w:sz w:val="23"/>
          <w:szCs w:val="23"/>
        </w:rPr>
        <w:t xml:space="preserve">, в том числе </w:t>
      </w:r>
      <w:r w:rsidR="00677495" w:rsidRPr="00C822B7">
        <w:rPr>
          <w:color w:val="1A1A1A"/>
          <w:sz w:val="23"/>
          <w:szCs w:val="23"/>
        </w:rPr>
        <w:t xml:space="preserve">посредством проведения </w:t>
      </w:r>
      <w:r w:rsidR="00AD7796" w:rsidRPr="00C822B7">
        <w:rPr>
          <w:color w:val="1A1A1A"/>
          <w:sz w:val="23"/>
          <w:szCs w:val="23"/>
        </w:rPr>
        <w:t>сверок по взысканию алиментов на содержание детей, оставшихся без попечения родителей</w:t>
      </w:r>
      <w:r w:rsidR="00AA38E4">
        <w:rPr>
          <w:color w:val="1A1A1A"/>
          <w:sz w:val="23"/>
          <w:szCs w:val="23"/>
        </w:rPr>
        <w:t xml:space="preserve"> </w:t>
      </w:r>
      <w:r w:rsidR="003A0729">
        <w:rPr>
          <w:color w:val="1A1A1A"/>
          <w:sz w:val="23"/>
          <w:szCs w:val="23"/>
        </w:rPr>
        <w:t xml:space="preserve"> </w:t>
      </w:r>
      <w:r w:rsidR="000D7441">
        <w:rPr>
          <w:color w:val="1A1A1A"/>
          <w:sz w:val="23"/>
          <w:szCs w:val="23"/>
        </w:rPr>
        <w:t>(</w:t>
      </w:r>
      <w:r w:rsidR="00DF22E7" w:rsidRPr="00C822B7">
        <w:rPr>
          <w:color w:val="1A1A1A"/>
          <w:sz w:val="23"/>
          <w:szCs w:val="23"/>
        </w:rPr>
        <w:t>по результатам работы выявляются причины и условия, препятствующие взысканию алиментов на содержание детей, оставшихся без попечения родителей, принимаются дополнительные меры, направленные на понуждение должников к исполнению</w:t>
      </w:r>
      <w:proofErr w:type="gramEnd"/>
      <w:r w:rsidR="00DF22E7" w:rsidRPr="00C822B7">
        <w:rPr>
          <w:color w:val="1A1A1A"/>
          <w:sz w:val="23"/>
          <w:szCs w:val="23"/>
        </w:rPr>
        <w:t xml:space="preserve"> алиментных обязательств</w:t>
      </w:r>
      <w:r w:rsidR="000D7441">
        <w:rPr>
          <w:color w:val="1A1A1A"/>
          <w:sz w:val="23"/>
          <w:szCs w:val="23"/>
        </w:rPr>
        <w:t>),</w:t>
      </w:r>
      <w:r w:rsidR="003A0729">
        <w:rPr>
          <w:color w:val="1A1A1A"/>
          <w:sz w:val="23"/>
          <w:szCs w:val="23"/>
        </w:rPr>
        <w:t xml:space="preserve"> </w:t>
      </w:r>
    </w:p>
    <w:p w:rsidR="000D7441" w:rsidRDefault="00E25FF4" w:rsidP="00E94279">
      <w:pPr>
        <w:ind w:firstLine="720"/>
        <w:jc w:val="both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lastRenderedPageBreak/>
        <w:t>проведение разъяснительной работы</w:t>
      </w:r>
      <w:r w:rsidR="0038689B" w:rsidRPr="00C822B7">
        <w:rPr>
          <w:color w:val="1A1A1A"/>
          <w:sz w:val="23"/>
          <w:szCs w:val="23"/>
        </w:rPr>
        <w:t xml:space="preserve"> с законными представителями о необходимости принятия мер по взысканию алиментов на содержание подопечных</w:t>
      </w:r>
      <w:r w:rsidR="00E94279">
        <w:rPr>
          <w:color w:val="1A1A1A"/>
          <w:sz w:val="23"/>
          <w:szCs w:val="23"/>
        </w:rPr>
        <w:t xml:space="preserve">, в том числе </w:t>
      </w:r>
      <w:proofErr w:type="gramStart"/>
      <w:r w:rsidR="00E94279" w:rsidRPr="00C822B7">
        <w:rPr>
          <w:color w:val="1A1A1A"/>
          <w:sz w:val="23"/>
          <w:szCs w:val="23"/>
        </w:rPr>
        <w:t>через</w:t>
      </w:r>
      <w:proofErr w:type="gramEnd"/>
      <w:r w:rsidR="000D7441">
        <w:rPr>
          <w:color w:val="1A1A1A"/>
          <w:sz w:val="23"/>
          <w:szCs w:val="23"/>
        </w:rPr>
        <w:t>:</w:t>
      </w:r>
      <w:r w:rsidR="00E94279" w:rsidRPr="00C822B7">
        <w:rPr>
          <w:color w:val="1A1A1A"/>
          <w:sz w:val="23"/>
          <w:szCs w:val="23"/>
        </w:rPr>
        <w:t xml:space="preserve"> </w:t>
      </w:r>
    </w:p>
    <w:p w:rsidR="000D7441" w:rsidRPr="000D7441" w:rsidRDefault="000D7441" w:rsidP="000D7441">
      <w:pPr>
        <w:ind w:firstLine="720"/>
        <w:jc w:val="both"/>
        <w:rPr>
          <w:color w:val="1A1A1A"/>
          <w:sz w:val="23"/>
          <w:szCs w:val="23"/>
        </w:rPr>
      </w:pPr>
      <w:proofErr w:type="gramStart"/>
      <w:r>
        <w:rPr>
          <w:color w:val="1A1A1A"/>
          <w:sz w:val="23"/>
          <w:szCs w:val="23"/>
        </w:rPr>
        <w:t xml:space="preserve">- </w:t>
      </w:r>
      <w:r w:rsidR="00E94279" w:rsidRPr="00C822B7">
        <w:rPr>
          <w:color w:val="1A1A1A"/>
          <w:sz w:val="23"/>
          <w:szCs w:val="23"/>
        </w:rPr>
        <w:t>освещение вопроса</w:t>
      </w:r>
      <w:r w:rsidR="00E94279">
        <w:rPr>
          <w:color w:val="1A1A1A"/>
          <w:sz w:val="23"/>
          <w:szCs w:val="23"/>
        </w:rPr>
        <w:t xml:space="preserve"> </w:t>
      </w:r>
      <w:r w:rsidR="008D1837">
        <w:rPr>
          <w:color w:val="1A1A1A"/>
          <w:sz w:val="23"/>
          <w:szCs w:val="23"/>
        </w:rPr>
        <w:t>на обучающем</w:t>
      </w:r>
      <w:r w:rsidR="00E94279">
        <w:rPr>
          <w:color w:val="1A1A1A"/>
          <w:sz w:val="23"/>
          <w:szCs w:val="23"/>
        </w:rPr>
        <w:t xml:space="preserve"> мероприятии с участием судебного пристава-исполнителя отдела</w:t>
      </w:r>
      <w:r w:rsidR="00E94279" w:rsidRPr="00C822B7">
        <w:rPr>
          <w:color w:val="1A1A1A"/>
          <w:sz w:val="23"/>
          <w:szCs w:val="23"/>
        </w:rPr>
        <w:t xml:space="preserve"> судебных приставов по городу Ханты-Мансийску и Ханты-Мансийскому району</w:t>
      </w:r>
      <w:r w:rsidR="00E94279">
        <w:rPr>
          <w:color w:val="1A1A1A"/>
          <w:sz w:val="23"/>
          <w:szCs w:val="23"/>
        </w:rPr>
        <w:t>, юрискон</w:t>
      </w:r>
      <w:r w:rsidR="008D1837">
        <w:rPr>
          <w:color w:val="1A1A1A"/>
          <w:sz w:val="23"/>
          <w:szCs w:val="23"/>
        </w:rPr>
        <w:t xml:space="preserve">сульта бюджетного учреждения Ханты-Мансийского автономного округа-Югры «Ханты-Мансийский центр помощи детям, оставшимся без попечения родителей», в рамках </w:t>
      </w:r>
      <w:r w:rsidR="00234F3B">
        <w:rPr>
          <w:color w:val="1A1A1A"/>
          <w:sz w:val="23"/>
          <w:szCs w:val="23"/>
        </w:rPr>
        <w:t xml:space="preserve">которого </w:t>
      </w:r>
      <w:r w:rsidR="00234F3B">
        <w:rPr>
          <w:sz w:val="23"/>
          <w:szCs w:val="23"/>
        </w:rPr>
        <w:t>организовано</w:t>
      </w:r>
      <w:r w:rsidR="00234F3B" w:rsidRPr="00C822B7">
        <w:rPr>
          <w:sz w:val="23"/>
          <w:szCs w:val="23"/>
        </w:rPr>
        <w:t xml:space="preserve"> индивидуальное консультирование законных представителей </w:t>
      </w:r>
      <w:r w:rsidR="00234F3B">
        <w:rPr>
          <w:sz w:val="23"/>
          <w:szCs w:val="23"/>
        </w:rPr>
        <w:t>о действии статьи</w:t>
      </w:r>
      <w:r w:rsidR="00234F3B" w:rsidRPr="00C822B7">
        <w:rPr>
          <w:sz w:val="23"/>
          <w:szCs w:val="23"/>
        </w:rPr>
        <w:t xml:space="preserve"> 42 Гражданского кодекса Российской Федерации</w:t>
      </w:r>
      <w:r w:rsidR="00234F3B">
        <w:rPr>
          <w:sz w:val="23"/>
          <w:szCs w:val="23"/>
        </w:rPr>
        <w:t xml:space="preserve"> (по итогам встречи</w:t>
      </w:r>
      <w:r w:rsidRPr="000D7441">
        <w:rPr>
          <w:sz w:val="23"/>
          <w:szCs w:val="23"/>
        </w:rPr>
        <w:t xml:space="preserve"> </w:t>
      </w:r>
      <w:r>
        <w:rPr>
          <w:sz w:val="23"/>
          <w:szCs w:val="23"/>
        </w:rPr>
        <w:t>судебным приставом-исполнителем вынесено 5 постановлений об исполнительном розыске</w:t>
      </w:r>
      <w:r w:rsidR="00234F3B">
        <w:rPr>
          <w:sz w:val="23"/>
          <w:szCs w:val="23"/>
        </w:rPr>
        <w:t xml:space="preserve">), </w:t>
      </w:r>
      <w:proofErr w:type="gramEnd"/>
    </w:p>
    <w:p w:rsidR="000D7441" w:rsidRDefault="000D7441" w:rsidP="00E94279">
      <w:pPr>
        <w:ind w:firstLine="720"/>
        <w:jc w:val="both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- </w:t>
      </w:r>
      <w:r w:rsidR="00C26134">
        <w:rPr>
          <w:color w:val="1A1A1A"/>
          <w:sz w:val="23"/>
          <w:szCs w:val="23"/>
        </w:rPr>
        <w:t xml:space="preserve">проведение </w:t>
      </w:r>
      <w:r w:rsidR="00C26134" w:rsidRPr="00C822B7">
        <w:rPr>
          <w:color w:val="1A1A1A"/>
          <w:sz w:val="23"/>
          <w:szCs w:val="23"/>
        </w:rPr>
        <w:t xml:space="preserve">плановых обследований условий жизни подопечных, </w:t>
      </w:r>
    </w:p>
    <w:p w:rsidR="000D7441" w:rsidRDefault="000D7441" w:rsidP="00E94279">
      <w:pPr>
        <w:ind w:firstLine="720"/>
        <w:jc w:val="both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- </w:t>
      </w:r>
      <w:r w:rsidR="00584581">
        <w:rPr>
          <w:color w:val="1A1A1A"/>
          <w:sz w:val="23"/>
          <w:szCs w:val="23"/>
        </w:rPr>
        <w:t>встреч</w:t>
      </w:r>
      <w:r w:rsidR="00C26134" w:rsidRPr="00C822B7">
        <w:rPr>
          <w:color w:val="1A1A1A"/>
          <w:sz w:val="23"/>
          <w:szCs w:val="23"/>
        </w:rPr>
        <w:t xml:space="preserve"> с участием представителей некоммерческих общественных организаций</w:t>
      </w:r>
      <w:r w:rsidR="00C26134">
        <w:rPr>
          <w:color w:val="1A1A1A"/>
          <w:sz w:val="23"/>
          <w:szCs w:val="23"/>
        </w:rPr>
        <w:t xml:space="preserve"> по обмену положительным опытом</w:t>
      </w:r>
      <w:r w:rsidR="00584581">
        <w:rPr>
          <w:color w:val="1A1A1A"/>
          <w:sz w:val="23"/>
          <w:szCs w:val="23"/>
        </w:rPr>
        <w:t xml:space="preserve"> в части защиты прав подопечных на получение алиментов</w:t>
      </w:r>
      <w:r w:rsidR="00C26134">
        <w:rPr>
          <w:color w:val="1A1A1A"/>
          <w:sz w:val="23"/>
          <w:szCs w:val="23"/>
        </w:rPr>
        <w:t xml:space="preserve">, </w:t>
      </w:r>
    </w:p>
    <w:p w:rsidR="00323DCF" w:rsidRDefault="000D7441" w:rsidP="00E94279">
      <w:pPr>
        <w:ind w:firstLine="720"/>
        <w:jc w:val="both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- размещение на Официальном информационном портале органов местного самоуправления сведений о графике приема граждан </w:t>
      </w:r>
      <w:r w:rsidR="00E531A8">
        <w:rPr>
          <w:color w:val="1A1A1A"/>
          <w:sz w:val="23"/>
          <w:szCs w:val="23"/>
        </w:rPr>
        <w:t>судебными приставами</w:t>
      </w:r>
      <w:r w:rsidR="00323DCF" w:rsidRPr="00C822B7">
        <w:rPr>
          <w:color w:val="1A1A1A"/>
          <w:sz w:val="23"/>
          <w:szCs w:val="23"/>
        </w:rPr>
        <w:t xml:space="preserve"> по городу Ханты-Мансийску и Ханты-Мансийскому району </w:t>
      </w:r>
      <w:r>
        <w:rPr>
          <w:color w:val="1A1A1A"/>
          <w:sz w:val="23"/>
          <w:szCs w:val="23"/>
        </w:rPr>
        <w:t xml:space="preserve">по вопросам </w:t>
      </w:r>
      <w:r w:rsidR="00323DCF">
        <w:rPr>
          <w:color w:val="1A1A1A"/>
          <w:sz w:val="23"/>
          <w:szCs w:val="23"/>
        </w:rPr>
        <w:t xml:space="preserve">взыскания алиментов, </w:t>
      </w:r>
    </w:p>
    <w:p w:rsidR="00AA38E4" w:rsidRPr="00C822B7" w:rsidRDefault="00323DCF" w:rsidP="00323DCF">
      <w:pPr>
        <w:ind w:firstLine="720"/>
        <w:jc w:val="both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- </w:t>
      </w:r>
      <w:r w:rsidR="00C26134" w:rsidRPr="00C822B7">
        <w:rPr>
          <w:color w:val="1A1A1A"/>
          <w:sz w:val="23"/>
          <w:szCs w:val="23"/>
        </w:rPr>
        <w:t xml:space="preserve">распространение </w:t>
      </w:r>
      <w:r>
        <w:rPr>
          <w:color w:val="1A1A1A"/>
          <w:sz w:val="23"/>
          <w:szCs w:val="23"/>
        </w:rPr>
        <w:t xml:space="preserve">информационных материалов о порядке </w:t>
      </w:r>
      <w:r w:rsidR="000D7441">
        <w:rPr>
          <w:color w:val="1A1A1A"/>
          <w:sz w:val="23"/>
          <w:szCs w:val="23"/>
        </w:rPr>
        <w:t>действий</w:t>
      </w:r>
      <w:r w:rsidR="003A0729">
        <w:rPr>
          <w:color w:val="1A1A1A"/>
          <w:sz w:val="23"/>
          <w:szCs w:val="23"/>
        </w:rPr>
        <w:t xml:space="preserve"> </w:t>
      </w:r>
      <w:r>
        <w:rPr>
          <w:color w:val="1A1A1A"/>
          <w:sz w:val="23"/>
          <w:szCs w:val="23"/>
        </w:rPr>
        <w:t>законных представителей по взысканию алиментов на содержание подопечных.</w:t>
      </w:r>
    </w:p>
    <w:p w:rsidR="000D7441" w:rsidRDefault="00FA4DD6" w:rsidP="0038689B">
      <w:pPr>
        <w:ind w:firstLine="720"/>
        <w:jc w:val="both"/>
        <w:rPr>
          <w:color w:val="FF0000"/>
          <w:sz w:val="23"/>
          <w:szCs w:val="23"/>
        </w:rPr>
      </w:pPr>
      <w:r w:rsidRPr="00C822B7">
        <w:rPr>
          <w:color w:val="1A1A1A"/>
          <w:sz w:val="23"/>
          <w:szCs w:val="23"/>
        </w:rPr>
        <w:t>В результате предпринятых мер обеспечено:</w:t>
      </w:r>
      <w:r w:rsidR="000D7441" w:rsidRPr="000D7441">
        <w:rPr>
          <w:color w:val="FF0000"/>
          <w:sz w:val="23"/>
          <w:szCs w:val="23"/>
        </w:rPr>
        <w:t xml:space="preserve"> </w:t>
      </w:r>
    </w:p>
    <w:p w:rsidR="002B4274" w:rsidRPr="00C822B7" w:rsidRDefault="00323DCF" w:rsidP="0038689B">
      <w:pPr>
        <w:ind w:firstLine="720"/>
        <w:jc w:val="both"/>
        <w:rPr>
          <w:color w:val="1A1A1A"/>
          <w:sz w:val="23"/>
          <w:szCs w:val="23"/>
        </w:rPr>
      </w:pPr>
      <w:r w:rsidRPr="001C37CE">
        <w:rPr>
          <w:sz w:val="23"/>
          <w:szCs w:val="23"/>
        </w:rPr>
        <w:t xml:space="preserve">- </w:t>
      </w:r>
      <w:r w:rsidR="001C37CE" w:rsidRPr="00901181">
        <w:rPr>
          <w:sz w:val="23"/>
          <w:szCs w:val="23"/>
        </w:rPr>
        <w:t>специалистами органа опеки и попечительства в соответствии со статьей 52 Федерального закона от 2 октября 2007 года №</w:t>
      </w:r>
      <w:r w:rsidR="001C37CE">
        <w:rPr>
          <w:sz w:val="23"/>
          <w:szCs w:val="23"/>
        </w:rPr>
        <w:t xml:space="preserve"> </w:t>
      </w:r>
      <w:r w:rsidR="001C37CE" w:rsidRPr="00901181">
        <w:rPr>
          <w:sz w:val="23"/>
          <w:szCs w:val="23"/>
        </w:rPr>
        <w:t>229-ФЗ «Об исполнительном производстве» подготовлено: 13 уведомлений о необходимости замены взыскателя в отношении 13 детей, 15 запросов в территориальные службы судебных приставов о возбуждении или ходе исполнительного производства.</w:t>
      </w:r>
    </w:p>
    <w:p w:rsidR="00FA4DD6" w:rsidRPr="00C822B7" w:rsidRDefault="00FA4DD6" w:rsidP="0038689B">
      <w:pPr>
        <w:ind w:firstLine="720"/>
        <w:jc w:val="both"/>
        <w:rPr>
          <w:color w:val="1A1A1A"/>
          <w:sz w:val="23"/>
          <w:szCs w:val="23"/>
        </w:rPr>
      </w:pPr>
      <w:r w:rsidRPr="00C822B7">
        <w:rPr>
          <w:color w:val="1A1A1A"/>
          <w:sz w:val="23"/>
          <w:szCs w:val="23"/>
        </w:rPr>
        <w:t>- взыскание алиментов на содержание каждого подопечного,</w:t>
      </w:r>
    </w:p>
    <w:p w:rsidR="00FA4DD6" w:rsidRPr="00C822B7" w:rsidRDefault="00FA4DD6" w:rsidP="0038689B">
      <w:pPr>
        <w:ind w:firstLine="720"/>
        <w:jc w:val="both"/>
        <w:rPr>
          <w:color w:val="1A1A1A"/>
          <w:sz w:val="23"/>
          <w:szCs w:val="23"/>
        </w:rPr>
      </w:pPr>
      <w:r w:rsidRPr="00C822B7">
        <w:rPr>
          <w:color w:val="1A1A1A"/>
          <w:sz w:val="23"/>
          <w:szCs w:val="23"/>
        </w:rPr>
        <w:t>- отсутствие фактов обращения законными представителями в территориальные службы судебных приставов с заявлениями о прекращении исполнительных производств,</w:t>
      </w:r>
    </w:p>
    <w:p w:rsidR="00FA4DD6" w:rsidRDefault="00FA4DD6" w:rsidP="0038689B">
      <w:pPr>
        <w:ind w:firstLine="720"/>
        <w:jc w:val="both"/>
        <w:rPr>
          <w:color w:val="1A1A1A"/>
          <w:sz w:val="23"/>
          <w:szCs w:val="23"/>
        </w:rPr>
      </w:pPr>
      <w:r w:rsidRPr="00C822B7">
        <w:rPr>
          <w:color w:val="1A1A1A"/>
          <w:sz w:val="23"/>
          <w:szCs w:val="23"/>
        </w:rPr>
        <w:t>- активизация действий со стороны законных представителей по взысканию алиментов, способствующих увеличению числа обращений в судебные органы, территориальные службы судебных приставов</w:t>
      </w:r>
      <w:r w:rsidR="00CA65D7" w:rsidRPr="00C822B7">
        <w:rPr>
          <w:color w:val="1A1A1A"/>
          <w:sz w:val="23"/>
          <w:szCs w:val="23"/>
        </w:rPr>
        <w:t>.</w:t>
      </w:r>
    </w:p>
    <w:p w:rsidR="00323DCF" w:rsidRPr="00C822B7" w:rsidRDefault="00323DCF" w:rsidP="0038689B">
      <w:pPr>
        <w:ind w:firstLine="720"/>
        <w:jc w:val="both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Дополнительно </w:t>
      </w:r>
      <w:r>
        <w:rPr>
          <w:sz w:val="23"/>
          <w:szCs w:val="23"/>
        </w:rPr>
        <w:t xml:space="preserve">Управлением социальной защиты населения по городу Ханты-Мансийску и Ханты-Мансийскому району приняты меры </w:t>
      </w:r>
      <w:proofErr w:type="gramStart"/>
      <w:r>
        <w:rPr>
          <w:sz w:val="23"/>
          <w:szCs w:val="23"/>
        </w:rPr>
        <w:t>по</w:t>
      </w:r>
      <w:proofErr w:type="gramEnd"/>
    </w:p>
    <w:p w:rsidR="000D7441" w:rsidRDefault="00323DCF" w:rsidP="000D7441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оптимизации</w:t>
      </w:r>
      <w:r w:rsidR="000D7441">
        <w:rPr>
          <w:sz w:val="23"/>
          <w:szCs w:val="23"/>
        </w:rPr>
        <w:t xml:space="preserve"> деятельности </w:t>
      </w:r>
      <w:r w:rsidR="000D7441">
        <w:rPr>
          <w:color w:val="1A1A1A"/>
          <w:sz w:val="23"/>
          <w:szCs w:val="23"/>
        </w:rPr>
        <w:t xml:space="preserve">бюджетного учреждения Ханты-Мансийского автономного округа-Югры «Ханты-Мансийский центр помощи детям, оставшимся без попечения родителей» посредством проведения анализа </w:t>
      </w:r>
      <w:r w:rsidR="000D7441" w:rsidRPr="00C822B7">
        <w:rPr>
          <w:sz w:val="23"/>
          <w:szCs w:val="23"/>
        </w:rPr>
        <w:t>на предмет полноты принимаемых мер по защите имущественных прав несовершеннолетних в части взыскания</w:t>
      </w:r>
      <w:r w:rsidR="000D7441">
        <w:rPr>
          <w:sz w:val="23"/>
          <w:szCs w:val="23"/>
        </w:rPr>
        <w:t xml:space="preserve"> алиментов на </w:t>
      </w:r>
      <w:r w:rsidR="000D7441" w:rsidRPr="00C822B7">
        <w:rPr>
          <w:sz w:val="23"/>
          <w:szCs w:val="23"/>
        </w:rPr>
        <w:t>содержание</w:t>
      </w:r>
      <w:r w:rsidR="000D7441">
        <w:rPr>
          <w:sz w:val="23"/>
          <w:szCs w:val="23"/>
        </w:rPr>
        <w:t xml:space="preserve"> воспитанников из числа детей, оставшихся без попечения родителей, </w:t>
      </w:r>
    </w:p>
    <w:p w:rsidR="000D7441" w:rsidRDefault="00323DCF" w:rsidP="000D7441">
      <w:pPr>
        <w:pStyle w:val="a7"/>
        <w:spacing w:after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проведению </w:t>
      </w:r>
      <w:r w:rsidR="000D7441">
        <w:rPr>
          <w:sz w:val="23"/>
          <w:szCs w:val="23"/>
        </w:rPr>
        <w:t>анализ</w:t>
      </w:r>
      <w:r>
        <w:rPr>
          <w:sz w:val="23"/>
          <w:szCs w:val="23"/>
        </w:rPr>
        <w:t>а</w:t>
      </w:r>
      <w:r w:rsidR="000D7441">
        <w:rPr>
          <w:sz w:val="23"/>
          <w:szCs w:val="23"/>
        </w:rPr>
        <w:t xml:space="preserve"> индивидуальных программ реабилитации и адаптации семей, находящихся в социально опасном положении, на предмет реализации мероприятий по взысканию алиментов на содержание детей в случае возникновения данного права, внесение дополнительных мероприятий </w:t>
      </w:r>
      <w:r>
        <w:rPr>
          <w:sz w:val="23"/>
          <w:szCs w:val="23"/>
        </w:rPr>
        <w:t>в части защиты и восстановления прав несовершеннолетних на получение алиментов, по их реализации.</w:t>
      </w:r>
    </w:p>
    <w:p w:rsidR="00664B34" w:rsidRPr="00A8742E" w:rsidRDefault="00664B34" w:rsidP="00753803">
      <w:pPr>
        <w:ind w:firstLine="720"/>
        <w:jc w:val="both"/>
        <w:rPr>
          <w:sz w:val="23"/>
          <w:szCs w:val="23"/>
        </w:rPr>
      </w:pPr>
      <w:r w:rsidRPr="00A8742E">
        <w:rPr>
          <w:color w:val="1A1A1A"/>
          <w:sz w:val="23"/>
          <w:szCs w:val="23"/>
        </w:rPr>
        <w:t>В отделе судебных приставов по городу Ханты-Мансийску и Ханты-Мансийскому району</w:t>
      </w:r>
      <w:r w:rsidR="00807A70" w:rsidRPr="00A8742E">
        <w:rPr>
          <w:color w:val="1A1A1A"/>
          <w:sz w:val="23"/>
          <w:szCs w:val="23"/>
        </w:rPr>
        <w:t xml:space="preserve"> </w:t>
      </w:r>
      <w:r w:rsidR="001B5293" w:rsidRPr="00A8742E">
        <w:rPr>
          <w:color w:val="1A1A1A"/>
          <w:sz w:val="23"/>
          <w:szCs w:val="23"/>
        </w:rPr>
        <w:t xml:space="preserve">по состоянию на </w:t>
      </w:r>
      <w:r w:rsidR="002B4274" w:rsidRPr="00A8742E">
        <w:rPr>
          <w:color w:val="1A1A1A"/>
          <w:sz w:val="23"/>
          <w:szCs w:val="23"/>
        </w:rPr>
        <w:t xml:space="preserve">1 декабря </w:t>
      </w:r>
      <w:r w:rsidR="00323DCF" w:rsidRPr="00A8742E">
        <w:rPr>
          <w:color w:val="1A1A1A"/>
          <w:sz w:val="23"/>
          <w:szCs w:val="23"/>
        </w:rPr>
        <w:t>2019</w:t>
      </w:r>
      <w:r w:rsidR="004436E1" w:rsidRPr="00A8742E">
        <w:rPr>
          <w:color w:val="1A1A1A"/>
          <w:sz w:val="23"/>
          <w:szCs w:val="23"/>
        </w:rPr>
        <w:t xml:space="preserve"> года находится</w:t>
      </w:r>
      <w:r w:rsidR="006D6D38" w:rsidRPr="00A8742E">
        <w:rPr>
          <w:color w:val="1A1A1A"/>
          <w:sz w:val="23"/>
          <w:szCs w:val="23"/>
        </w:rPr>
        <w:t xml:space="preserve"> </w:t>
      </w:r>
      <w:r w:rsidR="00A8742E" w:rsidRPr="00A8742E">
        <w:rPr>
          <w:color w:val="1A1A1A"/>
          <w:sz w:val="23"/>
          <w:szCs w:val="23"/>
        </w:rPr>
        <w:t>1114</w:t>
      </w:r>
      <w:r w:rsidR="00A8742E" w:rsidRPr="00A8742E">
        <w:rPr>
          <w:sz w:val="23"/>
          <w:szCs w:val="23"/>
        </w:rPr>
        <w:t xml:space="preserve"> </w:t>
      </w:r>
      <w:r w:rsidRPr="00A8742E">
        <w:rPr>
          <w:color w:val="1A1A1A"/>
          <w:sz w:val="23"/>
          <w:szCs w:val="23"/>
        </w:rPr>
        <w:t xml:space="preserve">исполнительных производства о взыскании алиментов </w:t>
      </w:r>
      <w:r w:rsidR="009C1842" w:rsidRPr="00A8742E">
        <w:rPr>
          <w:color w:val="1A1A1A"/>
          <w:sz w:val="23"/>
          <w:szCs w:val="23"/>
        </w:rPr>
        <w:t>на содержание детей</w:t>
      </w:r>
      <w:r w:rsidR="009C2FF0" w:rsidRPr="00A8742E">
        <w:rPr>
          <w:color w:val="C00000"/>
          <w:sz w:val="23"/>
          <w:szCs w:val="23"/>
        </w:rPr>
        <w:t xml:space="preserve"> </w:t>
      </w:r>
      <w:r w:rsidR="009C2FF0" w:rsidRPr="00A8742E">
        <w:rPr>
          <w:sz w:val="23"/>
          <w:szCs w:val="23"/>
        </w:rPr>
        <w:t>(сведения предоставлены по городу Ханты-Мансийску и Ханты-Мансийскому району)</w:t>
      </w:r>
      <w:r w:rsidR="006D6D38" w:rsidRPr="00A8742E">
        <w:rPr>
          <w:sz w:val="23"/>
          <w:szCs w:val="23"/>
        </w:rPr>
        <w:t xml:space="preserve">, из них 51 </w:t>
      </w:r>
      <w:r w:rsidR="00F512E3" w:rsidRPr="00A8742E">
        <w:rPr>
          <w:sz w:val="23"/>
          <w:szCs w:val="23"/>
        </w:rPr>
        <w:t>на содержание детей, оставшихся без попечения родителей, проживающих на территории муниципального образования.</w:t>
      </w:r>
    </w:p>
    <w:p w:rsidR="00A8742E" w:rsidRPr="00A8742E" w:rsidRDefault="00A8742E" w:rsidP="00A8742E">
      <w:pPr>
        <w:ind w:firstLine="720"/>
        <w:jc w:val="both"/>
        <w:rPr>
          <w:color w:val="1A1A1A"/>
          <w:sz w:val="23"/>
          <w:szCs w:val="23"/>
        </w:rPr>
      </w:pPr>
      <w:proofErr w:type="gramStart"/>
      <w:r w:rsidRPr="00A8742E">
        <w:rPr>
          <w:sz w:val="23"/>
          <w:szCs w:val="23"/>
        </w:rPr>
        <w:t>В рамках исполнения исполнительных производств: должники объявлены в розыск - 34, направлены постановления об удержании из доходов должника - 472, принимаются меры по установлению места проживания должников, нахождения их имущества - 615, вынесение постановлений о временном ограничении права на выезд должника за пределы государства - 356, из них в отношении 51 должника по алиментам на содержание детей, оставшихся без попечения родителей.</w:t>
      </w:r>
      <w:proofErr w:type="gramEnd"/>
    </w:p>
    <w:p w:rsidR="009C1842" w:rsidRPr="00A8742E" w:rsidRDefault="009C1842" w:rsidP="00753803">
      <w:pPr>
        <w:ind w:firstLine="720"/>
        <w:jc w:val="both"/>
        <w:rPr>
          <w:sz w:val="23"/>
          <w:szCs w:val="23"/>
        </w:rPr>
      </w:pPr>
      <w:proofErr w:type="gramStart"/>
      <w:r w:rsidRPr="00A8742E">
        <w:rPr>
          <w:color w:val="1A1A1A"/>
          <w:sz w:val="23"/>
          <w:szCs w:val="23"/>
        </w:rPr>
        <w:t xml:space="preserve">Сотрудниками отдела судебных приставов по городу Ханты-Мансийску и Ханты-Мансийскому району </w:t>
      </w:r>
      <w:r w:rsidR="001D599D" w:rsidRPr="00A8742E">
        <w:rPr>
          <w:color w:val="1A1A1A"/>
          <w:sz w:val="23"/>
          <w:szCs w:val="23"/>
        </w:rPr>
        <w:t>за истекший период 2019</w:t>
      </w:r>
      <w:r w:rsidR="009C2FF0" w:rsidRPr="00A8742E">
        <w:rPr>
          <w:color w:val="1A1A1A"/>
          <w:sz w:val="23"/>
          <w:szCs w:val="23"/>
        </w:rPr>
        <w:t xml:space="preserve"> года </w:t>
      </w:r>
      <w:r w:rsidR="00B26889" w:rsidRPr="00A8742E">
        <w:rPr>
          <w:color w:val="1A1A1A"/>
          <w:sz w:val="23"/>
          <w:szCs w:val="23"/>
        </w:rPr>
        <w:t>осуществлен</w:t>
      </w:r>
      <w:r w:rsidRPr="00A8742E">
        <w:rPr>
          <w:color w:val="1A1A1A"/>
          <w:sz w:val="23"/>
          <w:szCs w:val="23"/>
        </w:rPr>
        <w:t xml:space="preserve"> комплекс мер, направленных на понуждение должников к исполнению</w:t>
      </w:r>
      <w:r w:rsidR="00C63C59" w:rsidRPr="00A8742E">
        <w:rPr>
          <w:color w:val="1A1A1A"/>
          <w:sz w:val="23"/>
          <w:szCs w:val="23"/>
        </w:rPr>
        <w:t xml:space="preserve"> алиментных обязательств</w:t>
      </w:r>
      <w:r w:rsidR="00C41E28" w:rsidRPr="00A8742E">
        <w:rPr>
          <w:color w:val="1A1A1A"/>
          <w:sz w:val="23"/>
          <w:szCs w:val="23"/>
        </w:rPr>
        <w:t>, в том числе по возбуждению уголовных дел, предусмотренных статьей 157 Уголовного кодекса Российской Федерации</w:t>
      </w:r>
      <w:r w:rsidR="001B5293" w:rsidRPr="00A8742E">
        <w:rPr>
          <w:color w:val="1A1A1A"/>
          <w:sz w:val="23"/>
          <w:szCs w:val="23"/>
        </w:rPr>
        <w:t xml:space="preserve"> (</w:t>
      </w:r>
      <w:r w:rsidR="00A8742E" w:rsidRPr="00A8742E">
        <w:rPr>
          <w:color w:val="1A1A1A"/>
          <w:sz w:val="23"/>
          <w:szCs w:val="23"/>
        </w:rPr>
        <w:t>3</w:t>
      </w:r>
      <w:r w:rsidR="001B5293" w:rsidRPr="00A8742E">
        <w:rPr>
          <w:color w:val="1A1A1A"/>
          <w:sz w:val="23"/>
          <w:szCs w:val="23"/>
        </w:rPr>
        <w:t>)</w:t>
      </w:r>
      <w:r w:rsidR="00C41E28" w:rsidRPr="00A8742E">
        <w:rPr>
          <w:color w:val="1A1A1A"/>
          <w:sz w:val="23"/>
          <w:szCs w:val="23"/>
        </w:rPr>
        <w:t xml:space="preserve">, привлечению к административной ответственности по статье 5.35.1 Кодекса Российской </w:t>
      </w:r>
      <w:r w:rsidR="00C41E28" w:rsidRPr="00A8742E">
        <w:rPr>
          <w:color w:val="1A1A1A"/>
          <w:sz w:val="23"/>
          <w:szCs w:val="23"/>
        </w:rPr>
        <w:lastRenderedPageBreak/>
        <w:t>Федерации об административных правонарушениях</w:t>
      </w:r>
      <w:r w:rsidR="009C2FF0" w:rsidRPr="00A8742E">
        <w:rPr>
          <w:color w:val="1A1A1A"/>
          <w:sz w:val="23"/>
          <w:szCs w:val="23"/>
        </w:rPr>
        <w:t xml:space="preserve"> </w:t>
      </w:r>
      <w:r w:rsidR="00F0546A" w:rsidRPr="00A8742E">
        <w:rPr>
          <w:color w:val="1A1A1A"/>
          <w:sz w:val="23"/>
          <w:szCs w:val="23"/>
        </w:rPr>
        <w:t xml:space="preserve">в отношении </w:t>
      </w:r>
      <w:r w:rsidR="00A8742E" w:rsidRPr="00A8742E">
        <w:rPr>
          <w:color w:val="1A1A1A"/>
          <w:sz w:val="23"/>
          <w:szCs w:val="23"/>
        </w:rPr>
        <w:t>3</w:t>
      </w:r>
      <w:r w:rsidR="0045128F" w:rsidRPr="00A8742E">
        <w:rPr>
          <w:color w:val="1A1A1A"/>
          <w:sz w:val="23"/>
          <w:szCs w:val="23"/>
        </w:rPr>
        <w:t xml:space="preserve"> </w:t>
      </w:r>
      <w:r w:rsidR="00F0546A" w:rsidRPr="00A8742E">
        <w:rPr>
          <w:color w:val="1A1A1A"/>
          <w:sz w:val="23"/>
          <w:szCs w:val="23"/>
        </w:rPr>
        <w:t xml:space="preserve">должников </w:t>
      </w:r>
      <w:r w:rsidR="00F0546A" w:rsidRPr="00A8742E">
        <w:rPr>
          <w:sz w:val="23"/>
          <w:szCs w:val="23"/>
        </w:rPr>
        <w:t>по алиментам</w:t>
      </w:r>
      <w:proofErr w:type="gramEnd"/>
      <w:r w:rsidR="00F0546A" w:rsidRPr="00A8742E">
        <w:rPr>
          <w:sz w:val="23"/>
          <w:szCs w:val="23"/>
        </w:rPr>
        <w:t xml:space="preserve"> на содержание детей, оставшихся без попечения родителей.</w:t>
      </w:r>
    </w:p>
    <w:p w:rsidR="00C1114B" w:rsidRDefault="00C1114B" w:rsidP="00753803">
      <w:pPr>
        <w:ind w:firstLine="720"/>
        <w:jc w:val="both"/>
        <w:rPr>
          <w:sz w:val="23"/>
          <w:szCs w:val="23"/>
        </w:rPr>
      </w:pPr>
    </w:p>
    <w:p w:rsidR="005F6A45" w:rsidRPr="00C1114B" w:rsidRDefault="00C1114B" w:rsidP="00C1114B">
      <w:pPr>
        <w:pStyle w:val="a5"/>
        <w:ind w:left="0" w:firstLine="708"/>
        <w:jc w:val="both"/>
        <w:rPr>
          <w:sz w:val="23"/>
          <w:szCs w:val="23"/>
        </w:rPr>
      </w:pPr>
      <w:r w:rsidRPr="00D979FB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8D1675" w:rsidRPr="00C822B7" w:rsidRDefault="008D1675" w:rsidP="00D2389F">
      <w:pPr>
        <w:pStyle w:val="a5"/>
        <w:ind w:left="0" w:firstLine="708"/>
        <w:jc w:val="center"/>
        <w:rPr>
          <w:sz w:val="23"/>
          <w:szCs w:val="23"/>
        </w:rPr>
      </w:pPr>
      <w:r w:rsidRPr="00C822B7">
        <w:rPr>
          <w:b/>
          <w:sz w:val="23"/>
          <w:szCs w:val="23"/>
        </w:rPr>
        <w:t>постановила:</w:t>
      </w:r>
    </w:p>
    <w:p w:rsidR="008D1675" w:rsidRPr="00C822B7" w:rsidRDefault="008D1675" w:rsidP="008D1675">
      <w:pPr>
        <w:pStyle w:val="a5"/>
        <w:ind w:left="0" w:firstLine="708"/>
        <w:jc w:val="both"/>
        <w:rPr>
          <w:sz w:val="23"/>
          <w:szCs w:val="23"/>
        </w:rPr>
      </w:pPr>
    </w:p>
    <w:p w:rsidR="00221FD3" w:rsidRDefault="008D1675" w:rsidP="00646E95">
      <w:pPr>
        <w:pStyle w:val="a5"/>
        <w:ind w:left="0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1. </w:t>
      </w:r>
      <w:r w:rsidR="00221FD3">
        <w:rPr>
          <w:sz w:val="23"/>
          <w:szCs w:val="23"/>
        </w:rPr>
        <w:t xml:space="preserve">Информацию о </w:t>
      </w:r>
      <w:r w:rsidR="00221FD3" w:rsidRPr="00C822B7">
        <w:rPr>
          <w:sz w:val="23"/>
          <w:szCs w:val="23"/>
        </w:rPr>
        <w:t>защите и восстановлении прав несовершеннолетних на получение алиментов, в том числе детей, оставшихся без попечения родителей,</w:t>
      </w:r>
      <w:r w:rsidR="00221FD3">
        <w:rPr>
          <w:sz w:val="23"/>
          <w:szCs w:val="23"/>
        </w:rPr>
        <w:t xml:space="preserve"> принять к сведению.</w:t>
      </w:r>
    </w:p>
    <w:p w:rsidR="00221FD3" w:rsidRDefault="00221FD3" w:rsidP="00646E95">
      <w:pPr>
        <w:pStyle w:val="a5"/>
        <w:ind w:left="0" w:firstLine="708"/>
        <w:jc w:val="both"/>
        <w:rPr>
          <w:sz w:val="23"/>
          <w:szCs w:val="23"/>
        </w:rPr>
      </w:pPr>
    </w:p>
    <w:p w:rsidR="00646E95" w:rsidRDefault="00221FD3" w:rsidP="00646E95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2A69FB" w:rsidRPr="00C822B7">
        <w:rPr>
          <w:sz w:val="23"/>
          <w:szCs w:val="23"/>
        </w:rPr>
        <w:t>Отделу судебных приставов по городу Ханты-Мансийску и Ханты-Мансийскому району (</w:t>
      </w:r>
      <w:r>
        <w:rPr>
          <w:sz w:val="23"/>
          <w:szCs w:val="23"/>
        </w:rPr>
        <w:t>М.А. Баженова</w:t>
      </w:r>
      <w:r w:rsidR="002A69FB" w:rsidRPr="00C822B7">
        <w:rPr>
          <w:sz w:val="23"/>
          <w:szCs w:val="23"/>
        </w:rPr>
        <w:t>) рекомендовать:</w:t>
      </w:r>
    </w:p>
    <w:p w:rsidR="00221FD3" w:rsidRDefault="00221FD3" w:rsidP="00646E95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proofErr w:type="gramStart"/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 фактах возбуждения уголовных </w:t>
      </w:r>
      <w:r w:rsidR="006B3D10">
        <w:rPr>
          <w:sz w:val="23"/>
          <w:szCs w:val="23"/>
        </w:rPr>
        <w:t xml:space="preserve">дел по признакам состава преступления, предусмотренного статьей 157 Уголовного кодекса Российской Федерации, в отношении граждан, уклоняющихся от уплаты средств на содержание несовершеннолетних детей, в целях рассмотрения вопроса о целесообразности организации индивидуальной профилактической работы </w:t>
      </w:r>
      <w:r w:rsidR="00EE40FB">
        <w:rPr>
          <w:sz w:val="23"/>
          <w:szCs w:val="23"/>
        </w:rPr>
        <w:t>с семьями.</w:t>
      </w:r>
      <w:proofErr w:type="gramEnd"/>
    </w:p>
    <w:p w:rsidR="00EE1627" w:rsidRPr="00C822B7" w:rsidRDefault="00EE1627" w:rsidP="00646E95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</w:t>
      </w:r>
      <w:r w:rsidR="00E07B98">
        <w:rPr>
          <w:sz w:val="23"/>
          <w:szCs w:val="23"/>
        </w:rPr>
        <w:t>ок исполнения: до 1 июля 2020 года (по фактам возбуждения уголовного дела в первом полугодии 2020 года), до 10 декабря 2020 года (по фактам возбуждения уголовного дела во втором полугодии 2020 года).</w:t>
      </w:r>
    </w:p>
    <w:p w:rsidR="00FF1CFE" w:rsidRPr="00C822B7" w:rsidRDefault="00E07B98" w:rsidP="00FF1CF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r w:rsidR="009D5B8E" w:rsidRPr="00C822B7">
        <w:rPr>
          <w:sz w:val="23"/>
          <w:szCs w:val="23"/>
        </w:rPr>
        <w:t xml:space="preserve">Инициировать </w:t>
      </w:r>
      <w:r w:rsidR="00067715">
        <w:rPr>
          <w:sz w:val="23"/>
          <w:szCs w:val="23"/>
        </w:rPr>
        <w:t xml:space="preserve">освещение вопроса </w:t>
      </w:r>
      <w:r w:rsidR="00067715" w:rsidRPr="00C822B7">
        <w:rPr>
          <w:sz w:val="23"/>
          <w:szCs w:val="23"/>
        </w:rPr>
        <w:t xml:space="preserve">об исполнении </w:t>
      </w:r>
      <w:r w:rsidR="00067715">
        <w:rPr>
          <w:sz w:val="23"/>
          <w:szCs w:val="23"/>
        </w:rPr>
        <w:t xml:space="preserve">исполнительных производств </w:t>
      </w:r>
      <w:r w:rsidR="00067715" w:rsidRPr="00C822B7">
        <w:rPr>
          <w:sz w:val="23"/>
          <w:szCs w:val="23"/>
        </w:rPr>
        <w:t xml:space="preserve">по взысканию алиментов на содержание несовершеннолетних </w:t>
      </w:r>
      <w:r w:rsidR="00067715">
        <w:rPr>
          <w:sz w:val="23"/>
          <w:szCs w:val="23"/>
        </w:rPr>
        <w:t>в средствах массовой информации, в том числе посредством публичного выступления</w:t>
      </w:r>
      <w:r w:rsidR="00FF1CFE" w:rsidRPr="00C822B7">
        <w:rPr>
          <w:sz w:val="23"/>
          <w:szCs w:val="23"/>
        </w:rPr>
        <w:t xml:space="preserve"> </w:t>
      </w:r>
      <w:r w:rsidR="009D5B8E" w:rsidRPr="00C822B7">
        <w:rPr>
          <w:sz w:val="23"/>
          <w:szCs w:val="23"/>
        </w:rPr>
        <w:t xml:space="preserve">сотрудника </w:t>
      </w:r>
      <w:r w:rsidR="00FF1CFE" w:rsidRPr="00C822B7">
        <w:rPr>
          <w:sz w:val="23"/>
          <w:szCs w:val="23"/>
        </w:rPr>
        <w:t>территориально</w:t>
      </w:r>
      <w:r w:rsidR="0045128F">
        <w:rPr>
          <w:sz w:val="23"/>
          <w:szCs w:val="23"/>
        </w:rPr>
        <w:t>го отдела</w:t>
      </w:r>
      <w:r w:rsidR="00FF1CFE" w:rsidRPr="00C822B7">
        <w:rPr>
          <w:sz w:val="23"/>
          <w:szCs w:val="23"/>
        </w:rPr>
        <w:t xml:space="preserve"> судебных приставов в эфире городского телевидения «Новая студ</w:t>
      </w:r>
      <w:r w:rsidR="00067715">
        <w:rPr>
          <w:sz w:val="23"/>
          <w:szCs w:val="23"/>
        </w:rPr>
        <w:t>ия» в рамках программы «Диалог», размещения публикации в городской общественно-политической газете «</w:t>
      </w:r>
      <w:proofErr w:type="spellStart"/>
      <w:r w:rsidR="00067715">
        <w:rPr>
          <w:sz w:val="23"/>
          <w:szCs w:val="23"/>
        </w:rPr>
        <w:t>Самарово</w:t>
      </w:r>
      <w:proofErr w:type="spellEnd"/>
      <w:r w:rsidR="00067715">
        <w:rPr>
          <w:sz w:val="23"/>
          <w:szCs w:val="23"/>
        </w:rPr>
        <w:t>-Ханты-Мансийск».</w:t>
      </w:r>
    </w:p>
    <w:p w:rsidR="00FF1CFE" w:rsidRPr="00C822B7" w:rsidRDefault="003508B1" w:rsidP="00FF1CFE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освещении вопроса </w:t>
      </w:r>
      <w:r w:rsidR="00FF1CFE" w:rsidRPr="00C822B7">
        <w:rPr>
          <w:sz w:val="23"/>
          <w:szCs w:val="23"/>
        </w:rPr>
        <w:t xml:space="preserve">предусмотреть информирование </w:t>
      </w:r>
      <w:r>
        <w:rPr>
          <w:sz w:val="23"/>
          <w:szCs w:val="23"/>
        </w:rPr>
        <w:t>граждан об итогах деятельности территориального отдела судебных приставов за 2019 год, текущий период 2020 года</w:t>
      </w:r>
      <w:r w:rsidR="00A75D2A">
        <w:rPr>
          <w:sz w:val="23"/>
          <w:szCs w:val="23"/>
        </w:rPr>
        <w:t xml:space="preserve"> в части исполнения</w:t>
      </w:r>
      <w:r w:rsidR="003923C2" w:rsidRPr="00C822B7">
        <w:rPr>
          <w:sz w:val="23"/>
          <w:szCs w:val="23"/>
        </w:rPr>
        <w:t xml:space="preserve"> </w:t>
      </w:r>
      <w:r w:rsidR="009D5B8E" w:rsidRPr="00C822B7">
        <w:rPr>
          <w:sz w:val="23"/>
          <w:szCs w:val="23"/>
        </w:rPr>
        <w:t>на территории города Ханты-Мансийска</w:t>
      </w:r>
      <w:r w:rsidR="00A75D2A">
        <w:rPr>
          <w:sz w:val="23"/>
          <w:szCs w:val="23"/>
        </w:rPr>
        <w:t xml:space="preserve"> исполнительных производств</w:t>
      </w:r>
      <w:r w:rsidR="003923C2" w:rsidRPr="00C822B7">
        <w:rPr>
          <w:sz w:val="23"/>
          <w:szCs w:val="23"/>
        </w:rPr>
        <w:t>, мерах по принудительному взысканию алиментов на содержание детей, в том числе оставшихся без попечения родителей.</w:t>
      </w:r>
    </w:p>
    <w:p w:rsidR="00FF1CFE" w:rsidRDefault="00FF1CFE" w:rsidP="003923C2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Срок исполнения: </w:t>
      </w:r>
      <w:r w:rsidR="003508B1">
        <w:rPr>
          <w:sz w:val="23"/>
          <w:szCs w:val="23"/>
        </w:rPr>
        <w:t>до 1 марта 2020 года (по результатам работы в 2019 году), до 10 декабря 2020 года (по результатам работы за истекший период 2020 года).</w:t>
      </w:r>
    </w:p>
    <w:p w:rsidR="008344AE" w:rsidRDefault="008344AE" w:rsidP="003923C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2.3. Принять меры по информированию населения о проведении на территории города Ханты-Мансийска конкурса детских рисунков «Дети не должны быть забытыми»</w:t>
      </w:r>
      <w:r w:rsidR="00047952">
        <w:rPr>
          <w:sz w:val="23"/>
          <w:szCs w:val="23"/>
        </w:rPr>
        <w:t xml:space="preserve">, направленного на обеспечение родителями прав несовершеннолетних на содержание, посредством размещения сведений </w:t>
      </w:r>
      <w:r w:rsidR="00D664C1">
        <w:rPr>
          <w:sz w:val="23"/>
          <w:szCs w:val="23"/>
        </w:rPr>
        <w:t xml:space="preserve">(положения) </w:t>
      </w:r>
      <w:r w:rsidR="00047952">
        <w:rPr>
          <w:sz w:val="23"/>
          <w:szCs w:val="23"/>
        </w:rPr>
        <w:t xml:space="preserve">на официальном </w:t>
      </w:r>
      <w:r w:rsidR="00345E61">
        <w:rPr>
          <w:sz w:val="23"/>
          <w:szCs w:val="23"/>
        </w:rPr>
        <w:t>информационном портале отдела</w:t>
      </w:r>
      <w:r w:rsidR="00345E61" w:rsidRPr="00C822B7">
        <w:rPr>
          <w:sz w:val="23"/>
          <w:szCs w:val="23"/>
        </w:rPr>
        <w:t xml:space="preserve"> судебных приставов по городу Ханты-Мансийску и Ханты-Мансийскому району</w:t>
      </w:r>
      <w:r w:rsidR="00345E61">
        <w:rPr>
          <w:sz w:val="23"/>
          <w:szCs w:val="23"/>
        </w:rPr>
        <w:t>.</w:t>
      </w:r>
    </w:p>
    <w:p w:rsidR="00D664C1" w:rsidRPr="00C822B7" w:rsidRDefault="00D664C1" w:rsidP="00D664C1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Краткую информацию об итогах </w:t>
      </w:r>
      <w:r>
        <w:rPr>
          <w:sz w:val="23"/>
          <w:szCs w:val="23"/>
        </w:rPr>
        <w:t>конкурса детских рисунков с указанием количества участников, сведений о результатах направить</w:t>
      </w:r>
      <w:r w:rsidRPr="00C822B7">
        <w:rPr>
          <w:sz w:val="23"/>
          <w:szCs w:val="23"/>
        </w:rPr>
        <w:t xml:space="preserve"> в </w:t>
      </w:r>
      <w:r>
        <w:rPr>
          <w:sz w:val="23"/>
          <w:szCs w:val="23"/>
        </w:rPr>
        <w:t xml:space="preserve">муниципальную </w:t>
      </w:r>
      <w:r w:rsidRPr="00C822B7">
        <w:rPr>
          <w:sz w:val="23"/>
          <w:szCs w:val="23"/>
        </w:rPr>
        <w:t>комиссию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C822B7">
        <w:rPr>
          <w:sz w:val="23"/>
          <w:szCs w:val="23"/>
        </w:rPr>
        <w:t>.</w:t>
      </w:r>
    </w:p>
    <w:p w:rsidR="00D664C1" w:rsidRDefault="00D664C1" w:rsidP="00D664C1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>до 1 марта 2020 года (об организации конкурса), до 10 декабря 2020 года (о результатах конкурса).</w:t>
      </w:r>
    </w:p>
    <w:p w:rsidR="003D7D81" w:rsidRPr="00C822B7" w:rsidRDefault="003D7D81" w:rsidP="008E7066">
      <w:pPr>
        <w:jc w:val="both"/>
        <w:rPr>
          <w:sz w:val="23"/>
          <w:szCs w:val="23"/>
        </w:rPr>
      </w:pPr>
    </w:p>
    <w:p w:rsidR="00D664C1" w:rsidRDefault="008344AE" w:rsidP="000F19F3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0F19F3" w:rsidRPr="00C822B7">
        <w:rPr>
          <w:sz w:val="23"/>
          <w:szCs w:val="23"/>
        </w:rPr>
        <w:t xml:space="preserve">. </w:t>
      </w:r>
      <w:r w:rsidR="00D664C1">
        <w:rPr>
          <w:sz w:val="23"/>
          <w:szCs w:val="23"/>
        </w:rPr>
        <w:t>Департаменту</w:t>
      </w:r>
      <w:r w:rsidR="0059365C">
        <w:rPr>
          <w:sz w:val="23"/>
          <w:szCs w:val="23"/>
        </w:rPr>
        <w:t xml:space="preserve"> образования Администрации города Ханты-Мансийска (Ю.М. Личкун):</w:t>
      </w:r>
    </w:p>
    <w:p w:rsidR="00164511" w:rsidRDefault="001244DD" w:rsidP="00AA3DC1">
      <w:pPr>
        <w:ind w:firstLine="708"/>
        <w:jc w:val="both"/>
      </w:pPr>
      <w:r>
        <w:rPr>
          <w:sz w:val="23"/>
          <w:szCs w:val="23"/>
        </w:rPr>
        <w:t>Оказать содействие в разработке</w:t>
      </w:r>
      <w:r w:rsidR="0059365C">
        <w:rPr>
          <w:sz w:val="23"/>
          <w:szCs w:val="23"/>
        </w:rPr>
        <w:t xml:space="preserve"> </w:t>
      </w:r>
      <w:r>
        <w:rPr>
          <w:sz w:val="23"/>
          <w:szCs w:val="23"/>
        </w:rPr>
        <w:t>предложений (рекомендаций)</w:t>
      </w:r>
      <w:r w:rsidR="00D85DBD">
        <w:rPr>
          <w:sz w:val="23"/>
          <w:szCs w:val="23"/>
        </w:rPr>
        <w:t xml:space="preserve"> о </w:t>
      </w:r>
      <w:r w:rsidR="00EB25BC">
        <w:rPr>
          <w:sz w:val="23"/>
          <w:szCs w:val="23"/>
        </w:rPr>
        <w:t>проведении</w:t>
      </w:r>
      <w:r w:rsidR="00AA3DC1">
        <w:rPr>
          <w:sz w:val="23"/>
          <w:szCs w:val="23"/>
        </w:rPr>
        <w:t xml:space="preserve"> на территории города Ханты-Мансийска конкурса детских рисунков </w:t>
      </w:r>
      <w:r>
        <w:rPr>
          <w:sz w:val="23"/>
          <w:szCs w:val="23"/>
        </w:rPr>
        <w:t xml:space="preserve">«Дети не должны быть забытыми», </w:t>
      </w:r>
      <w:r w:rsidR="00AA3DC1">
        <w:rPr>
          <w:sz w:val="23"/>
          <w:szCs w:val="23"/>
        </w:rPr>
        <w:t xml:space="preserve">направленного на обеспечение родителями прав несовершеннолетних на содержание, </w:t>
      </w:r>
      <w:r w:rsidR="00717BCE">
        <w:rPr>
          <w:sz w:val="23"/>
          <w:szCs w:val="23"/>
        </w:rPr>
        <w:t xml:space="preserve">предусмотрев </w:t>
      </w:r>
      <w:r w:rsidR="00BB481A">
        <w:rPr>
          <w:sz w:val="23"/>
          <w:szCs w:val="23"/>
        </w:rPr>
        <w:t xml:space="preserve">с учетом заявленной тематики </w:t>
      </w:r>
      <w:r w:rsidR="00717BCE">
        <w:rPr>
          <w:sz w:val="23"/>
          <w:szCs w:val="23"/>
        </w:rPr>
        <w:t xml:space="preserve">требования </w:t>
      </w:r>
      <w:r w:rsidR="00AA3DC1" w:rsidRPr="003E6C12">
        <w:t xml:space="preserve">к возрасту участников, </w:t>
      </w:r>
      <w:r w:rsidR="00BB481A">
        <w:t xml:space="preserve">оформлению </w:t>
      </w:r>
      <w:r w:rsidR="00BB481A" w:rsidRPr="003E6C12">
        <w:t>конкурсных работ</w:t>
      </w:r>
      <w:r w:rsidR="00BB481A">
        <w:t>,</w:t>
      </w:r>
      <w:r w:rsidR="00BB481A" w:rsidRPr="003E6C12">
        <w:t xml:space="preserve"> </w:t>
      </w:r>
      <w:r w:rsidR="00AA3DC1" w:rsidRPr="003E6C12">
        <w:t xml:space="preserve">условия и порядок </w:t>
      </w:r>
      <w:r w:rsidR="00BB481A">
        <w:t xml:space="preserve">их </w:t>
      </w:r>
      <w:r w:rsidR="00AA3DC1" w:rsidRPr="003E6C12">
        <w:t>предоставления</w:t>
      </w:r>
      <w:r w:rsidR="00164511">
        <w:t>.</w:t>
      </w:r>
    </w:p>
    <w:p w:rsidR="00AA3DC1" w:rsidRDefault="00BB481A" w:rsidP="00AA3D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Направить </w:t>
      </w:r>
      <w:r w:rsidR="00164511">
        <w:rPr>
          <w:sz w:val="23"/>
          <w:szCs w:val="23"/>
        </w:rPr>
        <w:t xml:space="preserve">сформированные предложения в адрес муниципальной комиссии по делам несовершеннолетних и защите их прав города Ханты-Мансийска </w:t>
      </w:r>
      <w:proofErr w:type="gramStart"/>
      <w:r w:rsidR="00164511">
        <w:rPr>
          <w:sz w:val="23"/>
          <w:szCs w:val="23"/>
        </w:rPr>
        <w:t xml:space="preserve">в целях принятия мер по размещению сведений о проведении конкурса детских рисунков на официальном </w:t>
      </w:r>
      <w:r w:rsidR="00164511">
        <w:rPr>
          <w:sz w:val="23"/>
          <w:szCs w:val="23"/>
        </w:rPr>
        <w:lastRenderedPageBreak/>
        <w:t>информационном портале отдела</w:t>
      </w:r>
      <w:r w:rsidR="00164511" w:rsidRPr="00C822B7">
        <w:rPr>
          <w:sz w:val="23"/>
          <w:szCs w:val="23"/>
        </w:rPr>
        <w:t xml:space="preserve"> судебных приставов по городу</w:t>
      </w:r>
      <w:proofErr w:type="gramEnd"/>
      <w:r w:rsidR="00164511" w:rsidRPr="00C822B7">
        <w:rPr>
          <w:sz w:val="23"/>
          <w:szCs w:val="23"/>
        </w:rPr>
        <w:t xml:space="preserve"> Ханты-Мансийску и Ханты-Мансийскому району</w:t>
      </w:r>
      <w:r w:rsidR="00164511">
        <w:rPr>
          <w:sz w:val="23"/>
          <w:szCs w:val="23"/>
        </w:rPr>
        <w:t>.</w:t>
      </w:r>
    </w:p>
    <w:p w:rsidR="00164511" w:rsidRDefault="00164511" w:rsidP="00AA3DC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15 февраля 2020 года.</w:t>
      </w:r>
    </w:p>
    <w:p w:rsidR="00D664C1" w:rsidRPr="00164511" w:rsidRDefault="00D664C1" w:rsidP="00164511">
      <w:pPr>
        <w:jc w:val="both"/>
        <w:rPr>
          <w:sz w:val="23"/>
          <w:szCs w:val="23"/>
        </w:rPr>
      </w:pPr>
    </w:p>
    <w:p w:rsidR="000F19F3" w:rsidRPr="00C822B7" w:rsidRDefault="00164511" w:rsidP="000F19F3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0F19F3" w:rsidRPr="00C822B7">
        <w:rPr>
          <w:sz w:val="23"/>
          <w:szCs w:val="23"/>
        </w:rPr>
        <w:t xml:space="preserve">Управлению опеки и попечительства Администрации города Ханты-Мансийска  (Д.Э. Трапезников): </w:t>
      </w:r>
    </w:p>
    <w:p w:rsidR="00C73AB8" w:rsidRPr="00C822B7" w:rsidRDefault="00164511" w:rsidP="000F19F3">
      <w:pPr>
        <w:pStyle w:val="a5"/>
        <w:ind w:left="0" w:firstLine="708"/>
        <w:jc w:val="both"/>
        <w:rPr>
          <w:color w:val="1A1A1A"/>
          <w:sz w:val="23"/>
          <w:szCs w:val="23"/>
        </w:rPr>
      </w:pPr>
      <w:r>
        <w:rPr>
          <w:sz w:val="23"/>
          <w:szCs w:val="23"/>
        </w:rPr>
        <w:t>4</w:t>
      </w:r>
      <w:r w:rsidR="00107100">
        <w:rPr>
          <w:sz w:val="23"/>
          <w:szCs w:val="23"/>
        </w:rPr>
        <w:t>.1. Продолжить в 2020</w:t>
      </w:r>
      <w:r w:rsidR="000F19F3" w:rsidRPr="00C822B7">
        <w:rPr>
          <w:sz w:val="23"/>
          <w:szCs w:val="23"/>
        </w:rPr>
        <w:t xml:space="preserve"> году практику взаимодействия с отделом </w:t>
      </w:r>
      <w:r w:rsidR="000F19F3" w:rsidRPr="00C822B7">
        <w:rPr>
          <w:color w:val="1A1A1A"/>
          <w:sz w:val="23"/>
          <w:szCs w:val="23"/>
        </w:rPr>
        <w:t>судебных приставов по городу Ханты-Мансийску и Ханты-Мансийскому району в части</w:t>
      </w:r>
      <w:r w:rsidR="005A4842" w:rsidRPr="00C822B7">
        <w:rPr>
          <w:color w:val="1A1A1A"/>
          <w:sz w:val="23"/>
          <w:szCs w:val="23"/>
        </w:rPr>
        <w:t>:</w:t>
      </w:r>
    </w:p>
    <w:p w:rsidR="000F19F3" w:rsidRPr="00C822B7" w:rsidRDefault="000F19F3" w:rsidP="000F19F3">
      <w:pPr>
        <w:pStyle w:val="a5"/>
        <w:ind w:left="0" w:firstLine="708"/>
        <w:jc w:val="both"/>
        <w:rPr>
          <w:sz w:val="23"/>
          <w:szCs w:val="23"/>
        </w:rPr>
      </w:pPr>
      <w:r w:rsidRPr="00C822B7">
        <w:rPr>
          <w:color w:val="1A1A1A"/>
          <w:sz w:val="23"/>
          <w:szCs w:val="23"/>
        </w:rPr>
        <w:t xml:space="preserve"> </w:t>
      </w:r>
      <w:r w:rsidRPr="00C822B7">
        <w:rPr>
          <w:sz w:val="23"/>
          <w:szCs w:val="23"/>
        </w:rPr>
        <w:t>проведения сверок по результатам деятельности и подписания соответствующих актов по поступлению и исполнению исполнительных документов о взыскании алиментов на содержание детей, оста</w:t>
      </w:r>
      <w:r w:rsidR="00C73AB8" w:rsidRPr="00C822B7">
        <w:rPr>
          <w:sz w:val="23"/>
          <w:szCs w:val="23"/>
        </w:rPr>
        <w:t>вшихся без попечения родителей,</w:t>
      </w:r>
    </w:p>
    <w:p w:rsidR="00107100" w:rsidRDefault="00C73AB8" w:rsidP="00164511">
      <w:pPr>
        <w:pStyle w:val="a5"/>
        <w:ind w:left="0"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актуализации сведений о лицах, имеющих задолженности по алиментам в отношении детей, оставшихся без попечения родителей, проживающих на территории города Ханты-Манси</w:t>
      </w:r>
      <w:r w:rsidR="003508B1">
        <w:rPr>
          <w:sz w:val="23"/>
          <w:szCs w:val="23"/>
        </w:rPr>
        <w:t>йска и Ханты-Мансийского района</w:t>
      </w:r>
      <w:r w:rsidR="00164511">
        <w:rPr>
          <w:sz w:val="23"/>
          <w:szCs w:val="23"/>
        </w:rPr>
        <w:t>.</w:t>
      </w:r>
    </w:p>
    <w:p w:rsidR="003508B1" w:rsidRPr="00107100" w:rsidRDefault="00107100" w:rsidP="00107100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Краткую информацию об исполнении </w:t>
      </w:r>
      <w:r>
        <w:rPr>
          <w:sz w:val="23"/>
          <w:szCs w:val="23"/>
        </w:rPr>
        <w:t xml:space="preserve">данного </w:t>
      </w:r>
      <w:r w:rsidRPr="00C822B7">
        <w:rPr>
          <w:sz w:val="23"/>
          <w:szCs w:val="23"/>
        </w:rPr>
        <w:t>поручения с</w:t>
      </w:r>
      <w:r>
        <w:rPr>
          <w:sz w:val="23"/>
          <w:szCs w:val="23"/>
        </w:rPr>
        <w:t xml:space="preserve"> указанием результатов проведенной работы направлять</w:t>
      </w:r>
      <w:r w:rsidRPr="00C822B7">
        <w:rPr>
          <w:sz w:val="23"/>
          <w:szCs w:val="23"/>
        </w:rPr>
        <w:t xml:space="preserve"> в адрес </w:t>
      </w:r>
      <w:r>
        <w:rPr>
          <w:sz w:val="23"/>
          <w:szCs w:val="23"/>
        </w:rPr>
        <w:t xml:space="preserve">муниципальной </w:t>
      </w:r>
      <w:r w:rsidRPr="00C822B7">
        <w:rPr>
          <w:sz w:val="23"/>
          <w:szCs w:val="23"/>
        </w:rPr>
        <w:t>комиссии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C822B7">
        <w:rPr>
          <w:sz w:val="23"/>
          <w:szCs w:val="23"/>
        </w:rPr>
        <w:t>.</w:t>
      </w:r>
    </w:p>
    <w:p w:rsidR="000F19F3" w:rsidRPr="00C822B7" w:rsidRDefault="000F19F3" w:rsidP="000F19F3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Срок исполнения: </w:t>
      </w:r>
      <w:r w:rsidR="00107100">
        <w:rPr>
          <w:sz w:val="23"/>
          <w:szCs w:val="23"/>
        </w:rPr>
        <w:t xml:space="preserve">до 1 июля 2020 года (о результатах работы в первом полугодии 2020 года), </w:t>
      </w:r>
      <w:r w:rsidRPr="00C822B7">
        <w:rPr>
          <w:sz w:val="23"/>
          <w:szCs w:val="23"/>
        </w:rPr>
        <w:t xml:space="preserve">до </w:t>
      </w:r>
      <w:r w:rsidR="005A4842" w:rsidRPr="00C822B7">
        <w:rPr>
          <w:sz w:val="23"/>
          <w:szCs w:val="23"/>
        </w:rPr>
        <w:t>20</w:t>
      </w:r>
      <w:r w:rsidRPr="00C822B7">
        <w:rPr>
          <w:sz w:val="23"/>
          <w:szCs w:val="23"/>
        </w:rPr>
        <w:t xml:space="preserve"> декабря </w:t>
      </w:r>
      <w:r w:rsidR="00107100">
        <w:rPr>
          <w:sz w:val="23"/>
          <w:szCs w:val="23"/>
        </w:rPr>
        <w:t>2020</w:t>
      </w:r>
      <w:r w:rsidRPr="00C822B7">
        <w:rPr>
          <w:sz w:val="23"/>
          <w:szCs w:val="23"/>
        </w:rPr>
        <w:t xml:space="preserve"> года</w:t>
      </w:r>
      <w:r w:rsidR="005C5386">
        <w:rPr>
          <w:sz w:val="23"/>
          <w:szCs w:val="23"/>
        </w:rPr>
        <w:t xml:space="preserve"> (</w:t>
      </w:r>
      <w:r w:rsidR="00107100">
        <w:rPr>
          <w:sz w:val="23"/>
          <w:szCs w:val="23"/>
        </w:rPr>
        <w:t>о результатах работы во втором полугодии 2020</w:t>
      </w:r>
      <w:r w:rsidR="005C5386">
        <w:rPr>
          <w:sz w:val="23"/>
          <w:szCs w:val="23"/>
        </w:rPr>
        <w:t xml:space="preserve"> года)</w:t>
      </w:r>
      <w:r w:rsidRPr="00C822B7">
        <w:rPr>
          <w:sz w:val="23"/>
          <w:szCs w:val="23"/>
        </w:rPr>
        <w:t>.</w:t>
      </w:r>
    </w:p>
    <w:p w:rsidR="001416B7" w:rsidRPr="00BF4508" w:rsidRDefault="00164511" w:rsidP="001416B7">
      <w:pPr>
        <w:ind w:firstLine="709"/>
        <w:jc w:val="both"/>
        <w:rPr>
          <w:bCs/>
          <w:sz w:val="23"/>
          <w:szCs w:val="23"/>
        </w:rPr>
      </w:pPr>
      <w:r>
        <w:rPr>
          <w:sz w:val="23"/>
          <w:szCs w:val="23"/>
        </w:rPr>
        <w:t>4</w:t>
      </w:r>
      <w:r w:rsidR="00CA65D7" w:rsidRPr="00C822B7">
        <w:rPr>
          <w:sz w:val="23"/>
          <w:szCs w:val="23"/>
        </w:rPr>
        <w:t xml:space="preserve">.2. </w:t>
      </w:r>
      <w:r w:rsidR="001416B7" w:rsidRPr="00BF4508">
        <w:rPr>
          <w:bCs/>
          <w:sz w:val="23"/>
          <w:szCs w:val="23"/>
        </w:rPr>
        <w:t xml:space="preserve">Принять меры </w:t>
      </w:r>
      <w:proofErr w:type="gramStart"/>
      <w:r w:rsidR="001416B7" w:rsidRPr="00BF4508">
        <w:rPr>
          <w:bCs/>
          <w:sz w:val="23"/>
          <w:szCs w:val="23"/>
        </w:rPr>
        <w:t xml:space="preserve">по рассмотрению на межведомственном опекунском Совете при Администрации города Ханты-Мансийска </w:t>
      </w:r>
      <w:r w:rsidR="001416B7">
        <w:rPr>
          <w:bCs/>
          <w:sz w:val="23"/>
          <w:szCs w:val="23"/>
        </w:rPr>
        <w:t>вопроса о ситуации по</w:t>
      </w:r>
      <w:r w:rsidR="001416B7" w:rsidRPr="00C822B7">
        <w:rPr>
          <w:sz w:val="23"/>
          <w:szCs w:val="23"/>
        </w:rPr>
        <w:t xml:space="preserve"> защите</w:t>
      </w:r>
      <w:proofErr w:type="gramEnd"/>
      <w:r w:rsidR="001416B7" w:rsidRPr="00C822B7">
        <w:rPr>
          <w:sz w:val="23"/>
          <w:szCs w:val="23"/>
        </w:rPr>
        <w:t xml:space="preserve"> и восстановлении прав детей, оставшихся без попечения родителей, </w:t>
      </w:r>
      <w:r w:rsidR="00B51037">
        <w:rPr>
          <w:sz w:val="23"/>
          <w:szCs w:val="23"/>
        </w:rPr>
        <w:t>на получение алиментов</w:t>
      </w:r>
      <w:r w:rsidR="001416B7" w:rsidRPr="00BF4508">
        <w:rPr>
          <w:bCs/>
          <w:sz w:val="23"/>
          <w:szCs w:val="23"/>
        </w:rPr>
        <w:t xml:space="preserve"> </w:t>
      </w:r>
      <w:r w:rsidR="00B51037">
        <w:rPr>
          <w:bCs/>
          <w:sz w:val="23"/>
          <w:szCs w:val="23"/>
        </w:rPr>
        <w:t xml:space="preserve">на их содержание </w:t>
      </w:r>
      <w:r w:rsidR="001416B7">
        <w:rPr>
          <w:bCs/>
          <w:sz w:val="23"/>
          <w:szCs w:val="23"/>
        </w:rPr>
        <w:t>по итогам 2019</w:t>
      </w:r>
      <w:r w:rsidR="001416B7" w:rsidRPr="00BF4508">
        <w:rPr>
          <w:bCs/>
          <w:sz w:val="23"/>
          <w:szCs w:val="23"/>
        </w:rPr>
        <w:t xml:space="preserve"> года.</w:t>
      </w:r>
    </w:p>
    <w:p w:rsidR="001416B7" w:rsidRPr="00BF4508" w:rsidRDefault="001416B7" w:rsidP="001416B7">
      <w:pPr>
        <w:ind w:firstLine="709"/>
        <w:jc w:val="both"/>
        <w:rPr>
          <w:bCs/>
          <w:sz w:val="23"/>
          <w:szCs w:val="23"/>
        </w:rPr>
      </w:pPr>
      <w:r w:rsidRPr="00BF4508">
        <w:rPr>
          <w:bCs/>
          <w:sz w:val="23"/>
          <w:szCs w:val="23"/>
        </w:rPr>
        <w:t>В ходе рассмотрения вопроса предусмотреть:</w:t>
      </w:r>
    </w:p>
    <w:p w:rsidR="00BD4FAC" w:rsidRPr="00B51037" w:rsidRDefault="001416B7" w:rsidP="00B51037">
      <w:pPr>
        <w:ind w:firstLine="709"/>
        <w:jc w:val="both"/>
        <w:rPr>
          <w:color w:val="1A1A1A"/>
          <w:sz w:val="23"/>
          <w:szCs w:val="23"/>
        </w:rPr>
      </w:pPr>
      <w:proofErr w:type="gramStart"/>
      <w:r w:rsidRPr="00BF4508">
        <w:rPr>
          <w:sz w:val="23"/>
          <w:szCs w:val="23"/>
        </w:rPr>
        <w:t xml:space="preserve">информирование членов </w:t>
      </w:r>
      <w:r w:rsidRPr="00BF4508">
        <w:rPr>
          <w:bCs/>
          <w:sz w:val="23"/>
          <w:szCs w:val="23"/>
        </w:rPr>
        <w:t xml:space="preserve">опекунского Совета при Администрации города Ханты-Мансийска </w:t>
      </w:r>
      <w:r w:rsidRPr="00BF4508">
        <w:rPr>
          <w:sz w:val="23"/>
          <w:szCs w:val="23"/>
        </w:rPr>
        <w:t xml:space="preserve">о результатах </w:t>
      </w:r>
      <w:r w:rsidR="006B2FC2">
        <w:rPr>
          <w:sz w:val="23"/>
          <w:szCs w:val="23"/>
        </w:rPr>
        <w:t xml:space="preserve">деятельности по </w:t>
      </w:r>
      <w:r w:rsidR="006B2FC2" w:rsidRPr="00C822B7">
        <w:rPr>
          <w:sz w:val="23"/>
          <w:szCs w:val="23"/>
        </w:rPr>
        <w:t xml:space="preserve">защите и восстановлении прав детей, оставшихся без попечения родителей, </w:t>
      </w:r>
      <w:r w:rsidR="00B51037">
        <w:rPr>
          <w:sz w:val="23"/>
          <w:szCs w:val="23"/>
        </w:rPr>
        <w:t xml:space="preserve">на получение алиментов на их содержание </w:t>
      </w:r>
      <w:r w:rsidR="006B2FC2">
        <w:rPr>
          <w:bCs/>
          <w:sz w:val="23"/>
          <w:szCs w:val="23"/>
        </w:rPr>
        <w:t>по итогам 2019</w:t>
      </w:r>
      <w:r w:rsidR="006B2FC2" w:rsidRPr="00BF4508">
        <w:rPr>
          <w:bCs/>
          <w:sz w:val="23"/>
          <w:szCs w:val="23"/>
        </w:rPr>
        <w:t xml:space="preserve"> года</w:t>
      </w:r>
      <w:r w:rsidR="00B51037">
        <w:rPr>
          <w:bCs/>
          <w:sz w:val="23"/>
          <w:szCs w:val="23"/>
        </w:rPr>
        <w:t xml:space="preserve">, </w:t>
      </w:r>
      <w:r w:rsidR="00BD4FAC">
        <w:rPr>
          <w:bCs/>
          <w:sz w:val="23"/>
          <w:szCs w:val="23"/>
        </w:rPr>
        <w:t xml:space="preserve">в том числе о взаимодействии с отделом </w:t>
      </w:r>
      <w:r w:rsidR="00B51037" w:rsidRPr="00C822B7">
        <w:rPr>
          <w:color w:val="1A1A1A"/>
          <w:sz w:val="23"/>
          <w:szCs w:val="23"/>
        </w:rPr>
        <w:t>судебных приставов по городу Ханты-Мансийску и Ханты-Мансийскому району</w:t>
      </w:r>
      <w:r w:rsidR="00B51037">
        <w:rPr>
          <w:color w:val="1A1A1A"/>
          <w:sz w:val="23"/>
          <w:szCs w:val="23"/>
        </w:rPr>
        <w:t xml:space="preserve">, </w:t>
      </w:r>
      <w:r w:rsidR="00B51037">
        <w:rPr>
          <w:bCs/>
          <w:sz w:val="23"/>
          <w:szCs w:val="23"/>
        </w:rPr>
        <w:t>причинах</w:t>
      </w:r>
      <w:r w:rsidR="00BD4FAC">
        <w:rPr>
          <w:bCs/>
          <w:sz w:val="23"/>
          <w:szCs w:val="23"/>
        </w:rPr>
        <w:t xml:space="preserve"> </w:t>
      </w:r>
      <w:r w:rsidR="00BD4FAC" w:rsidRPr="00C822B7">
        <w:rPr>
          <w:color w:val="1A1A1A"/>
          <w:sz w:val="23"/>
          <w:szCs w:val="23"/>
        </w:rPr>
        <w:t>и условия</w:t>
      </w:r>
      <w:r w:rsidR="00BD4FAC">
        <w:rPr>
          <w:color w:val="1A1A1A"/>
          <w:sz w:val="23"/>
          <w:szCs w:val="23"/>
        </w:rPr>
        <w:t>х, препятствующих</w:t>
      </w:r>
      <w:r w:rsidR="00BD4FAC" w:rsidRPr="00C822B7">
        <w:rPr>
          <w:color w:val="1A1A1A"/>
          <w:sz w:val="23"/>
          <w:szCs w:val="23"/>
        </w:rPr>
        <w:t xml:space="preserve"> взысканию алиментов на содержание детей, оставшихся без попечения родителей,</w:t>
      </w:r>
      <w:proofErr w:type="gramEnd"/>
    </w:p>
    <w:p w:rsidR="001416B7" w:rsidRPr="00BF4508" w:rsidRDefault="001416B7" w:rsidP="001416B7">
      <w:pPr>
        <w:ind w:firstLine="709"/>
        <w:jc w:val="both"/>
        <w:rPr>
          <w:bCs/>
          <w:sz w:val="23"/>
          <w:szCs w:val="23"/>
        </w:rPr>
      </w:pPr>
      <w:r w:rsidRPr="00BF4508">
        <w:rPr>
          <w:sz w:val="23"/>
          <w:szCs w:val="23"/>
        </w:rPr>
        <w:t xml:space="preserve">принятие дополнительных мер по </w:t>
      </w:r>
      <w:r w:rsidR="00E531A8">
        <w:rPr>
          <w:sz w:val="23"/>
          <w:szCs w:val="23"/>
        </w:rPr>
        <w:t>защите и восстановлению</w:t>
      </w:r>
      <w:r w:rsidR="00B51037" w:rsidRPr="00C822B7">
        <w:rPr>
          <w:sz w:val="23"/>
          <w:szCs w:val="23"/>
        </w:rPr>
        <w:t xml:space="preserve"> прав детей, оставшихся без попечения родителей, </w:t>
      </w:r>
      <w:r w:rsidR="00B51037">
        <w:rPr>
          <w:sz w:val="23"/>
          <w:szCs w:val="23"/>
        </w:rPr>
        <w:t>на получение алиментов.</w:t>
      </w:r>
    </w:p>
    <w:p w:rsidR="001416B7" w:rsidRPr="00BF4508" w:rsidRDefault="001416B7" w:rsidP="001416B7">
      <w:pPr>
        <w:ind w:firstLine="709"/>
        <w:jc w:val="both"/>
        <w:rPr>
          <w:bCs/>
          <w:sz w:val="23"/>
          <w:szCs w:val="23"/>
        </w:rPr>
      </w:pPr>
      <w:r w:rsidRPr="00BF4508">
        <w:rPr>
          <w:bCs/>
          <w:sz w:val="23"/>
          <w:szCs w:val="23"/>
        </w:rPr>
        <w:t>Сведения об итогах исполнения настоящего поручения с приложением протокольного решения направить в муниципальную комиссию по делам несовершеннолетних и защите их прав города Ханты-Мансийска.</w:t>
      </w:r>
    </w:p>
    <w:p w:rsidR="00CA65D7" w:rsidRPr="00C822B7" w:rsidRDefault="001416B7" w:rsidP="00B51037">
      <w:pPr>
        <w:ind w:firstLine="709"/>
        <w:jc w:val="both"/>
        <w:rPr>
          <w:sz w:val="23"/>
          <w:szCs w:val="23"/>
        </w:rPr>
      </w:pPr>
      <w:r w:rsidRPr="00BF4508">
        <w:rPr>
          <w:bCs/>
          <w:sz w:val="23"/>
          <w:szCs w:val="23"/>
        </w:rPr>
        <w:t>С</w:t>
      </w:r>
      <w:r w:rsidR="00B51037">
        <w:rPr>
          <w:bCs/>
          <w:sz w:val="23"/>
          <w:szCs w:val="23"/>
        </w:rPr>
        <w:t>рок исполнения: до 1 апреля 2020</w:t>
      </w:r>
      <w:r w:rsidRPr="00BF4508">
        <w:rPr>
          <w:bCs/>
          <w:sz w:val="23"/>
          <w:szCs w:val="23"/>
        </w:rPr>
        <w:t xml:space="preserve"> года.</w:t>
      </w:r>
      <w:r w:rsidRPr="00BF4508">
        <w:rPr>
          <w:sz w:val="23"/>
          <w:szCs w:val="23"/>
        </w:rPr>
        <w:t xml:space="preserve"> </w:t>
      </w:r>
    </w:p>
    <w:p w:rsidR="000F19F3" w:rsidRPr="00C822B7" w:rsidRDefault="000F19F3" w:rsidP="000F19F3">
      <w:pPr>
        <w:ind w:firstLine="720"/>
        <w:jc w:val="both"/>
        <w:rPr>
          <w:bCs/>
          <w:sz w:val="23"/>
          <w:szCs w:val="23"/>
        </w:rPr>
      </w:pPr>
    </w:p>
    <w:p w:rsidR="000F19F3" w:rsidRDefault="00164511" w:rsidP="000F19F3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0F19F3" w:rsidRPr="00C822B7">
        <w:rPr>
          <w:sz w:val="23"/>
          <w:szCs w:val="23"/>
        </w:rPr>
        <w:t>. Управлению социальной защиты населения по городу Ханты-Мансийску и Ханты-Мансийскому району (Е.Л</w:t>
      </w:r>
      <w:r w:rsidR="00EF5D56">
        <w:rPr>
          <w:sz w:val="23"/>
          <w:szCs w:val="23"/>
        </w:rPr>
        <w:t xml:space="preserve">. </w:t>
      </w:r>
      <w:proofErr w:type="spellStart"/>
      <w:r w:rsidR="00EF5D56">
        <w:rPr>
          <w:sz w:val="23"/>
          <w:szCs w:val="23"/>
        </w:rPr>
        <w:t>Белкова</w:t>
      </w:r>
      <w:proofErr w:type="spellEnd"/>
      <w:r w:rsidR="00EF5D56">
        <w:rPr>
          <w:sz w:val="23"/>
          <w:szCs w:val="23"/>
        </w:rPr>
        <w:t>)</w:t>
      </w:r>
      <w:r w:rsidR="00A27E81">
        <w:rPr>
          <w:sz w:val="23"/>
          <w:szCs w:val="23"/>
        </w:rPr>
        <w:t>:</w:t>
      </w:r>
    </w:p>
    <w:p w:rsidR="00E531A8" w:rsidRDefault="00B51037" w:rsidP="00E531A8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Продолжить в 2020 году </w:t>
      </w:r>
      <w:r w:rsidR="00031C4D">
        <w:rPr>
          <w:sz w:val="23"/>
          <w:szCs w:val="23"/>
        </w:rPr>
        <w:t>принятие мер по осуществлению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контроля за</w:t>
      </w:r>
      <w:proofErr w:type="gramEnd"/>
      <w:r>
        <w:rPr>
          <w:sz w:val="23"/>
          <w:szCs w:val="23"/>
        </w:rPr>
        <w:t xml:space="preserve"> </w:t>
      </w:r>
      <w:r w:rsidR="00972259">
        <w:rPr>
          <w:sz w:val="23"/>
          <w:szCs w:val="23"/>
        </w:rPr>
        <w:t>деятельностью</w:t>
      </w:r>
      <w:r>
        <w:rPr>
          <w:sz w:val="23"/>
          <w:szCs w:val="23"/>
        </w:rPr>
        <w:t xml:space="preserve"> </w:t>
      </w:r>
      <w:r w:rsidR="000F19F3" w:rsidRPr="00C822B7">
        <w:rPr>
          <w:sz w:val="23"/>
          <w:szCs w:val="23"/>
        </w:rPr>
        <w:t>бюджетного учреждения Ханты-Мансий</w:t>
      </w:r>
      <w:r w:rsidR="005A4842" w:rsidRPr="00C822B7">
        <w:rPr>
          <w:sz w:val="23"/>
          <w:szCs w:val="23"/>
        </w:rPr>
        <w:t>ского автономного округа-Югры «Ханты-Мансийский ц</w:t>
      </w:r>
      <w:r w:rsidR="000F19F3" w:rsidRPr="00C822B7">
        <w:rPr>
          <w:sz w:val="23"/>
          <w:szCs w:val="23"/>
        </w:rPr>
        <w:t xml:space="preserve">ентр помощи детям, оставшимся без попечения родителей» </w:t>
      </w:r>
      <w:r w:rsidR="005A4842" w:rsidRPr="00C822B7">
        <w:rPr>
          <w:sz w:val="23"/>
          <w:szCs w:val="23"/>
        </w:rPr>
        <w:t>на предмет полноты принимаемых мер по защите</w:t>
      </w:r>
      <w:r w:rsidR="000F19F3" w:rsidRPr="00C822B7">
        <w:rPr>
          <w:sz w:val="23"/>
          <w:szCs w:val="23"/>
        </w:rPr>
        <w:t xml:space="preserve"> имущественных прав несовершеннолетних</w:t>
      </w:r>
      <w:r w:rsidR="005A4842" w:rsidRPr="00C822B7">
        <w:rPr>
          <w:sz w:val="23"/>
          <w:szCs w:val="23"/>
        </w:rPr>
        <w:t xml:space="preserve"> в части взыскания</w:t>
      </w:r>
      <w:r w:rsidR="000F19F3" w:rsidRPr="00C822B7">
        <w:rPr>
          <w:sz w:val="23"/>
          <w:szCs w:val="23"/>
        </w:rPr>
        <w:t xml:space="preserve"> алиментов на </w:t>
      </w:r>
      <w:r w:rsidR="005A4842" w:rsidRPr="00C822B7">
        <w:rPr>
          <w:sz w:val="23"/>
          <w:szCs w:val="23"/>
        </w:rPr>
        <w:t>их содержание</w:t>
      </w:r>
      <w:r w:rsidR="00E531A8">
        <w:rPr>
          <w:sz w:val="23"/>
          <w:szCs w:val="23"/>
        </w:rPr>
        <w:t>.</w:t>
      </w:r>
    </w:p>
    <w:p w:rsidR="00E531A8" w:rsidRPr="00C822B7" w:rsidRDefault="00B51037" w:rsidP="00E531A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E531A8" w:rsidRPr="00C822B7">
        <w:rPr>
          <w:sz w:val="23"/>
          <w:szCs w:val="23"/>
        </w:rPr>
        <w:t xml:space="preserve">Краткую информацию </w:t>
      </w:r>
      <w:proofErr w:type="gramStart"/>
      <w:r w:rsidR="00E531A8" w:rsidRPr="00C822B7">
        <w:rPr>
          <w:sz w:val="23"/>
          <w:szCs w:val="23"/>
        </w:rPr>
        <w:t>об итогах проведенной работы по исполнению данного поручения с указанием сведений о принятых мерах по оптимизации</w:t>
      </w:r>
      <w:proofErr w:type="gramEnd"/>
      <w:r w:rsidR="00E531A8" w:rsidRPr="00C822B7">
        <w:rPr>
          <w:sz w:val="23"/>
          <w:szCs w:val="23"/>
        </w:rPr>
        <w:t xml:space="preserve"> </w:t>
      </w:r>
      <w:r w:rsidR="00667D8F">
        <w:rPr>
          <w:sz w:val="23"/>
          <w:szCs w:val="23"/>
        </w:rPr>
        <w:t xml:space="preserve">данного вида </w:t>
      </w:r>
      <w:r w:rsidR="00E531A8">
        <w:rPr>
          <w:sz w:val="23"/>
          <w:szCs w:val="23"/>
        </w:rPr>
        <w:t>деятельности направлять</w:t>
      </w:r>
      <w:r w:rsidR="00E531A8" w:rsidRPr="00C822B7">
        <w:rPr>
          <w:sz w:val="23"/>
          <w:szCs w:val="23"/>
        </w:rPr>
        <w:t xml:space="preserve"> в </w:t>
      </w:r>
      <w:r w:rsidR="00E531A8">
        <w:rPr>
          <w:sz w:val="23"/>
          <w:szCs w:val="23"/>
        </w:rPr>
        <w:t xml:space="preserve">муниципальную </w:t>
      </w:r>
      <w:r w:rsidR="00E531A8" w:rsidRPr="00C822B7">
        <w:rPr>
          <w:sz w:val="23"/>
          <w:szCs w:val="23"/>
        </w:rPr>
        <w:t>комиссию по делам несов</w:t>
      </w:r>
      <w:r w:rsidR="00E531A8">
        <w:rPr>
          <w:sz w:val="23"/>
          <w:szCs w:val="23"/>
        </w:rPr>
        <w:t>ершеннолетних и защите их прав города Ханты-Мансийска</w:t>
      </w:r>
      <w:r w:rsidR="00E531A8" w:rsidRPr="00C822B7">
        <w:rPr>
          <w:sz w:val="23"/>
          <w:szCs w:val="23"/>
        </w:rPr>
        <w:t>.</w:t>
      </w:r>
    </w:p>
    <w:p w:rsidR="00E531A8" w:rsidRPr="00C822B7" w:rsidRDefault="00E531A8" w:rsidP="00E531A8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 xml:space="preserve">до 1 июля 2020 года (о результатах работы в первом полугодии 2020 года), </w:t>
      </w:r>
      <w:r w:rsidRPr="00C822B7">
        <w:rPr>
          <w:sz w:val="23"/>
          <w:szCs w:val="23"/>
        </w:rPr>
        <w:t xml:space="preserve">до 20 декабря </w:t>
      </w:r>
      <w:r>
        <w:rPr>
          <w:sz w:val="23"/>
          <w:szCs w:val="23"/>
        </w:rPr>
        <w:t>2020</w:t>
      </w:r>
      <w:r w:rsidRPr="00C822B7">
        <w:rPr>
          <w:sz w:val="23"/>
          <w:szCs w:val="23"/>
        </w:rPr>
        <w:t xml:space="preserve"> года</w:t>
      </w:r>
      <w:r>
        <w:rPr>
          <w:sz w:val="23"/>
          <w:szCs w:val="23"/>
        </w:rPr>
        <w:t xml:space="preserve"> (о результатах работы во втором полугодии 2020 года)</w:t>
      </w:r>
      <w:r w:rsidRPr="00C822B7">
        <w:rPr>
          <w:sz w:val="23"/>
          <w:szCs w:val="23"/>
        </w:rPr>
        <w:t>.</w:t>
      </w:r>
    </w:p>
    <w:p w:rsidR="000F19F3" w:rsidRDefault="000F19F3" w:rsidP="00E531A8">
      <w:pPr>
        <w:ind w:firstLine="720"/>
        <w:jc w:val="both"/>
        <w:rPr>
          <w:sz w:val="23"/>
          <w:szCs w:val="23"/>
        </w:rPr>
      </w:pPr>
    </w:p>
    <w:p w:rsidR="00E531A8" w:rsidRDefault="00576F19" w:rsidP="00B5103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E531A8" w:rsidRPr="00C822B7">
        <w:rPr>
          <w:sz w:val="23"/>
          <w:szCs w:val="23"/>
        </w:rPr>
        <w:t xml:space="preserve">. </w:t>
      </w:r>
      <w:r w:rsidR="00E531A8">
        <w:rPr>
          <w:sz w:val="23"/>
          <w:szCs w:val="23"/>
        </w:rPr>
        <w:t>Бюджетному учреждению</w:t>
      </w:r>
      <w:r w:rsidR="00B51037">
        <w:rPr>
          <w:sz w:val="23"/>
          <w:szCs w:val="23"/>
        </w:rPr>
        <w:t xml:space="preserve"> Ханты-Мансийского автономного округа-Югры «Ханты-Мансийский центр социальной помощи семье и детям»</w:t>
      </w:r>
      <w:r w:rsidR="00972259">
        <w:rPr>
          <w:sz w:val="23"/>
          <w:szCs w:val="23"/>
        </w:rPr>
        <w:t xml:space="preserve"> </w:t>
      </w:r>
      <w:r w:rsidR="00E531A8">
        <w:rPr>
          <w:sz w:val="23"/>
          <w:szCs w:val="23"/>
        </w:rPr>
        <w:t>(О.В. Семенихина):</w:t>
      </w:r>
    </w:p>
    <w:p w:rsidR="00667D8F" w:rsidRDefault="00E531A8" w:rsidP="00B5103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Обеспечить при формировании </w:t>
      </w:r>
      <w:r w:rsidR="005F23CD">
        <w:rPr>
          <w:sz w:val="23"/>
          <w:szCs w:val="23"/>
        </w:rPr>
        <w:t xml:space="preserve">предложений для включения в межведомственные индивидуальные программы социально-педагогической  </w:t>
      </w:r>
      <w:r w:rsidR="00667D8F">
        <w:rPr>
          <w:sz w:val="23"/>
          <w:szCs w:val="23"/>
        </w:rPr>
        <w:t xml:space="preserve">реабилитации </w:t>
      </w:r>
      <w:r>
        <w:rPr>
          <w:sz w:val="23"/>
          <w:szCs w:val="23"/>
        </w:rPr>
        <w:t xml:space="preserve">семей, находящихся в социально опасном положении, </w:t>
      </w:r>
      <w:r w:rsidR="005F23CD">
        <w:rPr>
          <w:sz w:val="23"/>
          <w:szCs w:val="23"/>
        </w:rPr>
        <w:t xml:space="preserve">выявленных в 2020 году, мероприятия, направленные на </w:t>
      </w:r>
      <w:r w:rsidR="005F23CD">
        <w:rPr>
          <w:sz w:val="23"/>
          <w:szCs w:val="23"/>
        </w:rPr>
        <w:lastRenderedPageBreak/>
        <w:t xml:space="preserve">содействие </w:t>
      </w:r>
      <w:r w:rsidR="00667D8F">
        <w:rPr>
          <w:sz w:val="23"/>
          <w:szCs w:val="23"/>
        </w:rPr>
        <w:t xml:space="preserve">родителям по </w:t>
      </w:r>
      <w:r w:rsidR="005F23CD">
        <w:rPr>
          <w:sz w:val="23"/>
          <w:szCs w:val="23"/>
        </w:rPr>
        <w:t>взысканию алиментов на содержание детей в случае возникновения данного права</w:t>
      </w:r>
      <w:r w:rsidR="00667D8F">
        <w:rPr>
          <w:sz w:val="23"/>
          <w:szCs w:val="23"/>
        </w:rPr>
        <w:t>.</w:t>
      </w:r>
    </w:p>
    <w:p w:rsidR="00667D8F" w:rsidRPr="00C822B7" w:rsidRDefault="00667D8F" w:rsidP="00667D8F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Краткую информацию </w:t>
      </w:r>
      <w:proofErr w:type="gramStart"/>
      <w:r w:rsidRPr="00C822B7">
        <w:rPr>
          <w:sz w:val="23"/>
          <w:szCs w:val="23"/>
        </w:rPr>
        <w:t xml:space="preserve">об итогах проведенной работы по исполнению данного поручения с указанием сведений о принятых мерах по </w:t>
      </w:r>
      <w:r>
        <w:rPr>
          <w:sz w:val="23"/>
          <w:szCs w:val="23"/>
        </w:rPr>
        <w:t>реализации</w:t>
      </w:r>
      <w:proofErr w:type="gramEnd"/>
      <w:r>
        <w:rPr>
          <w:sz w:val="23"/>
          <w:szCs w:val="23"/>
        </w:rPr>
        <w:t xml:space="preserve"> запланированных мероприятий в части защиты и восстановления прав несовершеннолетних на получение алиментов направлять</w:t>
      </w:r>
      <w:r w:rsidRPr="00C822B7">
        <w:rPr>
          <w:sz w:val="23"/>
          <w:szCs w:val="23"/>
        </w:rPr>
        <w:t xml:space="preserve"> в </w:t>
      </w:r>
      <w:r>
        <w:rPr>
          <w:sz w:val="23"/>
          <w:szCs w:val="23"/>
        </w:rPr>
        <w:t xml:space="preserve">муниципальную </w:t>
      </w:r>
      <w:r w:rsidRPr="00C822B7">
        <w:rPr>
          <w:sz w:val="23"/>
          <w:szCs w:val="23"/>
        </w:rPr>
        <w:t>комиссию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C822B7">
        <w:rPr>
          <w:sz w:val="23"/>
          <w:szCs w:val="23"/>
        </w:rPr>
        <w:t>.</w:t>
      </w:r>
    </w:p>
    <w:p w:rsidR="00667D8F" w:rsidRPr="00C822B7" w:rsidRDefault="00667D8F" w:rsidP="00667D8F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 xml:space="preserve">до 1 июля 2020 года (о результатах работы в первом полугодии 2020 года), </w:t>
      </w:r>
      <w:r w:rsidRPr="00C822B7">
        <w:rPr>
          <w:sz w:val="23"/>
          <w:szCs w:val="23"/>
        </w:rPr>
        <w:t xml:space="preserve">до 20 декабря </w:t>
      </w:r>
      <w:r>
        <w:rPr>
          <w:sz w:val="23"/>
          <w:szCs w:val="23"/>
        </w:rPr>
        <w:t>2020</w:t>
      </w:r>
      <w:r w:rsidRPr="00C822B7">
        <w:rPr>
          <w:sz w:val="23"/>
          <w:szCs w:val="23"/>
        </w:rPr>
        <w:t xml:space="preserve"> года</w:t>
      </w:r>
      <w:r>
        <w:rPr>
          <w:sz w:val="23"/>
          <w:szCs w:val="23"/>
        </w:rPr>
        <w:t xml:space="preserve"> (о результатах работы во втором полугодии 2020 года)</w:t>
      </w:r>
      <w:r w:rsidRPr="00C822B7">
        <w:rPr>
          <w:sz w:val="23"/>
          <w:szCs w:val="23"/>
        </w:rPr>
        <w:t>.</w:t>
      </w:r>
    </w:p>
    <w:p w:rsidR="000F19F3" w:rsidRPr="00C822B7" w:rsidRDefault="000F19F3" w:rsidP="000F19F3">
      <w:pPr>
        <w:jc w:val="both"/>
        <w:rPr>
          <w:sz w:val="23"/>
          <w:szCs w:val="23"/>
        </w:rPr>
      </w:pPr>
    </w:p>
    <w:p w:rsidR="000F19F3" w:rsidRPr="00C822B7" w:rsidRDefault="00576F19" w:rsidP="000F19F3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667D8F">
        <w:rPr>
          <w:sz w:val="23"/>
          <w:szCs w:val="23"/>
        </w:rPr>
        <w:t xml:space="preserve">. </w:t>
      </w:r>
      <w:r w:rsidR="000F19F3" w:rsidRPr="00C822B7">
        <w:rPr>
          <w:sz w:val="23"/>
          <w:szCs w:val="23"/>
        </w:rPr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0F19F3" w:rsidRPr="00C822B7" w:rsidRDefault="000F19F3" w:rsidP="000F19F3">
      <w:pPr>
        <w:tabs>
          <w:tab w:val="left" w:pos="426"/>
        </w:tabs>
        <w:ind w:right="23"/>
        <w:jc w:val="both"/>
        <w:rPr>
          <w:sz w:val="23"/>
          <w:szCs w:val="23"/>
        </w:rPr>
      </w:pPr>
      <w:r w:rsidRPr="00C822B7">
        <w:rPr>
          <w:sz w:val="23"/>
          <w:szCs w:val="23"/>
        </w:rPr>
        <w:tab/>
      </w:r>
      <w:r w:rsidRPr="00C822B7">
        <w:rPr>
          <w:sz w:val="23"/>
          <w:szCs w:val="23"/>
        </w:rPr>
        <w:tab/>
        <w:t xml:space="preserve">Внести в план работы </w:t>
      </w:r>
      <w:r w:rsidR="005A4842" w:rsidRPr="00C822B7">
        <w:rPr>
          <w:sz w:val="23"/>
          <w:szCs w:val="23"/>
        </w:rPr>
        <w:t xml:space="preserve">муниципальной </w:t>
      </w:r>
      <w:r w:rsidRPr="00C822B7">
        <w:rPr>
          <w:sz w:val="23"/>
          <w:szCs w:val="23"/>
        </w:rPr>
        <w:t>комиссии по делам несов</w:t>
      </w:r>
      <w:r w:rsidR="005A4842" w:rsidRPr="00C822B7">
        <w:rPr>
          <w:sz w:val="23"/>
          <w:szCs w:val="23"/>
        </w:rPr>
        <w:t>ершеннолетних и защите их прав города Ханты-Мансийска</w:t>
      </w:r>
      <w:r w:rsidRPr="00C822B7">
        <w:rPr>
          <w:sz w:val="23"/>
          <w:szCs w:val="23"/>
        </w:rPr>
        <w:t xml:space="preserve"> рассмотрение в </w:t>
      </w:r>
      <w:r w:rsidRPr="00C822B7">
        <w:rPr>
          <w:sz w:val="23"/>
          <w:szCs w:val="23"/>
          <w:lang w:val="en-US"/>
        </w:rPr>
        <w:t>IV</w:t>
      </w:r>
      <w:r w:rsidR="00972259">
        <w:rPr>
          <w:sz w:val="23"/>
          <w:szCs w:val="23"/>
        </w:rPr>
        <w:t xml:space="preserve"> квартале 2020</w:t>
      </w:r>
      <w:r w:rsidRPr="00C822B7">
        <w:rPr>
          <w:sz w:val="23"/>
          <w:szCs w:val="23"/>
        </w:rPr>
        <w:t xml:space="preserve"> года вопроса «</w:t>
      </w:r>
      <w:r w:rsidR="00DB0D32" w:rsidRPr="00C822B7">
        <w:rPr>
          <w:sz w:val="23"/>
          <w:szCs w:val="23"/>
        </w:rPr>
        <w:t>О защите и восстановлении прав несовершеннолетних на получение алиментов, в том числе детей, оставшихся без попечения родителей».</w:t>
      </w:r>
    </w:p>
    <w:p w:rsidR="000F19F3" w:rsidRPr="00C822B7" w:rsidRDefault="000F19F3" w:rsidP="000F19F3">
      <w:pPr>
        <w:tabs>
          <w:tab w:val="left" w:pos="426"/>
        </w:tabs>
        <w:ind w:right="23"/>
        <w:jc w:val="both"/>
        <w:rPr>
          <w:sz w:val="23"/>
          <w:szCs w:val="23"/>
        </w:rPr>
      </w:pPr>
      <w:r w:rsidRPr="00C822B7">
        <w:rPr>
          <w:sz w:val="23"/>
          <w:szCs w:val="23"/>
        </w:rPr>
        <w:tab/>
      </w:r>
      <w:r w:rsidRPr="00C822B7">
        <w:rPr>
          <w:sz w:val="23"/>
          <w:szCs w:val="23"/>
        </w:rPr>
        <w:tab/>
        <w:t>Срок исполнения: 2</w:t>
      </w:r>
      <w:r w:rsidR="00972259">
        <w:rPr>
          <w:sz w:val="23"/>
          <w:szCs w:val="23"/>
        </w:rPr>
        <w:t>0 декабря 2019</w:t>
      </w:r>
      <w:r w:rsidRPr="00C822B7">
        <w:rPr>
          <w:sz w:val="23"/>
          <w:szCs w:val="23"/>
        </w:rPr>
        <w:t xml:space="preserve"> года.</w:t>
      </w:r>
    </w:p>
    <w:p w:rsidR="000F19F3" w:rsidRDefault="000F19F3" w:rsidP="000F19F3">
      <w:pPr>
        <w:pStyle w:val="a5"/>
        <w:ind w:left="0" w:firstLine="851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 </w:t>
      </w:r>
    </w:p>
    <w:p w:rsidR="00972259" w:rsidRPr="00C822B7" w:rsidRDefault="001244DD" w:rsidP="000F19F3">
      <w:pPr>
        <w:pStyle w:val="a5"/>
        <w:ind w:left="0" w:firstLine="851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0630C6FC" wp14:editId="184E7117">
            <wp:simplePos x="0" y="0"/>
            <wp:positionH relativeFrom="column">
              <wp:posOffset>2604770</wp:posOffset>
            </wp:positionH>
            <wp:positionV relativeFrom="paragraph">
              <wp:posOffset>113030</wp:posOffset>
            </wp:positionV>
            <wp:extent cx="1038225" cy="581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9F3" w:rsidRPr="00C822B7" w:rsidRDefault="000F19F3" w:rsidP="0062696D">
      <w:pPr>
        <w:ind w:firstLine="708"/>
        <w:rPr>
          <w:sz w:val="23"/>
          <w:szCs w:val="23"/>
        </w:rPr>
      </w:pPr>
      <w:r w:rsidRPr="00C822B7">
        <w:rPr>
          <w:sz w:val="23"/>
          <w:szCs w:val="23"/>
        </w:rPr>
        <w:t xml:space="preserve">Председатель комиссии:                                                    </w:t>
      </w:r>
      <w:r w:rsidR="001244DD">
        <w:rPr>
          <w:sz w:val="23"/>
          <w:szCs w:val="23"/>
        </w:rPr>
        <w:t xml:space="preserve">     </w:t>
      </w:r>
      <w:r w:rsidRPr="00C822B7">
        <w:rPr>
          <w:sz w:val="23"/>
          <w:szCs w:val="23"/>
        </w:rPr>
        <w:t xml:space="preserve">И.А. Черкунова </w:t>
      </w:r>
    </w:p>
    <w:p w:rsidR="000F19F3" w:rsidRDefault="000F19F3" w:rsidP="003D7D81">
      <w:pPr>
        <w:pStyle w:val="a5"/>
        <w:ind w:left="0" w:firstLine="708"/>
        <w:jc w:val="both"/>
        <w:rPr>
          <w:sz w:val="23"/>
          <w:szCs w:val="23"/>
        </w:rPr>
      </w:pPr>
    </w:p>
    <w:p w:rsidR="008D1675" w:rsidRPr="00B26889" w:rsidRDefault="008D1675" w:rsidP="008D1675">
      <w:pPr>
        <w:jc w:val="both"/>
        <w:rPr>
          <w:sz w:val="23"/>
          <w:szCs w:val="23"/>
        </w:rPr>
      </w:pPr>
      <w:bookmarkStart w:id="0" w:name="_GoBack"/>
      <w:bookmarkEnd w:id="0"/>
    </w:p>
    <w:sectPr w:rsidR="008D1675" w:rsidRPr="00B26889" w:rsidSect="008F22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69F"/>
    <w:multiLevelType w:val="hybridMultilevel"/>
    <w:tmpl w:val="E294F356"/>
    <w:lvl w:ilvl="0" w:tplc="2612C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7A7B08"/>
    <w:multiLevelType w:val="multilevel"/>
    <w:tmpl w:val="1A36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870"/>
      </w:p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870"/>
      </w:p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87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2FD"/>
    <w:rsid w:val="00000D29"/>
    <w:rsid w:val="00031C4D"/>
    <w:rsid w:val="00040D7F"/>
    <w:rsid w:val="00043B8E"/>
    <w:rsid w:val="00047952"/>
    <w:rsid w:val="00067715"/>
    <w:rsid w:val="00072F76"/>
    <w:rsid w:val="00081BF2"/>
    <w:rsid w:val="000A667B"/>
    <w:rsid w:val="000D5274"/>
    <w:rsid w:val="000D7441"/>
    <w:rsid w:val="000F19F3"/>
    <w:rsid w:val="00107100"/>
    <w:rsid w:val="001244DD"/>
    <w:rsid w:val="001264F8"/>
    <w:rsid w:val="001416B7"/>
    <w:rsid w:val="00144BDF"/>
    <w:rsid w:val="00164511"/>
    <w:rsid w:val="00166C25"/>
    <w:rsid w:val="00175CD4"/>
    <w:rsid w:val="001800D5"/>
    <w:rsid w:val="00190761"/>
    <w:rsid w:val="001952F8"/>
    <w:rsid w:val="001B5293"/>
    <w:rsid w:val="001C37CE"/>
    <w:rsid w:val="001D599D"/>
    <w:rsid w:val="001D6451"/>
    <w:rsid w:val="001E11E7"/>
    <w:rsid w:val="001F74AA"/>
    <w:rsid w:val="00221FD3"/>
    <w:rsid w:val="002277D5"/>
    <w:rsid w:val="00234F3B"/>
    <w:rsid w:val="00245738"/>
    <w:rsid w:val="0024627B"/>
    <w:rsid w:val="002A69FB"/>
    <w:rsid w:val="002B4274"/>
    <w:rsid w:val="002C5A5E"/>
    <w:rsid w:val="002F45D5"/>
    <w:rsid w:val="00323DCF"/>
    <w:rsid w:val="00345E61"/>
    <w:rsid w:val="003508B1"/>
    <w:rsid w:val="00363FDA"/>
    <w:rsid w:val="00367047"/>
    <w:rsid w:val="0038689B"/>
    <w:rsid w:val="003923C2"/>
    <w:rsid w:val="003A0729"/>
    <w:rsid w:val="003B70D8"/>
    <w:rsid w:val="003B79C6"/>
    <w:rsid w:val="003D7D81"/>
    <w:rsid w:val="003E66F5"/>
    <w:rsid w:val="003E6C12"/>
    <w:rsid w:val="003F0941"/>
    <w:rsid w:val="004322E0"/>
    <w:rsid w:val="004436E1"/>
    <w:rsid w:val="0045128F"/>
    <w:rsid w:val="00457CE9"/>
    <w:rsid w:val="00462125"/>
    <w:rsid w:val="00475275"/>
    <w:rsid w:val="004E56C4"/>
    <w:rsid w:val="004F1297"/>
    <w:rsid w:val="00504F6E"/>
    <w:rsid w:val="005220B2"/>
    <w:rsid w:val="00544C5C"/>
    <w:rsid w:val="00576F19"/>
    <w:rsid w:val="00584581"/>
    <w:rsid w:val="0059365C"/>
    <w:rsid w:val="005A4842"/>
    <w:rsid w:val="005C5386"/>
    <w:rsid w:val="005F23CD"/>
    <w:rsid w:val="005F6774"/>
    <w:rsid w:val="005F6A45"/>
    <w:rsid w:val="005F78B5"/>
    <w:rsid w:val="00607370"/>
    <w:rsid w:val="00612547"/>
    <w:rsid w:val="0062696D"/>
    <w:rsid w:val="00632182"/>
    <w:rsid w:val="00646E95"/>
    <w:rsid w:val="00662734"/>
    <w:rsid w:val="00664B34"/>
    <w:rsid w:val="00667D8F"/>
    <w:rsid w:val="00677495"/>
    <w:rsid w:val="006B2FC2"/>
    <w:rsid w:val="006B3D10"/>
    <w:rsid w:val="006D05E3"/>
    <w:rsid w:val="006D561C"/>
    <w:rsid w:val="006D6D38"/>
    <w:rsid w:val="00717BCE"/>
    <w:rsid w:val="00753803"/>
    <w:rsid w:val="0075490C"/>
    <w:rsid w:val="007E686D"/>
    <w:rsid w:val="007F6E7F"/>
    <w:rsid w:val="00807A70"/>
    <w:rsid w:val="00814BC4"/>
    <w:rsid w:val="008344AE"/>
    <w:rsid w:val="00855DFE"/>
    <w:rsid w:val="00876CF4"/>
    <w:rsid w:val="008851B7"/>
    <w:rsid w:val="008A30C0"/>
    <w:rsid w:val="008B41AB"/>
    <w:rsid w:val="008B7077"/>
    <w:rsid w:val="008C2A9F"/>
    <w:rsid w:val="008D1675"/>
    <w:rsid w:val="008D1837"/>
    <w:rsid w:val="008E7066"/>
    <w:rsid w:val="008F22FD"/>
    <w:rsid w:val="00904D57"/>
    <w:rsid w:val="009128CF"/>
    <w:rsid w:val="00932830"/>
    <w:rsid w:val="00957244"/>
    <w:rsid w:val="00972259"/>
    <w:rsid w:val="009849E3"/>
    <w:rsid w:val="009C1842"/>
    <w:rsid w:val="009C2FF0"/>
    <w:rsid w:val="009D0C46"/>
    <w:rsid w:val="009D5B8E"/>
    <w:rsid w:val="00A21105"/>
    <w:rsid w:val="00A212D5"/>
    <w:rsid w:val="00A260C2"/>
    <w:rsid w:val="00A27E81"/>
    <w:rsid w:val="00A33D8E"/>
    <w:rsid w:val="00A61B88"/>
    <w:rsid w:val="00A644B3"/>
    <w:rsid w:val="00A75D2A"/>
    <w:rsid w:val="00A76EE3"/>
    <w:rsid w:val="00A81C80"/>
    <w:rsid w:val="00A8742E"/>
    <w:rsid w:val="00A9749C"/>
    <w:rsid w:val="00AA38E4"/>
    <w:rsid w:val="00AA3DC1"/>
    <w:rsid w:val="00AB3C96"/>
    <w:rsid w:val="00AB4E96"/>
    <w:rsid w:val="00AB6AA5"/>
    <w:rsid w:val="00AD7796"/>
    <w:rsid w:val="00B00E60"/>
    <w:rsid w:val="00B14353"/>
    <w:rsid w:val="00B14365"/>
    <w:rsid w:val="00B26889"/>
    <w:rsid w:val="00B33B39"/>
    <w:rsid w:val="00B470AE"/>
    <w:rsid w:val="00B51037"/>
    <w:rsid w:val="00BA6534"/>
    <w:rsid w:val="00BB481A"/>
    <w:rsid w:val="00BC6D95"/>
    <w:rsid w:val="00BD4FAC"/>
    <w:rsid w:val="00BE37FD"/>
    <w:rsid w:val="00BF0D0A"/>
    <w:rsid w:val="00BF6E12"/>
    <w:rsid w:val="00C1114B"/>
    <w:rsid w:val="00C26134"/>
    <w:rsid w:val="00C414D8"/>
    <w:rsid w:val="00C41E28"/>
    <w:rsid w:val="00C44F7B"/>
    <w:rsid w:val="00C609A6"/>
    <w:rsid w:val="00C63C59"/>
    <w:rsid w:val="00C73AB8"/>
    <w:rsid w:val="00C7717F"/>
    <w:rsid w:val="00C822B7"/>
    <w:rsid w:val="00CA65D7"/>
    <w:rsid w:val="00CF1F0B"/>
    <w:rsid w:val="00CF29CE"/>
    <w:rsid w:val="00D12943"/>
    <w:rsid w:val="00D22845"/>
    <w:rsid w:val="00D2389F"/>
    <w:rsid w:val="00D24277"/>
    <w:rsid w:val="00D55FAE"/>
    <w:rsid w:val="00D664C1"/>
    <w:rsid w:val="00D6796F"/>
    <w:rsid w:val="00D85DBD"/>
    <w:rsid w:val="00DA2CBA"/>
    <w:rsid w:val="00DB0D32"/>
    <w:rsid w:val="00DD1E07"/>
    <w:rsid w:val="00DD63E3"/>
    <w:rsid w:val="00DE74CE"/>
    <w:rsid w:val="00DF22E7"/>
    <w:rsid w:val="00E0045D"/>
    <w:rsid w:val="00E07B98"/>
    <w:rsid w:val="00E1017B"/>
    <w:rsid w:val="00E13E68"/>
    <w:rsid w:val="00E25FF4"/>
    <w:rsid w:val="00E3207D"/>
    <w:rsid w:val="00E32E5E"/>
    <w:rsid w:val="00E531A8"/>
    <w:rsid w:val="00E80DFE"/>
    <w:rsid w:val="00E94279"/>
    <w:rsid w:val="00EA031F"/>
    <w:rsid w:val="00EB25BC"/>
    <w:rsid w:val="00EC67C8"/>
    <w:rsid w:val="00EE1627"/>
    <w:rsid w:val="00EE40FB"/>
    <w:rsid w:val="00EF5D56"/>
    <w:rsid w:val="00F00B61"/>
    <w:rsid w:val="00F0546A"/>
    <w:rsid w:val="00F30221"/>
    <w:rsid w:val="00F41965"/>
    <w:rsid w:val="00F512E3"/>
    <w:rsid w:val="00F83B52"/>
    <w:rsid w:val="00F91E5B"/>
    <w:rsid w:val="00FA4DD6"/>
    <w:rsid w:val="00FA5E07"/>
    <w:rsid w:val="00FC6405"/>
    <w:rsid w:val="00FD4042"/>
    <w:rsid w:val="00FD5039"/>
    <w:rsid w:val="00FD7EF1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1675"/>
    <w:pPr>
      <w:ind w:left="720"/>
      <w:contextualSpacing/>
    </w:pPr>
  </w:style>
  <w:style w:type="paragraph" w:customStyle="1" w:styleId="western">
    <w:name w:val="western"/>
    <w:basedOn w:val="a"/>
    <w:rsid w:val="00646E9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D7D81"/>
    <w:rPr>
      <w:color w:val="0000FF" w:themeColor="hyperlink"/>
      <w:u w:val="single"/>
    </w:rPr>
  </w:style>
  <w:style w:type="character" w:customStyle="1" w:styleId="rmcyyxxd">
    <w:name w:val="rmcyyxxd"/>
    <w:basedOn w:val="a0"/>
    <w:rsid w:val="002C5A5E"/>
  </w:style>
  <w:style w:type="paragraph" w:styleId="a7">
    <w:name w:val="Body Text"/>
    <w:basedOn w:val="a"/>
    <w:link w:val="a8"/>
    <w:uiPriority w:val="99"/>
    <w:unhideWhenUsed/>
    <w:rsid w:val="000A66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A66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FCD7-BFC5-4962-B46E-14FB135C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85</cp:revision>
  <cp:lastPrinted>2019-12-11T03:36:00Z</cp:lastPrinted>
  <dcterms:created xsi:type="dcterms:W3CDTF">2015-12-22T13:39:00Z</dcterms:created>
  <dcterms:modified xsi:type="dcterms:W3CDTF">2019-12-11T03:39:00Z</dcterms:modified>
</cp:coreProperties>
</file>