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A59" w:rsidRDefault="00F27A59" w:rsidP="00F27A59">
      <w:pPr>
        <w:keepNext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1.</w:t>
      </w:r>
      <w:r w:rsidRPr="00D62BA1">
        <w:rPr>
          <w:b/>
          <w:bCs/>
          <w:iCs/>
          <w:color w:val="000000"/>
        </w:rPr>
        <w:t>Извещение о проведен</w:t>
      </w:r>
      <w:proofErr w:type="gramStart"/>
      <w:r w:rsidRPr="00D62BA1">
        <w:rPr>
          <w:b/>
          <w:bCs/>
          <w:iCs/>
          <w:color w:val="000000"/>
        </w:rPr>
        <w:t>ии ау</w:t>
      </w:r>
      <w:proofErr w:type="gramEnd"/>
      <w:r w:rsidRPr="00D62BA1">
        <w:rPr>
          <w:b/>
          <w:bCs/>
          <w:iCs/>
          <w:color w:val="000000"/>
        </w:rPr>
        <w:t>кциона</w:t>
      </w:r>
    </w:p>
    <w:p w:rsidR="00F27A59" w:rsidRPr="00D62BA1" w:rsidRDefault="00F27A59" w:rsidP="00F27A59">
      <w:pPr>
        <w:keepNext/>
        <w:jc w:val="center"/>
        <w:rPr>
          <w:b/>
          <w:bCs/>
          <w:iCs/>
          <w:color w:val="000000"/>
        </w:rPr>
      </w:pPr>
    </w:p>
    <w:p w:rsidR="00F27A59" w:rsidRPr="00D62BA1" w:rsidRDefault="00F27A59" w:rsidP="00F27A59">
      <w:pPr>
        <w:ind w:firstLine="709"/>
        <w:jc w:val="both"/>
        <w:rPr>
          <w:color w:val="000000"/>
        </w:rPr>
      </w:pPr>
      <w:r w:rsidRPr="00D62BA1">
        <w:rPr>
          <w:color w:val="000000"/>
        </w:rPr>
        <w:t xml:space="preserve">Департамент муниципальной собственности Администрации города Ханты-Мансийска приглашает принять участие в открытом аукционе </w:t>
      </w:r>
      <w:r w:rsidRPr="00075890">
        <w:rPr>
          <w:color w:val="000000"/>
        </w:rPr>
        <w:t>(открытым по составу участников и форме подачи предложений) на право заключения договора аренд</w:t>
      </w:r>
      <w:r w:rsidRPr="00D62BA1">
        <w:rPr>
          <w:color w:val="000000"/>
        </w:rPr>
        <w:t xml:space="preserve">ы имущества, находящегося в муниципальной </w:t>
      </w:r>
      <w:r w:rsidRPr="00036957">
        <w:rPr>
          <w:color w:val="000000"/>
        </w:rPr>
        <w:t>собственности городского округа Ханты-Мансийск Ханты-Мансийского автономного округа - Югры.</w:t>
      </w:r>
      <w:r w:rsidRPr="00D62BA1">
        <w:rPr>
          <w:color w:val="000000"/>
        </w:rPr>
        <w:t xml:space="preserve"> </w:t>
      </w:r>
    </w:p>
    <w:p w:rsidR="00F27A59" w:rsidRPr="00165E36" w:rsidRDefault="00F27A59" w:rsidP="00F27A59">
      <w:pPr>
        <w:ind w:firstLine="567"/>
        <w:jc w:val="both"/>
        <w:rPr>
          <w:b/>
        </w:rPr>
      </w:pPr>
      <w:r w:rsidRPr="00165E36">
        <w:rPr>
          <w:b/>
        </w:rPr>
        <w:t xml:space="preserve">Информация об организаторе аукциона:  </w:t>
      </w:r>
    </w:p>
    <w:p w:rsidR="00F27A59" w:rsidRDefault="00F27A59" w:rsidP="00F27A59">
      <w:pPr>
        <w:ind w:firstLine="567"/>
        <w:jc w:val="both"/>
      </w:pPr>
      <w:r>
        <w:rPr>
          <w:color w:val="000000"/>
        </w:rPr>
        <w:t>Департамент муниципальной собственности Администрации города Ханты-Мансийска</w:t>
      </w:r>
    </w:p>
    <w:p w:rsidR="00F27A59" w:rsidRPr="00D62BA1" w:rsidRDefault="00F27A59" w:rsidP="00F27A59">
      <w:pPr>
        <w:ind w:firstLine="567"/>
        <w:jc w:val="both"/>
        <w:rPr>
          <w:color w:val="000000"/>
        </w:rPr>
      </w:pPr>
      <w:r w:rsidRPr="00D62BA1">
        <w:rPr>
          <w:color w:val="000000"/>
        </w:rPr>
        <w:t>Место нахождения и почтовый адрес – 628011, Тюменская область, Ханты-Мансийский автономный округ – Югра, г. Ханты-Мансийск, ул. Мира, д.14.</w:t>
      </w:r>
    </w:p>
    <w:p w:rsidR="00F27A59" w:rsidRPr="00D62BA1" w:rsidRDefault="00F27A59" w:rsidP="00F27A59">
      <w:pPr>
        <w:ind w:firstLine="567"/>
        <w:jc w:val="both"/>
        <w:rPr>
          <w:color w:val="000000"/>
        </w:rPr>
      </w:pPr>
      <w:r w:rsidRPr="00D62BA1">
        <w:rPr>
          <w:color w:val="000000"/>
        </w:rPr>
        <w:t>Контактны</w:t>
      </w:r>
      <w:r>
        <w:rPr>
          <w:color w:val="000000"/>
        </w:rPr>
        <w:t>й</w:t>
      </w:r>
      <w:r w:rsidRPr="00D62BA1">
        <w:rPr>
          <w:color w:val="000000"/>
        </w:rPr>
        <w:t xml:space="preserve"> телефон: +7 (3467) </w:t>
      </w:r>
      <w:r>
        <w:rPr>
          <w:color w:val="000000"/>
        </w:rPr>
        <w:t>36-00-67 доб.001</w:t>
      </w:r>
    </w:p>
    <w:p w:rsidR="00F27A59" w:rsidRPr="00D62BA1" w:rsidRDefault="00F27A59" w:rsidP="00F27A59">
      <w:pPr>
        <w:ind w:firstLine="567"/>
        <w:jc w:val="both"/>
        <w:rPr>
          <w:color w:val="000000"/>
        </w:rPr>
      </w:pPr>
      <w:r w:rsidRPr="00D62BA1">
        <w:rPr>
          <w:color w:val="000000"/>
        </w:rPr>
        <w:t xml:space="preserve">Электронная почта: dms@admhmansy.ru, </w:t>
      </w:r>
      <w:proofErr w:type="spellStart"/>
      <w:r w:rsidRPr="00E541F9">
        <w:rPr>
          <w:color w:val="000000"/>
          <w:lang w:val="en-US"/>
        </w:rPr>
        <w:t>BaitovIE</w:t>
      </w:r>
      <w:proofErr w:type="spellEnd"/>
      <w:r w:rsidRPr="00E541F9">
        <w:rPr>
          <w:color w:val="000000"/>
        </w:rPr>
        <w:t>@</w:t>
      </w:r>
      <w:proofErr w:type="spellStart"/>
      <w:r w:rsidRPr="00E541F9">
        <w:rPr>
          <w:color w:val="000000"/>
          <w:lang w:val="en-US"/>
        </w:rPr>
        <w:t>admhmansy</w:t>
      </w:r>
      <w:proofErr w:type="spellEnd"/>
      <w:r w:rsidRPr="00E541F9">
        <w:rPr>
          <w:color w:val="000000"/>
        </w:rPr>
        <w:t>.</w:t>
      </w:r>
      <w:proofErr w:type="spellStart"/>
      <w:r w:rsidRPr="00E541F9">
        <w:rPr>
          <w:color w:val="000000"/>
          <w:lang w:val="en-US"/>
        </w:rPr>
        <w:t>ru</w:t>
      </w:r>
      <w:proofErr w:type="spellEnd"/>
      <w:r w:rsidRPr="00D62BA1">
        <w:rPr>
          <w:color w:val="000000"/>
        </w:rPr>
        <w:t>, NiyazovaMR@admhmansy.ru.</w:t>
      </w:r>
    </w:p>
    <w:p w:rsidR="00F27A59" w:rsidRDefault="00F27A59" w:rsidP="00F27A59">
      <w:pPr>
        <w:ind w:firstLine="709"/>
        <w:jc w:val="both"/>
        <w:rPr>
          <w:color w:val="000000"/>
        </w:rPr>
      </w:pPr>
    </w:p>
    <w:p w:rsidR="00F27A59" w:rsidRDefault="00F27A59" w:rsidP="00F27A59">
      <w:pPr>
        <w:ind w:firstLine="709"/>
        <w:jc w:val="both"/>
        <w:rPr>
          <w:color w:val="000000"/>
        </w:rPr>
      </w:pPr>
      <w:r w:rsidRPr="00D62BA1">
        <w:rPr>
          <w:color w:val="000000"/>
        </w:rPr>
        <w:t xml:space="preserve">Контактные лица: </w:t>
      </w:r>
    </w:p>
    <w:p w:rsidR="00F27A59" w:rsidRPr="00D62BA1" w:rsidRDefault="00F27A59" w:rsidP="00F27A59">
      <w:pPr>
        <w:ind w:firstLine="709"/>
        <w:jc w:val="both"/>
        <w:rPr>
          <w:color w:val="000000"/>
        </w:rPr>
      </w:pPr>
      <w:r>
        <w:rPr>
          <w:color w:val="000000"/>
        </w:rPr>
        <w:t>Баитов Игорь Евгеньевич</w:t>
      </w:r>
      <w:r w:rsidRPr="00D62BA1">
        <w:rPr>
          <w:color w:val="000000"/>
        </w:rPr>
        <w:t xml:space="preserve"> – </w:t>
      </w:r>
      <w:r>
        <w:rPr>
          <w:color w:val="000000"/>
        </w:rPr>
        <w:t xml:space="preserve">заместитель </w:t>
      </w:r>
      <w:proofErr w:type="gramStart"/>
      <w:r>
        <w:rPr>
          <w:color w:val="000000"/>
        </w:rPr>
        <w:t>директора-начальник</w:t>
      </w:r>
      <w:proofErr w:type="gramEnd"/>
      <w:r>
        <w:rPr>
          <w:color w:val="000000"/>
        </w:rPr>
        <w:t xml:space="preserve"> </w:t>
      </w:r>
      <w:r w:rsidRPr="00D62BA1">
        <w:rPr>
          <w:color w:val="000000"/>
        </w:rPr>
        <w:t xml:space="preserve">управления муниципальной собственности Департамента муниципальной собственности Администрации города Ханты-Мансийска, тел.: +7 (3467) </w:t>
      </w:r>
      <w:r>
        <w:rPr>
          <w:color w:val="000000"/>
        </w:rPr>
        <w:t>36-00-67 доб.030</w:t>
      </w:r>
    </w:p>
    <w:p w:rsidR="00F27A59" w:rsidRPr="00D62BA1" w:rsidRDefault="00F27A59" w:rsidP="00F27A59">
      <w:pPr>
        <w:ind w:firstLine="709"/>
        <w:jc w:val="both"/>
        <w:rPr>
          <w:color w:val="000000"/>
        </w:rPr>
      </w:pPr>
      <w:r w:rsidRPr="00D62BA1">
        <w:rPr>
          <w:color w:val="000000"/>
        </w:rPr>
        <w:t xml:space="preserve">Ниязова Муслима Раисовна – специалист-эксперт отдела договорных отношений управления муниципальной собственности Департамента муниципальной собственности Администрации города Ханты-Мансийска, тел.: +7 (3467) </w:t>
      </w:r>
      <w:r>
        <w:rPr>
          <w:color w:val="000000"/>
        </w:rPr>
        <w:t>36-00-67 доб.032</w:t>
      </w:r>
    </w:p>
    <w:p w:rsidR="00F27A59" w:rsidRDefault="00F27A59" w:rsidP="00F27A59">
      <w:pPr>
        <w:ind w:firstLine="709"/>
        <w:jc w:val="both"/>
        <w:rPr>
          <w:color w:val="000000"/>
        </w:rPr>
      </w:pPr>
    </w:p>
    <w:p w:rsidR="00F27A59" w:rsidRPr="00165E36" w:rsidRDefault="00F27A59" w:rsidP="00F27A59">
      <w:pPr>
        <w:ind w:firstLine="709"/>
        <w:jc w:val="both"/>
        <w:rPr>
          <w:b/>
          <w:color w:val="000000"/>
        </w:rPr>
      </w:pPr>
      <w:r w:rsidRPr="00165E36">
        <w:rPr>
          <w:b/>
          <w:color w:val="000000"/>
        </w:rPr>
        <w:t xml:space="preserve">Место проведения аукциона: </w:t>
      </w:r>
    </w:p>
    <w:p w:rsidR="00F27A59" w:rsidRPr="00036957" w:rsidRDefault="00F27A59" w:rsidP="00F27A59">
      <w:pPr>
        <w:ind w:firstLine="709"/>
        <w:jc w:val="both"/>
      </w:pPr>
      <w:r w:rsidRPr="00036957">
        <w:t xml:space="preserve">Аукцион проводится в электронной форме на Универсальной торговой платформе      ЗАО "Сбербанк – АСТ" (далее – УТП), в торговой секции "Приватизация, аренда и продажа прав" (http://utp.sberbank-ast.ru), в соответствии с регламентом торговой секции "Приватизация, аренда и продажа прав" УТП.   </w:t>
      </w:r>
    </w:p>
    <w:p w:rsidR="00F27A59" w:rsidRDefault="00F27A59" w:rsidP="00F27A59">
      <w:pPr>
        <w:ind w:firstLine="709"/>
        <w:jc w:val="both"/>
        <w:rPr>
          <w:color w:val="333333"/>
        </w:rPr>
      </w:pPr>
      <w:r w:rsidRPr="00036957">
        <w:rPr>
          <w:color w:val="000000"/>
        </w:rPr>
        <w:t>Извещение о проведен</w:t>
      </w:r>
      <w:proofErr w:type="gramStart"/>
      <w:r w:rsidRPr="00036957">
        <w:rPr>
          <w:color w:val="000000"/>
        </w:rPr>
        <w:t>ии</w:t>
      </w:r>
      <w:r w:rsidRPr="00036957">
        <w:rPr>
          <w:color w:val="333333"/>
        </w:rPr>
        <w:t xml:space="preserve"> ау</w:t>
      </w:r>
      <w:proofErr w:type="gramEnd"/>
      <w:r w:rsidRPr="00036957">
        <w:rPr>
          <w:color w:val="333333"/>
        </w:rPr>
        <w:t xml:space="preserve">кциона и документация об аукционе размещены на официальном сайте Российской Федерации для размещения информации о проведении торгов </w:t>
      </w:r>
      <w:r w:rsidRPr="00036957">
        <w:rPr>
          <w:lang w:val="en-US"/>
        </w:rPr>
        <w:t>www</w:t>
      </w:r>
      <w:r w:rsidRPr="00036957">
        <w:t>.</w:t>
      </w:r>
      <w:proofErr w:type="spellStart"/>
      <w:r w:rsidRPr="00036957">
        <w:rPr>
          <w:lang w:val="en-US"/>
        </w:rPr>
        <w:t>torgi</w:t>
      </w:r>
      <w:proofErr w:type="spellEnd"/>
      <w:r w:rsidRPr="00036957">
        <w:t>.</w:t>
      </w:r>
      <w:proofErr w:type="spellStart"/>
      <w:r w:rsidRPr="00036957">
        <w:rPr>
          <w:lang w:val="en-US"/>
        </w:rPr>
        <w:t>gov</w:t>
      </w:r>
      <w:proofErr w:type="spellEnd"/>
      <w:r w:rsidRPr="00036957">
        <w:t>.</w:t>
      </w:r>
      <w:proofErr w:type="spellStart"/>
      <w:r w:rsidRPr="00036957">
        <w:rPr>
          <w:lang w:val="en-US"/>
        </w:rPr>
        <w:t>ru</w:t>
      </w:r>
      <w:proofErr w:type="spellEnd"/>
      <w:r w:rsidRPr="00036957">
        <w:t xml:space="preserve"> (раздел "ТОРГИ");</w:t>
      </w:r>
      <w:r w:rsidRPr="00036957">
        <w:rPr>
          <w:color w:val="333333"/>
        </w:rPr>
        <w:t xml:space="preserve"> </w:t>
      </w:r>
      <w:r w:rsidRPr="00036957">
        <w:t xml:space="preserve">на официальном информационном портале органов местного самоуправления города Ханты-Мансийска в сети Интернет </w:t>
      </w:r>
      <w:hyperlink r:id="rId5" w:history="1">
        <w:r w:rsidRPr="00036957">
          <w:rPr>
            <w:rStyle w:val="a3"/>
          </w:rPr>
          <w:t>http://admhmansy.ru/</w:t>
        </w:r>
      </w:hyperlink>
      <w:r w:rsidRPr="00036957">
        <w:t>.</w:t>
      </w:r>
    </w:p>
    <w:p w:rsidR="00F27A59" w:rsidRPr="00D62BA1" w:rsidRDefault="00F27A59" w:rsidP="00F27A59">
      <w:pPr>
        <w:ind w:firstLine="708"/>
        <w:jc w:val="both"/>
        <w:rPr>
          <w:b/>
          <w:color w:val="000000"/>
        </w:rPr>
      </w:pPr>
    </w:p>
    <w:p w:rsidR="00F27A59" w:rsidRPr="00D62BA1" w:rsidRDefault="00F27A59" w:rsidP="00F27A59">
      <w:pPr>
        <w:ind w:firstLine="708"/>
        <w:jc w:val="both"/>
        <w:rPr>
          <w:color w:val="000000"/>
        </w:rPr>
      </w:pPr>
      <w:r w:rsidRPr="00D62BA1">
        <w:rPr>
          <w:b/>
          <w:color w:val="000000"/>
        </w:rPr>
        <w:t>Предмет аукциона:</w:t>
      </w:r>
      <w:r w:rsidRPr="00D62BA1">
        <w:rPr>
          <w:color w:val="000000"/>
        </w:rPr>
        <w:t xml:space="preserve"> </w:t>
      </w:r>
    </w:p>
    <w:p w:rsidR="00F27A59" w:rsidRPr="00D62BA1" w:rsidRDefault="00F27A59" w:rsidP="00F27A59">
      <w:pPr>
        <w:ind w:firstLine="708"/>
        <w:jc w:val="both"/>
        <w:rPr>
          <w:color w:val="000000"/>
        </w:rPr>
      </w:pPr>
      <w:r w:rsidRPr="00D62BA1">
        <w:rPr>
          <w:color w:val="000000"/>
          <w:kern w:val="24"/>
        </w:rPr>
        <w:t xml:space="preserve">Право заключения договора аренды </w:t>
      </w:r>
      <w:r w:rsidRPr="00D62BA1">
        <w:rPr>
          <w:color w:val="000000"/>
        </w:rPr>
        <w:t>муниципального имущества города Ханты-Мансийска.</w:t>
      </w:r>
    </w:p>
    <w:p w:rsidR="00F27A59" w:rsidRPr="00D62BA1" w:rsidRDefault="00F27A59" w:rsidP="00F27A59">
      <w:pPr>
        <w:ind w:firstLine="708"/>
        <w:jc w:val="both"/>
        <w:rPr>
          <w:b/>
          <w:color w:val="000000"/>
        </w:rPr>
      </w:pPr>
    </w:p>
    <w:p w:rsidR="00F27A59" w:rsidRDefault="00F27A59" w:rsidP="00F27A59">
      <w:pPr>
        <w:ind w:firstLine="708"/>
        <w:jc w:val="both"/>
        <w:rPr>
          <w:b/>
          <w:color w:val="000000"/>
        </w:rPr>
      </w:pPr>
      <w:r w:rsidRPr="00D62BA1">
        <w:rPr>
          <w:b/>
          <w:color w:val="000000"/>
        </w:rPr>
        <w:t xml:space="preserve">Объекты, права на которые передаются по договорам аренды: </w:t>
      </w:r>
    </w:p>
    <w:p w:rsidR="00F27A59" w:rsidRPr="00B97D28" w:rsidRDefault="00F27A59" w:rsidP="00F27A59">
      <w:pPr>
        <w:widowControl w:val="0"/>
        <w:shd w:val="clear" w:color="auto" w:fill="FFFFFF"/>
        <w:tabs>
          <w:tab w:val="left" w:pos="-3828"/>
        </w:tabs>
        <w:suppressAutoHyphens/>
        <w:ind w:firstLine="694"/>
        <w:jc w:val="both"/>
      </w:pPr>
      <w:r w:rsidRPr="00B97D28">
        <w:rPr>
          <w:b/>
        </w:rPr>
        <w:t>Лот №</w:t>
      </w:r>
      <w:r>
        <w:rPr>
          <w:b/>
        </w:rPr>
        <w:t>1</w:t>
      </w:r>
      <w:r w:rsidRPr="00B97D28">
        <w:t xml:space="preserve">: ярмарочный домик, общей площадью 6 </w:t>
      </w:r>
      <w:proofErr w:type="spellStart"/>
      <w:r w:rsidRPr="00B97D28">
        <w:t>кв.м</w:t>
      </w:r>
      <w:proofErr w:type="spellEnd"/>
      <w:r w:rsidRPr="00B97D28">
        <w:t>., реестровый номер 4430</w:t>
      </w:r>
      <w:r>
        <w:t>9</w:t>
      </w:r>
      <w:r w:rsidRPr="00B97D28">
        <w:t xml:space="preserve">, инвентарный номер </w:t>
      </w:r>
      <w:r>
        <w:t xml:space="preserve">108520004551, </w:t>
      </w:r>
      <w:r w:rsidRPr="00B97D28">
        <w:t>адрес (местонахождение) объекта: Ханты-Ман</w:t>
      </w:r>
      <w:r>
        <w:t xml:space="preserve">сийский автономный округ-Югра, </w:t>
      </w:r>
      <w:r w:rsidRPr="001C04FF">
        <w:t>г. Ханты-Мансийск,</w:t>
      </w:r>
      <w:r>
        <w:rPr>
          <w:sz w:val="28"/>
          <w:szCs w:val="28"/>
        </w:rPr>
        <w:t xml:space="preserve"> </w:t>
      </w:r>
      <w:r>
        <w:t>Ц</w:t>
      </w:r>
      <w:r w:rsidRPr="00B97D28">
        <w:t>ентральная площадь, ул. Карла Маркса</w:t>
      </w:r>
      <w:r>
        <w:t xml:space="preserve">, рыночная стоимость </w:t>
      </w:r>
      <w:proofErr w:type="gramStart"/>
      <w:r>
        <w:t>согласно отчета</w:t>
      </w:r>
      <w:proofErr w:type="gramEnd"/>
      <w:r>
        <w:t xml:space="preserve"> об оценке рыночной стоимости имущества ИП М.А. Ибрагимова №539/3/25.12.2020/012200 от 25.12.2020  составляет 154 0</w:t>
      </w:r>
      <w:bookmarkStart w:id="0" w:name="_GoBack"/>
      <w:bookmarkEnd w:id="0"/>
      <w:r>
        <w:t>00 руб. (с учетом НДС).</w:t>
      </w:r>
    </w:p>
    <w:p w:rsidR="00F27A59" w:rsidRPr="00D62BA1" w:rsidRDefault="00F27A59" w:rsidP="00F27A59">
      <w:pPr>
        <w:ind w:firstLine="709"/>
        <w:jc w:val="both"/>
        <w:rPr>
          <w:color w:val="000000"/>
        </w:rPr>
      </w:pPr>
      <w:r w:rsidRPr="00D62BA1">
        <w:rPr>
          <w:color w:val="000000"/>
        </w:rPr>
        <w:t xml:space="preserve">Договор аренды заключается сроком на </w:t>
      </w:r>
      <w:r>
        <w:rPr>
          <w:color w:val="000000"/>
        </w:rPr>
        <w:t>1 год.</w:t>
      </w:r>
    </w:p>
    <w:p w:rsidR="00F27A59" w:rsidRDefault="00F27A59" w:rsidP="00F27A59">
      <w:pPr>
        <w:widowControl w:val="0"/>
        <w:shd w:val="clear" w:color="auto" w:fill="FFFFFF"/>
        <w:tabs>
          <w:tab w:val="left" w:pos="-3828"/>
        </w:tabs>
        <w:suppressAutoHyphens/>
        <w:ind w:firstLine="694"/>
        <w:jc w:val="both"/>
        <w:rPr>
          <w:szCs w:val="28"/>
        </w:rPr>
      </w:pPr>
      <w:r w:rsidRPr="00D62BA1">
        <w:rPr>
          <w:color w:val="000000"/>
        </w:rPr>
        <w:t xml:space="preserve">Функциональное назначение объекта: </w:t>
      </w:r>
      <w:r w:rsidRPr="0028406D">
        <w:rPr>
          <w:color w:val="000000"/>
        </w:rPr>
        <w:t>организация продажи сувенирной продукции</w:t>
      </w:r>
      <w:r w:rsidRPr="0028406D">
        <w:rPr>
          <w:szCs w:val="28"/>
        </w:rPr>
        <w:t>.</w:t>
      </w:r>
    </w:p>
    <w:p w:rsidR="00F27A59" w:rsidRPr="00C43683" w:rsidRDefault="00F27A59" w:rsidP="00F27A59">
      <w:pPr>
        <w:widowControl w:val="0"/>
        <w:shd w:val="clear" w:color="auto" w:fill="FFFFFF"/>
        <w:tabs>
          <w:tab w:val="left" w:pos="-3828"/>
        </w:tabs>
        <w:suppressAutoHyphens/>
        <w:ind w:firstLine="694"/>
        <w:jc w:val="both"/>
        <w:rPr>
          <w:color w:val="000000"/>
        </w:rPr>
      </w:pPr>
      <w:r w:rsidRPr="00D62BA1">
        <w:rPr>
          <w:color w:val="000000"/>
        </w:rPr>
        <w:t>Техническое состояние объекта на момент объявления аукциона характеризуется как хорошее, соответствует требованиям по его эксплуатации.</w:t>
      </w:r>
    </w:p>
    <w:p w:rsidR="00F27A59" w:rsidRPr="00D62BA1" w:rsidRDefault="00F27A59" w:rsidP="00F27A59">
      <w:pPr>
        <w:widowControl w:val="0"/>
        <w:shd w:val="clear" w:color="auto" w:fill="FFFFFF"/>
        <w:tabs>
          <w:tab w:val="left" w:pos="-3828"/>
        </w:tabs>
        <w:suppressAutoHyphens/>
        <w:ind w:firstLine="694"/>
        <w:jc w:val="both"/>
        <w:rPr>
          <w:bCs/>
          <w:szCs w:val="28"/>
        </w:rPr>
      </w:pPr>
      <w:r w:rsidRPr="00D62BA1">
        <w:rPr>
          <w:szCs w:val="28"/>
        </w:rPr>
        <w:t xml:space="preserve">Начальный (минимальный) размер арендной платы </w:t>
      </w:r>
      <w:r>
        <w:rPr>
          <w:szCs w:val="28"/>
        </w:rPr>
        <w:t>за год</w:t>
      </w:r>
      <w:r w:rsidRPr="00D62BA1">
        <w:rPr>
          <w:szCs w:val="28"/>
        </w:rPr>
        <w:t xml:space="preserve"> по договору аренды </w:t>
      </w:r>
      <w:r w:rsidRPr="00D62BA1">
        <w:rPr>
          <w:szCs w:val="28"/>
        </w:rPr>
        <w:lastRenderedPageBreak/>
        <w:t xml:space="preserve">составляет </w:t>
      </w:r>
      <w:r w:rsidRPr="008D4BE0">
        <w:rPr>
          <w:bCs/>
          <w:szCs w:val="28"/>
        </w:rPr>
        <w:t>34 691,53</w:t>
      </w:r>
      <w:r>
        <w:rPr>
          <w:bCs/>
          <w:szCs w:val="28"/>
        </w:rPr>
        <w:t xml:space="preserve"> руб. </w:t>
      </w:r>
      <w:r w:rsidRPr="00D62BA1">
        <w:rPr>
          <w:bCs/>
          <w:szCs w:val="28"/>
        </w:rPr>
        <w:t>(</w:t>
      </w:r>
      <w:r>
        <w:rPr>
          <w:bCs/>
          <w:szCs w:val="28"/>
        </w:rPr>
        <w:t>тридцать четыре тысячи шестьсот девяносто один  рубль 53</w:t>
      </w:r>
      <w:r w:rsidRPr="00D62BA1">
        <w:rPr>
          <w:bCs/>
          <w:szCs w:val="28"/>
        </w:rPr>
        <w:t xml:space="preserve"> копе</w:t>
      </w:r>
      <w:r>
        <w:rPr>
          <w:bCs/>
          <w:szCs w:val="28"/>
        </w:rPr>
        <w:t>йки)</w:t>
      </w:r>
      <w:r w:rsidRPr="00D62BA1">
        <w:rPr>
          <w:bCs/>
          <w:szCs w:val="28"/>
        </w:rPr>
        <w:t xml:space="preserve"> без учета НДС</w:t>
      </w:r>
      <w:r>
        <w:rPr>
          <w:bCs/>
          <w:szCs w:val="28"/>
        </w:rPr>
        <w:t>.</w:t>
      </w:r>
    </w:p>
    <w:p w:rsidR="00F27A59" w:rsidRPr="00B97D28" w:rsidRDefault="00F27A59" w:rsidP="00F27A59">
      <w:pPr>
        <w:widowControl w:val="0"/>
        <w:shd w:val="clear" w:color="auto" w:fill="FFFFFF"/>
        <w:tabs>
          <w:tab w:val="left" w:pos="-3828"/>
        </w:tabs>
        <w:suppressAutoHyphens/>
        <w:ind w:firstLine="694"/>
        <w:jc w:val="both"/>
      </w:pPr>
      <w:r w:rsidRPr="00B97D28">
        <w:rPr>
          <w:b/>
        </w:rPr>
        <w:t>Лот №</w:t>
      </w:r>
      <w:r>
        <w:rPr>
          <w:b/>
        </w:rPr>
        <w:t>2</w:t>
      </w:r>
      <w:r w:rsidRPr="00B97D28">
        <w:t xml:space="preserve">: ярмарочный домик, общей площадью 6 </w:t>
      </w:r>
      <w:proofErr w:type="spellStart"/>
      <w:r w:rsidRPr="00B97D28">
        <w:t>кв.м</w:t>
      </w:r>
      <w:proofErr w:type="spellEnd"/>
      <w:r w:rsidRPr="00B97D28">
        <w:t>., реестровый номер 443</w:t>
      </w:r>
      <w:r>
        <w:t>10</w:t>
      </w:r>
      <w:r w:rsidRPr="00B97D28">
        <w:t xml:space="preserve">, инвентарный номер </w:t>
      </w:r>
      <w:r>
        <w:t xml:space="preserve">108520004552, </w:t>
      </w:r>
      <w:r w:rsidRPr="00B97D28">
        <w:t>адрес (местонахождение) объекта: Ханты-Ман</w:t>
      </w:r>
      <w:r>
        <w:t xml:space="preserve">сийский автономный округ-Югра, </w:t>
      </w:r>
      <w:r w:rsidRPr="001C04FF">
        <w:t>г. Ханты-Мансийск,</w:t>
      </w:r>
      <w:r>
        <w:rPr>
          <w:sz w:val="28"/>
          <w:szCs w:val="28"/>
        </w:rPr>
        <w:t xml:space="preserve"> </w:t>
      </w:r>
      <w:r>
        <w:t>Ц</w:t>
      </w:r>
      <w:r w:rsidRPr="00B97D28">
        <w:t>ентральная площадь, ул. Карла Маркса</w:t>
      </w:r>
      <w:r>
        <w:t xml:space="preserve">, рыночная стоимость </w:t>
      </w:r>
      <w:proofErr w:type="gramStart"/>
      <w:r>
        <w:t>согласно отчета</w:t>
      </w:r>
      <w:proofErr w:type="gramEnd"/>
      <w:r>
        <w:t xml:space="preserve"> об оценке рыночной стоимости имущества ИП М.А. Ибрагимова №539/4/25.12.2020/012200 от 25.12.2020 составляет 154 000 руб. (с учетом НДС).</w:t>
      </w:r>
    </w:p>
    <w:p w:rsidR="00F27A59" w:rsidRPr="00D62BA1" w:rsidRDefault="00F27A59" w:rsidP="00F27A59">
      <w:pPr>
        <w:ind w:firstLine="709"/>
        <w:jc w:val="both"/>
        <w:rPr>
          <w:color w:val="000000"/>
        </w:rPr>
      </w:pPr>
      <w:r w:rsidRPr="00D62BA1">
        <w:rPr>
          <w:color w:val="000000"/>
        </w:rPr>
        <w:t xml:space="preserve">Договор аренды заключается сроком на </w:t>
      </w:r>
      <w:r>
        <w:rPr>
          <w:color w:val="000000"/>
        </w:rPr>
        <w:t>1 год.</w:t>
      </w:r>
    </w:p>
    <w:p w:rsidR="00F27A59" w:rsidRDefault="00F27A59" w:rsidP="00F27A59">
      <w:pPr>
        <w:widowControl w:val="0"/>
        <w:shd w:val="clear" w:color="auto" w:fill="FFFFFF"/>
        <w:tabs>
          <w:tab w:val="left" w:pos="-3828"/>
        </w:tabs>
        <w:suppressAutoHyphens/>
        <w:ind w:firstLine="694"/>
        <w:jc w:val="both"/>
        <w:rPr>
          <w:szCs w:val="28"/>
        </w:rPr>
      </w:pPr>
      <w:r w:rsidRPr="00D62BA1">
        <w:rPr>
          <w:color w:val="000000"/>
        </w:rPr>
        <w:t xml:space="preserve">Функциональное назначение объекта: </w:t>
      </w:r>
      <w:r>
        <w:rPr>
          <w:color w:val="000000"/>
        </w:rPr>
        <w:t>организация услуг общественного питания</w:t>
      </w:r>
      <w:r w:rsidRPr="00D62BA1">
        <w:rPr>
          <w:szCs w:val="28"/>
        </w:rPr>
        <w:t>.</w:t>
      </w:r>
    </w:p>
    <w:p w:rsidR="00F27A59" w:rsidRPr="00C43683" w:rsidRDefault="00F27A59" w:rsidP="00F27A59">
      <w:pPr>
        <w:widowControl w:val="0"/>
        <w:shd w:val="clear" w:color="auto" w:fill="FFFFFF"/>
        <w:tabs>
          <w:tab w:val="left" w:pos="-3828"/>
        </w:tabs>
        <w:suppressAutoHyphens/>
        <w:ind w:firstLine="694"/>
        <w:jc w:val="both"/>
        <w:rPr>
          <w:color w:val="000000"/>
        </w:rPr>
      </w:pPr>
      <w:r w:rsidRPr="00D62BA1">
        <w:rPr>
          <w:color w:val="000000"/>
        </w:rPr>
        <w:t>Техническое состояние объекта на момент объявления аукциона характеризуется как хорошее, соответствует требованиям по его эксплуатации.</w:t>
      </w:r>
    </w:p>
    <w:p w:rsidR="00F27A59" w:rsidRPr="004B4171" w:rsidRDefault="00F27A59" w:rsidP="00F27A59">
      <w:pPr>
        <w:widowControl w:val="0"/>
        <w:shd w:val="clear" w:color="auto" w:fill="FFFFFF"/>
        <w:tabs>
          <w:tab w:val="left" w:pos="-3828"/>
        </w:tabs>
        <w:suppressAutoHyphens/>
        <w:ind w:firstLine="694"/>
        <w:jc w:val="both"/>
        <w:rPr>
          <w:bCs/>
          <w:szCs w:val="28"/>
        </w:rPr>
      </w:pPr>
      <w:r w:rsidRPr="00D62BA1">
        <w:rPr>
          <w:szCs w:val="28"/>
        </w:rPr>
        <w:t xml:space="preserve">Начальный (минимальный) размер арендной платы </w:t>
      </w:r>
      <w:r>
        <w:rPr>
          <w:szCs w:val="28"/>
        </w:rPr>
        <w:t>за год</w:t>
      </w:r>
      <w:r w:rsidRPr="00D62BA1">
        <w:rPr>
          <w:szCs w:val="28"/>
        </w:rPr>
        <w:t xml:space="preserve"> по договору аренды составляет </w:t>
      </w:r>
      <w:r w:rsidRPr="008D4BE0">
        <w:rPr>
          <w:bCs/>
          <w:szCs w:val="28"/>
        </w:rPr>
        <w:t>10 760,40</w:t>
      </w:r>
      <w:r>
        <w:rPr>
          <w:bCs/>
          <w:szCs w:val="28"/>
        </w:rPr>
        <w:t xml:space="preserve"> руб. </w:t>
      </w:r>
      <w:r w:rsidRPr="00D62BA1">
        <w:rPr>
          <w:bCs/>
          <w:szCs w:val="28"/>
        </w:rPr>
        <w:t>(</w:t>
      </w:r>
      <w:r>
        <w:rPr>
          <w:bCs/>
          <w:szCs w:val="28"/>
        </w:rPr>
        <w:t>десять тысяч семьсот шестьдесят рублей 40</w:t>
      </w:r>
      <w:r w:rsidRPr="00D62BA1">
        <w:rPr>
          <w:bCs/>
          <w:szCs w:val="28"/>
        </w:rPr>
        <w:t xml:space="preserve"> копе</w:t>
      </w:r>
      <w:r>
        <w:rPr>
          <w:bCs/>
          <w:szCs w:val="28"/>
        </w:rPr>
        <w:t>е</w:t>
      </w:r>
      <w:r w:rsidRPr="00D62BA1">
        <w:rPr>
          <w:bCs/>
          <w:szCs w:val="28"/>
        </w:rPr>
        <w:t>к</w:t>
      </w:r>
      <w:r>
        <w:rPr>
          <w:bCs/>
          <w:szCs w:val="28"/>
        </w:rPr>
        <w:t>)</w:t>
      </w:r>
      <w:r w:rsidRPr="00D62BA1">
        <w:rPr>
          <w:bCs/>
          <w:szCs w:val="28"/>
        </w:rPr>
        <w:t xml:space="preserve"> без учета НДС</w:t>
      </w:r>
      <w:r>
        <w:rPr>
          <w:bCs/>
          <w:szCs w:val="28"/>
        </w:rPr>
        <w:t>.</w:t>
      </w:r>
    </w:p>
    <w:p w:rsidR="00F27A59" w:rsidRPr="007A4A54" w:rsidRDefault="00F27A59" w:rsidP="00F27A59">
      <w:pPr>
        <w:ind w:firstLine="709"/>
        <w:jc w:val="both"/>
        <w:rPr>
          <w:i/>
        </w:rPr>
      </w:pPr>
      <w:r w:rsidRPr="00203AC9">
        <w:rPr>
          <w:b/>
        </w:rPr>
        <w:t>Форма подачи предложений о цене:</w:t>
      </w:r>
      <w:r w:rsidRPr="00203AC9">
        <w:t xml:space="preserve"> открытая.</w:t>
      </w:r>
    </w:p>
    <w:p w:rsidR="00F27A59" w:rsidRPr="007A4A54" w:rsidRDefault="00F27A59" w:rsidP="00F27A59">
      <w:pPr>
        <w:ind w:firstLine="709"/>
        <w:jc w:val="both"/>
        <w:rPr>
          <w:i/>
        </w:rPr>
      </w:pPr>
    </w:p>
    <w:p w:rsidR="00F27A59" w:rsidRPr="00E84381" w:rsidRDefault="00F27A59" w:rsidP="00F27A59">
      <w:pPr>
        <w:widowControl w:val="0"/>
        <w:ind w:firstLine="709"/>
        <w:jc w:val="both"/>
        <w:rPr>
          <w:rFonts w:eastAsia="Courier New"/>
          <w:b/>
          <w:lang w:bidi="ru-RU"/>
        </w:rPr>
      </w:pPr>
      <w:r w:rsidRPr="007A4A54">
        <w:rPr>
          <w:rFonts w:eastAsia="Courier New"/>
          <w:b/>
          <w:lang w:bidi="ru-RU"/>
        </w:rPr>
        <w:t xml:space="preserve">Дата и время начала приема заявок на участия в аукционе: </w:t>
      </w:r>
      <w:r>
        <w:rPr>
          <w:rFonts w:eastAsia="Courier New"/>
          <w:b/>
          <w:lang w:bidi="ru-RU"/>
        </w:rPr>
        <w:t>23</w:t>
      </w:r>
      <w:r w:rsidRPr="00E84381">
        <w:rPr>
          <w:rFonts w:eastAsia="Courier New"/>
          <w:b/>
          <w:lang w:bidi="ru-RU"/>
        </w:rPr>
        <w:t>.06.2021 в 09:00 (время Московское).</w:t>
      </w:r>
    </w:p>
    <w:p w:rsidR="00F27A59" w:rsidRPr="007A4A54" w:rsidRDefault="00F27A59" w:rsidP="00F27A59">
      <w:pPr>
        <w:widowControl w:val="0"/>
        <w:ind w:firstLine="709"/>
        <w:jc w:val="both"/>
        <w:rPr>
          <w:rFonts w:eastAsia="Courier New"/>
          <w:lang w:bidi="ru-RU"/>
        </w:rPr>
      </w:pPr>
    </w:p>
    <w:p w:rsidR="00F27A59" w:rsidRPr="00E84381" w:rsidRDefault="00F27A59" w:rsidP="00F27A59">
      <w:pPr>
        <w:widowControl w:val="0"/>
        <w:ind w:firstLine="709"/>
        <w:jc w:val="both"/>
        <w:rPr>
          <w:rFonts w:eastAsia="Courier New"/>
          <w:b/>
          <w:lang w:bidi="ru-RU"/>
        </w:rPr>
      </w:pPr>
      <w:r w:rsidRPr="007A4A54">
        <w:rPr>
          <w:rFonts w:eastAsia="Courier New"/>
          <w:b/>
          <w:lang w:bidi="ru-RU"/>
        </w:rPr>
        <w:t xml:space="preserve">Дата и время окончания приема заявок на участия в аукционе: </w:t>
      </w:r>
      <w:r>
        <w:rPr>
          <w:rFonts w:eastAsia="Courier New"/>
          <w:b/>
          <w:lang w:bidi="ru-RU"/>
        </w:rPr>
        <w:t>23</w:t>
      </w:r>
      <w:r w:rsidRPr="00E84381">
        <w:rPr>
          <w:rFonts w:eastAsia="Courier New"/>
          <w:b/>
          <w:lang w:bidi="ru-RU"/>
        </w:rPr>
        <w:t>.07.2021 до 17:00 (время Московское).</w:t>
      </w:r>
    </w:p>
    <w:p w:rsidR="00F27A59" w:rsidRPr="000271BC" w:rsidRDefault="00F27A59" w:rsidP="00F27A59">
      <w:pPr>
        <w:widowControl w:val="0"/>
        <w:ind w:firstLine="709"/>
        <w:jc w:val="both"/>
        <w:rPr>
          <w:rFonts w:eastAsia="Courier New"/>
          <w:lang w:bidi="ru-RU"/>
        </w:rPr>
      </w:pPr>
    </w:p>
    <w:p w:rsidR="00F27A59" w:rsidRPr="000271BC" w:rsidRDefault="00F27A59" w:rsidP="00F27A59">
      <w:pPr>
        <w:widowControl w:val="0"/>
        <w:ind w:left="-567" w:firstLine="1275"/>
        <w:jc w:val="both"/>
        <w:rPr>
          <w:rFonts w:eastAsia="Courier New"/>
          <w:lang w:bidi="ru-RU"/>
        </w:rPr>
      </w:pPr>
      <w:r w:rsidRPr="000271BC">
        <w:rPr>
          <w:rFonts w:eastAsia="Courier New"/>
          <w:b/>
          <w:lang w:bidi="ru-RU"/>
        </w:rPr>
        <w:t>Дата определения участников аукциона</w:t>
      </w:r>
      <w:r w:rsidRPr="008D4BE0">
        <w:rPr>
          <w:rFonts w:eastAsia="Courier New"/>
          <w:b/>
          <w:lang w:bidi="ru-RU"/>
        </w:rPr>
        <w:t>:</w:t>
      </w:r>
      <w:r w:rsidRPr="008D4BE0">
        <w:rPr>
          <w:rFonts w:eastAsia="Courier New"/>
          <w:lang w:bidi="ru-RU"/>
        </w:rPr>
        <w:t xml:space="preserve"> </w:t>
      </w:r>
      <w:r>
        <w:rPr>
          <w:rFonts w:eastAsia="Courier New"/>
          <w:b/>
          <w:lang w:bidi="ru-RU"/>
        </w:rPr>
        <w:t>30</w:t>
      </w:r>
      <w:r w:rsidRPr="00E84381">
        <w:rPr>
          <w:rFonts w:eastAsia="Courier New"/>
          <w:b/>
          <w:lang w:bidi="ru-RU"/>
        </w:rPr>
        <w:t>.07.2021.</w:t>
      </w:r>
    </w:p>
    <w:p w:rsidR="00F27A59" w:rsidRPr="000271BC" w:rsidRDefault="00F27A59" w:rsidP="00F27A59">
      <w:pPr>
        <w:widowControl w:val="0"/>
        <w:ind w:left="-567" w:firstLine="1275"/>
        <w:jc w:val="both"/>
        <w:rPr>
          <w:rFonts w:eastAsia="Courier New"/>
          <w:lang w:bidi="ru-RU"/>
        </w:rPr>
      </w:pPr>
    </w:p>
    <w:p w:rsidR="00F27A59" w:rsidRPr="00E03206" w:rsidRDefault="00F27A59" w:rsidP="00F27A59">
      <w:pPr>
        <w:widowControl w:val="0"/>
        <w:ind w:firstLine="709"/>
        <w:jc w:val="both"/>
      </w:pPr>
      <w:r w:rsidRPr="000271BC">
        <w:rPr>
          <w:b/>
        </w:rPr>
        <w:t xml:space="preserve">Дата </w:t>
      </w:r>
      <w:r>
        <w:rPr>
          <w:b/>
        </w:rPr>
        <w:t xml:space="preserve">и время </w:t>
      </w:r>
      <w:r w:rsidRPr="000271BC">
        <w:rPr>
          <w:b/>
        </w:rPr>
        <w:t xml:space="preserve">начала проведения </w:t>
      </w:r>
      <w:r w:rsidRPr="000271BC">
        <w:rPr>
          <w:rFonts w:eastAsia="Courier New"/>
          <w:b/>
          <w:lang w:bidi="ru-RU"/>
        </w:rPr>
        <w:t xml:space="preserve">аукциона </w:t>
      </w:r>
      <w:r>
        <w:rPr>
          <w:b/>
        </w:rPr>
        <w:t>04</w:t>
      </w:r>
      <w:r w:rsidRPr="00E84381">
        <w:rPr>
          <w:b/>
        </w:rPr>
        <w:t>.0</w:t>
      </w:r>
      <w:r>
        <w:rPr>
          <w:b/>
        </w:rPr>
        <w:t>8</w:t>
      </w:r>
      <w:r w:rsidRPr="00E84381">
        <w:rPr>
          <w:b/>
        </w:rPr>
        <w:t>.2021</w:t>
      </w:r>
      <w:r>
        <w:rPr>
          <w:b/>
        </w:rPr>
        <w:t xml:space="preserve"> года в 12.00 (время М</w:t>
      </w:r>
      <w:r w:rsidRPr="00E84381">
        <w:rPr>
          <w:b/>
        </w:rPr>
        <w:t>осковское).</w:t>
      </w:r>
    </w:p>
    <w:p w:rsidR="00F27A59" w:rsidRPr="00203AC9" w:rsidRDefault="00F27A59" w:rsidP="00F27A59">
      <w:pPr>
        <w:widowControl w:val="0"/>
        <w:ind w:firstLine="709"/>
        <w:jc w:val="both"/>
        <w:rPr>
          <w:rFonts w:eastAsia="Courier New"/>
          <w:lang w:bidi="ru-RU"/>
        </w:rPr>
      </w:pPr>
    </w:p>
    <w:p w:rsidR="00F27A59" w:rsidRPr="00203AC9" w:rsidRDefault="00F27A59" w:rsidP="00F27A59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203AC9">
        <w:rPr>
          <w:rFonts w:eastAsia="Courier New"/>
          <w:b/>
          <w:lang w:bidi="ru-RU"/>
        </w:rPr>
        <w:t>Подведение итогов аукциона</w:t>
      </w:r>
      <w:r w:rsidRPr="00203AC9">
        <w:rPr>
          <w:rFonts w:eastAsia="Courier New"/>
          <w:lang w:bidi="ru-RU"/>
        </w:rPr>
        <w:t xml:space="preserve"> – </w:t>
      </w:r>
      <w:r w:rsidRPr="00203AC9">
        <w:rPr>
          <w:rFonts w:eastAsia="Calibri"/>
          <w:lang w:eastAsia="en-US"/>
        </w:rPr>
        <w:t xml:space="preserve">Процедура аукциона считается завершенной </w:t>
      </w:r>
      <w:proofErr w:type="gramStart"/>
      <w:r>
        <w:rPr>
          <w:rFonts w:eastAsia="Calibri"/>
          <w:lang w:eastAsia="en-US"/>
        </w:rPr>
        <w:t>с даты</w:t>
      </w:r>
      <w:r w:rsidRPr="00203AC9">
        <w:rPr>
          <w:rFonts w:eastAsia="Calibri"/>
          <w:lang w:eastAsia="en-US"/>
        </w:rPr>
        <w:t xml:space="preserve"> времени</w:t>
      </w:r>
      <w:proofErr w:type="gramEnd"/>
      <w:r w:rsidRPr="00203AC9">
        <w:rPr>
          <w:rFonts w:eastAsia="Calibri"/>
          <w:lang w:eastAsia="en-US"/>
        </w:rPr>
        <w:t xml:space="preserve"> подписания продавцом протокола об итогах аукциона.</w:t>
      </w:r>
    </w:p>
    <w:p w:rsidR="00F27A59" w:rsidRDefault="00F27A59" w:rsidP="00F27A59">
      <w:pPr>
        <w:ind w:firstLine="694"/>
        <w:jc w:val="both"/>
        <w:rPr>
          <w:color w:val="000000"/>
          <w:highlight w:val="yellow"/>
        </w:rPr>
      </w:pPr>
    </w:p>
    <w:p w:rsidR="00F27A59" w:rsidRPr="00D62BA1" w:rsidRDefault="00F27A59" w:rsidP="00F27A59">
      <w:pPr>
        <w:ind w:firstLine="694"/>
        <w:jc w:val="both"/>
        <w:rPr>
          <w:color w:val="000000"/>
        </w:rPr>
      </w:pPr>
      <w:r w:rsidRPr="00036957">
        <w:rPr>
          <w:color w:val="000000"/>
        </w:rPr>
        <w:t xml:space="preserve">Организатор аукциона вправе отказаться от проведения аукциона не </w:t>
      </w:r>
      <w:proofErr w:type="gramStart"/>
      <w:r w:rsidRPr="00036957">
        <w:rPr>
          <w:color w:val="000000"/>
        </w:rPr>
        <w:t>позднее</w:t>
      </w:r>
      <w:proofErr w:type="gramEnd"/>
      <w:r w:rsidRPr="00036957">
        <w:rPr>
          <w:color w:val="000000"/>
        </w:rPr>
        <w:t xml:space="preserve"> чем за пять дней до даты окончания срока подачи заявок на участие в аукционе. Извещение об отказе от проведения аукциона размещается </w:t>
      </w:r>
      <w:proofErr w:type="gramStart"/>
      <w:r w:rsidRPr="00036957">
        <w:rPr>
          <w:color w:val="000000"/>
        </w:rPr>
        <w:t>на электронной площадке в течение одного дня с даты принятия решения об отказе от проведения</w:t>
      </w:r>
      <w:proofErr w:type="gramEnd"/>
      <w:r w:rsidRPr="00036957">
        <w:rPr>
          <w:color w:val="000000"/>
        </w:rPr>
        <w:t xml:space="preserve"> аукциона. В течение двух рабочих дней </w:t>
      </w:r>
      <w:proofErr w:type="gramStart"/>
      <w:r w:rsidRPr="00036957">
        <w:rPr>
          <w:color w:val="000000"/>
        </w:rPr>
        <w:t>с даты принятия</w:t>
      </w:r>
      <w:proofErr w:type="gramEnd"/>
      <w:r w:rsidRPr="00036957">
        <w:rPr>
          <w:color w:val="000000"/>
        </w:rPr>
        <w:t xml:space="preserve"> указанного решения организатор аукциона направляет соответствующие уведомления всем заявителям.</w:t>
      </w:r>
      <w:r w:rsidRPr="00D62BA1">
        <w:rPr>
          <w:color w:val="000000"/>
        </w:rPr>
        <w:t xml:space="preserve"> </w:t>
      </w:r>
    </w:p>
    <w:p w:rsidR="00F27A59" w:rsidRDefault="00F27A59" w:rsidP="00F27A59">
      <w:pPr>
        <w:ind w:firstLine="709"/>
        <w:jc w:val="both"/>
      </w:pPr>
    </w:p>
    <w:p w:rsidR="00F27A59" w:rsidRPr="00627DD6" w:rsidRDefault="00F27A59" w:rsidP="00F27A59">
      <w:pPr>
        <w:ind w:firstLine="709"/>
        <w:jc w:val="both"/>
        <w:rPr>
          <w:b/>
        </w:rPr>
      </w:pPr>
      <w:r w:rsidRPr="00627DD6">
        <w:rPr>
          <w:b/>
          <w:color w:val="000000"/>
        </w:rPr>
        <w:t>Срок, место и порядок предоставления документации об аукционе:</w:t>
      </w:r>
    </w:p>
    <w:p w:rsidR="00F27A59" w:rsidRDefault="00F27A59" w:rsidP="00F27A59">
      <w:pPr>
        <w:shd w:val="clear" w:color="auto" w:fill="FFFFFF"/>
        <w:ind w:right="53"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Документация об аукционе предоставляется </w:t>
      </w:r>
      <w:r>
        <w:rPr>
          <w:color w:val="000000"/>
          <w:spacing w:val="-5"/>
        </w:rPr>
        <w:t xml:space="preserve">до даты </w:t>
      </w:r>
      <w:r>
        <w:rPr>
          <w:color w:val="000000"/>
        </w:rPr>
        <w:t>рассмотрения заявок на участие в аукционе в форме электронного документа (на магнитном носителе заявителя) или на   бумажном  носителе бесплатно по адресу: 628011, Тюменская область, Ханты-Мансийский автономный округ – Югра, г. Ханты-Мансийск, ул. Мира, д.14</w:t>
      </w:r>
      <w:r>
        <w:t xml:space="preserve">, </w:t>
      </w:r>
      <w:proofErr w:type="spellStart"/>
      <w:r>
        <w:t>каб</w:t>
      </w:r>
      <w:proofErr w:type="spellEnd"/>
      <w:r>
        <w:t>. 1</w:t>
      </w:r>
      <w:r>
        <w:rPr>
          <w:color w:val="000000"/>
        </w:rPr>
        <w:t>, в рабочие дни с 9 часов 00 минут до 12 часов 00 минут и с 14 часов 00</w:t>
      </w:r>
      <w:proofErr w:type="gramEnd"/>
      <w:r>
        <w:rPr>
          <w:color w:val="000000"/>
        </w:rPr>
        <w:t xml:space="preserve"> минут до 16 часов 00 минут (время местное), в течение двух рабочих дней после предоставления письма-заявки любым заинтересованным лицом.</w:t>
      </w:r>
    </w:p>
    <w:p w:rsidR="00F27A59" w:rsidRDefault="00F27A59" w:rsidP="00F27A59">
      <w:pPr>
        <w:ind w:firstLine="709"/>
        <w:jc w:val="both"/>
        <w:rPr>
          <w:color w:val="000000"/>
        </w:rPr>
      </w:pPr>
    </w:p>
    <w:p w:rsidR="00F27A59" w:rsidRPr="00957A55" w:rsidRDefault="00F27A59" w:rsidP="00F27A59">
      <w:pPr>
        <w:widowControl w:val="0"/>
        <w:ind w:firstLine="709"/>
        <w:jc w:val="both"/>
        <w:rPr>
          <w:b/>
          <w:color w:val="000000"/>
        </w:rPr>
      </w:pPr>
      <w:r w:rsidRPr="00957A55">
        <w:rPr>
          <w:b/>
          <w:color w:val="000000"/>
        </w:rPr>
        <w:t>Заявки на участие в аукционе предоставляются в электронном виде на УТП.</w:t>
      </w:r>
    </w:p>
    <w:p w:rsidR="00F27A59" w:rsidRDefault="00F27A59" w:rsidP="00F27A59">
      <w:pPr>
        <w:widowControl w:val="0"/>
        <w:ind w:firstLine="709"/>
        <w:jc w:val="both"/>
      </w:pPr>
      <w:r>
        <w:t xml:space="preserve">Подача заявки на участие в аукционе может осуществляться претендентом, зарегистрированным на </w:t>
      </w:r>
      <w:r>
        <w:rPr>
          <w:color w:val="000000"/>
        </w:rPr>
        <w:t>УТП</w:t>
      </w:r>
      <w:r>
        <w:t>, посредством штатного интерфейса отдельно по каждому лоту в сроки, установленные в извещении и по установленной форме № 1  к документации об аукционе.</w:t>
      </w:r>
    </w:p>
    <w:p w:rsidR="00F27A59" w:rsidRDefault="00F27A59" w:rsidP="00F27A59">
      <w:pPr>
        <w:widowControl w:val="0"/>
        <w:ind w:firstLine="709"/>
        <w:jc w:val="both"/>
      </w:pPr>
      <w:r>
        <w:lastRenderedPageBreak/>
        <w:t>Заявка подается в виде электронного документа,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реквизитов, подписей, печатей) заверенных электронной подписью претендента, либо лица, имеющего право действовать от имени претендента.</w:t>
      </w:r>
    </w:p>
    <w:p w:rsidR="00F27A59" w:rsidRDefault="00F27A59" w:rsidP="00F27A59">
      <w:pPr>
        <w:widowControl w:val="0"/>
        <w:ind w:firstLine="709"/>
        <w:jc w:val="both"/>
      </w:pPr>
    </w:p>
    <w:p w:rsidR="00F27A59" w:rsidRDefault="00F27A59" w:rsidP="00F27A59">
      <w:pPr>
        <w:autoSpaceDE w:val="0"/>
        <w:autoSpaceDN w:val="0"/>
        <w:adjustRightInd w:val="0"/>
        <w:ind w:firstLine="708"/>
        <w:jc w:val="both"/>
        <w:rPr>
          <w:b/>
        </w:rPr>
      </w:pPr>
      <w:r w:rsidRPr="009D2615">
        <w:rPr>
          <w:b/>
        </w:rPr>
        <w:t>Порядок и срок отзыва заявок на участие в аукционе</w:t>
      </w:r>
      <w:r>
        <w:rPr>
          <w:b/>
        </w:rPr>
        <w:t>.</w:t>
      </w:r>
    </w:p>
    <w:p w:rsidR="00F27A59" w:rsidRPr="009D2615" w:rsidRDefault="00F27A59" w:rsidP="00F27A59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9D2615">
        <w:rPr>
          <w:bCs/>
        </w:rPr>
        <w:t xml:space="preserve">Заявитель вправе отозвать заявку в любое время до установленных даты и времени </w:t>
      </w:r>
      <w:r>
        <w:rPr>
          <w:bCs/>
        </w:rPr>
        <w:t xml:space="preserve">определения участников </w:t>
      </w:r>
      <w:r w:rsidRPr="009D2615">
        <w:rPr>
          <w:bCs/>
        </w:rPr>
        <w:t>аукцион</w:t>
      </w:r>
      <w:r>
        <w:rPr>
          <w:bCs/>
        </w:rPr>
        <w:t>а</w:t>
      </w:r>
      <w:r w:rsidRPr="009D2615">
        <w:rPr>
          <w:bCs/>
        </w:rPr>
        <w:t xml:space="preserve">. В </w:t>
      </w:r>
      <w:proofErr w:type="gramStart"/>
      <w:r w:rsidRPr="009D2615">
        <w:rPr>
          <w:bCs/>
        </w:rPr>
        <w:t>случае</w:t>
      </w:r>
      <w:proofErr w:type="gramEnd"/>
      <w:r w:rsidRPr="009D2615">
        <w:rPr>
          <w:bCs/>
        </w:rPr>
        <w:t xml:space="preserve"> если установлено требование о внесении задатка,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</w:t>
      </w:r>
      <w:r>
        <w:rPr>
          <w:bCs/>
        </w:rPr>
        <w:t>.</w:t>
      </w:r>
    </w:p>
    <w:p w:rsidR="00F27A59" w:rsidRDefault="00F27A59" w:rsidP="00F27A59">
      <w:pPr>
        <w:widowControl w:val="0"/>
        <w:jc w:val="both"/>
      </w:pPr>
    </w:p>
    <w:p w:rsidR="00F27A59" w:rsidRPr="00333AD5" w:rsidRDefault="00F27A59" w:rsidP="00F27A59">
      <w:pPr>
        <w:ind w:firstLine="708"/>
        <w:jc w:val="both"/>
        <w:rPr>
          <w:b/>
        </w:rPr>
      </w:pPr>
      <w:r w:rsidRPr="00333AD5">
        <w:rPr>
          <w:b/>
          <w:lang w:val="x-none"/>
        </w:rPr>
        <w:t>Задаток для участия в аукционе</w:t>
      </w:r>
      <w:r w:rsidRPr="00333AD5">
        <w:rPr>
          <w:b/>
        </w:rPr>
        <w:t xml:space="preserve">. </w:t>
      </w:r>
    </w:p>
    <w:p w:rsidR="00F27A59" w:rsidRPr="00333AD5" w:rsidRDefault="00F27A59" w:rsidP="00F27A59">
      <w:pPr>
        <w:ind w:firstLine="708"/>
        <w:jc w:val="both"/>
      </w:pPr>
      <w:r w:rsidRPr="00333AD5">
        <w:t>Задаток для участия в аукционе установлен</w:t>
      </w:r>
      <w:r w:rsidRPr="00333AD5">
        <w:rPr>
          <w:b/>
        </w:rPr>
        <w:t xml:space="preserve"> </w:t>
      </w:r>
      <w:r w:rsidRPr="00333AD5">
        <w:t>в размере</w:t>
      </w:r>
      <w:r w:rsidRPr="00333AD5">
        <w:rPr>
          <w:b/>
          <w:lang w:val="x-none"/>
        </w:rPr>
        <w:t xml:space="preserve"> </w:t>
      </w:r>
      <w:r w:rsidRPr="00333AD5">
        <w:rPr>
          <w:lang w:val="x-none"/>
        </w:rPr>
        <w:t xml:space="preserve">20% </w:t>
      </w:r>
      <w:r w:rsidRPr="00333AD5">
        <w:t xml:space="preserve">от </w:t>
      </w:r>
      <w:r w:rsidRPr="00333AD5">
        <w:rPr>
          <w:lang w:val="x-none"/>
        </w:rPr>
        <w:t>начально</w:t>
      </w:r>
      <w:r w:rsidRPr="00333AD5">
        <w:t xml:space="preserve">го (минимального) размера арендной платы </w:t>
      </w:r>
      <w:r>
        <w:t>за год</w:t>
      </w:r>
      <w:r w:rsidRPr="00333AD5">
        <w:t xml:space="preserve"> без учета НДС. </w:t>
      </w:r>
    </w:p>
    <w:p w:rsidR="00F27A59" w:rsidRPr="00333AD5" w:rsidRDefault="00F27A59" w:rsidP="00F27A59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</w:rPr>
      </w:pPr>
      <w:r w:rsidRPr="00333AD5">
        <w:rPr>
          <w:rFonts w:eastAsia="Calibri"/>
          <w:bCs/>
        </w:rPr>
        <w:t>Задаток для участия в аукционе служит обеспечением исполнения обязательства победителя аукциона по заключению договора аренды муниципального имущества</w:t>
      </w:r>
      <w:r>
        <w:rPr>
          <w:rFonts w:eastAsia="Calibri"/>
          <w:bCs/>
        </w:rPr>
        <w:t>. Задаток</w:t>
      </w:r>
      <w:r w:rsidRPr="00333AD5">
        <w:rPr>
          <w:rFonts w:eastAsia="Calibri"/>
          <w:bCs/>
        </w:rPr>
        <w:t xml:space="preserve"> вносится на </w:t>
      </w:r>
      <w:r>
        <w:rPr>
          <w:rFonts w:eastAsia="Calibri"/>
          <w:bCs/>
        </w:rPr>
        <w:t xml:space="preserve">лицевой </w:t>
      </w:r>
      <w:r w:rsidRPr="00333AD5">
        <w:rPr>
          <w:rFonts w:eastAsia="Calibri"/>
          <w:bCs/>
        </w:rPr>
        <w:t xml:space="preserve">счет участника аукциона, открытый </w:t>
      </w:r>
      <w:r>
        <w:rPr>
          <w:rFonts w:eastAsia="Calibri"/>
          <w:bCs/>
        </w:rPr>
        <w:t xml:space="preserve">на счете УТП </w:t>
      </w:r>
      <w:r w:rsidRPr="00333AD5">
        <w:rPr>
          <w:rFonts w:eastAsia="Calibri"/>
          <w:bCs/>
        </w:rPr>
        <w:t>при регистрации на электронной площадке</w:t>
      </w:r>
      <w:r>
        <w:rPr>
          <w:rFonts w:eastAsia="Calibri"/>
          <w:bCs/>
        </w:rPr>
        <w:t>.</w:t>
      </w:r>
    </w:p>
    <w:p w:rsidR="00F27A59" w:rsidRPr="00333AD5" w:rsidRDefault="00F27A59" w:rsidP="00F27A59">
      <w:pPr>
        <w:ind w:firstLine="709"/>
        <w:jc w:val="both"/>
      </w:pPr>
      <w:r w:rsidRPr="00333AD5">
        <w:t>Срок внесения задатка:</w:t>
      </w:r>
      <w:r w:rsidRPr="00333AD5">
        <w:rPr>
          <w:b/>
        </w:rPr>
        <w:t xml:space="preserve"> </w:t>
      </w:r>
      <w:r w:rsidRPr="00333AD5">
        <w:t xml:space="preserve">денежные средства в сумме задатка должны быть зачислены на лицевой счет участника аукциона на </w:t>
      </w:r>
      <w:r>
        <w:t>УТП</w:t>
      </w:r>
      <w:r w:rsidRPr="00333AD5">
        <w:t xml:space="preserve"> не позднее</w:t>
      </w:r>
      <w:r w:rsidRPr="00333AD5">
        <w:rPr>
          <w:bCs/>
          <w:lang w:bidi="ru-RU"/>
        </w:rPr>
        <w:t xml:space="preserve"> 00 часов 00 минут (время московское) дня определения участников аукциона, указанного в информационном сообщении.</w:t>
      </w:r>
    </w:p>
    <w:p w:rsidR="00F27A59" w:rsidRPr="00333AD5" w:rsidRDefault="00F27A59" w:rsidP="00F27A59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outlineLvl w:val="0"/>
        <w:rPr>
          <w:rFonts w:eastAsia="Calibri"/>
          <w:bCs/>
          <w:i/>
        </w:rPr>
      </w:pPr>
      <w:r w:rsidRPr="00333AD5">
        <w:rPr>
          <w:rFonts w:eastAsia="Calibri"/>
          <w:bCs/>
        </w:rPr>
        <w:tab/>
        <w:t>Платежи по перечислению задатка для участия в аукционе и порядок возврата задатка осуществляются в соответствии с Регламентом электронной площадки.</w:t>
      </w:r>
    </w:p>
    <w:p w:rsidR="00F27A59" w:rsidRDefault="00F27A59" w:rsidP="00F27A59">
      <w:pPr>
        <w:widowControl w:val="0"/>
        <w:spacing w:after="120"/>
        <w:contextualSpacing/>
        <w:rPr>
          <w:b/>
        </w:rPr>
      </w:pPr>
    </w:p>
    <w:p w:rsidR="00FC2959" w:rsidRDefault="00FC2959"/>
    <w:sectPr w:rsidR="00FC2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A1D"/>
    <w:rsid w:val="009B4A1D"/>
    <w:rsid w:val="00F27A59"/>
    <w:rsid w:val="00FC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27A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27A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hmans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1074</Words>
  <Characters>6128</Characters>
  <Application>Microsoft Office Word</Application>
  <DocSecurity>0</DocSecurity>
  <Lines>51</Lines>
  <Paragraphs>14</Paragraphs>
  <ScaleCrop>false</ScaleCrop>
  <Company/>
  <LinksUpToDate>false</LinksUpToDate>
  <CharactersWithSpaces>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Ниязова Муслима Раисовна</dc:creator>
  <cp:keywords/>
  <dc:description/>
  <cp:lastModifiedBy>Ниязова Муслима Раисовна</cp:lastModifiedBy>
  <cp:revision>2</cp:revision>
  <dcterms:created xsi:type="dcterms:W3CDTF">2021-11-22T06:06:00Z</dcterms:created>
  <dcterms:modified xsi:type="dcterms:W3CDTF">2021-11-22T06:07:00Z</dcterms:modified>
</cp:coreProperties>
</file>