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1A" w:rsidRDefault="00181D1A" w:rsidP="00181D1A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1D1A" w:rsidRDefault="00181D1A" w:rsidP="00181D1A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муниципальной собственности Администрации города Ханты-Мансийска от 22.05.2017 №326 </w:t>
      </w:r>
    </w:p>
    <w:p w:rsidR="00181D1A" w:rsidRDefault="00181D1A" w:rsidP="0018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D1A" w:rsidRDefault="00181D1A" w:rsidP="0018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D1A" w:rsidRDefault="00181D1A" w:rsidP="0018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181D1A" w:rsidRDefault="00181D1A" w:rsidP="00181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 в аренду</w:t>
      </w:r>
      <w:r w:rsidRPr="00181D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A374A5">
        <w:rPr>
          <w:rFonts w:ascii="Times New Roman" w:hAnsi="Times New Roman" w:cs="Times New Roman"/>
          <w:sz w:val="28"/>
          <w:szCs w:val="28"/>
        </w:rPr>
        <w:t>оциально ориентированной некоммерческой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0677B" w:rsidRDefault="00064CFD" w:rsidP="00C4675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муниципальной собственности Администрации города Ханты-Мансийска, адрес: 628012, Ханты-Мансийский автономный округ-Югра, г. Ханты-Мансийск,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д.14,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E30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dms</w:t>
        </w:r>
        <w:r w:rsidRPr="007E30D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E30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admhmansy</w:t>
        </w:r>
        <w:r w:rsidRPr="007E30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30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телефон 33-13-60, 32-38-09 доб.</w:t>
      </w:r>
      <w:r w:rsidR="00131370">
        <w:rPr>
          <w:rFonts w:ascii="Times New Roman" w:hAnsi="Times New Roman" w:cs="Times New Roman"/>
          <w:sz w:val="28"/>
          <w:szCs w:val="28"/>
        </w:rPr>
        <w:t xml:space="preserve"> 115, доб. 116.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CFD" w:rsidRDefault="00064CFD" w:rsidP="00C4675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имущества – помещение.</w:t>
      </w:r>
    </w:p>
    <w:p w:rsidR="00064CFD" w:rsidRDefault="00064CFD" w:rsidP="00C4675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имущества</w:t>
      </w:r>
      <w:r w:rsidR="00C467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86:12:0103001:1047.</w:t>
      </w:r>
    </w:p>
    <w:p w:rsidR="00064CFD" w:rsidRDefault="00064CFD" w:rsidP="00C4675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имущества</w:t>
      </w:r>
      <w:r w:rsidR="00C467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1 222,5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4CFD" w:rsidRDefault="00064CFD" w:rsidP="00C4675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(место нахождения, расположения) имущества – </w:t>
      </w:r>
      <w:r w:rsidR="00133919">
        <w:rPr>
          <w:rFonts w:ascii="Times New Roman" w:hAnsi="Times New Roman" w:cs="Times New Roman"/>
          <w:sz w:val="28"/>
          <w:szCs w:val="28"/>
        </w:rPr>
        <w:t xml:space="preserve">628002, </w:t>
      </w:r>
      <w:r w:rsidR="0013137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округ-Югра, </w:t>
      </w:r>
      <w:proofErr w:type="spellStart"/>
      <w:r w:rsidR="009F36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362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F3625">
        <w:rPr>
          <w:rFonts w:ascii="Times New Roman" w:hAnsi="Times New Roman" w:cs="Times New Roman"/>
          <w:sz w:val="28"/>
          <w:szCs w:val="28"/>
        </w:rPr>
        <w:t>анты</w:t>
      </w:r>
      <w:proofErr w:type="spellEnd"/>
      <w:r w:rsidR="009F3625">
        <w:rPr>
          <w:rFonts w:ascii="Times New Roman" w:hAnsi="Times New Roman" w:cs="Times New Roman"/>
          <w:sz w:val="28"/>
          <w:szCs w:val="28"/>
        </w:rPr>
        <w:t xml:space="preserve">-Мансийск, </w:t>
      </w:r>
      <w:proofErr w:type="spellStart"/>
      <w:r w:rsidR="009F3625">
        <w:rPr>
          <w:rFonts w:ascii="Times New Roman" w:hAnsi="Times New Roman" w:cs="Times New Roman"/>
          <w:sz w:val="28"/>
          <w:szCs w:val="28"/>
        </w:rPr>
        <w:t>ул.Анны</w:t>
      </w:r>
      <w:proofErr w:type="spellEnd"/>
      <w:r w:rsidR="009F3625">
        <w:rPr>
          <w:rFonts w:ascii="Times New Roman" w:hAnsi="Times New Roman" w:cs="Times New Roman"/>
          <w:sz w:val="28"/>
          <w:szCs w:val="28"/>
        </w:rPr>
        <w:t xml:space="preserve"> Коньковой, д.6, пом. 001, 002, 003, 004, 005, 006, </w:t>
      </w:r>
      <w:bookmarkStart w:id="0" w:name="_GoBack"/>
      <w:bookmarkEnd w:id="0"/>
      <w:r w:rsidR="009F3625">
        <w:rPr>
          <w:rFonts w:ascii="Times New Roman" w:hAnsi="Times New Roman" w:cs="Times New Roman"/>
          <w:sz w:val="28"/>
          <w:szCs w:val="28"/>
        </w:rPr>
        <w:t>007, 008.</w:t>
      </w:r>
    </w:p>
    <w:p w:rsidR="009F3625" w:rsidRPr="00571981" w:rsidRDefault="009F3625" w:rsidP="00C4675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981">
        <w:rPr>
          <w:rFonts w:ascii="Times New Roman" w:hAnsi="Times New Roman" w:cs="Times New Roman"/>
          <w:sz w:val="28"/>
          <w:szCs w:val="28"/>
        </w:rPr>
        <w:t>Размер годовой стоимости арендной платы за имущество в соответствии с постановлением Администрации города Ханты-Мансийска от 01.10.2009 № 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</w:t>
      </w:r>
      <w:r w:rsidR="00C46752">
        <w:rPr>
          <w:rFonts w:ascii="Times New Roman" w:hAnsi="Times New Roman" w:cs="Times New Roman"/>
          <w:sz w:val="28"/>
          <w:szCs w:val="28"/>
        </w:rPr>
        <w:t>:</w:t>
      </w:r>
      <w:r w:rsidRPr="0057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81" w:rsidRDefault="00C46752" w:rsidP="00C467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71981">
        <w:rPr>
          <w:rFonts w:ascii="Times New Roman" w:hAnsi="Times New Roman" w:cs="Times New Roman"/>
          <w:sz w:val="28"/>
          <w:szCs w:val="28"/>
        </w:rPr>
        <w:t>размер годовой стоимости арендной платы за помещение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1981">
        <w:rPr>
          <w:rFonts w:ascii="Times New Roman" w:hAnsi="Times New Roman" w:cs="Times New Roman"/>
          <w:sz w:val="28"/>
          <w:szCs w:val="28"/>
        </w:rPr>
        <w:t xml:space="preserve"> 190 921,25 руб. без НДС.</w:t>
      </w:r>
    </w:p>
    <w:p w:rsidR="00571981" w:rsidRPr="00571981" w:rsidRDefault="00C46752" w:rsidP="00C467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6.2.</w:t>
      </w:r>
      <w:r w:rsidR="00571981">
        <w:rPr>
          <w:rFonts w:ascii="Times New Roman" w:hAnsi="Times New Roman" w:cs="Times New Roman"/>
          <w:sz w:val="28"/>
          <w:szCs w:val="28"/>
        </w:rPr>
        <w:t>размер годовой стоимости арендной платы 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1981">
        <w:rPr>
          <w:rFonts w:ascii="Times New Roman" w:hAnsi="Times New Roman" w:cs="Times New Roman"/>
          <w:sz w:val="28"/>
          <w:szCs w:val="28"/>
        </w:rPr>
        <w:t xml:space="preserve"> 149 106,59 руб. без НДС.</w:t>
      </w:r>
      <w:r w:rsidR="00BD0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3625" w:rsidRPr="003F72AE" w:rsidRDefault="009F3625" w:rsidP="00C4675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AE">
        <w:rPr>
          <w:rFonts w:ascii="Times New Roman" w:hAnsi="Times New Roman" w:cs="Times New Roman"/>
          <w:sz w:val="28"/>
          <w:szCs w:val="28"/>
        </w:rPr>
        <w:t xml:space="preserve">Проект договора аренды имущества – </w:t>
      </w:r>
      <w:r w:rsidR="003F72AE" w:rsidRPr="003F72AE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337A1A" w:rsidRPr="00DD1F90" w:rsidRDefault="009F3625" w:rsidP="00C4675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90">
        <w:rPr>
          <w:rFonts w:ascii="Times New Roman" w:hAnsi="Times New Roman" w:cs="Times New Roman"/>
          <w:sz w:val="28"/>
          <w:szCs w:val="28"/>
        </w:rPr>
        <w:t>Сроки (день и время начала и окончания) приема заявлений о предоставлении имущества в аренду</w:t>
      </w:r>
      <w:r w:rsidR="00337A1A" w:rsidRPr="00DD1F90">
        <w:rPr>
          <w:rFonts w:ascii="Times New Roman" w:hAnsi="Times New Roman" w:cs="Times New Roman"/>
          <w:sz w:val="28"/>
          <w:szCs w:val="28"/>
        </w:rPr>
        <w:t>:</w:t>
      </w:r>
    </w:p>
    <w:p w:rsidR="009F3625" w:rsidRDefault="00C46752" w:rsidP="00C467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A679C8" w:rsidRPr="00DD1F90">
        <w:rPr>
          <w:rFonts w:ascii="Times New Roman" w:hAnsi="Times New Roman" w:cs="Times New Roman"/>
          <w:sz w:val="28"/>
          <w:szCs w:val="28"/>
        </w:rPr>
        <w:t xml:space="preserve">день начала </w:t>
      </w:r>
      <w:r w:rsidR="00DD1F90" w:rsidRPr="00DD1F90">
        <w:rPr>
          <w:rFonts w:ascii="Times New Roman" w:hAnsi="Times New Roman" w:cs="Times New Roman"/>
          <w:sz w:val="28"/>
          <w:szCs w:val="28"/>
        </w:rPr>
        <w:t>приема заявлени</w:t>
      </w:r>
      <w:r w:rsidR="00DD1F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1F90" w:rsidRPr="00DD1F90">
        <w:rPr>
          <w:rFonts w:ascii="Times New Roman" w:hAnsi="Times New Roman" w:cs="Times New Roman"/>
          <w:sz w:val="28"/>
          <w:szCs w:val="28"/>
        </w:rPr>
        <w:t xml:space="preserve"> </w:t>
      </w:r>
      <w:r w:rsidR="009F3625" w:rsidRPr="00DD1F90">
        <w:rPr>
          <w:rFonts w:ascii="Times New Roman" w:hAnsi="Times New Roman" w:cs="Times New Roman"/>
          <w:sz w:val="28"/>
          <w:szCs w:val="28"/>
        </w:rPr>
        <w:t xml:space="preserve"> </w:t>
      </w:r>
      <w:r w:rsidR="00DA54C7">
        <w:rPr>
          <w:rFonts w:ascii="Times New Roman" w:hAnsi="Times New Roman" w:cs="Times New Roman"/>
          <w:sz w:val="28"/>
          <w:szCs w:val="28"/>
        </w:rPr>
        <w:t>24</w:t>
      </w:r>
      <w:r w:rsidR="00DD1F90">
        <w:rPr>
          <w:rFonts w:ascii="Times New Roman" w:hAnsi="Times New Roman" w:cs="Times New Roman"/>
          <w:sz w:val="28"/>
          <w:szCs w:val="28"/>
        </w:rPr>
        <w:t>.05.2017</w:t>
      </w:r>
      <w:r w:rsidR="00A557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F90">
        <w:rPr>
          <w:rFonts w:ascii="Times New Roman" w:hAnsi="Times New Roman" w:cs="Times New Roman"/>
          <w:sz w:val="28"/>
          <w:szCs w:val="28"/>
        </w:rPr>
        <w:t>в 9 час. 00 мин.</w:t>
      </w:r>
    </w:p>
    <w:p w:rsidR="00DD1F90" w:rsidRPr="00DD1F90" w:rsidRDefault="00C46752" w:rsidP="00C467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A557B8">
        <w:rPr>
          <w:rFonts w:ascii="Times New Roman" w:hAnsi="Times New Roman" w:cs="Times New Roman"/>
          <w:sz w:val="28"/>
          <w:szCs w:val="28"/>
        </w:rPr>
        <w:t>день окончания приема заявлений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57B8">
        <w:rPr>
          <w:rFonts w:ascii="Times New Roman" w:hAnsi="Times New Roman" w:cs="Times New Roman"/>
          <w:sz w:val="28"/>
          <w:szCs w:val="28"/>
        </w:rPr>
        <w:t xml:space="preserve"> </w:t>
      </w:r>
      <w:r w:rsidR="00DA54C7">
        <w:rPr>
          <w:rFonts w:ascii="Times New Roman" w:hAnsi="Times New Roman" w:cs="Times New Roman"/>
          <w:sz w:val="28"/>
          <w:szCs w:val="28"/>
        </w:rPr>
        <w:t>05</w:t>
      </w:r>
      <w:r w:rsidR="00A557B8">
        <w:rPr>
          <w:rFonts w:ascii="Times New Roman" w:hAnsi="Times New Roman" w:cs="Times New Roman"/>
          <w:sz w:val="28"/>
          <w:szCs w:val="28"/>
        </w:rPr>
        <w:t>.</w:t>
      </w:r>
      <w:r w:rsidR="00DA54C7">
        <w:rPr>
          <w:rFonts w:ascii="Times New Roman" w:hAnsi="Times New Roman" w:cs="Times New Roman"/>
          <w:sz w:val="28"/>
          <w:szCs w:val="28"/>
        </w:rPr>
        <w:t>06</w:t>
      </w:r>
      <w:r w:rsidR="00A557B8">
        <w:rPr>
          <w:rFonts w:ascii="Times New Roman" w:hAnsi="Times New Roman" w:cs="Times New Roman"/>
          <w:sz w:val="28"/>
          <w:szCs w:val="28"/>
        </w:rPr>
        <w:t>.2017 года в 1</w:t>
      </w:r>
      <w:r w:rsidR="00DA54C7">
        <w:rPr>
          <w:rFonts w:ascii="Times New Roman" w:hAnsi="Times New Roman" w:cs="Times New Roman"/>
          <w:sz w:val="28"/>
          <w:szCs w:val="28"/>
        </w:rPr>
        <w:t>8</w:t>
      </w:r>
      <w:r w:rsidR="00A557B8">
        <w:rPr>
          <w:rFonts w:ascii="Times New Roman" w:hAnsi="Times New Roman" w:cs="Times New Roman"/>
          <w:sz w:val="28"/>
          <w:szCs w:val="28"/>
        </w:rPr>
        <w:t xml:space="preserve"> час. 15 мин.</w:t>
      </w:r>
    </w:p>
    <w:p w:rsidR="00A557B8" w:rsidRPr="00A557B8" w:rsidRDefault="009F3625" w:rsidP="00C4675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7B8">
        <w:rPr>
          <w:rFonts w:ascii="Times New Roman" w:hAnsi="Times New Roman" w:cs="Times New Roman"/>
          <w:sz w:val="28"/>
          <w:szCs w:val="28"/>
        </w:rPr>
        <w:t>Место, день и время вскрытия конвертов с заявлением</w:t>
      </w:r>
      <w:r w:rsidR="00A557B8" w:rsidRPr="00A557B8">
        <w:rPr>
          <w:rFonts w:ascii="Times New Roman" w:hAnsi="Times New Roman" w:cs="Times New Roman"/>
          <w:sz w:val="28"/>
          <w:szCs w:val="28"/>
        </w:rPr>
        <w:t>:</w:t>
      </w:r>
    </w:p>
    <w:p w:rsidR="009F3625" w:rsidRDefault="00C46752" w:rsidP="00C467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A557B8">
        <w:rPr>
          <w:rFonts w:ascii="Times New Roman" w:hAnsi="Times New Roman" w:cs="Times New Roman"/>
          <w:sz w:val="28"/>
          <w:szCs w:val="28"/>
        </w:rPr>
        <w:t>место вскрытия конвертов с заявлением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57B8">
        <w:rPr>
          <w:rFonts w:ascii="Times New Roman" w:hAnsi="Times New Roman" w:cs="Times New Roman"/>
          <w:sz w:val="28"/>
          <w:szCs w:val="28"/>
        </w:rPr>
        <w:t xml:space="preserve"> Департамент муниципальной собственности Администрации города Ханты-Мансийска, адрес: 628012, Ханты-Мансийский автономный округ-Югра, г. Ханты-Мансийск, </w:t>
      </w:r>
      <w:proofErr w:type="spellStart"/>
      <w:r w:rsidR="00A557B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557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557B8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="00A557B8">
        <w:rPr>
          <w:rFonts w:ascii="Times New Roman" w:hAnsi="Times New Roman" w:cs="Times New Roman"/>
          <w:sz w:val="28"/>
          <w:szCs w:val="28"/>
        </w:rPr>
        <w:t xml:space="preserve">, д.14, кабинет </w:t>
      </w:r>
      <w:r w:rsidR="00DA54C7">
        <w:rPr>
          <w:rFonts w:ascii="Times New Roman" w:hAnsi="Times New Roman" w:cs="Times New Roman"/>
          <w:sz w:val="28"/>
          <w:szCs w:val="28"/>
        </w:rPr>
        <w:t>1</w:t>
      </w:r>
      <w:r w:rsidR="00A557B8">
        <w:rPr>
          <w:rFonts w:ascii="Times New Roman" w:hAnsi="Times New Roman" w:cs="Times New Roman"/>
          <w:sz w:val="28"/>
          <w:szCs w:val="28"/>
        </w:rPr>
        <w:t>.</w:t>
      </w:r>
    </w:p>
    <w:p w:rsidR="00A557B8" w:rsidRDefault="00C46752" w:rsidP="00C467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A557B8">
        <w:rPr>
          <w:rFonts w:ascii="Times New Roman" w:hAnsi="Times New Roman" w:cs="Times New Roman"/>
          <w:sz w:val="28"/>
          <w:szCs w:val="28"/>
        </w:rPr>
        <w:t>день вскрытия конвертов с заявлением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57B8">
        <w:rPr>
          <w:rFonts w:ascii="Times New Roman" w:hAnsi="Times New Roman" w:cs="Times New Roman"/>
          <w:sz w:val="28"/>
          <w:szCs w:val="28"/>
        </w:rPr>
        <w:t xml:space="preserve"> </w:t>
      </w:r>
      <w:r w:rsidR="00DA54C7">
        <w:rPr>
          <w:rFonts w:ascii="Times New Roman" w:hAnsi="Times New Roman" w:cs="Times New Roman"/>
          <w:sz w:val="28"/>
          <w:szCs w:val="28"/>
        </w:rPr>
        <w:t>06</w:t>
      </w:r>
      <w:r w:rsidR="00A557B8">
        <w:rPr>
          <w:rFonts w:ascii="Times New Roman" w:hAnsi="Times New Roman" w:cs="Times New Roman"/>
          <w:sz w:val="28"/>
          <w:szCs w:val="28"/>
        </w:rPr>
        <w:t>.</w:t>
      </w:r>
      <w:r w:rsidR="003F72AE">
        <w:rPr>
          <w:rFonts w:ascii="Times New Roman" w:hAnsi="Times New Roman" w:cs="Times New Roman"/>
          <w:sz w:val="28"/>
          <w:szCs w:val="28"/>
        </w:rPr>
        <w:t>0</w:t>
      </w:r>
      <w:r w:rsidR="00DA54C7">
        <w:rPr>
          <w:rFonts w:ascii="Times New Roman" w:hAnsi="Times New Roman" w:cs="Times New Roman"/>
          <w:sz w:val="28"/>
          <w:szCs w:val="28"/>
        </w:rPr>
        <w:t>6</w:t>
      </w:r>
      <w:r w:rsidR="00A557B8">
        <w:rPr>
          <w:rFonts w:ascii="Times New Roman" w:hAnsi="Times New Roman" w:cs="Times New Roman"/>
          <w:sz w:val="28"/>
          <w:szCs w:val="28"/>
        </w:rPr>
        <w:t>.2017 года.</w:t>
      </w:r>
    </w:p>
    <w:p w:rsidR="00A557B8" w:rsidRPr="00A557B8" w:rsidRDefault="00C46752" w:rsidP="00C467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A557B8">
        <w:rPr>
          <w:rFonts w:ascii="Times New Roman" w:hAnsi="Times New Roman" w:cs="Times New Roman"/>
          <w:sz w:val="28"/>
          <w:szCs w:val="28"/>
        </w:rPr>
        <w:t>время вскрытия конвертов с заявлением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57B8">
        <w:rPr>
          <w:rFonts w:ascii="Times New Roman" w:hAnsi="Times New Roman" w:cs="Times New Roman"/>
          <w:sz w:val="28"/>
          <w:szCs w:val="28"/>
        </w:rPr>
        <w:t xml:space="preserve"> </w:t>
      </w:r>
      <w:r w:rsidR="007D62EF">
        <w:rPr>
          <w:rFonts w:ascii="Times New Roman" w:hAnsi="Times New Roman" w:cs="Times New Roman"/>
          <w:sz w:val="28"/>
          <w:szCs w:val="28"/>
        </w:rPr>
        <w:t>в 1</w:t>
      </w:r>
      <w:r w:rsidR="00DA54C7">
        <w:rPr>
          <w:rFonts w:ascii="Times New Roman" w:hAnsi="Times New Roman" w:cs="Times New Roman"/>
          <w:sz w:val="28"/>
          <w:szCs w:val="28"/>
        </w:rPr>
        <w:t>1</w:t>
      </w:r>
      <w:r w:rsidR="007D62EF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7D62EF" w:rsidRPr="007D62EF" w:rsidRDefault="009F3625" w:rsidP="007D62E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EF">
        <w:rPr>
          <w:rFonts w:ascii="Times New Roman" w:hAnsi="Times New Roman" w:cs="Times New Roman"/>
          <w:sz w:val="28"/>
          <w:szCs w:val="28"/>
        </w:rPr>
        <w:t>Условия предоставления имущества в аренду</w:t>
      </w:r>
      <w:r w:rsidR="007D62EF" w:rsidRPr="007D62EF">
        <w:rPr>
          <w:rFonts w:ascii="Times New Roman" w:hAnsi="Times New Roman" w:cs="Times New Roman"/>
          <w:sz w:val="28"/>
          <w:szCs w:val="28"/>
        </w:rPr>
        <w:t>:</w:t>
      </w:r>
    </w:p>
    <w:p w:rsidR="007D62EF" w:rsidRPr="007D62EF" w:rsidRDefault="00C46752" w:rsidP="00C46752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10.1.имущество предоставляется </w:t>
      </w:r>
      <w:r w:rsidR="007D62EF">
        <w:rPr>
          <w:rFonts w:ascii="Times New Roman" w:hAnsi="Times New Roman" w:cs="Times New Roman"/>
          <w:sz w:val="28"/>
        </w:rPr>
        <w:t>с</w:t>
      </w:r>
      <w:r w:rsidR="007D62EF" w:rsidRPr="00A374A5">
        <w:rPr>
          <w:rFonts w:ascii="Times New Roman" w:hAnsi="Times New Roman" w:cs="Times New Roman"/>
          <w:sz w:val="28"/>
          <w:szCs w:val="28"/>
        </w:rPr>
        <w:t>оциально ориентированной некоммерческой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133579">
        <w:rPr>
          <w:rFonts w:ascii="Times New Roman" w:hAnsi="Times New Roman" w:cs="Times New Roman"/>
          <w:sz w:val="28"/>
          <w:szCs w:val="28"/>
        </w:rPr>
        <w:t>а именно</w:t>
      </w:r>
      <w:r w:rsidR="007D62EF" w:rsidRPr="00A374A5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D62EF" w:rsidRPr="00A374A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62EF" w:rsidRPr="00A374A5">
        <w:rPr>
          <w:rFonts w:ascii="Times New Roman" w:hAnsi="Times New Roman" w:cs="Times New Roman"/>
          <w:sz w:val="28"/>
          <w:szCs w:val="28"/>
        </w:rPr>
        <w:t xml:space="preserve">, </w:t>
      </w:r>
      <w:r w:rsidR="007D62EF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D62EF">
        <w:rPr>
          <w:rFonts w:ascii="Times New Roman" w:hAnsi="Times New Roman" w:cs="Times New Roman"/>
          <w:sz w:val="28"/>
          <w:szCs w:val="28"/>
        </w:rPr>
        <w:t xml:space="preserve"> и </w:t>
      </w:r>
      <w:r w:rsidR="007D62EF" w:rsidRPr="00A374A5">
        <w:rPr>
          <w:rFonts w:ascii="Times New Roman" w:hAnsi="Times New Roman" w:cs="Times New Roman"/>
          <w:sz w:val="28"/>
          <w:szCs w:val="28"/>
        </w:rPr>
        <w:lastRenderedPageBreak/>
        <w:t>реализующ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D62EF" w:rsidRPr="00A374A5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социально значимые общественно полезные проекты (программы) либо мероприятия,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D62EF" w:rsidRPr="00A374A5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</w:t>
      </w:r>
      <w:r w:rsidR="007D62EF">
        <w:rPr>
          <w:rFonts w:ascii="Times New Roman" w:hAnsi="Times New Roman" w:cs="Times New Roman"/>
          <w:sz w:val="28"/>
          <w:szCs w:val="28"/>
        </w:rPr>
        <w:t xml:space="preserve"> </w:t>
      </w:r>
      <w:r w:rsidR="007D62EF" w:rsidRPr="00A374A5">
        <w:rPr>
          <w:rFonts w:ascii="Times New Roman" w:hAnsi="Times New Roman" w:cs="Times New Roman"/>
          <w:sz w:val="28"/>
          <w:szCs w:val="28"/>
        </w:rPr>
        <w:t>один или несколько видов деятельности, предусмотренны</w:t>
      </w:r>
      <w:r w:rsidR="007D62EF">
        <w:rPr>
          <w:rFonts w:ascii="Times New Roman" w:hAnsi="Times New Roman" w:cs="Times New Roman"/>
          <w:sz w:val="28"/>
          <w:szCs w:val="28"/>
        </w:rPr>
        <w:t>х</w:t>
      </w:r>
      <w:r w:rsidR="007D62EF" w:rsidRPr="00A374A5">
        <w:rPr>
          <w:rFonts w:ascii="Times New Roman" w:hAnsi="Times New Roman" w:cs="Times New Roman"/>
          <w:sz w:val="28"/>
          <w:szCs w:val="28"/>
        </w:rPr>
        <w:t xml:space="preserve"> пунктом 1 статьи 31.1 Федерального закона </w:t>
      </w:r>
      <w:r w:rsidR="007D62EF">
        <w:rPr>
          <w:rFonts w:ascii="Times New Roman" w:hAnsi="Times New Roman" w:cs="Times New Roman"/>
          <w:sz w:val="28"/>
          <w:szCs w:val="28"/>
        </w:rPr>
        <w:t>от 12.01.1996 №7-ФЗ</w:t>
      </w:r>
      <w:r w:rsidR="007D62EF" w:rsidRPr="00A374A5">
        <w:rPr>
          <w:rFonts w:ascii="Times New Roman" w:hAnsi="Times New Roman" w:cs="Times New Roman"/>
          <w:sz w:val="28"/>
          <w:szCs w:val="28"/>
        </w:rPr>
        <w:t xml:space="preserve"> </w:t>
      </w:r>
      <w:r w:rsidR="007D62EF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7D62EF" w:rsidRPr="007D62EF">
        <w:rPr>
          <w:rFonts w:ascii="Times New Roman" w:hAnsi="Times New Roman" w:cs="Times New Roman"/>
          <w:sz w:val="28"/>
          <w:szCs w:val="28"/>
        </w:rPr>
        <w:t>;</w:t>
      </w:r>
    </w:p>
    <w:p w:rsidR="007D62EF" w:rsidRPr="007D62EF" w:rsidRDefault="00C46752" w:rsidP="007D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имущества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D62EF">
        <w:rPr>
          <w:rFonts w:ascii="Times New Roman" w:eastAsia="Calibri" w:hAnsi="Times New Roman" w:cs="Times New Roman"/>
          <w:sz w:val="28"/>
          <w:szCs w:val="28"/>
        </w:rPr>
        <w:t>рганизаци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7D62EF">
        <w:rPr>
          <w:rFonts w:ascii="Times New Roman" w:eastAsia="Calibri" w:hAnsi="Times New Roman" w:cs="Times New Roman"/>
          <w:sz w:val="28"/>
          <w:szCs w:val="28"/>
        </w:rPr>
        <w:t>, арендующей имущество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целевому назначению, а именно для осуществления одного или нескольких видов деятельности, предусмотренных пунктом 1 статьи 31.1 Федерального закона «О некоммерческих организациях» и указываемых в договоре аренды имущества;</w:t>
      </w:r>
    </w:p>
    <w:p w:rsidR="007D62EF" w:rsidRPr="007D62EF" w:rsidRDefault="00C46752" w:rsidP="007D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D62EF">
        <w:rPr>
          <w:rFonts w:ascii="Times New Roman" w:eastAsia="Calibri" w:hAnsi="Times New Roman" w:cs="Times New Roman"/>
          <w:sz w:val="28"/>
          <w:szCs w:val="28"/>
        </w:rPr>
        <w:t>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D62EF">
        <w:rPr>
          <w:rFonts w:ascii="Times New Roman" w:eastAsia="Calibri" w:hAnsi="Times New Roman" w:cs="Times New Roman"/>
          <w:sz w:val="28"/>
          <w:szCs w:val="28"/>
        </w:rPr>
        <w:t>, арендующей имущество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арендной платы по договору аренды имущества в рублях в размере, установленном постановлением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Ханты-Мансийска»;</w:t>
      </w:r>
      <w:proofErr w:type="gramEnd"/>
    </w:p>
    <w:p w:rsidR="007D62EF" w:rsidRPr="007D62EF" w:rsidRDefault="00C46752" w:rsidP="007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продажи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D62EF">
        <w:rPr>
          <w:rFonts w:ascii="Times New Roman" w:eastAsia="Calibri" w:hAnsi="Times New Roman" w:cs="Times New Roman"/>
          <w:sz w:val="28"/>
          <w:szCs w:val="28"/>
        </w:rPr>
        <w:t>рганизаци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7D62EF">
        <w:rPr>
          <w:rFonts w:ascii="Times New Roman" w:eastAsia="Calibri" w:hAnsi="Times New Roman" w:cs="Times New Roman"/>
          <w:sz w:val="28"/>
          <w:szCs w:val="28"/>
        </w:rPr>
        <w:t>, арендующей имущество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 по договору аренды имущества, переуступк</w:t>
      </w:r>
      <w:r w:rsidR="001335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пользования им, 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пользования им в залог и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пользования таким имуществом в уставный капитал любых других субъектов хозяйственной деятельности, а также </w:t>
      </w:r>
      <w:r w:rsidR="007D62EF" w:rsidRPr="007D62EF">
        <w:rPr>
          <w:rFonts w:ascii="Times New Roman" w:eastAsia="Calibri" w:hAnsi="Times New Roman" w:cs="Times New Roman"/>
          <w:sz w:val="28"/>
          <w:szCs w:val="28"/>
        </w:rPr>
        <w:t>отчуждени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D62EF" w:rsidRPr="007D62EF">
        <w:rPr>
          <w:rFonts w:ascii="Times New Roman" w:eastAsia="Calibri" w:hAnsi="Times New Roman" w:cs="Times New Roman"/>
          <w:sz w:val="28"/>
          <w:szCs w:val="28"/>
        </w:rPr>
        <w:t xml:space="preserve"> в частную собственность, в том числе в собственность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D62EF" w:rsidRPr="007D62EF">
        <w:rPr>
          <w:rFonts w:ascii="Times New Roman" w:eastAsia="Calibri" w:hAnsi="Times New Roman" w:cs="Times New Roman"/>
          <w:sz w:val="28"/>
          <w:szCs w:val="28"/>
        </w:rPr>
        <w:t>рганизации, арендующей это имущество;</w:t>
      </w:r>
    </w:p>
    <w:p w:rsidR="007D62EF" w:rsidRPr="007D62EF" w:rsidRDefault="00C46752" w:rsidP="007D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10.5.установления </w:t>
      </w:r>
      <w:r w:rsidR="00133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133579" w:rsidRPr="007D62EF">
        <w:rPr>
          <w:rFonts w:ascii="Times New Roman" w:eastAsia="Calibri" w:hAnsi="Times New Roman" w:cs="Times New Roman"/>
          <w:sz w:val="28"/>
          <w:szCs w:val="28"/>
        </w:rPr>
        <w:t>, арендующей имущество</w:t>
      </w:r>
      <w:r w:rsidR="00133579">
        <w:rPr>
          <w:rFonts w:ascii="Times New Roman" w:eastAsia="Calibri" w:hAnsi="Times New Roman" w:cs="Times New Roman"/>
          <w:sz w:val="28"/>
          <w:szCs w:val="28"/>
        </w:rPr>
        <w:t>,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отказаться от договора аренды имущества, уведомив об этом Департамент муниципальной собственности Администрации города Ханты-Мансийска за три месяца;</w:t>
      </w:r>
    </w:p>
    <w:p w:rsidR="007D62EF" w:rsidRPr="007D62EF" w:rsidRDefault="00C46752" w:rsidP="007D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Pr="007D62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3579">
        <w:rPr>
          <w:rFonts w:ascii="Times New Roman" w:eastAsia="Calibri" w:hAnsi="Times New Roman" w:cs="Times New Roman"/>
          <w:sz w:val="28"/>
          <w:szCs w:val="28"/>
        </w:rPr>
        <w:t xml:space="preserve">претендующей на </w:t>
      </w:r>
      <w:r w:rsidRPr="007D62EF">
        <w:rPr>
          <w:rFonts w:ascii="Times New Roman" w:eastAsia="Calibri" w:hAnsi="Times New Roman" w:cs="Times New Roman"/>
          <w:sz w:val="28"/>
          <w:szCs w:val="28"/>
        </w:rPr>
        <w:t>аренду имуществ</w:t>
      </w:r>
      <w:r w:rsidR="0013357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начисленным налогам, сборам и иным обязательным платежам в бюджеты любого уровня </w:t>
      </w:r>
      <w:proofErr w:type="gramStart"/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государственные внебюджетные фонды и задолженности по арендной плате по договорам аренды находящегося в муниципальной собственности имущества;</w:t>
      </w:r>
    </w:p>
    <w:p w:rsidR="007D62EF" w:rsidRPr="007D62EF" w:rsidRDefault="00C46752" w:rsidP="007D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10.7.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факта нахождения </w:t>
      </w:r>
      <w:r w:rsid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Pr="007D62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3579">
        <w:rPr>
          <w:rFonts w:ascii="Times New Roman" w:eastAsia="Calibri" w:hAnsi="Times New Roman" w:cs="Times New Roman"/>
          <w:sz w:val="28"/>
          <w:szCs w:val="28"/>
        </w:rPr>
        <w:t xml:space="preserve">претендующей на </w:t>
      </w:r>
      <w:r w:rsidRPr="007D62EF">
        <w:rPr>
          <w:rFonts w:ascii="Times New Roman" w:eastAsia="Calibri" w:hAnsi="Times New Roman" w:cs="Times New Roman"/>
          <w:sz w:val="28"/>
          <w:szCs w:val="28"/>
        </w:rPr>
        <w:t>аренду имуществ</w:t>
      </w:r>
      <w:r w:rsidR="0013357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ликвидации, а также отсутствие определения суда о возбуждении производства по делу о банкротстве в отношении </w:t>
      </w:r>
      <w:r w:rsidR="0013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:rsidR="007D62EF" w:rsidRPr="007D62EF" w:rsidRDefault="00C46752" w:rsidP="007D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10.8.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Pr="007D62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3579">
        <w:rPr>
          <w:rFonts w:ascii="Times New Roman" w:eastAsia="Calibri" w:hAnsi="Times New Roman" w:cs="Times New Roman"/>
          <w:sz w:val="28"/>
          <w:szCs w:val="28"/>
        </w:rPr>
        <w:t xml:space="preserve">претендующей на </w:t>
      </w:r>
      <w:r w:rsidRPr="007D62EF">
        <w:rPr>
          <w:rFonts w:ascii="Times New Roman" w:eastAsia="Calibri" w:hAnsi="Times New Roman" w:cs="Times New Roman"/>
          <w:sz w:val="28"/>
          <w:szCs w:val="28"/>
        </w:rPr>
        <w:t>аренду</w:t>
      </w:r>
      <w:r w:rsidR="00133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2EF">
        <w:rPr>
          <w:rFonts w:ascii="Times New Roman" w:eastAsia="Calibri" w:hAnsi="Times New Roman" w:cs="Times New Roman"/>
          <w:sz w:val="28"/>
          <w:szCs w:val="28"/>
        </w:rPr>
        <w:t>имуществ</w:t>
      </w:r>
      <w:r w:rsidR="0013357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перечне организаций, в отношении которых имеются сведения об их причастности к экстремистской деятельности или терроризму, предусмотренные пунктом 2 статьи 6 Федерального закона от 07.08.2001 №115-ФЗ «О противодействии легализации (отмыванию) доходов, полученных преступным путем,</w:t>
      </w:r>
      <w:r w:rsid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финансированию терроризма»;</w:t>
      </w:r>
    </w:p>
    <w:p w:rsidR="009F3625" w:rsidRPr="007D62EF" w:rsidRDefault="00133579" w:rsidP="0013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10.9.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рганизацией</w:t>
      </w:r>
      <w:r w:rsidRPr="007D62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претендующей на </w:t>
      </w:r>
      <w:r w:rsidRPr="007D62EF">
        <w:rPr>
          <w:rFonts w:ascii="Times New Roman" w:eastAsia="Calibri" w:hAnsi="Times New Roman" w:cs="Times New Roman"/>
          <w:sz w:val="28"/>
          <w:szCs w:val="28"/>
        </w:rPr>
        <w:t>аренду имуществ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определения ее получателем имущественной поддержки, соглашения 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Департаментом образования Администрации города Ханты-Мансийска о сотрудничестве, предусматривающего прием </w:t>
      </w:r>
      <w:r w:rsid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62EF" w:rsidRPr="007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рганизацией детей в возрасте от одного года до шести с половиной лет для получения дошкольного образования и услуги присмотра и ухода на объекте муниципального имущества по направлениям, выданным Департаментом образования Администрации города Ханты-Мансийска. </w:t>
      </w:r>
      <w:proofErr w:type="gramEnd"/>
    </w:p>
    <w:sectPr w:rsidR="009F3625" w:rsidRPr="007D62EF" w:rsidSect="00181D1A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5F96"/>
    <w:multiLevelType w:val="hybridMultilevel"/>
    <w:tmpl w:val="3E4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E3"/>
    <w:rsid w:val="00064CFD"/>
    <w:rsid w:val="00131370"/>
    <w:rsid w:val="00133579"/>
    <w:rsid w:val="00133919"/>
    <w:rsid w:val="00181D1A"/>
    <w:rsid w:val="00337A1A"/>
    <w:rsid w:val="003B3969"/>
    <w:rsid w:val="003F72AE"/>
    <w:rsid w:val="004159E3"/>
    <w:rsid w:val="00571981"/>
    <w:rsid w:val="0070677B"/>
    <w:rsid w:val="007D62EF"/>
    <w:rsid w:val="009F3625"/>
    <w:rsid w:val="00A557B8"/>
    <w:rsid w:val="00A679C8"/>
    <w:rsid w:val="00BD06A9"/>
    <w:rsid w:val="00C46752"/>
    <w:rsid w:val="00DA54C7"/>
    <w:rsid w:val="00D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CFD"/>
    <w:rPr>
      <w:color w:val="0000FF" w:themeColor="hyperlink"/>
      <w:u w:val="single"/>
    </w:rPr>
  </w:style>
  <w:style w:type="paragraph" w:customStyle="1" w:styleId="ConsPlusNormal">
    <w:name w:val="ConsPlusNormal"/>
    <w:rsid w:val="007D6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CFD"/>
    <w:rPr>
      <w:color w:val="0000FF" w:themeColor="hyperlink"/>
      <w:u w:val="single"/>
    </w:rPr>
  </w:style>
  <w:style w:type="paragraph" w:customStyle="1" w:styleId="ConsPlusNormal">
    <w:name w:val="ConsPlusNormal"/>
    <w:rsid w:val="007D6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Корлякова Татьяна Михайловна</dc:creator>
  <cp:lastModifiedBy>Гурин Александр Сергеевич</cp:lastModifiedBy>
  <cp:revision>3</cp:revision>
  <cp:lastPrinted>2017-05-23T05:47:00Z</cp:lastPrinted>
  <dcterms:created xsi:type="dcterms:W3CDTF">2017-05-23T05:04:00Z</dcterms:created>
  <dcterms:modified xsi:type="dcterms:W3CDTF">2017-05-23T05:48:00Z</dcterms:modified>
</cp:coreProperties>
</file>