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31" w:rsidRDefault="00104431" w:rsidP="00104431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переносе отпуска на другой срок по инициативе работника</w:t>
      </w:r>
    </w:p>
    <w:p w:rsidR="00104431" w:rsidRDefault="00104431" w:rsidP="0010443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Согласно ст. 37 Конституции Российской Федерации каждому гарантируется право на отдых. Порядок предоставления оплачиваемого ежегодного отпуска, закреплен в Трудовом </w:t>
      </w:r>
      <w:proofErr w:type="gramStart"/>
      <w:r>
        <w:rPr>
          <w:sz w:val="28"/>
          <w:szCs w:val="28"/>
        </w:rPr>
        <w:t>кодексе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114, 122, 123, 124, 136 Трудового кодекса РФ ежегодные отпуска с сохранением места работы и среднего заработка предоставляются работнику ежегодно с утверждаемым работодателем, графиком отпусков, являющимся обязательным как для работодателя, так и для работника. Отдельным категориям работников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, предусмотренных Трудовым кодексом РФ и иными федеральными законами, ежегодный оплачиваемый отпуск предоставляется по их желанию в удобное для них время. Так, по желанию мужа ежегодный отпуск ему предоставляется в период нахождения его жены в </w:t>
      </w:r>
      <w:proofErr w:type="gramStart"/>
      <w:r>
        <w:rPr>
          <w:sz w:val="28"/>
          <w:szCs w:val="28"/>
        </w:rPr>
        <w:t>отпуске</w:t>
      </w:r>
      <w:proofErr w:type="gramEnd"/>
      <w:r>
        <w:rPr>
          <w:sz w:val="28"/>
          <w:szCs w:val="28"/>
        </w:rPr>
        <w:t xml:space="preserve"> по беременности и родам независимо от времени его непрерывной работы у данного работодателя.</w:t>
      </w:r>
      <w:r>
        <w:rPr>
          <w:rStyle w:val="apple-converted-space"/>
          <w:color w:val="333333"/>
          <w:sz w:val="28"/>
          <w:szCs w:val="28"/>
        </w:rPr>
        <w:t> </w:t>
      </w:r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Ежегодный оплачиваемый отпуск может быть продлен или перенесен на другой срок, определяемый работодателем с учетом пожеланий работника,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>:</w:t>
      </w:r>
      <w:r>
        <w:rPr>
          <w:rStyle w:val="apple-converted-space"/>
          <w:color w:val="333333"/>
          <w:sz w:val="28"/>
          <w:szCs w:val="28"/>
        </w:rPr>
        <w:t> </w:t>
      </w:r>
    </w:p>
    <w:p w:rsidR="00104431" w:rsidRDefault="00104431" w:rsidP="00104431">
      <w:pPr>
        <w:pStyle w:val="a3"/>
        <w:spacing w:line="276" w:lineRule="auto"/>
        <w:jc w:val="both"/>
        <w:rPr>
          <w:rFonts w:ascii="Roboto" w:hAnsi="Roboto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временной нетрудоспособности работника;</w:t>
      </w:r>
      <w:r>
        <w:rPr>
          <w:rStyle w:val="apple-converted-space"/>
          <w:color w:val="333333"/>
          <w:sz w:val="28"/>
          <w:szCs w:val="28"/>
        </w:rPr>
        <w:t> </w:t>
      </w:r>
    </w:p>
    <w:p w:rsidR="00104431" w:rsidRDefault="00104431" w:rsidP="00104431">
      <w:pPr>
        <w:pStyle w:val="a3"/>
        <w:spacing w:line="276" w:lineRule="auto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–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  <w:r>
        <w:rPr>
          <w:rStyle w:val="apple-converted-space"/>
          <w:color w:val="333333"/>
          <w:sz w:val="28"/>
          <w:szCs w:val="28"/>
        </w:rPr>
        <w:t> </w:t>
      </w:r>
    </w:p>
    <w:p w:rsidR="00104431" w:rsidRDefault="00104431" w:rsidP="00104431">
      <w:pPr>
        <w:pStyle w:val="a3"/>
        <w:spacing w:line="276" w:lineRule="auto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– в других случаях, предусмотренных трудовым законодательством, локальными нормативными актами. Например, беременная работница просит предоставить ей ежегодный отпуск перед декретом либо непосредственно после него.</w:t>
      </w:r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proofErr w:type="gramStart"/>
      <w:r>
        <w:rPr>
          <w:sz w:val="28"/>
          <w:szCs w:val="28"/>
        </w:rPr>
        <w:t>Если работнику своевременно не была произведена оплата за время ежегодного оплачиваемого отпуска (минимум за 3 календарных дня до начала отпуска)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  <w:r>
        <w:rPr>
          <w:rStyle w:val="apple-converted-space"/>
          <w:color w:val="333333"/>
          <w:sz w:val="28"/>
          <w:szCs w:val="28"/>
        </w:rPr>
        <w:t> </w:t>
      </w:r>
      <w:proofErr w:type="gramEnd"/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В исключительных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>, когда предоставление отпуска работнику в текущем рабочем году может неблагоприятно отразиться на нормальном ходе работы организации, индивидуального предпринимателя,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  <w:r>
        <w:rPr>
          <w:rStyle w:val="apple-converted-space"/>
          <w:color w:val="333333"/>
          <w:sz w:val="28"/>
          <w:szCs w:val="28"/>
        </w:rPr>
        <w:t> </w:t>
      </w:r>
    </w:p>
    <w:p w:rsid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Запрещается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ежегодного оплачиваемого отпуска в течение двух лет подряд, а также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ежегодного оплачиваемого отпуска работникам в возрасте до 18 лет и работникам, занятым на работах с вредными и опасными условиями труда.</w:t>
      </w:r>
      <w:r>
        <w:rPr>
          <w:rStyle w:val="apple-converted-space"/>
          <w:color w:val="333333"/>
          <w:sz w:val="28"/>
          <w:szCs w:val="28"/>
        </w:rPr>
        <w:t> </w:t>
      </w:r>
    </w:p>
    <w:p w:rsidR="003D68A2" w:rsidRPr="00104431" w:rsidRDefault="00104431" w:rsidP="00104431">
      <w:pPr>
        <w:pStyle w:val="a3"/>
        <w:spacing w:line="276" w:lineRule="auto"/>
        <w:ind w:firstLine="708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Нарушение трудового законодательства работодателем влечет административную ответственность по ст. 5.27 КоАП РФ.</w:t>
      </w:r>
      <w:bookmarkStart w:id="0" w:name="_GoBack"/>
      <w:bookmarkEnd w:id="0"/>
    </w:p>
    <w:sectPr w:rsidR="003D68A2" w:rsidRPr="00104431" w:rsidSect="00104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9A"/>
    <w:rsid w:val="00104431"/>
    <w:rsid w:val="003D68A2"/>
    <w:rsid w:val="0078119A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3</cp:revision>
  <dcterms:created xsi:type="dcterms:W3CDTF">2022-09-29T05:50:00Z</dcterms:created>
  <dcterms:modified xsi:type="dcterms:W3CDTF">2022-09-29T05:50:00Z</dcterms:modified>
</cp:coreProperties>
</file>