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2545"/>
        <w:gridCol w:w="3973"/>
        <w:gridCol w:w="2369"/>
      </w:tblGrid>
      <w:tr w:rsidR="003000D9" w:rsidRPr="003000D9" w:rsidTr="00755168">
        <w:trPr>
          <w:trHeight w:val="1464"/>
        </w:trPr>
        <w:tc>
          <w:tcPr>
            <w:tcW w:w="9571" w:type="dxa"/>
            <w:gridSpan w:val="4"/>
            <w:hideMark/>
          </w:tcPr>
          <w:p w:rsidR="003000D9" w:rsidRDefault="003000D9" w:rsidP="00300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</w:t>
            </w:r>
            <w:proofErr w:type="gramStart"/>
            <w:r w:rsidRPr="003000D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3000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выставленных на водных объектах знаков и аншлагов </w:t>
            </w:r>
          </w:p>
          <w:p w:rsidR="003000D9" w:rsidRPr="003000D9" w:rsidRDefault="003000D9" w:rsidP="00300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b/>
                <w:sz w:val="28"/>
                <w:szCs w:val="28"/>
              </w:rPr>
              <w:t>с информацией о запрете купания</w:t>
            </w:r>
          </w:p>
        </w:tc>
      </w:tr>
      <w:tr w:rsidR="003000D9" w:rsidRPr="003000D9" w:rsidTr="003000D9">
        <w:trPr>
          <w:trHeight w:val="2205"/>
        </w:trPr>
        <w:tc>
          <w:tcPr>
            <w:tcW w:w="684" w:type="dxa"/>
            <w:hideMark/>
          </w:tcPr>
          <w:p w:rsidR="003000D9" w:rsidRPr="003000D9" w:rsidRDefault="003000D9" w:rsidP="00CE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45" w:type="dxa"/>
            <w:hideMark/>
          </w:tcPr>
          <w:p w:rsidR="003000D9" w:rsidRPr="003000D9" w:rsidRDefault="003000D9" w:rsidP="0030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образование, населённый пункт </w:t>
            </w:r>
          </w:p>
        </w:tc>
        <w:tc>
          <w:tcPr>
            <w:tcW w:w="3973" w:type="dxa"/>
            <w:hideMark/>
          </w:tcPr>
          <w:p w:rsidR="003000D9" w:rsidRPr="003000D9" w:rsidRDefault="003000D9" w:rsidP="0030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Водный объект, место расположения</w:t>
            </w:r>
            <w:bookmarkStart w:id="0" w:name="_GoBack"/>
            <w:bookmarkEnd w:id="0"/>
          </w:p>
        </w:tc>
        <w:tc>
          <w:tcPr>
            <w:tcW w:w="2369" w:type="dxa"/>
            <w:hideMark/>
          </w:tcPr>
          <w:p w:rsidR="003000D9" w:rsidRPr="003000D9" w:rsidRDefault="003000D9" w:rsidP="0030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знаков о запрете купания </w:t>
            </w:r>
            <w:proofErr w:type="gramStart"/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000D9">
              <w:rPr>
                <w:rFonts w:ascii="Times New Roman" w:hAnsi="Times New Roman" w:cs="Times New Roman"/>
                <w:sz w:val="28"/>
                <w:szCs w:val="28"/>
              </w:rPr>
              <w:t xml:space="preserve"> выявленных опасных для купания мест</w:t>
            </w:r>
          </w:p>
        </w:tc>
      </w:tr>
      <w:tr w:rsidR="003000D9" w:rsidRPr="003000D9" w:rsidTr="003000D9">
        <w:trPr>
          <w:trHeight w:val="720"/>
        </w:trPr>
        <w:tc>
          <w:tcPr>
            <w:tcW w:w="684" w:type="dxa"/>
            <w:noWrap/>
            <w:hideMark/>
          </w:tcPr>
          <w:p w:rsidR="003000D9" w:rsidRPr="003000D9" w:rsidRDefault="003000D9" w:rsidP="00CE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5" w:type="dxa"/>
            <w:noWrap/>
            <w:hideMark/>
          </w:tcPr>
          <w:p w:rsidR="003000D9" w:rsidRPr="003000D9" w:rsidRDefault="0030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Ханты-Мансийск</w:t>
            </w:r>
          </w:p>
        </w:tc>
        <w:tc>
          <w:tcPr>
            <w:tcW w:w="3973" w:type="dxa"/>
            <w:hideMark/>
          </w:tcPr>
          <w:p w:rsidR="003000D9" w:rsidRPr="003000D9" w:rsidRDefault="0030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Лодочная станция по ул. Ермака           (коса у набережной)</w:t>
            </w:r>
          </w:p>
        </w:tc>
        <w:tc>
          <w:tcPr>
            <w:tcW w:w="2369" w:type="dxa"/>
            <w:noWrap/>
            <w:hideMark/>
          </w:tcPr>
          <w:p w:rsidR="003000D9" w:rsidRPr="003000D9" w:rsidRDefault="003000D9" w:rsidP="00CE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00D9" w:rsidRPr="003000D9" w:rsidTr="003000D9">
        <w:trPr>
          <w:trHeight w:val="360"/>
        </w:trPr>
        <w:tc>
          <w:tcPr>
            <w:tcW w:w="684" w:type="dxa"/>
            <w:noWrap/>
            <w:hideMark/>
          </w:tcPr>
          <w:p w:rsidR="003000D9" w:rsidRPr="003000D9" w:rsidRDefault="003000D9" w:rsidP="00CE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5" w:type="dxa"/>
            <w:noWrap/>
            <w:hideMark/>
          </w:tcPr>
          <w:p w:rsidR="003000D9" w:rsidRPr="003000D9" w:rsidRDefault="0030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Ханты-Мансийск</w:t>
            </w:r>
          </w:p>
        </w:tc>
        <w:tc>
          <w:tcPr>
            <w:tcW w:w="3973" w:type="dxa"/>
            <w:hideMark/>
          </w:tcPr>
          <w:p w:rsidR="003000D9" w:rsidRPr="003000D9" w:rsidRDefault="0030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Район ВНСС (вдоль реки Иртыш)</w:t>
            </w:r>
          </w:p>
        </w:tc>
        <w:tc>
          <w:tcPr>
            <w:tcW w:w="2369" w:type="dxa"/>
            <w:noWrap/>
            <w:hideMark/>
          </w:tcPr>
          <w:p w:rsidR="003000D9" w:rsidRPr="003000D9" w:rsidRDefault="003000D9" w:rsidP="00CE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00D9" w:rsidRPr="003000D9" w:rsidTr="003000D9">
        <w:trPr>
          <w:trHeight w:val="360"/>
        </w:trPr>
        <w:tc>
          <w:tcPr>
            <w:tcW w:w="684" w:type="dxa"/>
            <w:noWrap/>
            <w:hideMark/>
          </w:tcPr>
          <w:p w:rsidR="003000D9" w:rsidRPr="003000D9" w:rsidRDefault="003000D9" w:rsidP="00CE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5" w:type="dxa"/>
            <w:noWrap/>
            <w:hideMark/>
          </w:tcPr>
          <w:p w:rsidR="003000D9" w:rsidRPr="003000D9" w:rsidRDefault="0030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Ханты-Мансийск</w:t>
            </w:r>
          </w:p>
        </w:tc>
        <w:tc>
          <w:tcPr>
            <w:tcW w:w="3973" w:type="dxa"/>
            <w:noWrap/>
            <w:hideMark/>
          </w:tcPr>
          <w:p w:rsidR="003000D9" w:rsidRPr="003000D9" w:rsidRDefault="0030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Район ВНСС (котлован)</w:t>
            </w:r>
          </w:p>
        </w:tc>
        <w:tc>
          <w:tcPr>
            <w:tcW w:w="2369" w:type="dxa"/>
            <w:noWrap/>
            <w:hideMark/>
          </w:tcPr>
          <w:p w:rsidR="003000D9" w:rsidRPr="003000D9" w:rsidRDefault="003000D9" w:rsidP="00CE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00D9" w:rsidRPr="003000D9" w:rsidTr="003000D9">
        <w:trPr>
          <w:trHeight w:val="750"/>
        </w:trPr>
        <w:tc>
          <w:tcPr>
            <w:tcW w:w="684" w:type="dxa"/>
            <w:noWrap/>
            <w:hideMark/>
          </w:tcPr>
          <w:p w:rsidR="003000D9" w:rsidRPr="003000D9" w:rsidRDefault="003000D9" w:rsidP="00CE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5" w:type="dxa"/>
            <w:noWrap/>
            <w:hideMark/>
          </w:tcPr>
          <w:p w:rsidR="003000D9" w:rsidRPr="003000D9" w:rsidRDefault="0030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Ханты-Мансийск</w:t>
            </w:r>
          </w:p>
        </w:tc>
        <w:tc>
          <w:tcPr>
            <w:tcW w:w="3973" w:type="dxa"/>
            <w:hideMark/>
          </w:tcPr>
          <w:p w:rsidR="003000D9" w:rsidRPr="003000D9" w:rsidRDefault="0030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proofErr w:type="gramStart"/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Восточной</w:t>
            </w:r>
            <w:proofErr w:type="gramEnd"/>
            <w:r w:rsidRPr="003000D9">
              <w:rPr>
                <w:rFonts w:ascii="Times New Roman" w:hAnsi="Times New Roman" w:cs="Times New Roman"/>
                <w:sz w:val="28"/>
                <w:szCs w:val="28"/>
              </w:rPr>
              <w:t xml:space="preserve"> объездной                 (заправка Газпром)</w:t>
            </w:r>
          </w:p>
        </w:tc>
        <w:tc>
          <w:tcPr>
            <w:tcW w:w="2369" w:type="dxa"/>
            <w:noWrap/>
            <w:hideMark/>
          </w:tcPr>
          <w:p w:rsidR="003000D9" w:rsidRPr="003000D9" w:rsidRDefault="003000D9" w:rsidP="00CE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00D9" w:rsidRPr="003000D9" w:rsidTr="003000D9">
        <w:trPr>
          <w:trHeight w:val="360"/>
        </w:trPr>
        <w:tc>
          <w:tcPr>
            <w:tcW w:w="684" w:type="dxa"/>
            <w:noWrap/>
            <w:hideMark/>
          </w:tcPr>
          <w:p w:rsidR="003000D9" w:rsidRPr="003000D9" w:rsidRDefault="003000D9" w:rsidP="00CE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5" w:type="dxa"/>
            <w:noWrap/>
            <w:hideMark/>
          </w:tcPr>
          <w:p w:rsidR="003000D9" w:rsidRPr="003000D9" w:rsidRDefault="0030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Ханты-Мансийск</w:t>
            </w:r>
          </w:p>
        </w:tc>
        <w:tc>
          <w:tcPr>
            <w:tcW w:w="3973" w:type="dxa"/>
            <w:hideMark/>
          </w:tcPr>
          <w:p w:rsidR="003000D9" w:rsidRPr="003000D9" w:rsidRDefault="0030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Ферма Горная (спуск к реке Горной)</w:t>
            </w:r>
          </w:p>
        </w:tc>
        <w:tc>
          <w:tcPr>
            <w:tcW w:w="2369" w:type="dxa"/>
            <w:noWrap/>
            <w:hideMark/>
          </w:tcPr>
          <w:p w:rsidR="003000D9" w:rsidRPr="003000D9" w:rsidRDefault="003000D9" w:rsidP="00CE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00D9" w:rsidRPr="003000D9" w:rsidTr="003000D9">
        <w:trPr>
          <w:trHeight w:val="360"/>
        </w:trPr>
        <w:tc>
          <w:tcPr>
            <w:tcW w:w="684" w:type="dxa"/>
            <w:noWrap/>
            <w:hideMark/>
          </w:tcPr>
          <w:p w:rsidR="003000D9" w:rsidRPr="003000D9" w:rsidRDefault="003000D9" w:rsidP="00CE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5" w:type="dxa"/>
            <w:noWrap/>
            <w:hideMark/>
          </w:tcPr>
          <w:p w:rsidR="003000D9" w:rsidRPr="003000D9" w:rsidRDefault="0030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Ханты-Мансийск</w:t>
            </w:r>
          </w:p>
        </w:tc>
        <w:tc>
          <w:tcPr>
            <w:tcW w:w="3973" w:type="dxa"/>
            <w:noWrap/>
            <w:hideMark/>
          </w:tcPr>
          <w:p w:rsidR="003000D9" w:rsidRPr="003000D9" w:rsidRDefault="0030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АБЗ</w:t>
            </w:r>
          </w:p>
        </w:tc>
        <w:tc>
          <w:tcPr>
            <w:tcW w:w="2369" w:type="dxa"/>
            <w:noWrap/>
            <w:hideMark/>
          </w:tcPr>
          <w:p w:rsidR="003000D9" w:rsidRPr="003000D9" w:rsidRDefault="003000D9" w:rsidP="00CE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000D9" w:rsidRPr="003000D9" w:rsidTr="003000D9">
        <w:trPr>
          <w:trHeight w:val="360"/>
        </w:trPr>
        <w:tc>
          <w:tcPr>
            <w:tcW w:w="684" w:type="dxa"/>
            <w:noWrap/>
            <w:hideMark/>
          </w:tcPr>
          <w:p w:rsidR="003000D9" w:rsidRPr="003000D9" w:rsidRDefault="003000D9" w:rsidP="00CE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45" w:type="dxa"/>
            <w:noWrap/>
            <w:hideMark/>
          </w:tcPr>
          <w:p w:rsidR="003000D9" w:rsidRPr="003000D9" w:rsidRDefault="0030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Ханты-Мансийск</w:t>
            </w:r>
          </w:p>
        </w:tc>
        <w:tc>
          <w:tcPr>
            <w:tcW w:w="3973" w:type="dxa"/>
            <w:hideMark/>
          </w:tcPr>
          <w:p w:rsidR="003000D9" w:rsidRPr="003000D9" w:rsidRDefault="0030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ОМК (район СОТ "</w:t>
            </w:r>
            <w:proofErr w:type="spellStart"/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Стрижкино</w:t>
            </w:r>
            <w:proofErr w:type="spellEnd"/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")</w:t>
            </w:r>
          </w:p>
        </w:tc>
        <w:tc>
          <w:tcPr>
            <w:tcW w:w="2369" w:type="dxa"/>
            <w:noWrap/>
            <w:hideMark/>
          </w:tcPr>
          <w:p w:rsidR="003000D9" w:rsidRPr="003000D9" w:rsidRDefault="003000D9" w:rsidP="00CE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00D9" w:rsidRPr="003000D9" w:rsidTr="003000D9">
        <w:trPr>
          <w:trHeight w:val="360"/>
        </w:trPr>
        <w:tc>
          <w:tcPr>
            <w:tcW w:w="684" w:type="dxa"/>
            <w:noWrap/>
            <w:hideMark/>
          </w:tcPr>
          <w:p w:rsidR="003000D9" w:rsidRPr="003000D9" w:rsidRDefault="003000D9" w:rsidP="00CE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5" w:type="dxa"/>
            <w:noWrap/>
            <w:hideMark/>
          </w:tcPr>
          <w:p w:rsidR="003000D9" w:rsidRPr="003000D9" w:rsidRDefault="0030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Ханты-Мансийск</w:t>
            </w:r>
          </w:p>
        </w:tc>
        <w:tc>
          <w:tcPr>
            <w:tcW w:w="3973" w:type="dxa"/>
            <w:noWrap/>
            <w:hideMark/>
          </w:tcPr>
          <w:p w:rsidR="003000D9" w:rsidRPr="003000D9" w:rsidRDefault="0030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Затон "</w:t>
            </w:r>
            <w:proofErr w:type="spellStart"/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РЭПсвязи</w:t>
            </w:r>
            <w:proofErr w:type="spellEnd"/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369" w:type="dxa"/>
            <w:noWrap/>
            <w:hideMark/>
          </w:tcPr>
          <w:p w:rsidR="003000D9" w:rsidRPr="003000D9" w:rsidRDefault="003000D9" w:rsidP="00CE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00D9" w:rsidRPr="003000D9" w:rsidTr="003000D9">
        <w:trPr>
          <w:trHeight w:val="360"/>
        </w:trPr>
        <w:tc>
          <w:tcPr>
            <w:tcW w:w="684" w:type="dxa"/>
            <w:noWrap/>
            <w:hideMark/>
          </w:tcPr>
          <w:p w:rsidR="003000D9" w:rsidRPr="003000D9" w:rsidRDefault="003000D9" w:rsidP="00CE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5" w:type="dxa"/>
            <w:noWrap/>
            <w:hideMark/>
          </w:tcPr>
          <w:p w:rsidR="003000D9" w:rsidRPr="003000D9" w:rsidRDefault="0030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Ханты-Мансийск</w:t>
            </w:r>
          </w:p>
        </w:tc>
        <w:tc>
          <w:tcPr>
            <w:tcW w:w="3973" w:type="dxa"/>
            <w:noWrap/>
            <w:hideMark/>
          </w:tcPr>
          <w:p w:rsidR="003000D9" w:rsidRPr="003000D9" w:rsidRDefault="0030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 xml:space="preserve">Затон " </w:t>
            </w:r>
            <w:proofErr w:type="spellStart"/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Северречфлота</w:t>
            </w:r>
            <w:proofErr w:type="spellEnd"/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369" w:type="dxa"/>
            <w:noWrap/>
            <w:hideMark/>
          </w:tcPr>
          <w:p w:rsidR="003000D9" w:rsidRPr="003000D9" w:rsidRDefault="003000D9" w:rsidP="00CE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00D9" w:rsidRPr="003000D9" w:rsidTr="003000D9">
        <w:trPr>
          <w:trHeight w:val="360"/>
        </w:trPr>
        <w:tc>
          <w:tcPr>
            <w:tcW w:w="684" w:type="dxa"/>
            <w:noWrap/>
            <w:hideMark/>
          </w:tcPr>
          <w:p w:rsidR="003000D9" w:rsidRPr="003000D9" w:rsidRDefault="003000D9" w:rsidP="00CE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45" w:type="dxa"/>
            <w:noWrap/>
            <w:hideMark/>
          </w:tcPr>
          <w:p w:rsidR="003000D9" w:rsidRPr="003000D9" w:rsidRDefault="0030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Ханты-Мансийск</w:t>
            </w:r>
          </w:p>
        </w:tc>
        <w:tc>
          <w:tcPr>
            <w:tcW w:w="3973" w:type="dxa"/>
            <w:noWrap/>
            <w:hideMark/>
          </w:tcPr>
          <w:p w:rsidR="003000D9" w:rsidRPr="003000D9" w:rsidRDefault="0030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Затон "</w:t>
            </w:r>
            <w:proofErr w:type="spellStart"/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Речпорта</w:t>
            </w:r>
            <w:proofErr w:type="spellEnd"/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369" w:type="dxa"/>
            <w:noWrap/>
            <w:hideMark/>
          </w:tcPr>
          <w:p w:rsidR="003000D9" w:rsidRPr="003000D9" w:rsidRDefault="003000D9" w:rsidP="00CE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00D9" w:rsidRPr="003000D9" w:rsidTr="003000D9">
        <w:trPr>
          <w:trHeight w:val="360"/>
        </w:trPr>
        <w:tc>
          <w:tcPr>
            <w:tcW w:w="684" w:type="dxa"/>
            <w:noWrap/>
            <w:hideMark/>
          </w:tcPr>
          <w:p w:rsidR="003000D9" w:rsidRPr="003000D9" w:rsidRDefault="003000D9" w:rsidP="00CE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45" w:type="dxa"/>
            <w:noWrap/>
            <w:hideMark/>
          </w:tcPr>
          <w:p w:rsidR="003000D9" w:rsidRPr="003000D9" w:rsidRDefault="0030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Ханты-Мансийск</w:t>
            </w:r>
          </w:p>
        </w:tc>
        <w:tc>
          <w:tcPr>
            <w:tcW w:w="3973" w:type="dxa"/>
            <w:hideMark/>
          </w:tcPr>
          <w:p w:rsidR="003000D9" w:rsidRPr="003000D9" w:rsidRDefault="0030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 xml:space="preserve">ОМК (река </w:t>
            </w:r>
            <w:proofErr w:type="gramStart"/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Бобровка-Ходовая</w:t>
            </w:r>
            <w:proofErr w:type="gramEnd"/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69" w:type="dxa"/>
            <w:noWrap/>
            <w:hideMark/>
          </w:tcPr>
          <w:p w:rsidR="003000D9" w:rsidRPr="003000D9" w:rsidRDefault="003000D9" w:rsidP="00CE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00D9" w:rsidRPr="003000D9" w:rsidTr="003000D9">
        <w:trPr>
          <w:trHeight w:val="360"/>
        </w:trPr>
        <w:tc>
          <w:tcPr>
            <w:tcW w:w="684" w:type="dxa"/>
            <w:noWrap/>
            <w:hideMark/>
          </w:tcPr>
          <w:p w:rsidR="003000D9" w:rsidRPr="003000D9" w:rsidRDefault="003000D9" w:rsidP="00CE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45" w:type="dxa"/>
            <w:noWrap/>
            <w:hideMark/>
          </w:tcPr>
          <w:p w:rsidR="003000D9" w:rsidRPr="003000D9" w:rsidRDefault="0030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Ханты-Мансийск</w:t>
            </w:r>
          </w:p>
        </w:tc>
        <w:tc>
          <w:tcPr>
            <w:tcW w:w="3973" w:type="dxa"/>
            <w:hideMark/>
          </w:tcPr>
          <w:p w:rsidR="003000D9" w:rsidRPr="003000D9" w:rsidRDefault="00300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Объездная</w:t>
            </w:r>
            <w:proofErr w:type="gramEnd"/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, 49 (район Набережной)</w:t>
            </w:r>
          </w:p>
        </w:tc>
        <w:tc>
          <w:tcPr>
            <w:tcW w:w="2369" w:type="dxa"/>
            <w:noWrap/>
            <w:hideMark/>
          </w:tcPr>
          <w:p w:rsidR="003000D9" w:rsidRPr="003000D9" w:rsidRDefault="003000D9" w:rsidP="00CE5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00D9" w:rsidRPr="003000D9" w:rsidTr="003000D9">
        <w:trPr>
          <w:trHeight w:val="312"/>
        </w:trPr>
        <w:tc>
          <w:tcPr>
            <w:tcW w:w="7202" w:type="dxa"/>
            <w:gridSpan w:val="3"/>
            <w:noWrap/>
            <w:hideMark/>
          </w:tcPr>
          <w:p w:rsidR="003000D9" w:rsidRPr="003000D9" w:rsidRDefault="003000D9" w:rsidP="003000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369" w:type="dxa"/>
            <w:noWrap/>
            <w:hideMark/>
          </w:tcPr>
          <w:p w:rsidR="003000D9" w:rsidRPr="003000D9" w:rsidRDefault="003000D9" w:rsidP="00CE50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0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</w:tr>
    </w:tbl>
    <w:p w:rsidR="00A0317F" w:rsidRDefault="00A0317F"/>
    <w:sectPr w:rsidR="00A0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D9"/>
    <w:rsid w:val="003000D9"/>
    <w:rsid w:val="00A0317F"/>
    <w:rsid w:val="00CE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Гарий Геннадьевич</dc:creator>
  <cp:lastModifiedBy>Макаров Гарий Геннадьевич</cp:lastModifiedBy>
  <cp:revision>2</cp:revision>
  <dcterms:created xsi:type="dcterms:W3CDTF">2022-06-16T03:09:00Z</dcterms:created>
  <dcterms:modified xsi:type="dcterms:W3CDTF">2022-06-16T03:13:00Z</dcterms:modified>
</cp:coreProperties>
</file>