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58" w:rsidRDefault="00D12A58" w:rsidP="00A160BB">
      <w:pPr>
        <w:pStyle w:val="a3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</w:t>
      </w:r>
      <w:r w:rsidRPr="00F27FE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F27FE3">
        <w:rPr>
          <w:sz w:val="28"/>
          <w:szCs w:val="28"/>
        </w:rPr>
        <w:t xml:space="preserve"> об объект</w:t>
      </w:r>
      <w:r>
        <w:rPr>
          <w:sz w:val="28"/>
          <w:szCs w:val="28"/>
        </w:rPr>
        <w:t xml:space="preserve">ах муниципальной собственности, </w:t>
      </w:r>
      <w:r w:rsidRPr="00F27FE3">
        <w:rPr>
          <w:sz w:val="28"/>
          <w:szCs w:val="28"/>
        </w:rPr>
        <w:t xml:space="preserve">планируемых к приватизации в </w:t>
      </w:r>
      <w:proofErr w:type="gramStart"/>
      <w:r>
        <w:rPr>
          <w:sz w:val="28"/>
          <w:szCs w:val="28"/>
        </w:rPr>
        <w:t>202</w:t>
      </w:r>
      <w:r w:rsidR="00FB0BD0">
        <w:rPr>
          <w:sz w:val="28"/>
          <w:szCs w:val="28"/>
        </w:rPr>
        <w:t>2</w:t>
      </w:r>
      <w:r w:rsidR="003B4B75">
        <w:rPr>
          <w:sz w:val="28"/>
          <w:szCs w:val="28"/>
        </w:rPr>
        <w:t xml:space="preserve">  году</w:t>
      </w:r>
      <w:proofErr w:type="gramEnd"/>
      <w:r w:rsidR="003B4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плановом периоде </w:t>
      </w:r>
      <w:r w:rsidRPr="00DE1123">
        <w:rPr>
          <w:sz w:val="28"/>
          <w:szCs w:val="28"/>
        </w:rPr>
        <w:t>20</w:t>
      </w:r>
      <w:r w:rsidR="00FB0BD0">
        <w:rPr>
          <w:sz w:val="28"/>
          <w:szCs w:val="28"/>
        </w:rPr>
        <w:t>23</w:t>
      </w:r>
      <w:r w:rsidRPr="00DE1123">
        <w:rPr>
          <w:sz w:val="28"/>
          <w:szCs w:val="28"/>
        </w:rPr>
        <w:t xml:space="preserve"> и 202</w:t>
      </w:r>
      <w:r w:rsidR="00FB0BD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12A58" w:rsidRDefault="00D12A58" w:rsidP="00A160BB">
      <w:pPr>
        <w:pStyle w:val="a3"/>
        <w:contextualSpacing/>
        <w:rPr>
          <w:sz w:val="28"/>
          <w:szCs w:val="28"/>
        </w:rPr>
      </w:pPr>
    </w:p>
    <w:p w:rsidR="00D12A58" w:rsidRDefault="00FB0BD0" w:rsidP="00D12A58">
      <w:pPr>
        <w:pStyle w:val="a3"/>
        <w:contextualSpacing/>
        <w:rPr>
          <w:sz w:val="18"/>
          <w:szCs w:val="18"/>
        </w:rPr>
      </w:pPr>
      <w:r>
        <w:rPr>
          <w:sz w:val="28"/>
          <w:szCs w:val="28"/>
        </w:rPr>
        <w:t>- в 2022</w:t>
      </w:r>
      <w:r w:rsidR="00D12A58">
        <w:rPr>
          <w:sz w:val="28"/>
          <w:szCs w:val="28"/>
        </w:rPr>
        <w:t xml:space="preserve"> году </w:t>
      </w:r>
    </w:p>
    <w:tbl>
      <w:tblPr>
        <w:tblW w:w="5032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3658"/>
        <w:gridCol w:w="2374"/>
        <w:gridCol w:w="2304"/>
        <w:gridCol w:w="1985"/>
      </w:tblGrid>
      <w:tr w:rsidR="00D12A58" w:rsidRPr="00E90F7F" w:rsidTr="00EF6E26">
        <w:trPr>
          <w:trHeight w:val="600"/>
          <w:tblHeader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" w:name="Par48"/>
            <w:bookmarkEnd w:id="1"/>
            <w:r w:rsidRPr="00EF6E26">
              <w:rPr>
                <w:rFonts w:eastAsia="Calibri"/>
                <w:lang w:eastAsia="en-US"/>
              </w:rPr>
              <w:t>№</w:t>
            </w:r>
            <w:r w:rsidRPr="00EF6E26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6E26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6E26">
              <w:rPr>
                <w:rFonts w:eastAsia="Calibri"/>
                <w:lang w:eastAsia="en-US"/>
              </w:rPr>
              <w:t xml:space="preserve">Адрес </w:t>
            </w:r>
          </w:p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6E26">
              <w:rPr>
                <w:rFonts w:eastAsia="Calibri"/>
                <w:lang w:eastAsia="en-US"/>
              </w:rPr>
              <w:t>местонахождения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6E26">
              <w:rPr>
                <w:rFonts w:eastAsia="Calibri"/>
                <w:lang w:eastAsia="en-US"/>
              </w:rPr>
              <w:t>Способ</w:t>
            </w:r>
            <w:r w:rsidRPr="00EF6E26">
              <w:rPr>
                <w:rFonts w:eastAsia="Calibri"/>
                <w:lang w:eastAsia="en-US"/>
              </w:rPr>
              <w:br/>
              <w:t>приватизации</w:t>
            </w:r>
          </w:p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u w:val="single"/>
                <w:lang w:eastAsia="en-US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F6E26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6E26">
              <w:rPr>
                <w:rFonts w:eastAsia="Calibri"/>
                <w:lang w:eastAsia="en-US"/>
              </w:rPr>
              <w:t>Предполагаемые</w:t>
            </w:r>
            <w:r w:rsidRPr="00EF6E26">
              <w:rPr>
                <w:rFonts w:eastAsia="Calibri"/>
                <w:lang w:eastAsia="en-US"/>
              </w:rPr>
              <w:br/>
              <w:t>сроки</w:t>
            </w:r>
            <w:r w:rsidRPr="00EF6E26">
              <w:rPr>
                <w:rFonts w:eastAsia="Calibri"/>
                <w:lang w:eastAsia="en-US"/>
              </w:rPr>
              <w:br/>
              <w:t>приватизации</w:t>
            </w:r>
          </w:p>
        </w:tc>
      </w:tr>
      <w:tr w:rsidR="00FB0BD0" w:rsidRPr="00E90F7F" w:rsidTr="00EF6E26">
        <w:trPr>
          <w:trHeight w:val="600"/>
          <w:tblHeader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FB0BD0" w:rsidRDefault="00EF6E26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B0B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FB0BD0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FB0BD0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Ханты-Мансийск, кооператив «Лесник»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FB0BD0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Аукцион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FB0BD0" w:rsidRDefault="00FB0BD0" w:rsidP="00FB0BD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>2</w:t>
            </w:r>
            <w:r w:rsidRPr="00E90F7F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FB0BD0" w:rsidRPr="00E90F7F" w:rsidTr="00EF6E26">
        <w:trPr>
          <w:trHeight w:val="600"/>
          <w:tblHeader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EF6E26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B0B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FB0BD0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Одноэтажное здание в капитальном исполнении за жилыми домами №55а, №61 по ул. Гагарина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FB0BD0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Ханты-Мансийск, за жилыми домами №55а, №61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Default="00FB0BD0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Аукцион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FB0BD0" w:rsidRDefault="00FB0BD0" w:rsidP="00FB0BD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</w:t>
            </w:r>
            <w:r>
              <w:rPr>
                <w:rFonts w:eastAsia="Calibri"/>
                <w:lang w:eastAsia="en-US"/>
              </w:rPr>
              <w:t>2</w:t>
            </w:r>
            <w:r w:rsidRPr="00E90F7F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D12A58" w:rsidRPr="00E90F7F" w:rsidTr="00EF6E26">
        <w:trPr>
          <w:trHeight w:val="1397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EF6E26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12A58" w:rsidRPr="00E90F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Причал ЗАО «</w:t>
            </w:r>
            <w:proofErr w:type="spellStart"/>
            <w:r w:rsidRPr="00E90F7F">
              <w:rPr>
                <w:rFonts w:eastAsia="Calibri"/>
                <w:lang w:eastAsia="en-US"/>
              </w:rPr>
              <w:t>Юграсудокомплект</w:t>
            </w:r>
            <w:proofErr w:type="spellEnd"/>
            <w:r w:rsidRPr="00E90F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jc w:val="center"/>
            </w:pPr>
            <w:r w:rsidRPr="00E90F7F">
              <w:rPr>
                <w:rFonts w:eastAsia="Calibri"/>
                <w:lang w:eastAsia="en-US"/>
              </w:rPr>
              <w:t xml:space="preserve">Продажа муниципального имущества без объявления цены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FB0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</w:t>
            </w:r>
            <w:r w:rsidR="00FB0BD0">
              <w:rPr>
                <w:rFonts w:eastAsia="Calibri"/>
                <w:lang w:eastAsia="en-US"/>
              </w:rPr>
              <w:t>2</w:t>
            </w:r>
            <w:r w:rsidRPr="00E90F7F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D12A58" w:rsidRPr="00E90F7F" w:rsidTr="00EF6E26">
        <w:trPr>
          <w:trHeight w:val="769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EF6E26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12A58" w:rsidRPr="00E90F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Транспортное средство АЦ-8-40 (на шасси КамАЗ53228),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VIN</w:t>
            </w:r>
            <w:r w:rsidRPr="00E90F7F">
              <w:rPr>
                <w:rFonts w:eastAsia="Calibri"/>
                <w:lang w:eastAsia="en-US"/>
              </w:rPr>
              <w:t xml:space="preserve"> </w:t>
            </w:r>
            <w:r w:rsidRPr="00E90F7F">
              <w:rPr>
                <w:rFonts w:eastAsia="Calibri"/>
                <w:lang w:val="en-US" w:eastAsia="en-US"/>
              </w:rPr>
              <w:t>X</w:t>
            </w:r>
            <w:r w:rsidRPr="00E90F7F">
              <w:rPr>
                <w:rFonts w:eastAsia="Calibri"/>
                <w:lang w:eastAsia="en-US"/>
              </w:rPr>
              <w:t xml:space="preserve">6748266140000006,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2004 года выпуска,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инвентарный номер 108520001223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Территория пожарно-спасательной части № 132, по адресу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г. Ханты-Мансийск,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ул. Студенческая 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51483C" w:rsidP="00A160BB">
            <w:pPr>
              <w:jc w:val="center"/>
            </w:pPr>
            <w:r>
              <w:t>Публичное предложение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="00FB0BD0">
              <w:rPr>
                <w:rFonts w:eastAsia="Calibri"/>
                <w:lang w:eastAsia="en-US"/>
              </w:rPr>
              <w:t xml:space="preserve"> квартал 2022</w:t>
            </w:r>
            <w:r w:rsidRPr="00E90F7F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D12A58" w:rsidRPr="00E90F7F" w:rsidTr="00EF6E26">
        <w:trPr>
          <w:trHeight w:val="769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EF6E26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D12A58" w:rsidRPr="00E90F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Автобус YUTONG ZK6899HA,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VIN</w:t>
            </w:r>
            <w:r w:rsidRPr="00E90F7F">
              <w:rPr>
                <w:rFonts w:eastAsia="Calibri"/>
                <w:lang w:eastAsia="en-US"/>
              </w:rPr>
              <w:t xml:space="preserve"> LZYTCTD6XC1046765,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2012 года выпуска,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инвентарный номер 108520001208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г. Ханты-Мансийск,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ул. Ледовая 1а,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КРК "Арена Югра"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EF6E26" w:rsidP="00A160BB">
            <w:pPr>
              <w:jc w:val="center"/>
            </w:pPr>
            <w:r>
              <w:t>Аукцион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="00FB0BD0">
              <w:rPr>
                <w:rFonts w:eastAsia="Calibri"/>
                <w:lang w:eastAsia="en-US"/>
              </w:rPr>
              <w:t xml:space="preserve"> квартал 2022</w:t>
            </w:r>
            <w:r w:rsidRPr="00E90F7F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D12A58" w:rsidRPr="00E90F7F" w:rsidTr="00EF6E26">
        <w:trPr>
          <w:trHeight w:val="769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EF6E26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D12A58" w:rsidRPr="00E90F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Санитарный автомобиль, УАЗ-3962,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Здание гаража на территории гаражно-строительного кооператива «Обь», г. Ханты-Мансийск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51483C" w:rsidP="00A160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Публичное предложение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="00FB0BD0">
              <w:rPr>
                <w:rFonts w:eastAsia="Calibri"/>
                <w:lang w:eastAsia="en-US"/>
              </w:rPr>
              <w:t xml:space="preserve"> квартал 2022</w:t>
            </w:r>
            <w:r w:rsidRPr="00E90F7F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D12A58" w:rsidRPr="009979A8" w:rsidRDefault="00D12A58" w:rsidP="003B4B75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8"/>
          <w:szCs w:val="28"/>
        </w:rPr>
      </w:pPr>
      <w:bookmarkStart w:id="2" w:name="Par368"/>
      <w:bookmarkEnd w:id="2"/>
      <w:r w:rsidRPr="009979A8">
        <w:rPr>
          <w:b/>
          <w:sz w:val="28"/>
          <w:szCs w:val="28"/>
        </w:rPr>
        <w:t>Акции акционерных обществ, предлагаемые к приватизации в 20</w:t>
      </w:r>
      <w:r>
        <w:rPr>
          <w:b/>
          <w:sz w:val="28"/>
          <w:szCs w:val="28"/>
        </w:rPr>
        <w:t>2</w:t>
      </w:r>
      <w:r w:rsidR="0051483C">
        <w:rPr>
          <w:b/>
          <w:sz w:val="28"/>
          <w:szCs w:val="28"/>
        </w:rPr>
        <w:t>2</w:t>
      </w:r>
      <w:r w:rsidRPr="009979A8">
        <w:rPr>
          <w:b/>
          <w:sz w:val="28"/>
          <w:szCs w:val="28"/>
        </w:rPr>
        <w:t>году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098"/>
        <w:gridCol w:w="1985"/>
        <w:gridCol w:w="2268"/>
        <w:gridCol w:w="1984"/>
      </w:tblGrid>
      <w:tr w:rsidR="00D12A58" w:rsidRPr="00E90F7F" w:rsidTr="00EE61F3">
        <w:trPr>
          <w:trHeight w:val="665"/>
        </w:trPr>
        <w:tc>
          <w:tcPr>
            <w:tcW w:w="500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98" w:type="dxa"/>
            <w:vAlign w:val="center"/>
          </w:tcPr>
          <w:p w:rsidR="00D12A58" w:rsidRPr="00E90F7F" w:rsidRDefault="00D12A58" w:rsidP="00A1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акций, штук </w:t>
            </w:r>
          </w:p>
        </w:tc>
        <w:tc>
          <w:tcPr>
            <w:tcW w:w="2268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984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D12A58" w:rsidRPr="00E90F7F" w:rsidTr="00EE61F3">
        <w:tc>
          <w:tcPr>
            <w:tcW w:w="500" w:type="dxa"/>
          </w:tcPr>
          <w:p w:rsidR="00D12A58" w:rsidRPr="00E90F7F" w:rsidRDefault="00D12A58" w:rsidP="00A16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"Югорская лизинговая компания"</w:t>
            </w:r>
          </w:p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Количество акций – 8 шт.</w:t>
            </w:r>
          </w:p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– 50 000 руб.</w:t>
            </w:r>
          </w:p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акций – 400 000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2A58" w:rsidRPr="00E90F7F" w:rsidRDefault="00D12A58" w:rsidP="00A1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eastAsia="Calibri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984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90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90F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90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12A58" w:rsidRPr="00E90F7F" w:rsidRDefault="00D12A58" w:rsidP="00EF6E2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6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045EC" w:rsidRDefault="00A045EC"/>
    <w:sectPr w:rsidR="00A045EC" w:rsidSect="00EF6E26">
      <w:pgSz w:w="11906" w:h="16838"/>
      <w:pgMar w:top="568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58"/>
    <w:rsid w:val="000C5C07"/>
    <w:rsid w:val="003B4B75"/>
    <w:rsid w:val="0051483C"/>
    <w:rsid w:val="00763B81"/>
    <w:rsid w:val="009217D3"/>
    <w:rsid w:val="00A045EC"/>
    <w:rsid w:val="00D12A58"/>
    <w:rsid w:val="00E90F7F"/>
    <w:rsid w:val="00EE61F3"/>
    <w:rsid w:val="00EF6E26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AF496-CE13-4A57-9B6E-C8AE2E6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12A58"/>
    <w:pPr>
      <w:tabs>
        <w:tab w:val="left" w:pos="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1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5E17-DD87-4365-A030-CD7DF6B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 Виктор Викторович</dc:creator>
  <cp:lastModifiedBy>Снисаренко Ирина Валентиновна</cp:lastModifiedBy>
  <cp:revision>6</cp:revision>
  <cp:lastPrinted>2021-11-11T10:36:00Z</cp:lastPrinted>
  <dcterms:created xsi:type="dcterms:W3CDTF">2021-11-11T09:45:00Z</dcterms:created>
  <dcterms:modified xsi:type="dcterms:W3CDTF">2021-11-12T06:32:00Z</dcterms:modified>
</cp:coreProperties>
</file>