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733D1" w:rsidRPr="00B733D1" w:rsidRDefault="00B733D1" w:rsidP="00B733D1">
      <w:pPr>
        <w:keepNext/>
        <w:ind w:left="0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3D1" w:rsidRPr="00B733D1" w:rsidRDefault="00B733D1" w:rsidP="00B733D1">
      <w:pPr>
        <w:keepNext/>
        <w:ind w:left="0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733D1" w:rsidRPr="00B733D1" w:rsidRDefault="00B733D1" w:rsidP="00B733D1">
      <w:pPr>
        <w:keepNext/>
        <w:ind w:left="0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733D1" w:rsidRPr="00B733D1" w:rsidRDefault="00B733D1" w:rsidP="00B733D1">
      <w:pPr>
        <w:keepNext/>
        <w:ind w:left="0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733D1" w:rsidRPr="00B733D1" w:rsidRDefault="00B733D1" w:rsidP="00B733D1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3D1" w:rsidRPr="00B733D1" w:rsidRDefault="00B733D1" w:rsidP="00B733D1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B733D1" w:rsidRPr="00B733D1" w:rsidRDefault="00B733D1" w:rsidP="00B733D1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33D1" w:rsidRPr="00B733D1" w:rsidRDefault="00B733D1" w:rsidP="00B733D1">
      <w:pPr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733D1" w:rsidRPr="00B733D1" w:rsidRDefault="00B733D1" w:rsidP="00B733D1">
      <w:pPr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33D1" w:rsidRPr="00B733D1" w:rsidRDefault="00F15E34" w:rsidP="00B733D1">
      <w:pPr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198</w:t>
      </w:r>
      <w:r w:rsidR="00B733D1"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733D1"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733D1"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733D1" w:rsidRPr="00B733D1" w:rsidRDefault="00B733D1" w:rsidP="00B733D1">
      <w:pPr>
        <w:ind w:left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33D1" w:rsidRPr="00B733D1" w:rsidRDefault="00B733D1" w:rsidP="00B733D1">
      <w:pPr>
        <w:spacing w:line="25" w:lineRule="atLeast"/>
        <w:ind w:left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B733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733D1" w:rsidRPr="00B733D1" w:rsidRDefault="00B733D1" w:rsidP="00B733D1">
      <w:pPr>
        <w:ind w:left="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декабря</w:t>
      </w:r>
      <w:r w:rsidRPr="00B733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2017 года</w:t>
      </w:r>
    </w:p>
    <w:p w:rsidR="00D364EC" w:rsidRDefault="00D364EC" w:rsidP="00DD00EE">
      <w:pPr>
        <w:pStyle w:val="2"/>
        <w:spacing w:after="0" w:line="276" w:lineRule="auto"/>
        <w:ind w:left="0"/>
        <w:jc w:val="left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9B5062" w:rsidRPr="009B5062" w:rsidRDefault="009B5062" w:rsidP="00D364EC">
      <w:pPr>
        <w:pStyle w:val="2"/>
        <w:spacing w:after="0" w:line="276" w:lineRule="auto"/>
        <w:ind w:left="0"/>
        <w:jc w:val="left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О бюджете города Ханты-Мансийска</w:t>
      </w:r>
    </w:p>
    <w:p w:rsidR="00FB26FA" w:rsidRDefault="009B5062" w:rsidP="00D364EC">
      <w:pPr>
        <w:pStyle w:val="2"/>
        <w:spacing w:after="0" w:line="276" w:lineRule="auto"/>
        <w:ind w:left="0"/>
        <w:jc w:val="left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на 201</w:t>
      </w:r>
      <w:r w:rsidR="001E408C">
        <w:rPr>
          <w:rFonts w:ascii="Times New Roman" w:hAnsi="Times New Roman" w:cs="Times New Roman"/>
          <w:bCs/>
          <w:snapToGrid w:val="0"/>
          <w:sz w:val="28"/>
          <w:szCs w:val="28"/>
        </w:rPr>
        <w:t>8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</w:t>
      </w:r>
      <w:r w:rsidR="00A54914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</w:t>
      </w:r>
      <w:r w:rsidR="00FB26F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 </w:t>
      </w:r>
      <w:r w:rsidR="00687457"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плановый период </w:t>
      </w:r>
    </w:p>
    <w:p w:rsidR="009B5062" w:rsidRDefault="00687457" w:rsidP="00D364EC">
      <w:pPr>
        <w:pStyle w:val="2"/>
        <w:spacing w:after="0" w:line="276" w:lineRule="auto"/>
        <w:ind w:left="0"/>
        <w:jc w:val="left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201</w:t>
      </w:r>
      <w:r w:rsidR="001E408C">
        <w:rPr>
          <w:rFonts w:ascii="Times New Roman" w:hAnsi="Times New Roman" w:cs="Times New Roman"/>
          <w:bCs/>
          <w:snapToGrid w:val="0"/>
          <w:sz w:val="28"/>
          <w:szCs w:val="28"/>
        </w:rPr>
        <w:t>9</w:t>
      </w:r>
      <w:r w:rsidRPr="0068745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и 20</w:t>
      </w:r>
      <w:r w:rsidR="001E408C"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годов</w:t>
      </w:r>
    </w:p>
    <w:p w:rsidR="009F25AC" w:rsidRPr="00387087" w:rsidRDefault="009F25AC" w:rsidP="00D364EC">
      <w:pPr>
        <w:pStyle w:val="2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</w:p>
    <w:p w:rsidR="009B5062" w:rsidRPr="00687457" w:rsidRDefault="009B5062" w:rsidP="00D364EC">
      <w:pPr>
        <w:pStyle w:val="2"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9B5062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 xml:space="preserve">Рассмотрев проект 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бюджета </w:t>
      </w:r>
      <w:r w:rsidRPr="009B5062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города Ханты-Мансийска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687457"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на 201</w:t>
      </w:r>
      <w:r w:rsidR="001E408C">
        <w:rPr>
          <w:rFonts w:ascii="Times New Roman" w:hAnsi="Times New Roman" w:cs="Times New Roman"/>
          <w:bCs/>
          <w:snapToGrid w:val="0"/>
          <w:sz w:val="28"/>
          <w:szCs w:val="28"/>
        </w:rPr>
        <w:t>8</w:t>
      </w:r>
      <w:r w:rsidR="00687457"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</w:t>
      </w:r>
      <w:r w:rsidR="0068745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 </w:t>
      </w:r>
      <w:r w:rsidR="00FB26FA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на </w:t>
      </w:r>
      <w:r w:rsidR="00687457"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плановый период 201</w:t>
      </w:r>
      <w:r w:rsidR="001E408C">
        <w:rPr>
          <w:rFonts w:ascii="Times New Roman" w:hAnsi="Times New Roman" w:cs="Times New Roman"/>
          <w:bCs/>
          <w:snapToGrid w:val="0"/>
          <w:sz w:val="28"/>
          <w:szCs w:val="28"/>
        </w:rPr>
        <w:t>9</w:t>
      </w:r>
      <w:r w:rsidR="00687457" w:rsidRPr="0068745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687457"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и 20</w:t>
      </w:r>
      <w:r w:rsidR="001E408C"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r w:rsidR="00687457"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годов</w:t>
      </w:r>
      <w:r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</w:t>
      </w:r>
      <w:r w:rsidRPr="009B5062">
        <w:rPr>
          <w:rFonts w:ascii="Times New Roman" w:hAnsi="Times New Roman" w:cs="Times New Roman"/>
          <w:sz w:val="28"/>
          <w:szCs w:val="28"/>
        </w:rPr>
        <w:t>учитывая результаты публичных слушаний</w:t>
      </w:r>
      <w:r w:rsidR="0088165E">
        <w:rPr>
          <w:rFonts w:ascii="Times New Roman" w:hAnsi="Times New Roman" w:cs="Times New Roman"/>
          <w:sz w:val="28"/>
          <w:szCs w:val="28"/>
        </w:rPr>
        <w:t xml:space="preserve"> от</w:t>
      </w:r>
      <w:r w:rsidR="009F25AC">
        <w:rPr>
          <w:rFonts w:ascii="Times New Roman" w:hAnsi="Times New Roman" w:cs="Times New Roman"/>
          <w:sz w:val="28"/>
          <w:szCs w:val="28"/>
        </w:rPr>
        <w:t xml:space="preserve"> </w:t>
      </w:r>
      <w:r w:rsidR="001E408C">
        <w:rPr>
          <w:rFonts w:ascii="Times New Roman" w:hAnsi="Times New Roman" w:cs="Times New Roman"/>
          <w:sz w:val="28"/>
          <w:szCs w:val="28"/>
        </w:rPr>
        <w:t>11</w:t>
      </w:r>
      <w:r w:rsidR="00965F14">
        <w:rPr>
          <w:rFonts w:ascii="Times New Roman" w:hAnsi="Times New Roman" w:cs="Times New Roman"/>
          <w:sz w:val="28"/>
          <w:szCs w:val="28"/>
        </w:rPr>
        <w:t xml:space="preserve"> </w:t>
      </w:r>
      <w:r w:rsidR="001E408C">
        <w:rPr>
          <w:rFonts w:ascii="Times New Roman" w:hAnsi="Times New Roman" w:cs="Times New Roman"/>
          <w:sz w:val="28"/>
          <w:szCs w:val="28"/>
        </w:rPr>
        <w:t>декабря</w:t>
      </w:r>
      <w:r w:rsidR="00965F14">
        <w:rPr>
          <w:rFonts w:ascii="Times New Roman" w:hAnsi="Times New Roman" w:cs="Times New Roman"/>
          <w:sz w:val="28"/>
          <w:szCs w:val="28"/>
        </w:rPr>
        <w:t xml:space="preserve"> </w:t>
      </w:r>
      <w:r w:rsidR="0088165E">
        <w:rPr>
          <w:rFonts w:ascii="Times New Roman" w:hAnsi="Times New Roman" w:cs="Times New Roman"/>
          <w:sz w:val="28"/>
          <w:szCs w:val="28"/>
        </w:rPr>
        <w:t>201</w:t>
      </w:r>
      <w:r w:rsidR="001E408C">
        <w:rPr>
          <w:rFonts w:ascii="Times New Roman" w:hAnsi="Times New Roman" w:cs="Times New Roman"/>
          <w:sz w:val="28"/>
          <w:szCs w:val="28"/>
        </w:rPr>
        <w:t>7</w:t>
      </w:r>
      <w:r w:rsidR="0088165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B5062">
        <w:rPr>
          <w:rFonts w:ascii="Times New Roman" w:hAnsi="Times New Roman" w:cs="Times New Roman"/>
          <w:sz w:val="28"/>
          <w:szCs w:val="28"/>
        </w:rPr>
        <w:t>,</w:t>
      </w:r>
      <w:r w:rsidR="00D60B43">
        <w:rPr>
          <w:rFonts w:ascii="Times New Roman" w:hAnsi="Times New Roman" w:cs="Times New Roman"/>
          <w:sz w:val="28"/>
          <w:szCs w:val="28"/>
        </w:rPr>
        <w:t xml:space="preserve"> </w:t>
      </w:r>
      <w:r w:rsidRPr="009B5062">
        <w:rPr>
          <w:rFonts w:ascii="Times New Roman" w:eastAsia="Calibri" w:hAnsi="Times New Roman" w:cs="Times New Roman"/>
          <w:bCs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1C518E" w:rsidRPr="009B5062" w:rsidRDefault="001C518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bCs/>
          <w:snapToGrid w:val="0"/>
          <w:sz w:val="28"/>
          <w:szCs w:val="28"/>
        </w:rPr>
      </w:pPr>
    </w:p>
    <w:p w:rsidR="009B5062" w:rsidRPr="00621CFC" w:rsidRDefault="009B5062" w:rsidP="003D5626">
      <w:pPr>
        <w:pStyle w:val="a3"/>
        <w:spacing w:line="276" w:lineRule="auto"/>
        <w:jc w:val="center"/>
      </w:pPr>
      <w:r w:rsidRPr="00621CFC">
        <w:t xml:space="preserve">Дума города Ханты-Мансийска </w:t>
      </w:r>
      <w:r w:rsidR="0088165E">
        <w:t>РЕШИЛА</w:t>
      </w:r>
      <w:r w:rsidRPr="00621CFC">
        <w:t>:</w:t>
      </w:r>
    </w:p>
    <w:p w:rsidR="00ED41A5" w:rsidRPr="00621CFC" w:rsidRDefault="00ED41A5" w:rsidP="003D5626">
      <w:pPr>
        <w:pStyle w:val="a3"/>
        <w:spacing w:line="276" w:lineRule="auto"/>
      </w:pPr>
    </w:p>
    <w:p w:rsidR="00D83150" w:rsidRPr="00460F35" w:rsidRDefault="00770E8E" w:rsidP="003D5626">
      <w:pPr>
        <w:pStyle w:val="a3"/>
        <w:spacing w:line="276" w:lineRule="auto"/>
      </w:pPr>
      <w:r w:rsidRPr="00460F35">
        <w:rPr>
          <w:b/>
        </w:rPr>
        <w:t xml:space="preserve">Статья </w:t>
      </w:r>
      <w:r w:rsidR="00D83150" w:rsidRPr="00460F35">
        <w:rPr>
          <w:b/>
        </w:rPr>
        <w:t>1.</w:t>
      </w:r>
      <w:r w:rsidR="00D83150" w:rsidRPr="00460F35">
        <w:t xml:space="preserve"> Утвердить основные характеристики бюджета </w:t>
      </w:r>
      <w:r w:rsidR="00621CFC" w:rsidRPr="00460F35">
        <w:t>города Ханты-Мансийска</w:t>
      </w:r>
      <w:r w:rsidR="00B4148C" w:rsidRPr="00460F35">
        <w:t xml:space="preserve"> (далее также – бюджет города) </w:t>
      </w:r>
      <w:r w:rsidR="00D83150" w:rsidRPr="00460F35">
        <w:t>на 201</w:t>
      </w:r>
      <w:r w:rsidR="001E408C">
        <w:t>8</w:t>
      </w:r>
      <w:r w:rsidR="00D83150" w:rsidRPr="00460F35">
        <w:t xml:space="preserve"> год:</w:t>
      </w:r>
    </w:p>
    <w:p w:rsidR="00D83150" w:rsidRDefault="00D83150" w:rsidP="003D5626">
      <w:pPr>
        <w:pStyle w:val="a3"/>
        <w:spacing w:line="276" w:lineRule="auto"/>
      </w:pPr>
      <w:r w:rsidRPr="00460F35">
        <w:t xml:space="preserve">1) прогнозируемый общий объем доходов бюджета </w:t>
      </w:r>
      <w:r w:rsidR="00621CFC" w:rsidRPr="00460F35">
        <w:t xml:space="preserve">города </w:t>
      </w:r>
      <w:r w:rsidR="00965F14">
        <w:t xml:space="preserve">Ханты-Мансийска </w:t>
      </w:r>
      <w:r w:rsidRPr="00460F35">
        <w:t xml:space="preserve">в сумме </w:t>
      </w:r>
      <w:r w:rsidR="00F925C1">
        <w:t xml:space="preserve">6 878 213 700,0 </w:t>
      </w:r>
      <w:r w:rsidR="00621CFC" w:rsidRPr="00460F35">
        <w:t>рублей</w:t>
      </w:r>
      <w:r w:rsidRPr="00460F35">
        <w:t>;</w:t>
      </w:r>
    </w:p>
    <w:p w:rsidR="00FA7C72" w:rsidRDefault="00D364EC" w:rsidP="003D5626">
      <w:pPr>
        <w:pStyle w:val="a3"/>
        <w:spacing w:line="276" w:lineRule="auto"/>
      </w:pPr>
      <w:r>
        <w:t>у</w:t>
      </w:r>
      <w:r w:rsidR="00FA7C72">
        <w:t xml:space="preserve">твердить доходы бюджета города Ханты-Мансийска на 2018 год согласно приложению 1 к </w:t>
      </w:r>
      <w:r w:rsidR="00FA7C72" w:rsidRPr="005C5027">
        <w:rPr>
          <w:rFonts w:eastAsia="Calibri"/>
          <w:spacing w:val="-2"/>
        </w:rPr>
        <w:t xml:space="preserve">настоящему </w:t>
      </w:r>
      <w:r w:rsidR="00FA7C72">
        <w:rPr>
          <w:rFonts w:eastAsia="Calibri"/>
          <w:spacing w:val="-2"/>
        </w:rPr>
        <w:t>Решению</w:t>
      </w:r>
      <w:r w:rsidR="00FA7C72" w:rsidRPr="00460F35">
        <w:t>;</w:t>
      </w:r>
    </w:p>
    <w:p w:rsidR="00D83150" w:rsidRPr="00460F35" w:rsidRDefault="00D83150" w:rsidP="003D5626">
      <w:pPr>
        <w:pStyle w:val="a3"/>
        <w:spacing w:line="276" w:lineRule="auto"/>
      </w:pPr>
      <w:r w:rsidRPr="00460F35">
        <w:t xml:space="preserve">2) общий объем расходов бюджета </w:t>
      </w:r>
      <w:r w:rsidR="00621CFC" w:rsidRPr="00460F35">
        <w:t xml:space="preserve">города </w:t>
      </w:r>
      <w:r w:rsidR="00965F14">
        <w:t xml:space="preserve">Ханты-Мансийска </w:t>
      </w:r>
      <w:r w:rsidRPr="00460F35">
        <w:t xml:space="preserve">в сумме </w:t>
      </w:r>
      <w:r w:rsidR="001E408C">
        <w:t xml:space="preserve">              </w:t>
      </w:r>
      <w:r w:rsidR="00D364EC">
        <w:t xml:space="preserve">6 978 213 700,0 </w:t>
      </w:r>
      <w:r w:rsidRPr="00460F35">
        <w:t>рублей;</w:t>
      </w:r>
    </w:p>
    <w:p w:rsidR="005C3D05" w:rsidRPr="00460F35" w:rsidRDefault="000157A4" w:rsidP="003D5626">
      <w:pPr>
        <w:pStyle w:val="a3"/>
        <w:spacing w:line="276" w:lineRule="auto"/>
      </w:pPr>
      <w:r w:rsidRPr="00460F35">
        <w:t>3) дефицит бюджета</w:t>
      </w:r>
      <w:r w:rsidR="00621CFC" w:rsidRPr="00460F35">
        <w:t xml:space="preserve"> города </w:t>
      </w:r>
      <w:r w:rsidR="00965F14">
        <w:t xml:space="preserve">Ханты-Мансийска </w:t>
      </w:r>
      <w:r w:rsidR="005C3D05" w:rsidRPr="00460F35">
        <w:t xml:space="preserve">в сумме </w:t>
      </w:r>
      <w:r w:rsidR="00965F14">
        <w:t>1</w:t>
      </w:r>
      <w:r w:rsidR="001E408C">
        <w:t>0</w:t>
      </w:r>
      <w:r w:rsidR="00965F14">
        <w:t>0 000 000,00 рублей</w:t>
      </w:r>
      <w:r w:rsidR="005C3D05" w:rsidRPr="00460F35">
        <w:t>;</w:t>
      </w:r>
    </w:p>
    <w:p w:rsidR="00D83150" w:rsidRPr="00460F35" w:rsidRDefault="005C3D05" w:rsidP="003D5626">
      <w:pPr>
        <w:pStyle w:val="a3"/>
        <w:spacing w:line="276" w:lineRule="auto"/>
      </w:pPr>
      <w:r w:rsidRPr="00460F35">
        <w:t>4</w:t>
      </w:r>
      <w:r w:rsidR="00D83150" w:rsidRPr="00460F35">
        <w:t xml:space="preserve">) верхний предел </w:t>
      </w:r>
      <w:r w:rsidR="00621CFC" w:rsidRPr="00460F35">
        <w:t xml:space="preserve">муниципального </w:t>
      </w:r>
      <w:r w:rsidR="00D83150" w:rsidRPr="00460F35">
        <w:t xml:space="preserve"> внутреннего долга </w:t>
      </w:r>
      <w:r w:rsidR="00621CFC" w:rsidRPr="00460F35">
        <w:t xml:space="preserve">города Ханты-Мансийска </w:t>
      </w:r>
      <w:r w:rsidR="00D83150" w:rsidRPr="00460F35">
        <w:t>на 1 января 201</w:t>
      </w:r>
      <w:r w:rsidR="001E408C">
        <w:t>9</w:t>
      </w:r>
      <w:r w:rsidR="00D83150" w:rsidRPr="00460F35">
        <w:t xml:space="preserve"> года в сумме</w:t>
      </w:r>
      <w:r w:rsidR="00302D40" w:rsidRPr="00460F35">
        <w:t xml:space="preserve"> </w:t>
      </w:r>
      <w:r w:rsidR="003837DA">
        <w:t>1</w:t>
      </w:r>
      <w:r w:rsidR="007752F1">
        <w:t>0</w:t>
      </w:r>
      <w:r w:rsidR="003837DA">
        <w:t>0</w:t>
      </w:r>
      <w:r w:rsidR="00965F14" w:rsidRPr="00F859DE">
        <w:t> 000 000,00</w:t>
      </w:r>
      <w:r w:rsidR="00965F14">
        <w:t xml:space="preserve"> </w:t>
      </w:r>
      <w:r w:rsidR="00D83150" w:rsidRPr="00460F35">
        <w:t xml:space="preserve">рублей, в том числе предельный объем обязательств по </w:t>
      </w:r>
      <w:r w:rsidR="002C2042" w:rsidRPr="00460F35">
        <w:t>муниципальным</w:t>
      </w:r>
      <w:r w:rsidR="00D83150" w:rsidRPr="00460F35">
        <w:t xml:space="preserve"> гарантиям </w:t>
      </w:r>
      <w:r w:rsidR="00621CFC" w:rsidRPr="00460F35">
        <w:t>города Ханты-Мансийска</w:t>
      </w:r>
      <w:r w:rsidR="00D83150" w:rsidRPr="00460F35">
        <w:t xml:space="preserve"> в сумме </w:t>
      </w:r>
      <w:r w:rsidR="00D7435D" w:rsidRPr="00460F35">
        <w:t>0,0</w:t>
      </w:r>
      <w:r w:rsidR="00C16297" w:rsidRPr="00460F35">
        <w:t>0</w:t>
      </w:r>
      <w:r w:rsidR="00D7435D" w:rsidRPr="00460F35">
        <w:t xml:space="preserve"> </w:t>
      </w:r>
      <w:r w:rsidR="00D83150" w:rsidRPr="00460F35">
        <w:t>рублей;</w:t>
      </w:r>
    </w:p>
    <w:p w:rsidR="00D83150" w:rsidRPr="00460F35" w:rsidRDefault="005C3D05" w:rsidP="003D5626">
      <w:pPr>
        <w:pStyle w:val="a3"/>
        <w:spacing w:line="276" w:lineRule="auto"/>
      </w:pPr>
      <w:r w:rsidRPr="00460F35">
        <w:lastRenderedPageBreak/>
        <w:t>5</w:t>
      </w:r>
      <w:r w:rsidR="00D83150" w:rsidRPr="00460F35">
        <w:t xml:space="preserve">) предельный объем </w:t>
      </w:r>
      <w:r w:rsidR="00621CFC" w:rsidRPr="00460F35">
        <w:t>муниципального</w:t>
      </w:r>
      <w:r w:rsidR="00D83150" w:rsidRPr="00460F35">
        <w:t xml:space="preserve"> внутреннего долга </w:t>
      </w:r>
      <w:r w:rsidR="00621CFC" w:rsidRPr="00460F35">
        <w:t xml:space="preserve">города Ханты-Мансийска </w:t>
      </w:r>
      <w:r w:rsidR="00D83150" w:rsidRPr="00460F35">
        <w:t>в сумме</w:t>
      </w:r>
      <w:r w:rsidR="002C2042" w:rsidRPr="00460F35">
        <w:t xml:space="preserve"> </w:t>
      </w:r>
      <w:r w:rsidR="003837DA">
        <w:t>1</w:t>
      </w:r>
      <w:r w:rsidR="007752F1">
        <w:t>2</w:t>
      </w:r>
      <w:r w:rsidR="003837DA">
        <w:t xml:space="preserve">0 </w:t>
      </w:r>
      <w:r w:rsidR="009C6ED6" w:rsidRPr="00F859DE">
        <w:t>000</w:t>
      </w:r>
      <w:r w:rsidR="00203E18" w:rsidRPr="00F859DE">
        <w:t xml:space="preserve"> </w:t>
      </w:r>
      <w:r w:rsidR="00EC2985" w:rsidRPr="00F859DE">
        <w:t>0</w:t>
      </w:r>
      <w:r w:rsidR="00203E18" w:rsidRPr="00F859DE">
        <w:t>00,0</w:t>
      </w:r>
      <w:r w:rsidR="00C16297" w:rsidRPr="00F859DE">
        <w:t>0</w:t>
      </w:r>
      <w:r w:rsidR="00770E8E" w:rsidRPr="00460F35">
        <w:t xml:space="preserve"> рублей.</w:t>
      </w:r>
    </w:p>
    <w:p w:rsidR="00E178F1" w:rsidRPr="00460F35" w:rsidRDefault="00E178F1" w:rsidP="00D364EC">
      <w:pPr>
        <w:pStyle w:val="a3"/>
        <w:spacing w:line="276" w:lineRule="auto"/>
      </w:pPr>
      <w:r w:rsidRPr="00460F35">
        <w:t>6) объем расходов на обслуживание муниципального долга в сумме</w:t>
      </w:r>
      <w:r w:rsidR="00D16CDD">
        <w:t xml:space="preserve"> </w:t>
      </w:r>
      <w:r w:rsidR="00D364EC">
        <w:t xml:space="preserve">                 </w:t>
      </w:r>
      <w:r w:rsidR="00D16CDD">
        <w:t xml:space="preserve">5 000 </w:t>
      </w:r>
      <w:r w:rsidR="00664268" w:rsidRPr="00F859DE">
        <w:rPr>
          <w:rFonts w:eastAsia="Calibri"/>
        </w:rPr>
        <w:t>000 ,0</w:t>
      </w:r>
      <w:r w:rsidR="00664268" w:rsidRPr="00460F35">
        <w:rPr>
          <w:rFonts w:eastAsia="Calibri"/>
        </w:rPr>
        <w:t xml:space="preserve"> </w:t>
      </w:r>
      <w:r w:rsidRPr="00460F35">
        <w:t>рублей.</w:t>
      </w:r>
    </w:p>
    <w:p w:rsidR="00D364EC" w:rsidRDefault="00D364EC" w:rsidP="003D5626">
      <w:pPr>
        <w:pStyle w:val="a3"/>
        <w:spacing w:line="276" w:lineRule="auto"/>
        <w:rPr>
          <w:b/>
        </w:rPr>
      </w:pPr>
    </w:p>
    <w:p w:rsidR="00E4699D" w:rsidRPr="00460F35" w:rsidRDefault="00E4699D" w:rsidP="003D5626">
      <w:pPr>
        <w:pStyle w:val="a3"/>
        <w:spacing w:line="276" w:lineRule="auto"/>
      </w:pPr>
      <w:r w:rsidRPr="00460F35">
        <w:rPr>
          <w:b/>
        </w:rPr>
        <w:t>Статья 2.</w:t>
      </w:r>
      <w:r w:rsidRPr="00460F35">
        <w:t xml:space="preserve"> Утвердить основные характеристики бюджета города Ханты-Мансийска на плановый период 201</w:t>
      </w:r>
      <w:r w:rsidR="001E408C">
        <w:t>9</w:t>
      </w:r>
      <w:r w:rsidRPr="00460F35">
        <w:t xml:space="preserve"> и 20</w:t>
      </w:r>
      <w:r w:rsidR="001E408C">
        <w:t>20</w:t>
      </w:r>
      <w:r w:rsidRPr="00460F35">
        <w:t xml:space="preserve"> годов:</w:t>
      </w:r>
    </w:p>
    <w:p w:rsidR="00FA7C72" w:rsidRDefault="00E4699D" w:rsidP="003D5626">
      <w:pPr>
        <w:pStyle w:val="a3"/>
        <w:spacing w:line="276" w:lineRule="auto"/>
      </w:pPr>
      <w:r w:rsidRPr="00460F35">
        <w:t xml:space="preserve">1) прогнозируемый общий объем доходов бюджета города </w:t>
      </w:r>
      <w:r w:rsidR="00965F14">
        <w:t xml:space="preserve">Ханты-Мансийска </w:t>
      </w:r>
      <w:r w:rsidRPr="00460F35">
        <w:t>на 201</w:t>
      </w:r>
      <w:r w:rsidR="001E408C">
        <w:t>9</w:t>
      </w:r>
      <w:r w:rsidRPr="00460F35">
        <w:t xml:space="preserve"> год в сумме </w:t>
      </w:r>
      <w:r w:rsidR="00F925C1">
        <w:t xml:space="preserve">6 979 414 000,0 </w:t>
      </w:r>
      <w:r w:rsidRPr="00460F35">
        <w:t>рублей и на 20</w:t>
      </w:r>
      <w:r w:rsidR="009F20CA">
        <w:t>20</w:t>
      </w:r>
      <w:r w:rsidRPr="00460F35">
        <w:t xml:space="preserve"> год в сумме </w:t>
      </w:r>
      <w:r w:rsidR="00F925C1">
        <w:t>6 983 014 700,0</w:t>
      </w:r>
      <w:r w:rsidR="00965F14">
        <w:t xml:space="preserve"> </w:t>
      </w:r>
      <w:r w:rsidR="001E408C" w:rsidRPr="00460F35">
        <w:t>рублей</w:t>
      </w:r>
      <w:r w:rsidR="00FA7C72">
        <w:t>;</w:t>
      </w:r>
      <w:r w:rsidR="001E408C">
        <w:t xml:space="preserve"> </w:t>
      </w:r>
    </w:p>
    <w:p w:rsidR="00FA7C72" w:rsidRDefault="00D364EC" w:rsidP="003D5626">
      <w:pPr>
        <w:pStyle w:val="a3"/>
        <w:spacing w:line="276" w:lineRule="auto"/>
      </w:pPr>
      <w:r>
        <w:t>у</w:t>
      </w:r>
      <w:r w:rsidR="00FA7C72">
        <w:t xml:space="preserve">твердить доходы бюджета города Ханты-Мансийска на плановый период 2019 и 2020 годов согласно приложению 2 к </w:t>
      </w:r>
      <w:r w:rsidR="00FA7C72" w:rsidRPr="005C5027">
        <w:rPr>
          <w:rFonts w:eastAsia="Calibri"/>
          <w:spacing w:val="-2"/>
        </w:rPr>
        <w:t xml:space="preserve">настоящему </w:t>
      </w:r>
      <w:r w:rsidR="00FA7C72">
        <w:rPr>
          <w:rFonts w:eastAsia="Calibri"/>
          <w:spacing w:val="-2"/>
        </w:rPr>
        <w:t>Решению</w:t>
      </w:r>
      <w:r w:rsidR="00FA7C72" w:rsidRPr="00460F35">
        <w:t>;</w:t>
      </w:r>
    </w:p>
    <w:p w:rsidR="00E4699D" w:rsidRPr="00460F35" w:rsidRDefault="00E4699D" w:rsidP="003D5626">
      <w:pPr>
        <w:pStyle w:val="a3"/>
        <w:spacing w:line="276" w:lineRule="auto"/>
      </w:pPr>
      <w:proofErr w:type="gramStart"/>
      <w:r w:rsidRPr="00460F35">
        <w:t xml:space="preserve">2) общий объем расходов бюджета города </w:t>
      </w:r>
      <w:r w:rsidR="00965F14">
        <w:t xml:space="preserve">Ханты-Мансийска </w:t>
      </w:r>
      <w:r w:rsidRPr="00460F35">
        <w:t>на 201</w:t>
      </w:r>
      <w:r w:rsidR="001E408C">
        <w:t>9</w:t>
      </w:r>
      <w:r w:rsidRPr="00460F35">
        <w:t xml:space="preserve"> год </w:t>
      </w:r>
      <w:r w:rsidR="00B733D1">
        <w:t xml:space="preserve">               </w:t>
      </w:r>
      <w:r w:rsidRPr="00460F35">
        <w:t xml:space="preserve">в сумме </w:t>
      </w:r>
      <w:r w:rsidR="00F925C1">
        <w:t>7</w:t>
      </w:r>
      <w:r w:rsidR="00D16CDD">
        <w:t> </w:t>
      </w:r>
      <w:r w:rsidR="00790292">
        <w:t>034</w:t>
      </w:r>
      <w:r w:rsidR="00D16CDD">
        <w:t xml:space="preserve"> </w:t>
      </w:r>
      <w:r w:rsidR="00F925C1">
        <w:t xml:space="preserve">414 000,0 </w:t>
      </w:r>
      <w:r w:rsidR="00F925C1" w:rsidRPr="00460F35">
        <w:t>рублей</w:t>
      </w:r>
      <w:r w:rsidR="00965F14">
        <w:t xml:space="preserve"> </w:t>
      </w:r>
      <w:r w:rsidRPr="00460F35">
        <w:t>и на 20</w:t>
      </w:r>
      <w:r w:rsidR="001E408C">
        <w:t>20</w:t>
      </w:r>
      <w:r w:rsidRPr="00460F35">
        <w:t xml:space="preserve"> год в сумме </w:t>
      </w:r>
      <w:r w:rsidR="00790292">
        <w:t>6 983</w:t>
      </w:r>
      <w:r w:rsidR="00F925C1">
        <w:t xml:space="preserve"> 014 700,0 </w:t>
      </w:r>
      <w:r w:rsidRPr="00460F35">
        <w:t>рублей, в том числе условно утвержденные расходы на 201</w:t>
      </w:r>
      <w:r w:rsidR="001E408C">
        <w:t>9</w:t>
      </w:r>
      <w:r w:rsidRPr="00460F35">
        <w:t xml:space="preserve"> год в сумме </w:t>
      </w:r>
      <w:r w:rsidR="008D6D97">
        <w:t>79 576 000,00</w:t>
      </w:r>
      <w:r w:rsidR="00D364EC">
        <w:t xml:space="preserve"> </w:t>
      </w:r>
      <w:r w:rsidRPr="00460F35">
        <w:t>рублей и на 20</w:t>
      </w:r>
      <w:r w:rsidR="001E408C">
        <w:t>20</w:t>
      </w:r>
      <w:r w:rsidRPr="00460F35">
        <w:t xml:space="preserve"> год в сумме </w:t>
      </w:r>
      <w:r w:rsidR="008D6D97">
        <w:t>157 553 000,0</w:t>
      </w:r>
      <w:r w:rsidR="00E160C1">
        <w:t xml:space="preserve"> </w:t>
      </w:r>
      <w:r w:rsidRPr="00460F35">
        <w:t>рублей;</w:t>
      </w:r>
      <w:proofErr w:type="gramEnd"/>
    </w:p>
    <w:p w:rsidR="00E4699D" w:rsidRPr="00460F35" w:rsidRDefault="00E4699D" w:rsidP="003D5626">
      <w:pPr>
        <w:pStyle w:val="a3"/>
        <w:spacing w:line="276" w:lineRule="auto"/>
      </w:pPr>
      <w:r w:rsidRPr="00460F35">
        <w:t>3) дефицит бюджета города на 201</w:t>
      </w:r>
      <w:r w:rsidR="003837DA">
        <w:t>9</w:t>
      </w:r>
      <w:r w:rsidRPr="00460F35">
        <w:t xml:space="preserve"> год в сумме </w:t>
      </w:r>
      <w:r w:rsidR="00790292">
        <w:t>55</w:t>
      </w:r>
      <w:r w:rsidR="00965F14">
        <w:t> 000 000,00</w:t>
      </w:r>
      <w:r w:rsidRPr="00460F35">
        <w:t xml:space="preserve"> рублей, на 20</w:t>
      </w:r>
      <w:r w:rsidR="003837DA">
        <w:t>20</w:t>
      </w:r>
      <w:r w:rsidRPr="00460F35">
        <w:t xml:space="preserve"> год в сумме </w:t>
      </w:r>
      <w:r w:rsidR="00790292">
        <w:t>0</w:t>
      </w:r>
      <w:r w:rsidR="00965F14">
        <w:t xml:space="preserve">,00 </w:t>
      </w:r>
      <w:r w:rsidRPr="00460F35">
        <w:t>рублей;</w:t>
      </w:r>
    </w:p>
    <w:p w:rsidR="00E4699D" w:rsidRPr="00460F35" w:rsidRDefault="00E4699D" w:rsidP="003D5626">
      <w:pPr>
        <w:pStyle w:val="a3"/>
        <w:spacing w:line="276" w:lineRule="auto"/>
      </w:pPr>
      <w:r w:rsidRPr="00460F35">
        <w:t>4) верхний предел муниципального внутреннего долга города Ханты-Мансийска на 1 января 20</w:t>
      </w:r>
      <w:r w:rsidR="001E408C">
        <w:t>20</w:t>
      </w:r>
      <w:r w:rsidRPr="00460F35">
        <w:t xml:space="preserve"> года в сумме</w:t>
      </w:r>
      <w:r w:rsidR="00717674">
        <w:t xml:space="preserve"> 100</w:t>
      </w:r>
      <w:r w:rsidR="00E160C1">
        <w:t> 000 000, 00</w:t>
      </w:r>
      <w:r w:rsidRPr="00460F35">
        <w:t xml:space="preserve"> рублей и на 1 января 20</w:t>
      </w:r>
      <w:r w:rsidR="00A77319" w:rsidRPr="00460F35">
        <w:t>2</w:t>
      </w:r>
      <w:r w:rsidR="001E408C">
        <w:t>1</w:t>
      </w:r>
      <w:r w:rsidRPr="00460F35">
        <w:t xml:space="preserve"> года в сумме </w:t>
      </w:r>
      <w:r w:rsidR="00717674">
        <w:t>10</w:t>
      </w:r>
      <w:r w:rsidR="00F925C1">
        <w:t>0</w:t>
      </w:r>
      <w:r w:rsidR="00E160C1">
        <w:t> 000 000,00</w:t>
      </w:r>
      <w:r w:rsidRPr="00460F35">
        <w:t xml:space="preserve"> рублей, в том числе предельный объем обязательств по муниципальным гарантиям города Ханты-Мансийска на 1 января 20</w:t>
      </w:r>
      <w:r w:rsidR="001E408C">
        <w:t>20</w:t>
      </w:r>
      <w:r w:rsidRPr="00460F35">
        <w:t xml:space="preserve"> года в сумме 0,00 рублей и на 1 января 20</w:t>
      </w:r>
      <w:r w:rsidR="00A77319" w:rsidRPr="00460F35">
        <w:t>2</w:t>
      </w:r>
      <w:r w:rsidR="001E408C">
        <w:t>1</w:t>
      </w:r>
      <w:r w:rsidR="00A77319" w:rsidRPr="00460F35">
        <w:t xml:space="preserve"> </w:t>
      </w:r>
      <w:r w:rsidRPr="00460F35">
        <w:t>года в сумме 0,00 рублей;</w:t>
      </w:r>
    </w:p>
    <w:p w:rsidR="00E4699D" w:rsidRPr="00460F35" w:rsidRDefault="00E4699D" w:rsidP="003D5626">
      <w:pPr>
        <w:pStyle w:val="a3"/>
        <w:spacing w:line="276" w:lineRule="auto"/>
      </w:pPr>
      <w:r w:rsidRPr="00460F35">
        <w:t>5) предельный объем муниципального внутреннего долга города Ханты-Мансийска на 201</w:t>
      </w:r>
      <w:r w:rsidR="001E408C">
        <w:t>9</w:t>
      </w:r>
      <w:r w:rsidRPr="00460F35">
        <w:t xml:space="preserve"> год в сумме </w:t>
      </w:r>
      <w:r w:rsidR="00717674">
        <w:t>100</w:t>
      </w:r>
      <w:r w:rsidR="00E160C1">
        <w:t> 000 000,0</w:t>
      </w:r>
      <w:r w:rsidR="001E408C">
        <w:t xml:space="preserve"> рублей и на 2020</w:t>
      </w:r>
      <w:r w:rsidRPr="00460F35">
        <w:t xml:space="preserve"> год в сумме </w:t>
      </w:r>
      <w:r w:rsidR="003837DA">
        <w:t>100</w:t>
      </w:r>
      <w:r w:rsidR="00E160C1">
        <w:t> 000 000,00</w:t>
      </w:r>
      <w:r w:rsidRPr="00460F35">
        <w:t xml:space="preserve"> рублей.</w:t>
      </w:r>
    </w:p>
    <w:p w:rsidR="00E4699D" w:rsidRDefault="00E4699D" w:rsidP="003D5626">
      <w:pPr>
        <w:pStyle w:val="a3"/>
        <w:spacing w:line="276" w:lineRule="auto"/>
      </w:pPr>
      <w:r w:rsidRPr="00460F35">
        <w:t>6) объем расходов на обслуживание муниципального</w:t>
      </w:r>
      <w:r w:rsidR="00DB0DA0" w:rsidRPr="00460F35">
        <w:t xml:space="preserve"> внутреннего долга на 201</w:t>
      </w:r>
      <w:r w:rsidR="001E408C">
        <w:t>9</w:t>
      </w:r>
      <w:r w:rsidRPr="00460F35">
        <w:t xml:space="preserve"> год в сумме </w:t>
      </w:r>
      <w:r w:rsidR="00D16CDD">
        <w:t>5 000 000,00</w:t>
      </w:r>
      <w:r w:rsidR="00DB0DA0" w:rsidRPr="00460F35">
        <w:rPr>
          <w:rFonts w:eastAsia="Calibri"/>
        </w:rPr>
        <w:t xml:space="preserve"> </w:t>
      </w:r>
      <w:r w:rsidRPr="00460F35">
        <w:t>рублей и на 20</w:t>
      </w:r>
      <w:r w:rsidR="001E408C">
        <w:t>20</w:t>
      </w:r>
      <w:r w:rsidRPr="00460F35">
        <w:t xml:space="preserve"> год в сумме </w:t>
      </w:r>
      <w:r w:rsidR="00D16CDD">
        <w:t xml:space="preserve">5 000 000,00 </w:t>
      </w:r>
      <w:r w:rsidRPr="00460F35">
        <w:t>рублей.</w:t>
      </w:r>
    </w:p>
    <w:p w:rsidR="00E4699D" w:rsidRPr="0016577D" w:rsidRDefault="00E4699D" w:rsidP="003D5626">
      <w:pPr>
        <w:pStyle w:val="a3"/>
        <w:spacing w:line="276" w:lineRule="auto"/>
      </w:pPr>
    </w:p>
    <w:p w:rsidR="00770E8E" w:rsidRPr="00C76BE5" w:rsidRDefault="00770E8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157A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77319">
        <w:rPr>
          <w:rFonts w:ascii="Times New Roman" w:hAnsi="Times New Roman" w:cs="Times New Roman"/>
          <w:b/>
          <w:sz w:val="28"/>
          <w:szCs w:val="28"/>
        </w:rPr>
        <w:t>3</w:t>
      </w:r>
      <w:r w:rsidRPr="000157A4">
        <w:rPr>
          <w:rFonts w:ascii="Times New Roman" w:hAnsi="Times New Roman" w:cs="Times New Roman"/>
          <w:b/>
          <w:sz w:val="28"/>
          <w:szCs w:val="28"/>
        </w:rPr>
        <w:t>.</w:t>
      </w:r>
      <w:r w:rsidR="003D6142" w:rsidRPr="003D6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BE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C76BE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76BE5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города</w:t>
      </w:r>
      <w:r w:rsidR="00FB26FA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C76BE5">
        <w:rPr>
          <w:rFonts w:ascii="Times New Roman" w:hAnsi="Times New Roman" w:cs="Times New Roman"/>
          <w:sz w:val="28"/>
          <w:szCs w:val="28"/>
        </w:rPr>
        <w:t xml:space="preserve">, являющихся органами местного самоуправления города Ханты-Мансийска и органами Администрации города Ханты-Мансийска, согласно приложению </w:t>
      </w:r>
      <w:r w:rsidR="0090293A">
        <w:rPr>
          <w:rFonts w:ascii="Times New Roman" w:hAnsi="Times New Roman" w:cs="Times New Roman"/>
          <w:sz w:val="28"/>
          <w:szCs w:val="28"/>
        </w:rPr>
        <w:t>3</w:t>
      </w:r>
      <w:r w:rsidRPr="00C76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70E8E" w:rsidRPr="00C76BE5" w:rsidRDefault="00770E8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E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1" w:history="1">
        <w:r w:rsidRPr="00C76BE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76BE5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города</w:t>
      </w:r>
      <w:r w:rsidR="00FB26FA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C76BE5">
        <w:rPr>
          <w:rFonts w:ascii="Times New Roman" w:hAnsi="Times New Roman" w:cs="Times New Roman"/>
          <w:sz w:val="28"/>
          <w:szCs w:val="28"/>
        </w:rPr>
        <w:t xml:space="preserve">, являющихся органами исполнительной власти Российской Федерации, согласно приложению </w:t>
      </w:r>
      <w:r w:rsidR="0090293A">
        <w:rPr>
          <w:rFonts w:ascii="Times New Roman" w:hAnsi="Times New Roman" w:cs="Times New Roman"/>
          <w:sz w:val="28"/>
          <w:szCs w:val="28"/>
        </w:rPr>
        <w:t>4</w:t>
      </w:r>
      <w:r w:rsidR="005347C4" w:rsidRPr="00C76BE5">
        <w:rPr>
          <w:rFonts w:ascii="Times New Roman" w:hAnsi="Times New Roman" w:cs="Times New Roman"/>
          <w:sz w:val="28"/>
          <w:szCs w:val="28"/>
        </w:rPr>
        <w:t xml:space="preserve"> </w:t>
      </w:r>
      <w:r w:rsidRPr="00C76BE5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70E8E" w:rsidRPr="00D364EC" w:rsidRDefault="00770E8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BE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2" w:history="1">
        <w:r w:rsidRPr="00C76BE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76BE5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города</w:t>
      </w:r>
      <w:r w:rsidR="00FB26FA">
        <w:rPr>
          <w:rFonts w:ascii="Times New Roman" w:hAnsi="Times New Roman" w:cs="Times New Roman"/>
          <w:sz w:val="28"/>
          <w:szCs w:val="28"/>
        </w:rPr>
        <w:t xml:space="preserve"> Ханты-Мансийска</w:t>
      </w:r>
      <w:r w:rsidRPr="00C76BE5">
        <w:rPr>
          <w:rFonts w:ascii="Times New Roman" w:hAnsi="Times New Roman" w:cs="Times New Roman"/>
          <w:sz w:val="28"/>
          <w:szCs w:val="28"/>
        </w:rPr>
        <w:t>, являющихся органами исполнительной власти Ханты-</w:t>
      </w:r>
      <w:r w:rsidRPr="00C76BE5">
        <w:rPr>
          <w:rFonts w:ascii="Times New Roman" w:hAnsi="Times New Roman" w:cs="Times New Roman"/>
          <w:sz w:val="28"/>
          <w:szCs w:val="28"/>
        </w:rPr>
        <w:lastRenderedPageBreak/>
        <w:t xml:space="preserve">Мансийского автономного округа - Югры, согласно приложению </w:t>
      </w:r>
      <w:r w:rsidR="0090293A">
        <w:rPr>
          <w:rFonts w:ascii="Times New Roman" w:hAnsi="Times New Roman" w:cs="Times New Roman"/>
          <w:sz w:val="28"/>
          <w:szCs w:val="28"/>
        </w:rPr>
        <w:t>5</w:t>
      </w:r>
      <w:r w:rsidRPr="00C76BE5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20059E" w:rsidRDefault="0020059E" w:rsidP="003D5626">
      <w:pPr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Установить</w:t>
      </w:r>
      <w:r w:rsidR="003C6E3F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что 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органы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Администрации города Ханты-Мансийска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, являющиеся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главными администраторами дохо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дов бюджета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города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, по согласованию с Департаментом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управления 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фи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нансами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Администрации города Ханты-Мансийска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вправе наделить подведомственные им казенные учреждения отдельными полномочиями главных администраторов доходов бюджета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города 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путем издания </w:t>
      </w:r>
      <w:r w:rsidR="0058545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муниципальных 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правовых актов.</w:t>
      </w:r>
    </w:p>
    <w:p w:rsidR="00770E8E" w:rsidRDefault="00770E8E" w:rsidP="003D5626">
      <w:pPr>
        <w:pStyle w:val="a3"/>
        <w:spacing w:line="276" w:lineRule="auto"/>
      </w:pPr>
    </w:p>
    <w:p w:rsidR="00E768F0" w:rsidRDefault="00AE4007" w:rsidP="003D5626">
      <w:pPr>
        <w:pStyle w:val="a3"/>
        <w:spacing w:line="276" w:lineRule="auto"/>
      </w:pPr>
      <w:r w:rsidRPr="007A74B3">
        <w:rPr>
          <w:b/>
        </w:rPr>
        <w:t xml:space="preserve">Статья </w:t>
      </w:r>
      <w:r w:rsidR="00A77319">
        <w:rPr>
          <w:b/>
        </w:rPr>
        <w:t>4</w:t>
      </w:r>
      <w:r w:rsidR="00E768F0" w:rsidRPr="007A74B3">
        <w:rPr>
          <w:b/>
        </w:rPr>
        <w:t>.</w:t>
      </w:r>
      <w:r w:rsidR="00E768F0" w:rsidRPr="00720682">
        <w:t xml:space="preserve"> Утвердить перечень главных администраторов источников финансирования дефицита бюджета</w:t>
      </w:r>
      <w:r w:rsidR="001E46FD">
        <w:t xml:space="preserve"> города </w:t>
      </w:r>
      <w:r w:rsidR="00FB26FA">
        <w:t xml:space="preserve">Ханты-Мансийска </w:t>
      </w:r>
      <w:r w:rsidR="00E768F0" w:rsidRPr="00720682">
        <w:t xml:space="preserve">согласно </w:t>
      </w:r>
      <w:r w:rsidR="00E768F0" w:rsidRPr="007A74B3">
        <w:t xml:space="preserve">приложению </w:t>
      </w:r>
      <w:r w:rsidR="006E616D">
        <w:t>6</w:t>
      </w:r>
      <w:r w:rsidR="00302D40">
        <w:t xml:space="preserve"> </w:t>
      </w:r>
      <w:r w:rsidR="00E768F0" w:rsidRPr="00720682">
        <w:t xml:space="preserve">к настоящему </w:t>
      </w:r>
      <w:r w:rsidR="001E46FD">
        <w:t>Решению</w:t>
      </w:r>
      <w:r w:rsidR="00E768F0" w:rsidRPr="00720682">
        <w:t>.</w:t>
      </w:r>
    </w:p>
    <w:p w:rsidR="009F25AC" w:rsidRPr="00720682" w:rsidRDefault="009F25AC" w:rsidP="003D5626">
      <w:pPr>
        <w:pStyle w:val="a3"/>
        <w:spacing w:line="276" w:lineRule="auto"/>
      </w:pPr>
    </w:p>
    <w:p w:rsidR="00AE4007" w:rsidRPr="00AE4007" w:rsidRDefault="00AE4007" w:rsidP="003D5626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4B3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77319">
        <w:rPr>
          <w:rFonts w:ascii="Times New Roman" w:hAnsi="Times New Roman" w:cs="Times New Roman"/>
          <w:b/>
          <w:sz w:val="28"/>
          <w:szCs w:val="28"/>
        </w:rPr>
        <w:t>5</w:t>
      </w:r>
      <w:r w:rsidR="00D83150" w:rsidRPr="007A74B3">
        <w:rPr>
          <w:rFonts w:ascii="Times New Roman" w:hAnsi="Times New Roman" w:cs="Times New Roman"/>
          <w:b/>
          <w:sz w:val="28"/>
          <w:szCs w:val="28"/>
        </w:rPr>
        <w:t>.</w:t>
      </w:r>
      <w:r w:rsidR="003D6142" w:rsidRPr="003D6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150" w:rsidRPr="00AE4007">
        <w:rPr>
          <w:rFonts w:ascii="Times New Roman" w:hAnsi="Times New Roman" w:cs="Times New Roman"/>
          <w:sz w:val="28"/>
          <w:szCs w:val="28"/>
        </w:rPr>
        <w:t xml:space="preserve"> Утвердить в пределах общего объема расходов</w:t>
      </w:r>
      <w:r w:rsidR="007A74B3">
        <w:rPr>
          <w:rFonts w:ascii="Times New Roman" w:hAnsi="Times New Roman" w:cs="Times New Roman"/>
          <w:sz w:val="28"/>
          <w:szCs w:val="28"/>
        </w:rPr>
        <w:t xml:space="preserve"> бюджета города Ханты-Мансийска</w:t>
      </w:r>
      <w:r w:rsidR="00D83150" w:rsidRPr="00AE4007">
        <w:rPr>
          <w:rFonts w:ascii="Times New Roman" w:hAnsi="Times New Roman" w:cs="Times New Roman"/>
          <w:sz w:val="28"/>
          <w:szCs w:val="28"/>
        </w:rPr>
        <w:t>, установленного стать</w:t>
      </w:r>
      <w:r w:rsidR="00F31BEA" w:rsidRPr="00AE4007">
        <w:rPr>
          <w:rFonts w:ascii="Times New Roman" w:hAnsi="Times New Roman" w:cs="Times New Roman"/>
          <w:sz w:val="28"/>
          <w:szCs w:val="28"/>
        </w:rPr>
        <w:t>ей</w:t>
      </w:r>
      <w:r w:rsidR="00D83150" w:rsidRPr="00AE4007">
        <w:rPr>
          <w:rFonts w:ascii="Times New Roman" w:hAnsi="Times New Roman" w:cs="Times New Roman"/>
          <w:sz w:val="28"/>
          <w:szCs w:val="28"/>
        </w:rPr>
        <w:t xml:space="preserve"> 1 настоящего </w:t>
      </w:r>
      <w:r w:rsidRPr="00AE4007">
        <w:rPr>
          <w:rFonts w:ascii="Times New Roman" w:hAnsi="Times New Roman" w:cs="Times New Roman"/>
          <w:sz w:val="28"/>
          <w:szCs w:val="28"/>
        </w:rPr>
        <w:t>Решения:</w:t>
      </w:r>
    </w:p>
    <w:p w:rsidR="00AE4007" w:rsidRPr="00AE4007" w:rsidRDefault="00D53D23" w:rsidP="003D5626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3D23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бюджета города </w:t>
      </w:r>
      <w:r w:rsidR="008B5FB5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Pr="00D53D23">
        <w:rPr>
          <w:rFonts w:ascii="Times New Roman" w:hAnsi="Times New Roman" w:cs="Times New Roman"/>
          <w:sz w:val="28"/>
          <w:szCs w:val="28"/>
        </w:rPr>
        <w:t>по разделам и подразделам</w:t>
      </w:r>
      <w:r w:rsidR="009F25AC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</w:t>
      </w:r>
      <w:r w:rsidRPr="00D53D23">
        <w:rPr>
          <w:rFonts w:ascii="Times New Roman" w:hAnsi="Times New Roman" w:cs="Times New Roman"/>
          <w:sz w:val="28"/>
          <w:szCs w:val="28"/>
        </w:rPr>
        <w:t xml:space="preserve"> </w:t>
      </w:r>
      <w:r w:rsidR="00AE4007" w:rsidRPr="00AE4007">
        <w:rPr>
          <w:rFonts w:ascii="Times New Roman" w:hAnsi="Times New Roman" w:cs="Times New Roman"/>
          <w:sz w:val="28"/>
          <w:szCs w:val="28"/>
        </w:rPr>
        <w:t>на 201</w:t>
      </w:r>
      <w:r w:rsidR="006E616D">
        <w:rPr>
          <w:rFonts w:ascii="Times New Roman" w:hAnsi="Times New Roman" w:cs="Times New Roman"/>
          <w:sz w:val="28"/>
          <w:szCs w:val="28"/>
        </w:rPr>
        <w:t xml:space="preserve">8 </w:t>
      </w:r>
      <w:r w:rsidR="00AE4007" w:rsidRPr="00AE4007">
        <w:rPr>
          <w:rFonts w:ascii="Times New Roman" w:hAnsi="Times New Roman" w:cs="Times New Roman"/>
          <w:sz w:val="28"/>
          <w:szCs w:val="28"/>
        </w:rPr>
        <w:t xml:space="preserve">год согласно </w:t>
      </w:r>
      <w:r w:rsidR="00AE4007" w:rsidRPr="007A74B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E616D">
        <w:rPr>
          <w:rFonts w:ascii="Times New Roman" w:hAnsi="Times New Roman" w:cs="Times New Roman"/>
          <w:sz w:val="28"/>
          <w:szCs w:val="28"/>
        </w:rPr>
        <w:t>7</w:t>
      </w:r>
      <w:r w:rsidR="00AE4007" w:rsidRPr="00AE400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E4007" w:rsidRPr="00AE4007" w:rsidRDefault="00AE4007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0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 w:rsidR="00F40CDA">
        <w:rPr>
          <w:rFonts w:ascii="Times New Roman" w:hAnsi="Times New Roman" w:cs="Times New Roman"/>
          <w:sz w:val="28"/>
          <w:szCs w:val="28"/>
        </w:rPr>
        <w:t xml:space="preserve">бюджета города </w:t>
      </w:r>
      <w:r w:rsidR="008B5FB5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Pr="00AE4007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D364EC">
        <w:rPr>
          <w:rFonts w:ascii="Times New Roman" w:hAnsi="Times New Roman" w:cs="Times New Roman"/>
          <w:sz w:val="28"/>
          <w:szCs w:val="28"/>
        </w:rPr>
        <w:t>классификации расходов бюджетов</w:t>
      </w:r>
      <w:r w:rsidR="00D364EC" w:rsidRPr="00AE4007">
        <w:rPr>
          <w:rFonts w:ascii="Times New Roman" w:hAnsi="Times New Roman" w:cs="Times New Roman"/>
          <w:sz w:val="28"/>
          <w:szCs w:val="28"/>
        </w:rPr>
        <w:t xml:space="preserve"> </w:t>
      </w:r>
      <w:r w:rsidRPr="00AE4007">
        <w:rPr>
          <w:rFonts w:ascii="Times New Roman" w:hAnsi="Times New Roman" w:cs="Times New Roman"/>
          <w:sz w:val="28"/>
          <w:szCs w:val="28"/>
        </w:rPr>
        <w:t>на 201</w:t>
      </w:r>
      <w:r w:rsidR="006E616D">
        <w:rPr>
          <w:rFonts w:ascii="Times New Roman" w:hAnsi="Times New Roman" w:cs="Times New Roman"/>
          <w:sz w:val="28"/>
          <w:szCs w:val="28"/>
        </w:rPr>
        <w:t>8</w:t>
      </w:r>
      <w:r w:rsidRPr="00AE4007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7A74B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E616D">
        <w:rPr>
          <w:rFonts w:ascii="Times New Roman" w:hAnsi="Times New Roman" w:cs="Times New Roman"/>
          <w:sz w:val="28"/>
          <w:szCs w:val="28"/>
        </w:rPr>
        <w:t>8</w:t>
      </w:r>
      <w:r w:rsidRPr="00AE400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E4007" w:rsidRPr="00AE4007" w:rsidRDefault="00D53D23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53D23">
        <w:rPr>
          <w:rFonts w:ascii="Times New Roman" w:hAnsi="Times New Roman" w:cs="Times New Roman"/>
          <w:sz w:val="28"/>
          <w:szCs w:val="28"/>
        </w:rPr>
        <w:t xml:space="preserve">аспределение бюджетных ассигнований бюджета города </w:t>
      </w:r>
      <w:r w:rsidR="008B5FB5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Pr="00D53D23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</w:t>
      </w:r>
      <w:r w:rsidR="005B5515">
        <w:rPr>
          <w:rFonts w:ascii="Times New Roman" w:hAnsi="Times New Roman" w:cs="Times New Roman"/>
          <w:sz w:val="28"/>
          <w:szCs w:val="28"/>
        </w:rPr>
        <w:t xml:space="preserve"> </w:t>
      </w:r>
      <w:r w:rsidRPr="00D53D23">
        <w:rPr>
          <w:rFonts w:ascii="Times New Roman" w:hAnsi="Times New Roman" w:cs="Times New Roman"/>
          <w:sz w:val="28"/>
          <w:szCs w:val="28"/>
        </w:rPr>
        <w:t>группам (</w:t>
      </w:r>
      <w:r w:rsidR="009F25AC">
        <w:rPr>
          <w:rFonts w:ascii="Times New Roman" w:hAnsi="Times New Roman" w:cs="Times New Roman"/>
          <w:sz w:val="28"/>
          <w:szCs w:val="28"/>
        </w:rPr>
        <w:t>группам</w:t>
      </w:r>
      <w:r w:rsidRPr="00D53D23">
        <w:rPr>
          <w:rFonts w:ascii="Times New Roman" w:hAnsi="Times New Roman" w:cs="Times New Roman"/>
          <w:sz w:val="28"/>
          <w:szCs w:val="28"/>
        </w:rPr>
        <w:t xml:space="preserve"> и подгруппам) видов расходов классификации расходов бюджетов на 201</w:t>
      </w:r>
      <w:r w:rsidR="006E616D">
        <w:rPr>
          <w:rFonts w:ascii="Times New Roman" w:hAnsi="Times New Roman" w:cs="Times New Roman"/>
          <w:sz w:val="28"/>
          <w:szCs w:val="28"/>
        </w:rPr>
        <w:t>8</w:t>
      </w:r>
      <w:r w:rsidRPr="00D53D2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007" w:rsidRPr="00AE400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E4007" w:rsidRPr="007A74B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E616D">
        <w:rPr>
          <w:rFonts w:ascii="Times New Roman" w:hAnsi="Times New Roman" w:cs="Times New Roman"/>
          <w:sz w:val="28"/>
          <w:szCs w:val="28"/>
        </w:rPr>
        <w:t>9</w:t>
      </w:r>
      <w:r w:rsidR="00AE4007" w:rsidRPr="00AE400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E4007" w:rsidRPr="00AE4007" w:rsidRDefault="00AE4007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07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бюджета </w:t>
      </w:r>
      <w:r w:rsidR="00F40CD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B5FB5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Pr="00AE4007">
        <w:rPr>
          <w:rFonts w:ascii="Times New Roman" w:hAnsi="Times New Roman" w:cs="Times New Roman"/>
          <w:sz w:val="28"/>
          <w:szCs w:val="28"/>
        </w:rPr>
        <w:t>на 201</w:t>
      </w:r>
      <w:r w:rsidR="006E616D">
        <w:rPr>
          <w:rFonts w:ascii="Times New Roman" w:hAnsi="Times New Roman" w:cs="Times New Roman"/>
          <w:sz w:val="28"/>
          <w:szCs w:val="28"/>
        </w:rPr>
        <w:t>8</w:t>
      </w:r>
      <w:r w:rsidRPr="00AE4007">
        <w:rPr>
          <w:rFonts w:ascii="Times New Roman" w:hAnsi="Times New Roman" w:cs="Times New Roman"/>
          <w:sz w:val="28"/>
          <w:szCs w:val="28"/>
        </w:rPr>
        <w:t xml:space="preserve"> год</w:t>
      </w:r>
      <w:r w:rsidR="00460F35" w:rsidRPr="000A37BD">
        <w:rPr>
          <w:rFonts w:ascii="Times New Roman" w:hAnsi="Times New Roman" w:cs="Times New Roman"/>
          <w:sz w:val="28"/>
          <w:szCs w:val="28"/>
        </w:rPr>
        <w:t xml:space="preserve"> </w:t>
      </w:r>
      <w:r w:rsidRPr="000A37B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E616D">
        <w:rPr>
          <w:rFonts w:ascii="Times New Roman" w:hAnsi="Times New Roman" w:cs="Times New Roman"/>
          <w:sz w:val="28"/>
          <w:szCs w:val="28"/>
        </w:rPr>
        <w:t>10</w:t>
      </w:r>
      <w:r w:rsidRPr="000A37B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625D1" w:rsidRPr="000A37BD">
        <w:rPr>
          <w:rFonts w:ascii="Times New Roman" w:hAnsi="Times New Roman" w:cs="Times New Roman"/>
          <w:sz w:val="28"/>
          <w:szCs w:val="28"/>
        </w:rPr>
        <w:t>, в том числе в ее составе перечень главных распорядителей средств</w:t>
      </w:r>
      <w:r w:rsidR="00C625D1" w:rsidRPr="00C625D1">
        <w:rPr>
          <w:rFonts w:ascii="Times New Roman" w:hAnsi="Times New Roman" w:cs="Times New Roman"/>
          <w:sz w:val="28"/>
          <w:szCs w:val="28"/>
        </w:rPr>
        <w:t xml:space="preserve"> </w:t>
      </w:r>
      <w:r w:rsidR="00C625D1" w:rsidRPr="000A37BD">
        <w:rPr>
          <w:rFonts w:ascii="Times New Roman" w:hAnsi="Times New Roman" w:cs="Times New Roman"/>
          <w:sz w:val="28"/>
          <w:szCs w:val="28"/>
        </w:rPr>
        <w:t>бюджета города</w:t>
      </w:r>
      <w:r w:rsidR="002D378E" w:rsidRPr="000A37BD">
        <w:rPr>
          <w:rFonts w:ascii="Times New Roman" w:hAnsi="Times New Roman" w:cs="Times New Roman"/>
          <w:sz w:val="28"/>
          <w:szCs w:val="28"/>
        </w:rPr>
        <w:t>.</w:t>
      </w:r>
    </w:p>
    <w:p w:rsidR="00BB37C7" w:rsidRPr="00D364EC" w:rsidRDefault="00BB37C7" w:rsidP="003D5626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37C7" w:rsidRPr="00AE4007" w:rsidRDefault="00BB37C7" w:rsidP="003D5626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2E8">
        <w:rPr>
          <w:rFonts w:ascii="Times New Roman" w:hAnsi="Times New Roman" w:cs="Times New Roman"/>
          <w:b/>
          <w:sz w:val="28"/>
          <w:szCs w:val="28"/>
        </w:rPr>
        <w:t>Статья 6.</w:t>
      </w:r>
      <w:r w:rsidR="003D6142" w:rsidRPr="003D61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007">
        <w:rPr>
          <w:rFonts w:ascii="Times New Roman" w:hAnsi="Times New Roman" w:cs="Times New Roman"/>
          <w:sz w:val="28"/>
          <w:szCs w:val="28"/>
        </w:rPr>
        <w:t>Утвердить в пределах общего объема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города Ханты-Мансийска</w:t>
      </w:r>
      <w:r w:rsidRPr="00AE4007">
        <w:rPr>
          <w:rFonts w:ascii="Times New Roman" w:hAnsi="Times New Roman" w:cs="Times New Roman"/>
          <w:sz w:val="28"/>
          <w:szCs w:val="28"/>
        </w:rPr>
        <w:t>, установленного статьей 1 настоящего Решения:</w:t>
      </w:r>
    </w:p>
    <w:p w:rsidR="00BB37C7" w:rsidRPr="00AE4007" w:rsidRDefault="00BB37C7" w:rsidP="003D5626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0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города Ханты-Мансийска </w:t>
      </w:r>
      <w:r w:rsidRPr="00AE4007">
        <w:rPr>
          <w:rFonts w:ascii="Times New Roman" w:hAnsi="Times New Roman" w:cs="Times New Roman"/>
          <w:sz w:val="28"/>
          <w:szCs w:val="28"/>
        </w:rPr>
        <w:t xml:space="preserve">по разделам и подразделам классификации расходов бюджетов на </w:t>
      </w:r>
      <w:r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6E61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E61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E400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C22E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E616D">
        <w:rPr>
          <w:rFonts w:ascii="Times New Roman" w:hAnsi="Times New Roman" w:cs="Times New Roman"/>
          <w:sz w:val="28"/>
          <w:szCs w:val="28"/>
        </w:rPr>
        <w:t>11</w:t>
      </w:r>
      <w:r w:rsidRPr="00AE400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B37C7" w:rsidRPr="00AE4007" w:rsidRDefault="00BB37C7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07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города Ханты-Мансийска </w:t>
      </w:r>
      <w:r w:rsidRPr="00AE4007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на плановый период 201</w:t>
      </w:r>
      <w:r w:rsidR="006E61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E61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E400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C22E8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6E616D">
        <w:rPr>
          <w:rFonts w:ascii="Times New Roman" w:hAnsi="Times New Roman" w:cs="Times New Roman"/>
          <w:sz w:val="28"/>
          <w:szCs w:val="28"/>
        </w:rPr>
        <w:t>12</w:t>
      </w:r>
      <w:r w:rsidRPr="00AE400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B37C7" w:rsidRPr="00AE4007" w:rsidRDefault="00BB37C7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07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бюджета города Ханты-Мансийска </w:t>
      </w:r>
      <w:r w:rsidRPr="00AE4007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>
        <w:rPr>
          <w:rFonts w:ascii="Times New Roman" w:hAnsi="Times New Roman" w:cs="Times New Roman"/>
          <w:sz w:val="28"/>
          <w:szCs w:val="28"/>
        </w:rPr>
        <w:t>на плановый период 201</w:t>
      </w:r>
      <w:r w:rsidR="006E61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E61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E400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F56072">
        <w:rPr>
          <w:rFonts w:ascii="Times New Roman" w:hAnsi="Times New Roman" w:cs="Times New Roman"/>
          <w:sz w:val="28"/>
          <w:szCs w:val="28"/>
        </w:rPr>
        <w:t>приложению 1</w:t>
      </w:r>
      <w:r w:rsidR="006E616D">
        <w:rPr>
          <w:rFonts w:ascii="Times New Roman" w:hAnsi="Times New Roman" w:cs="Times New Roman"/>
          <w:sz w:val="28"/>
          <w:szCs w:val="28"/>
        </w:rPr>
        <w:t>3</w:t>
      </w:r>
      <w:r w:rsidRPr="00AE400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B37C7" w:rsidRPr="00AE4007" w:rsidRDefault="00BB37C7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07">
        <w:rPr>
          <w:rFonts w:ascii="Times New Roman" w:hAnsi="Times New Roman" w:cs="Times New Roman"/>
          <w:sz w:val="28"/>
          <w:szCs w:val="28"/>
        </w:rPr>
        <w:t xml:space="preserve">ведомственную структуру расходов бюджета </w:t>
      </w:r>
      <w:r>
        <w:rPr>
          <w:rFonts w:ascii="Times New Roman" w:hAnsi="Times New Roman" w:cs="Times New Roman"/>
          <w:sz w:val="28"/>
          <w:szCs w:val="28"/>
        </w:rPr>
        <w:t>города Ханты-Мансийска на плановый период 201</w:t>
      </w:r>
      <w:r w:rsidR="006E61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6E616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60F35" w:rsidRPr="000A37BD">
        <w:rPr>
          <w:rFonts w:ascii="Times New Roman" w:hAnsi="Times New Roman" w:cs="Times New Roman"/>
          <w:sz w:val="28"/>
          <w:szCs w:val="28"/>
        </w:rPr>
        <w:t xml:space="preserve"> </w:t>
      </w:r>
      <w:r w:rsidR="00C625D1">
        <w:rPr>
          <w:rFonts w:ascii="Times New Roman" w:hAnsi="Times New Roman" w:cs="Times New Roman"/>
          <w:sz w:val="28"/>
          <w:szCs w:val="28"/>
        </w:rPr>
        <w:t>с</w:t>
      </w:r>
      <w:r w:rsidRPr="000A37BD">
        <w:rPr>
          <w:rFonts w:ascii="Times New Roman" w:hAnsi="Times New Roman" w:cs="Times New Roman"/>
          <w:sz w:val="28"/>
          <w:szCs w:val="28"/>
        </w:rPr>
        <w:t>огласно приложению 1</w:t>
      </w:r>
      <w:r w:rsidR="006E616D">
        <w:rPr>
          <w:rFonts w:ascii="Times New Roman" w:hAnsi="Times New Roman" w:cs="Times New Roman"/>
          <w:sz w:val="28"/>
          <w:szCs w:val="28"/>
        </w:rPr>
        <w:t>4</w:t>
      </w:r>
      <w:r w:rsidRPr="000A37BD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C625D1">
        <w:rPr>
          <w:rFonts w:ascii="Times New Roman" w:hAnsi="Times New Roman" w:cs="Times New Roman"/>
          <w:sz w:val="28"/>
          <w:szCs w:val="28"/>
        </w:rPr>
        <w:t>,</w:t>
      </w:r>
      <w:r w:rsidR="00C625D1" w:rsidRPr="00C625D1">
        <w:rPr>
          <w:rFonts w:ascii="Times New Roman" w:hAnsi="Times New Roman" w:cs="Times New Roman"/>
          <w:sz w:val="28"/>
          <w:szCs w:val="28"/>
        </w:rPr>
        <w:t xml:space="preserve"> </w:t>
      </w:r>
      <w:r w:rsidR="00C625D1" w:rsidRPr="000A37BD">
        <w:rPr>
          <w:rFonts w:ascii="Times New Roman" w:hAnsi="Times New Roman" w:cs="Times New Roman"/>
          <w:sz w:val="28"/>
          <w:szCs w:val="28"/>
        </w:rPr>
        <w:t>в том числе в ее составе перечень главных распорядителей средств бюджета города</w:t>
      </w:r>
      <w:r w:rsidR="00C625D1">
        <w:rPr>
          <w:rFonts w:ascii="Times New Roman" w:hAnsi="Times New Roman" w:cs="Times New Roman"/>
          <w:sz w:val="28"/>
          <w:szCs w:val="28"/>
        </w:rPr>
        <w:t>.</w:t>
      </w:r>
    </w:p>
    <w:p w:rsidR="002D378E" w:rsidRDefault="002D378E" w:rsidP="003D5626">
      <w:pPr>
        <w:pStyle w:val="a3"/>
        <w:spacing w:line="276" w:lineRule="auto"/>
      </w:pPr>
    </w:p>
    <w:p w:rsidR="00BB37C7" w:rsidRDefault="00F56072" w:rsidP="003D5626">
      <w:pPr>
        <w:pStyle w:val="a3"/>
        <w:spacing w:line="276" w:lineRule="auto"/>
      </w:pPr>
      <w:r w:rsidRPr="00F56072">
        <w:rPr>
          <w:b/>
        </w:rPr>
        <w:t xml:space="preserve">Статья </w:t>
      </w:r>
      <w:r w:rsidR="00AB1D3F">
        <w:rPr>
          <w:b/>
        </w:rPr>
        <w:t>7</w:t>
      </w:r>
      <w:r w:rsidR="002D378E" w:rsidRPr="00F56072">
        <w:rPr>
          <w:b/>
        </w:rPr>
        <w:t>.</w:t>
      </w:r>
      <w:r w:rsidR="002D378E">
        <w:t xml:space="preserve"> Утвердить </w:t>
      </w:r>
      <w:r w:rsidR="00D83150" w:rsidRPr="00720682">
        <w:t xml:space="preserve">общий объем бюджетных ассигнований </w:t>
      </w:r>
      <w:r w:rsidR="00F40CDA">
        <w:t>бюджета города Ханты-Мансийска</w:t>
      </w:r>
      <w:r>
        <w:t>, направленных</w:t>
      </w:r>
      <w:r w:rsidR="0051665C">
        <w:t xml:space="preserve"> </w:t>
      </w:r>
      <w:r w:rsidR="00D83150" w:rsidRPr="00720682">
        <w:t>на исполнение пуб</w:t>
      </w:r>
      <w:r w:rsidR="0020059E">
        <w:t>личных нормативных обязательств</w:t>
      </w:r>
      <w:r w:rsidR="00BB37C7">
        <w:t>:</w:t>
      </w:r>
      <w:r w:rsidR="008D6D97">
        <w:t xml:space="preserve"> </w:t>
      </w:r>
    </w:p>
    <w:p w:rsidR="00BB37C7" w:rsidRPr="00720682" w:rsidRDefault="00BB37C7" w:rsidP="003D5626">
      <w:pPr>
        <w:pStyle w:val="a3"/>
        <w:spacing w:line="276" w:lineRule="auto"/>
      </w:pPr>
      <w:r>
        <w:t>-</w:t>
      </w:r>
      <w:r w:rsidRPr="00BB37C7">
        <w:t xml:space="preserve"> </w:t>
      </w:r>
      <w:r w:rsidRPr="00720682">
        <w:t>на 201</w:t>
      </w:r>
      <w:r>
        <w:t>8</w:t>
      </w:r>
      <w:r w:rsidRPr="00720682">
        <w:t xml:space="preserve"> год в сумме</w:t>
      </w:r>
      <w:r>
        <w:t xml:space="preserve"> </w:t>
      </w:r>
      <w:r w:rsidR="008D6D97">
        <w:t>90 084 300,00</w:t>
      </w:r>
      <w:r>
        <w:t xml:space="preserve"> рублей;</w:t>
      </w:r>
    </w:p>
    <w:p w:rsidR="007F65C3" w:rsidRDefault="00BB37C7" w:rsidP="003D5626">
      <w:pPr>
        <w:pStyle w:val="a3"/>
        <w:spacing w:line="276" w:lineRule="auto"/>
      </w:pPr>
      <w:r>
        <w:t xml:space="preserve">- </w:t>
      </w:r>
      <w:r w:rsidRPr="00720682">
        <w:t>на 201</w:t>
      </w:r>
      <w:r>
        <w:t>9</w:t>
      </w:r>
      <w:r w:rsidRPr="00720682">
        <w:t xml:space="preserve"> год в сумме</w:t>
      </w:r>
      <w:r w:rsidR="008D6D97">
        <w:t xml:space="preserve"> 90 084 300,00 рублей;</w:t>
      </w:r>
    </w:p>
    <w:p w:rsidR="008D6D97" w:rsidRDefault="008D6D97" w:rsidP="003D5626">
      <w:pPr>
        <w:pStyle w:val="a3"/>
        <w:spacing w:line="276" w:lineRule="auto"/>
      </w:pPr>
      <w:r>
        <w:t xml:space="preserve">- на 2020 год в сумме 90 084 300,00 рублей. </w:t>
      </w:r>
    </w:p>
    <w:p w:rsidR="008F72CD" w:rsidRPr="00C511D7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F72CD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6072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0A37BD" w:rsidRPr="00965F1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560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 Утвердить объем межбюджетных трансфертов, получаемых из бюд</w:t>
      </w:r>
      <w:r>
        <w:rPr>
          <w:rFonts w:ascii="Times New Roman" w:hAnsi="Times New Roman" w:cs="Times New Roman"/>
          <w:bCs/>
          <w:sz w:val="28"/>
          <w:szCs w:val="28"/>
        </w:rPr>
        <w:t>жетов других уровней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 w:rsidR="006E616D">
        <w:rPr>
          <w:rFonts w:ascii="Times New Roman" w:hAnsi="Times New Roman" w:cs="Times New Roman"/>
          <w:bCs/>
          <w:sz w:val="28"/>
          <w:szCs w:val="28"/>
        </w:rPr>
        <w:t>8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6E616D">
        <w:rPr>
          <w:rFonts w:ascii="Times New Roman" w:hAnsi="Times New Roman" w:cs="Times New Roman"/>
          <w:bCs/>
          <w:sz w:val="28"/>
          <w:szCs w:val="28"/>
        </w:rPr>
        <w:t>3 811 811 300,0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738">
        <w:rPr>
          <w:rFonts w:ascii="Times New Roman" w:hAnsi="Times New Roman" w:cs="Times New Roman"/>
          <w:bCs/>
          <w:sz w:val="28"/>
          <w:szCs w:val="28"/>
        </w:rPr>
        <w:t>рублей, в том числе:</w:t>
      </w:r>
    </w:p>
    <w:p w:rsidR="008F72CD" w:rsidRPr="00F73738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дотации бюджету города Ханты-Мансийска на обеспечение мер сбалансированности в сумме</w:t>
      </w:r>
      <w:r w:rsidR="00D97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16D">
        <w:rPr>
          <w:rFonts w:ascii="Times New Roman" w:hAnsi="Times New Roman" w:cs="Times New Roman"/>
          <w:bCs/>
          <w:sz w:val="28"/>
          <w:szCs w:val="28"/>
        </w:rPr>
        <w:t>34 748 600</w:t>
      </w:r>
      <w:r w:rsidR="00D97187">
        <w:rPr>
          <w:rFonts w:ascii="Times New Roman" w:hAnsi="Times New Roman" w:cs="Times New Roman"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рублей; </w:t>
      </w:r>
    </w:p>
    <w:p w:rsidR="008F72CD" w:rsidRPr="00F73738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738">
        <w:rPr>
          <w:rFonts w:ascii="Times New Roman" w:hAnsi="Times New Roman" w:cs="Times New Roman"/>
          <w:bCs/>
          <w:sz w:val="28"/>
          <w:szCs w:val="28"/>
        </w:rPr>
        <w:t xml:space="preserve">- субвенции бюджету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Ханты-Мансийска 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из регионального фонда компенсаций на выполнение отдельных государственных полномочий органов государственной власти Ханты-Мансийского автономного округа - Югры, а также отдельных государственных полномочий в соответствии с законодательством о передаче отдельных государственных полномочий федеральных органов государственной власти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сумме </w:t>
      </w:r>
      <w:r w:rsidR="006E616D">
        <w:rPr>
          <w:rFonts w:ascii="Times New Roman" w:hAnsi="Times New Roman" w:cs="Times New Roman"/>
          <w:bCs/>
          <w:sz w:val="28"/>
          <w:szCs w:val="28"/>
        </w:rPr>
        <w:t>2 889 093 7</w:t>
      </w:r>
      <w:r w:rsidR="00D97187">
        <w:rPr>
          <w:rFonts w:ascii="Times New Roman" w:hAnsi="Times New Roman" w:cs="Times New Roman"/>
          <w:bCs/>
          <w:sz w:val="28"/>
          <w:szCs w:val="28"/>
        </w:rPr>
        <w:t>0</w:t>
      </w:r>
      <w:r w:rsidR="006E616D">
        <w:rPr>
          <w:rFonts w:ascii="Times New Roman" w:hAnsi="Times New Roman" w:cs="Times New Roman"/>
          <w:bCs/>
          <w:sz w:val="28"/>
          <w:szCs w:val="28"/>
        </w:rPr>
        <w:t>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738">
        <w:rPr>
          <w:rFonts w:ascii="Times New Roman" w:hAnsi="Times New Roman" w:cs="Times New Roman"/>
          <w:bCs/>
          <w:sz w:val="28"/>
          <w:szCs w:val="28"/>
        </w:rPr>
        <w:t>рублей;</w:t>
      </w:r>
    </w:p>
    <w:p w:rsidR="008F72CD" w:rsidRPr="00F73738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738">
        <w:rPr>
          <w:rFonts w:ascii="Times New Roman" w:hAnsi="Times New Roman" w:cs="Times New Roman"/>
          <w:bCs/>
          <w:sz w:val="28"/>
          <w:szCs w:val="28"/>
        </w:rPr>
        <w:t xml:space="preserve">- субсидии бюджету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Ханты-Мансийска 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6E616D">
        <w:rPr>
          <w:rFonts w:ascii="Times New Roman" w:hAnsi="Times New Roman" w:cs="Times New Roman"/>
          <w:bCs/>
          <w:sz w:val="28"/>
          <w:szCs w:val="28"/>
        </w:rPr>
        <w:t>886 285 200</w:t>
      </w:r>
      <w:r w:rsidR="00D97187">
        <w:rPr>
          <w:rFonts w:ascii="Times New Roman" w:hAnsi="Times New Roman" w:cs="Times New Roman"/>
          <w:bCs/>
          <w:sz w:val="28"/>
          <w:szCs w:val="28"/>
        </w:rPr>
        <w:t>,00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 рублей;</w:t>
      </w:r>
    </w:p>
    <w:p w:rsidR="008F72CD" w:rsidRPr="00F73738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738">
        <w:rPr>
          <w:rFonts w:ascii="Times New Roman" w:hAnsi="Times New Roman" w:cs="Times New Roman"/>
          <w:bCs/>
          <w:sz w:val="28"/>
          <w:szCs w:val="28"/>
        </w:rPr>
        <w:t xml:space="preserve">- иные межбюджетные трансферты бюджету города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Ханты-Мансийска </w:t>
      </w:r>
      <w:r w:rsidRPr="00F73738">
        <w:rPr>
          <w:rFonts w:ascii="Times New Roman" w:hAnsi="Times New Roman" w:cs="Times New Roman"/>
          <w:bCs/>
          <w:sz w:val="28"/>
          <w:szCs w:val="28"/>
        </w:rPr>
        <w:t>из бюджетов</w:t>
      </w:r>
      <w:r w:rsidR="00C511D7">
        <w:rPr>
          <w:rFonts w:ascii="Times New Roman" w:hAnsi="Times New Roman" w:cs="Times New Roman"/>
          <w:bCs/>
          <w:sz w:val="28"/>
          <w:szCs w:val="28"/>
        </w:rPr>
        <w:t xml:space="preserve"> других уровней в сумме </w:t>
      </w:r>
      <w:r w:rsidR="006E616D">
        <w:rPr>
          <w:rFonts w:ascii="Times New Roman" w:hAnsi="Times New Roman" w:cs="Times New Roman"/>
          <w:bCs/>
          <w:sz w:val="28"/>
          <w:szCs w:val="28"/>
        </w:rPr>
        <w:t>1 683 800</w:t>
      </w:r>
      <w:r w:rsidR="00D97187">
        <w:rPr>
          <w:rFonts w:ascii="Times New Roman" w:hAnsi="Times New Roman" w:cs="Times New Roman"/>
          <w:bCs/>
          <w:sz w:val="28"/>
          <w:szCs w:val="28"/>
        </w:rPr>
        <w:t>,00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738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8F72CD" w:rsidRPr="00C511D7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73738" w:rsidRDefault="00F73738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5607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0A37BD" w:rsidRPr="00965F1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5607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 Утвердить объем межбюджетных трансфертов, получаемых из бюд</w:t>
      </w:r>
      <w:r w:rsidR="00F56072">
        <w:rPr>
          <w:rFonts w:ascii="Times New Roman" w:hAnsi="Times New Roman" w:cs="Times New Roman"/>
          <w:bCs/>
          <w:sz w:val="28"/>
          <w:szCs w:val="28"/>
        </w:rPr>
        <w:t>жетов других уровней</w:t>
      </w:r>
      <w:r w:rsidR="00C511D7">
        <w:rPr>
          <w:rFonts w:ascii="Times New Roman" w:hAnsi="Times New Roman" w:cs="Times New Roman"/>
          <w:bCs/>
          <w:sz w:val="28"/>
          <w:szCs w:val="28"/>
        </w:rPr>
        <w:t>,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AB1D3F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6E616D">
        <w:rPr>
          <w:rFonts w:ascii="Times New Roman" w:hAnsi="Times New Roman" w:cs="Times New Roman"/>
          <w:sz w:val="28"/>
          <w:szCs w:val="28"/>
        </w:rPr>
        <w:t>9</w:t>
      </w:r>
      <w:r w:rsidR="00AB1D3F">
        <w:rPr>
          <w:rFonts w:ascii="Times New Roman" w:hAnsi="Times New Roman" w:cs="Times New Roman"/>
          <w:sz w:val="28"/>
          <w:szCs w:val="28"/>
        </w:rPr>
        <w:t xml:space="preserve"> </w:t>
      </w:r>
      <w:r w:rsidRPr="00F73738">
        <w:rPr>
          <w:rFonts w:ascii="Times New Roman" w:hAnsi="Times New Roman" w:cs="Times New Roman"/>
          <w:bCs/>
          <w:sz w:val="28"/>
          <w:szCs w:val="28"/>
        </w:rPr>
        <w:t>год</w:t>
      </w:r>
      <w:r w:rsidR="00AB1D3F">
        <w:rPr>
          <w:rFonts w:ascii="Times New Roman" w:hAnsi="Times New Roman" w:cs="Times New Roman"/>
          <w:bCs/>
          <w:sz w:val="28"/>
          <w:szCs w:val="28"/>
        </w:rPr>
        <w:t>а</w:t>
      </w:r>
      <w:r w:rsidR="00C511D7">
        <w:rPr>
          <w:rFonts w:ascii="Times New Roman" w:hAnsi="Times New Roman" w:cs="Times New Roman"/>
          <w:bCs/>
          <w:sz w:val="28"/>
          <w:szCs w:val="28"/>
        </w:rPr>
        <w:t xml:space="preserve"> в сумме</w:t>
      </w:r>
      <w:r w:rsidR="006E6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1E7B">
        <w:rPr>
          <w:rFonts w:ascii="Times New Roman" w:hAnsi="Times New Roman" w:cs="Times New Roman"/>
          <w:bCs/>
          <w:sz w:val="28"/>
          <w:szCs w:val="28"/>
        </w:rPr>
        <w:t>3</w:t>
      </w:r>
      <w:r w:rsidR="006E616D">
        <w:rPr>
          <w:rFonts w:ascii="Times New Roman" w:hAnsi="Times New Roman" w:cs="Times New Roman"/>
          <w:bCs/>
          <w:sz w:val="28"/>
          <w:szCs w:val="28"/>
        </w:rPr>
        <w:t xml:space="preserve"> 886 127 100,0 </w:t>
      </w:r>
      <w:r w:rsidRPr="00F73738">
        <w:rPr>
          <w:rFonts w:ascii="Times New Roman" w:hAnsi="Times New Roman" w:cs="Times New Roman"/>
          <w:bCs/>
          <w:sz w:val="28"/>
          <w:szCs w:val="28"/>
        </w:rPr>
        <w:t>рублей,</w:t>
      </w:r>
      <w:r w:rsidR="00AB1D3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D3F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6E616D">
        <w:rPr>
          <w:rFonts w:ascii="Times New Roman" w:hAnsi="Times New Roman" w:cs="Times New Roman"/>
          <w:sz w:val="28"/>
          <w:szCs w:val="28"/>
        </w:rPr>
        <w:t>20</w:t>
      </w:r>
      <w:r w:rsidR="00AB1D3F">
        <w:rPr>
          <w:rFonts w:ascii="Times New Roman" w:hAnsi="Times New Roman" w:cs="Times New Roman"/>
          <w:sz w:val="28"/>
          <w:szCs w:val="28"/>
        </w:rPr>
        <w:t xml:space="preserve"> 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год</w:t>
      </w:r>
      <w:r w:rsidR="00AB1D3F">
        <w:rPr>
          <w:rFonts w:ascii="Times New Roman" w:hAnsi="Times New Roman" w:cs="Times New Roman"/>
          <w:bCs/>
          <w:sz w:val="28"/>
          <w:szCs w:val="28"/>
        </w:rPr>
        <w:t>а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6E616D">
        <w:rPr>
          <w:rFonts w:ascii="Times New Roman" w:hAnsi="Times New Roman" w:cs="Times New Roman"/>
          <w:bCs/>
          <w:sz w:val="28"/>
          <w:szCs w:val="28"/>
        </w:rPr>
        <w:t>3 866 723 200,0</w:t>
      </w:r>
      <w:r w:rsidR="00D97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D3F">
        <w:rPr>
          <w:rFonts w:ascii="Times New Roman" w:hAnsi="Times New Roman" w:cs="Times New Roman"/>
          <w:bCs/>
          <w:sz w:val="28"/>
          <w:szCs w:val="28"/>
        </w:rPr>
        <w:t>р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ублей</w:t>
      </w:r>
      <w:r w:rsidR="00AB1D3F">
        <w:rPr>
          <w:rFonts w:ascii="Times New Roman" w:hAnsi="Times New Roman" w:cs="Times New Roman"/>
          <w:bCs/>
          <w:sz w:val="28"/>
          <w:szCs w:val="28"/>
        </w:rPr>
        <w:t>,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738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6E616D" w:rsidRDefault="006E616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дотации бюджету города Ханты-Мансийска на обеспечение мер сбалансированности на плановый период 2019 года в сумме 34 748 600,00 рублей; на плановый период 2020 года в сумме 34 748 600,00 рублей;</w:t>
      </w:r>
    </w:p>
    <w:p w:rsidR="00F73738" w:rsidRPr="00F73738" w:rsidRDefault="00F73738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72214">
        <w:rPr>
          <w:rFonts w:ascii="Times New Roman" w:hAnsi="Times New Roman" w:cs="Times New Roman"/>
          <w:bCs/>
          <w:sz w:val="28"/>
          <w:szCs w:val="28"/>
        </w:rPr>
        <w:t xml:space="preserve">- субвенции бюджету города </w:t>
      </w:r>
      <w:r w:rsidR="00622282" w:rsidRPr="00572214">
        <w:rPr>
          <w:rFonts w:ascii="Times New Roman" w:hAnsi="Times New Roman" w:cs="Times New Roman"/>
          <w:bCs/>
          <w:sz w:val="28"/>
          <w:szCs w:val="28"/>
        </w:rPr>
        <w:t>Ханты-Мансийска</w:t>
      </w:r>
      <w:r w:rsidR="00622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3738">
        <w:rPr>
          <w:rFonts w:ascii="Times New Roman" w:hAnsi="Times New Roman" w:cs="Times New Roman"/>
          <w:bCs/>
          <w:sz w:val="28"/>
          <w:szCs w:val="28"/>
        </w:rPr>
        <w:t>из регионального фонда компенсаций на выполнение отдельных государственных полномочий органов государственной власти Ханты-Мансийского автономного округа - Югры, а также отдельных государственных полномочий в соответствии с законодательством о передаче отдельных государственных полномочий федеральных органов государственной власти</w:t>
      </w:r>
      <w:r w:rsidR="00AB1D3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AB1D3F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572214">
        <w:rPr>
          <w:rFonts w:ascii="Times New Roman" w:hAnsi="Times New Roman" w:cs="Times New Roman"/>
          <w:sz w:val="28"/>
          <w:szCs w:val="28"/>
        </w:rPr>
        <w:t>9</w:t>
      </w:r>
      <w:r w:rsidR="00AB1D3F">
        <w:rPr>
          <w:rFonts w:ascii="Times New Roman" w:hAnsi="Times New Roman" w:cs="Times New Roman"/>
          <w:sz w:val="28"/>
          <w:szCs w:val="28"/>
        </w:rPr>
        <w:t xml:space="preserve"> 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год</w:t>
      </w:r>
      <w:r w:rsidR="00AB1D3F">
        <w:rPr>
          <w:rFonts w:ascii="Times New Roman" w:hAnsi="Times New Roman" w:cs="Times New Roman"/>
          <w:bCs/>
          <w:sz w:val="28"/>
          <w:szCs w:val="28"/>
        </w:rPr>
        <w:t>а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572214">
        <w:rPr>
          <w:rFonts w:ascii="Times New Roman" w:hAnsi="Times New Roman" w:cs="Times New Roman"/>
          <w:bCs/>
          <w:sz w:val="28"/>
          <w:szCs w:val="28"/>
        </w:rPr>
        <w:t>2 794 126 400,00</w:t>
      </w:r>
      <w:r w:rsidR="00D97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рублей,</w:t>
      </w:r>
      <w:r w:rsidR="00C511D7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214">
        <w:rPr>
          <w:rFonts w:ascii="Times New Roman" w:hAnsi="Times New Roman" w:cs="Times New Roman"/>
          <w:sz w:val="28"/>
          <w:szCs w:val="28"/>
        </w:rPr>
        <w:t>плановый период 2020</w:t>
      </w:r>
      <w:r w:rsidR="00AB1D3F">
        <w:rPr>
          <w:rFonts w:ascii="Times New Roman" w:hAnsi="Times New Roman" w:cs="Times New Roman"/>
          <w:sz w:val="28"/>
          <w:szCs w:val="28"/>
        </w:rPr>
        <w:t xml:space="preserve"> 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год</w:t>
      </w:r>
      <w:r w:rsidR="00AB1D3F">
        <w:rPr>
          <w:rFonts w:ascii="Times New Roman" w:hAnsi="Times New Roman" w:cs="Times New Roman"/>
          <w:bCs/>
          <w:sz w:val="28"/>
          <w:szCs w:val="28"/>
        </w:rPr>
        <w:t>а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572214">
        <w:rPr>
          <w:rFonts w:ascii="Times New Roman" w:hAnsi="Times New Roman" w:cs="Times New Roman"/>
          <w:bCs/>
          <w:sz w:val="28"/>
          <w:szCs w:val="28"/>
        </w:rPr>
        <w:t>2 765 123</w:t>
      </w:r>
      <w:proofErr w:type="gramEnd"/>
      <w:r w:rsidR="00572214">
        <w:rPr>
          <w:rFonts w:ascii="Times New Roman" w:hAnsi="Times New Roman" w:cs="Times New Roman"/>
          <w:bCs/>
          <w:sz w:val="28"/>
          <w:szCs w:val="28"/>
        </w:rPr>
        <w:t> 000,00</w:t>
      </w:r>
      <w:r w:rsidR="00D971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D3F">
        <w:rPr>
          <w:rFonts w:ascii="Times New Roman" w:hAnsi="Times New Roman" w:cs="Times New Roman"/>
          <w:bCs/>
          <w:sz w:val="28"/>
          <w:szCs w:val="28"/>
        </w:rPr>
        <w:t>р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ублей</w:t>
      </w:r>
      <w:r w:rsidRPr="00F73738">
        <w:rPr>
          <w:rFonts w:ascii="Times New Roman" w:hAnsi="Times New Roman" w:cs="Times New Roman"/>
          <w:bCs/>
          <w:sz w:val="28"/>
          <w:szCs w:val="28"/>
        </w:rPr>
        <w:t>;</w:t>
      </w:r>
    </w:p>
    <w:p w:rsidR="00F73738" w:rsidRPr="00F73738" w:rsidRDefault="00F73738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738">
        <w:rPr>
          <w:rFonts w:ascii="Times New Roman" w:hAnsi="Times New Roman" w:cs="Times New Roman"/>
          <w:bCs/>
          <w:sz w:val="28"/>
          <w:szCs w:val="28"/>
        </w:rPr>
        <w:t xml:space="preserve">- субсидии бюджету города </w:t>
      </w:r>
      <w:r w:rsidR="00622282">
        <w:rPr>
          <w:rFonts w:ascii="Times New Roman" w:hAnsi="Times New Roman" w:cs="Times New Roman"/>
          <w:bCs/>
          <w:sz w:val="28"/>
          <w:szCs w:val="28"/>
        </w:rPr>
        <w:t>Ханты-Мансийска</w:t>
      </w:r>
      <w:r w:rsidR="00AB1D3F" w:rsidRPr="00AB1D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1D3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AB1D3F">
        <w:rPr>
          <w:rFonts w:ascii="Times New Roman" w:hAnsi="Times New Roman" w:cs="Times New Roman"/>
          <w:sz w:val="28"/>
          <w:szCs w:val="28"/>
        </w:rPr>
        <w:t>плановый период 201</w:t>
      </w:r>
      <w:r w:rsidR="00572214">
        <w:rPr>
          <w:rFonts w:ascii="Times New Roman" w:hAnsi="Times New Roman" w:cs="Times New Roman"/>
          <w:sz w:val="28"/>
          <w:szCs w:val="28"/>
        </w:rPr>
        <w:t>9</w:t>
      </w:r>
      <w:r w:rsidR="00AB1D3F">
        <w:rPr>
          <w:rFonts w:ascii="Times New Roman" w:hAnsi="Times New Roman" w:cs="Times New Roman"/>
          <w:sz w:val="28"/>
          <w:szCs w:val="28"/>
        </w:rPr>
        <w:t xml:space="preserve"> 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год</w:t>
      </w:r>
      <w:r w:rsidR="00AB1D3F">
        <w:rPr>
          <w:rFonts w:ascii="Times New Roman" w:hAnsi="Times New Roman" w:cs="Times New Roman"/>
          <w:bCs/>
          <w:sz w:val="28"/>
          <w:szCs w:val="28"/>
        </w:rPr>
        <w:t>а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572214">
        <w:rPr>
          <w:rFonts w:ascii="Times New Roman" w:hAnsi="Times New Roman" w:cs="Times New Roman"/>
          <w:bCs/>
          <w:sz w:val="28"/>
          <w:szCs w:val="28"/>
        </w:rPr>
        <w:t xml:space="preserve">1 055 361 400,00 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рублей,</w:t>
      </w:r>
      <w:r w:rsidR="00AB1D3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AB1D3F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572214">
        <w:rPr>
          <w:rFonts w:ascii="Times New Roman" w:hAnsi="Times New Roman" w:cs="Times New Roman"/>
          <w:sz w:val="28"/>
          <w:szCs w:val="28"/>
        </w:rPr>
        <w:t>20</w:t>
      </w:r>
      <w:r w:rsidR="00AB1D3F">
        <w:rPr>
          <w:rFonts w:ascii="Times New Roman" w:hAnsi="Times New Roman" w:cs="Times New Roman"/>
          <w:sz w:val="28"/>
          <w:szCs w:val="28"/>
        </w:rPr>
        <w:t xml:space="preserve"> 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год</w:t>
      </w:r>
      <w:r w:rsidR="00AB1D3F">
        <w:rPr>
          <w:rFonts w:ascii="Times New Roman" w:hAnsi="Times New Roman" w:cs="Times New Roman"/>
          <w:bCs/>
          <w:sz w:val="28"/>
          <w:szCs w:val="28"/>
        </w:rPr>
        <w:t>а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572214">
        <w:rPr>
          <w:rFonts w:ascii="Times New Roman" w:hAnsi="Times New Roman" w:cs="Times New Roman"/>
          <w:bCs/>
          <w:sz w:val="28"/>
          <w:szCs w:val="28"/>
        </w:rPr>
        <w:t>1 064 870 200,00</w:t>
      </w:r>
      <w:r w:rsidR="00AB1D3F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AB1D3F" w:rsidRPr="00F73738">
        <w:rPr>
          <w:rFonts w:ascii="Times New Roman" w:hAnsi="Times New Roman" w:cs="Times New Roman"/>
          <w:bCs/>
          <w:sz w:val="28"/>
          <w:szCs w:val="28"/>
        </w:rPr>
        <w:t>ублей</w:t>
      </w:r>
      <w:r w:rsidRPr="00F73738">
        <w:rPr>
          <w:rFonts w:ascii="Times New Roman" w:hAnsi="Times New Roman" w:cs="Times New Roman"/>
          <w:bCs/>
          <w:sz w:val="28"/>
          <w:szCs w:val="28"/>
        </w:rPr>
        <w:t>;</w:t>
      </w:r>
    </w:p>
    <w:p w:rsidR="00F73738" w:rsidRPr="00F73738" w:rsidRDefault="00F73738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738">
        <w:rPr>
          <w:rFonts w:ascii="Times New Roman" w:hAnsi="Times New Roman" w:cs="Times New Roman"/>
          <w:bCs/>
          <w:sz w:val="28"/>
          <w:szCs w:val="28"/>
        </w:rPr>
        <w:t xml:space="preserve">- иные межбюджетные трансферты бюджету города </w:t>
      </w:r>
      <w:r w:rsidR="00622282">
        <w:rPr>
          <w:rFonts w:ascii="Times New Roman" w:hAnsi="Times New Roman" w:cs="Times New Roman"/>
          <w:bCs/>
          <w:sz w:val="28"/>
          <w:szCs w:val="28"/>
        </w:rPr>
        <w:t xml:space="preserve">Ханты-Мансийска </w:t>
      </w:r>
      <w:r w:rsidRPr="00F73738">
        <w:rPr>
          <w:rFonts w:ascii="Times New Roman" w:hAnsi="Times New Roman" w:cs="Times New Roman"/>
          <w:bCs/>
          <w:sz w:val="28"/>
          <w:szCs w:val="28"/>
        </w:rPr>
        <w:t xml:space="preserve">из бюджетов других уровней </w:t>
      </w:r>
      <w:r w:rsidR="008F72C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F72CD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572214">
        <w:rPr>
          <w:rFonts w:ascii="Times New Roman" w:hAnsi="Times New Roman" w:cs="Times New Roman"/>
          <w:sz w:val="28"/>
          <w:szCs w:val="28"/>
        </w:rPr>
        <w:t>19</w:t>
      </w:r>
      <w:r w:rsidR="008F72CD">
        <w:rPr>
          <w:rFonts w:ascii="Times New Roman" w:hAnsi="Times New Roman" w:cs="Times New Roman"/>
          <w:sz w:val="28"/>
          <w:szCs w:val="28"/>
        </w:rPr>
        <w:t xml:space="preserve"> </w:t>
      </w:r>
      <w:r w:rsidR="008F72CD" w:rsidRPr="00F73738">
        <w:rPr>
          <w:rFonts w:ascii="Times New Roman" w:hAnsi="Times New Roman" w:cs="Times New Roman"/>
          <w:bCs/>
          <w:sz w:val="28"/>
          <w:szCs w:val="28"/>
        </w:rPr>
        <w:t>год</w:t>
      </w:r>
      <w:r w:rsidR="008F72CD">
        <w:rPr>
          <w:rFonts w:ascii="Times New Roman" w:hAnsi="Times New Roman" w:cs="Times New Roman"/>
          <w:bCs/>
          <w:sz w:val="28"/>
          <w:szCs w:val="28"/>
        </w:rPr>
        <w:t>а</w:t>
      </w:r>
      <w:r w:rsidR="008F72CD" w:rsidRPr="00F73738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291E7B">
        <w:rPr>
          <w:rFonts w:ascii="Times New Roman" w:hAnsi="Times New Roman" w:cs="Times New Roman"/>
          <w:bCs/>
          <w:sz w:val="28"/>
          <w:szCs w:val="28"/>
        </w:rPr>
        <w:t>1 890 700</w:t>
      </w:r>
      <w:r w:rsidR="008A18B7">
        <w:rPr>
          <w:rFonts w:ascii="Times New Roman" w:hAnsi="Times New Roman" w:cs="Times New Roman"/>
          <w:bCs/>
          <w:sz w:val="28"/>
          <w:szCs w:val="28"/>
        </w:rPr>
        <w:t xml:space="preserve">,00 </w:t>
      </w:r>
      <w:r w:rsidR="008F72CD" w:rsidRPr="00F73738">
        <w:rPr>
          <w:rFonts w:ascii="Times New Roman" w:hAnsi="Times New Roman" w:cs="Times New Roman"/>
          <w:bCs/>
          <w:sz w:val="28"/>
          <w:szCs w:val="28"/>
        </w:rPr>
        <w:t>рублей,</w:t>
      </w:r>
      <w:r w:rsidR="008F72CD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8F72CD" w:rsidRPr="00F737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72CD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572214">
        <w:rPr>
          <w:rFonts w:ascii="Times New Roman" w:hAnsi="Times New Roman" w:cs="Times New Roman"/>
          <w:sz w:val="28"/>
          <w:szCs w:val="28"/>
        </w:rPr>
        <w:t>20</w:t>
      </w:r>
      <w:r w:rsidR="008F72CD">
        <w:rPr>
          <w:rFonts w:ascii="Times New Roman" w:hAnsi="Times New Roman" w:cs="Times New Roman"/>
          <w:sz w:val="28"/>
          <w:szCs w:val="28"/>
        </w:rPr>
        <w:t xml:space="preserve"> </w:t>
      </w:r>
      <w:r w:rsidR="008F72CD" w:rsidRPr="00F73738">
        <w:rPr>
          <w:rFonts w:ascii="Times New Roman" w:hAnsi="Times New Roman" w:cs="Times New Roman"/>
          <w:bCs/>
          <w:sz w:val="28"/>
          <w:szCs w:val="28"/>
        </w:rPr>
        <w:t>год</w:t>
      </w:r>
      <w:r w:rsidR="008F72CD">
        <w:rPr>
          <w:rFonts w:ascii="Times New Roman" w:hAnsi="Times New Roman" w:cs="Times New Roman"/>
          <w:bCs/>
          <w:sz w:val="28"/>
          <w:szCs w:val="28"/>
        </w:rPr>
        <w:t>а</w:t>
      </w:r>
      <w:r w:rsidR="008F72CD" w:rsidRPr="00F73738">
        <w:rPr>
          <w:rFonts w:ascii="Times New Roman" w:hAnsi="Times New Roman" w:cs="Times New Roman"/>
          <w:bCs/>
          <w:sz w:val="28"/>
          <w:szCs w:val="28"/>
        </w:rPr>
        <w:t xml:space="preserve"> в сумме </w:t>
      </w:r>
      <w:r w:rsidR="00291E7B">
        <w:rPr>
          <w:rFonts w:ascii="Times New Roman" w:hAnsi="Times New Roman" w:cs="Times New Roman"/>
          <w:bCs/>
          <w:sz w:val="28"/>
          <w:szCs w:val="28"/>
        </w:rPr>
        <w:t>1 981 400</w:t>
      </w:r>
      <w:r w:rsidR="008A18B7">
        <w:rPr>
          <w:rFonts w:ascii="Times New Roman" w:hAnsi="Times New Roman" w:cs="Times New Roman"/>
          <w:bCs/>
          <w:sz w:val="28"/>
          <w:szCs w:val="28"/>
        </w:rPr>
        <w:t>,00</w:t>
      </w:r>
      <w:r w:rsidR="008F72CD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8F72CD" w:rsidRPr="00F73738">
        <w:rPr>
          <w:rFonts w:ascii="Times New Roman" w:hAnsi="Times New Roman" w:cs="Times New Roman"/>
          <w:bCs/>
          <w:sz w:val="28"/>
          <w:szCs w:val="28"/>
        </w:rPr>
        <w:t>ублей</w:t>
      </w:r>
      <w:r w:rsidRPr="00F73738">
        <w:rPr>
          <w:rFonts w:ascii="Times New Roman" w:hAnsi="Times New Roman" w:cs="Times New Roman"/>
          <w:bCs/>
          <w:sz w:val="28"/>
          <w:szCs w:val="28"/>
        </w:rPr>
        <w:t>.</w:t>
      </w:r>
    </w:p>
    <w:p w:rsidR="008F72CD" w:rsidRPr="00C511D7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CD" w:rsidRDefault="00F56072" w:rsidP="003D5626">
      <w:pPr>
        <w:pStyle w:val="2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07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B1D3F">
        <w:rPr>
          <w:rFonts w:ascii="Times New Roman" w:hAnsi="Times New Roman" w:cs="Times New Roman"/>
          <w:b/>
          <w:sz w:val="28"/>
          <w:szCs w:val="28"/>
        </w:rPr>
        <w:t>10</w:t>
      </w:r>
      <w:r w:rsidR="00622282" w:rsidRPr="00F56072">
        <w:rPr>
          <w:rFonts w:ascii="Times New Roman" w:hAnsi="Times New Roman" w:cs="Times New Roman"/>
          <w:b/>
          <w:sz w:val="28"/>
          <w:szCs w:val="28"/>
        </w:rPr>
        <w:t>.</w:t>
      </w:r>
      <w:r w:rsidR="003D6142" w:rsidRPr="003D6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82">
        <w:rPr>
          <w:rFonts w:ascii="Times New Roman" w:hAnsi="Times New Roman" w:cs="Times New Roman"/>
          <w:sz w:val="28"/>
          <w:szCs w:val="28"/>
        </w:rPr>
        <w:t>Создать в расходной части бюджета города на 201</w:t>
      </w:r>
      <w:r w:rsidR="00572214">
        <w:rPr>
          <w:rFonts w:ascii="Times New Roman" w:hAnsi="Times New Roman" w:cs="Times New Roman"/>
          <w:sz w:val="28"/>
          <w:szCs w:val="28"/>
        </w:rPr>
        <w:t>8</w:t>
      </w:r>
      <w:r w:rsidR="00622282">
        <w:rPr>
          <w:rFonts w:ascii="Times New Roman" w:hAnsi="Times New Roman" w:cs="Times New Roman"/>
          <w:sz w:val="28"/>
          <w:szCs w:val="28"/>
        </w:rPr>
        <w:t xml:space="preserve"> год </w:t>
      </w:r>
      <w:r w:rsidR="008F72CD">
        <w:rPr>
          <w:rFonts w:ascii="Times New Roman" w:hAnsi="Times New Roman" w:cs="Times New Roman"/>
          <w:sz w:val="28"/>
          <w:szCs w:val="28"/>
        </w:rPr>
        <w:t xml:space="preserve">и </w:t>
      </w:r>
      <w:r w:rsidR="00C511D7">
        <w:rPr>
          <w:rFonts w:ascii="Times New Roman" w:hAnsi="Times New Roman" w:cs="Times New Roman"/>
          <w:sz w:val="28"/>
          <w:szCs w:val="28"/>
        </w:rPr>
        <w:t xml:space="preserve">на </w:t>
      </w:r>
      <w:r w:rsidR="008F72CD"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плановый период 201</w:t>
      </w:r>
      <w:r w:rsidR="00572214">
        <w:rPr>
          <w:rFonts w:ascii="Times New Roman" w:hAnsi="Times New Roman" w:cs="Times New Roman"/>
          <w:bCs/>
          <w:snapToGrid w:val="0"/>
          <w:sz w:val="28"/>
          <w:szCs w:val="28"/>
        </w:rPr>
        <w:t>9</w:t>
      </w:r>
      <w:r w:rsidR="008F72CD" w:rsidRPr="0068745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8F72CD"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>и 20</w:t>
      </w:r>
      <w:r w:rsidR="00572214">
        <w:rPr>
          <w:rFonts w:ascii="Times New Roman" w:hAnsi="Times New Roman" w:cs="Times New Roman"/>
          <w:bCs/>
          <w:snapToGrid w:val="0"/>
          <w:sz w:val="28"/>
          <w:szCs w:val="28"/>
        </w:rPr>
        <w:t>20</w:t>
      </w:r>
      <w:r w:rsidR="008F72CD" w:rsidRPr="009B506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годов</w:t>
      </w:r>
      <w:r w:rsidR="008F72C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622282">
        <w:rPr>
          <w:rFonts w:ascii="Times New Roman" w:hAnsi="Times New Roman" w:cs="Times New Roman"/>
          <w:sz w:val="28"/>
          <w:szCs w:val="28"/>
        </w:rPr>
        <w:t>резервный фонд Админ</w:t>
      </w:r>
      <w:r w:rsidR="0020059E">
        <w:rPr>
          <w:rFonts w:ascii="Times New Roman" w:hAnsi="Times New Roman" w:cs="Times New Roman"/>
          <w:sz w:val="28"/>
          <w:szCs w:val="28"/>
        </w:rPr>
        <w:t>истрации города Ханты-Мансийска</w:t>
      </w:r>
      <w:r w:rsidR="008F72CD">
        <w:rPr>
          <w:rFonts w:ascii="Times New Roman" w:hAnsi="Times New Roman" w:cs="Times New Roman"/>
          <w:sz w:val="28"/>
          <w:szCs w:val="28"/>
        </w:rPr>
        <w:t>:</w:t>
      </w:r>
    </w:p>
    <w:p w:rsidR="008F72CD" w:rsidRPr="009047BC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</w:t>
      </w:r>
      <w:r w:rsidR="005722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47BC">
        <w:rPr>
          <w:rFonts w:ascii="Times New Roman" w:hAnsi="Times New Roman" w:cs="Times New Roman"/>
          <w:sz w:val="28"/>
          <w:szCs w:val="28"/>
        </w:rPr>
        <w:t>91 500 000</w:t>
      </w:r>
      <w:r w:rsidR="00291E7B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 (в том числе средства для предотвращения и ликвидации последствий чрезвычайных ситуаций природного и техногенного характера в сумме </w:t>
      </w:r>
      <w:r w:rsidR="009047BC" w:rsidRPr="009047BC">
        <w:rPr>
          <w:rFonts w:ascii="Times New Roman" w:hAnsi="Times New Roman" w:cs="Times New Roman"/>
          <w:sz w:val="28"/>
          <w:szCs w:val="28"/>
        </w:rPr>
        <w:t>10</w:t>
      </w:r>
      <w:r w:rsidR="008A18B7" w:rsidRPr="009047BC">
        <w:rPr>
          <w:rFonts w:ascii="Times New Roman" w:hAnsi="Times New Roman" w:cs="Times New Roman"/>
          <w:sz w:val="28"/>
          <w:szCs w:val="28"/>
        </w:rPr>
        <w:t> 000 000,00</w:t>
      </w:r>
      <w:r w:rsidRPr="009047BC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8F72CD" w:rsidRPr="009047BC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BC">
        <w:rPr>
          <w:rFonts w:ascii="Times New Roman" w:hAnsi="Times New Roman" w:cs="Times New Roman"/>
          <w:sz w:val="28"/>
          <w:szCs w:val="28"/>
        </w:rPr>
        <w:t>на 201</w:t>
      </w:r>
      <w:r w:rsidR="00572214" w:rsidRPr="009047BC">
        <w:rPr>
          <w:rFonts w:ascii="Times New Roman" w:hAnsi="Times New Roman" w:cs="Times New Roman"/>
          <w:sz w:val="28"/>
          <w:szCs w:val="28"/>
        </w:rPr>
        <w:t>9</w:t>
      </w:r>
      <w:r w:rsidRPr="009047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91E7B" w:rsidRPr="009047BC">
        <w:rPr>
          <w:rFonts w:ascii="Times New Roman" w:hAnsi="Times New Roman" w:cs="Times New Roman"/>
          <w:sz w:val="28"/>
          <w:szCs w:val="28"/>
        </w:rPr>
        <w:t>115 </w:t>
      </w:r>
      <w:r w:rsidR="003D5626" w:rsidRPr="009047BC">
        <w:rPr>
          <w:rFonts w:ascii="Times New Roman" w:hAnsi="Times New Roman" w:cs="Times New Roman"/>
          <w:sz w:val="28"/>
          <w:szCs w:val="28"/>
        </w:rPr>
        <w:t>072</w:t>
      </w:r>
      <w:r w:rsidR="00291E7B" w:rsidRPr="009047BC">
        <w:rPr>
          <w:rFonts w:ascii="Times New Roman" w:hAnsi="Times New Roman" w:cs="Times New Roman"/>
          <w:sz w:val="28"/>
          <w:szCs w:val="28"/>
        </w:rPr>
        <w:t xml:space="preserve"> 600,00</w:t>
      </w:r>
      <w:r w:rsidRPr="009047BC">
        <w:rPr>
          <w:rFonts w:ascii="Times New Roman" w:hAnsi="Times New Roman" w:cs="Times New Roman"/>
          <w:sz w:val="28"/>
          <w:szCs w:val="28"/>
        </w:rPr>
        <w:t xml:space="preserve"> рублей (в том числе средства для предотвращения и ликвидации последствий чрезвычайных ситуаций природного и техногенного характера в сумме </w:t>
      </w:r>
      <w:r w:rsidR="00E160C1" w:rsidRPr="009047BC">
        <w:rPr>
          <w:rFonts w:ascii="Times New Roman" w:hAnsi="Times New Roman" w:cs="Times New Roman"/>
          <w:sz w:val="28"/>
          <w:szCs w:val="28"/>
        </w:rPr>
        <w:t xml:space="preserve">10 000 000,00 </w:t>
      </w:r>
      <w:r w:rsidRPr="009047BC">
        <w:rPr>
          <w:rFonts w:ascii="Times New Roman" w:hAnsi="Times New Roman" w:cs="Times New Roman"/>
          <w:sz w:val="28"/>
          <w:szCs w:val="28"/>
        </w:rPr>
        <w:t>рублей);</w:t>
      </w:r>
    </w:p>
    <w:p w:rsidR="008F72CD" w:rsidRPr="009047BC" w:rsidRDefault="008F72CD" w:rsidP="00C511D7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7BC">
        <w:rPr>
          <w:rFonts w:ascii="Times New Roman" w:hAnsi="Times New Roman" w:cs="Times New Roman"/>
          <w:sz w:val="28"/>
          <w:szCs w:val="28"/>
        </w:rPr>
        <w:t>на 20</w:t>
      </w:r>
      <w:r w:rsidR="00572214" w:rsidRPr="009047BC">
        <w:rPr>
          <w:rFonts w:ascii="Times New Roman" w:hAnsi="Times New Roman" w:cs="Times New Roman"/>
          <w:sz w:val="28"/>
          <w:szCs w:val="28"/>
        </w:rPr>
        <w:t>20</w:t>
      </w:r>
      <w:r w:rsidRPr="009047B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91E7B" w:rsidRPr="009047BC">
        <w:rPr>
          <w:rFonts w:ascii="Times New Roman" w:hAnsi="Times New Roman" w:cs="Times New Roman"/>
          <w:sz w:val="28"/>
          <w:szCs w:val="28"/>
        </w:rPr>
        <w:t>44 748 600,00</w:t>
      </w:r>
      <w:r w:rsidR="00E160C1" w:rsidRPr="009047BC">
        <w:rPr>
          <w:rFonts w:ascii="Times New Roman" w:hAnsi="Times New Roman" w:cs="Times New Roman"/>
          <w:sz w:val="28"/>
          <w:szCs w:val="28"/>
        </w:rPr>
        <w:t xml:space="preserve"> </w:t>
      </w:r>
      <w:r w:rsidRPr="009047BC">
        <w:rPr>
          <w:rFonts w:ascii="Times New Roman" w:hAnsi="Times New Roman" w:cs="Times New Roman"/>
          <w:sz w:val="28"/>
          <w:szCs w:val="28"/>
        </w:rPr>
        <w:t xml:space="preserve">рублей (в том числе средства для предотвращения и ликвидации последствий чрезвычайных ситуаций природного и техногенного характера в сумме </w:t>
      </w:r>
      <w:r w:rsidR="005745BC" w:rsidRPr="009047BC">
        <w:rPr>
          <w:rFonts w:ascii="Times New Roman" w:hAnsi="Times New Roman" w:cs="Times New Roman"/>
          <w:sz w:val="28"/>
          <w:szCs w:val="28"/>
        </w:rPr>
        <w:t>10</w:t>
      </w:r>
      <w:r w:rsidR="00E160C1" w:rsidRPr="009047BC">
        <w:rPr>
          <w:rFonts w:ascii="Times New Roman" w:hAnsi="Times New Roman" w:cs="Times New Roman"/>
          <w:sz w:val="28"/>
          <w:szCs w:val="28"/>
        </w:rPr>
        <w:t> 000 000,00</w:t>
      </w:r>
      <w:r w:rsidRPr="009047B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8F72CD" w:rsidRPr="009047BC" w:rsidRDefault="008F72CD" w:rsidP="00C511D7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2CD" w:rsidRDefault="00622282" w:rsidP="00C511D7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148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F72CD">
        <w:rPr>
          <w:rFonts w:ascii="Times New Roman" w:hAnsi="Times New Roman" w:cs="Times New Roman"/>
          <w:b/>
          <w:sz w:val="28"/>
          <w:szCs w:val="28"/>
        </w:rPr>
        <w:t>11</w:t>
      </w:r>
      <w:r w:rsidRPr="00B4148C">
        <w:rPr>
          <w:rFonts w:ascii="Times New Roman" w:hAnsi="Times New Roman" w:cs="Times New Roman"/>
          <w:b/>
          <w:sz w:val="28"/>
          <w:szCs w:val="28"/>
        </w:rPr>
        <w:t>.</w:t>
      </w:r>
      <w:r w:rsidR="008F72CD">
        <w:rPr>
          <w:rFonts w:ascii="Times New Roman" w:hAnsi="Times New Roman" w:cs="Times New Roman"/>
          <w:sz w:val="28"/>
          <w:szCs w:val="28"/>
        </w:rPr>
        <w:t xml:space="preserve"> Утвердить объем бюджетных ассигнований муниципального дорожного фонда города Ханты-Мансийска:</w:t>
      </w:r>
    </w:p>
    <w:p w:rsidR="008F72CD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5722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6CDD">
        <w:rPr>
          <w:rFonts w:ascii="Times New Roman" w:hAnsi="Times New Roman" w:cs="Times New Roman"/>
          <w:sz w:val="28"/>
          <w:szCs w:val="28"/>
        </w:rPr>
        <w:t>93 357 700,00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F72CD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201</w:t>
      </w:r>
      <w:r w:rsidR="005722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16CDD">
        <w:rPr>
          <w:rFonts w:ascii="Times New Roman" w:hAnsi="Times New Roman" w:cs="Times New Roman"/>
          <w:sz w:val="28"/>
          <w:szCs w:val="28"/>
        </w:rPr>
        <w:t xml:space="preserve">92 697 700,00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8F72CD" w:rsidRDefault="008F72CD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</w:t>
      </w:r>
      <w:r w:rsidR="00572214">
        <w:rPr>
          <w:rFonts w:ascii="Times New Roman" w:hAnsi="Times New Roman" w:cs="Times New Roman"/>
          <w:sz w:val="28"/>
          <w:szCs w:val="28"/>
        </w:rPr>
        <w:t>20</w:t>
      </w:r>
      <w:r w:rsidR="00C511D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572214">
        <w:rPr>
          <w:rFonts w:ascii="Times New Roman" w:hAnsi="Times New Roman" w:cs="Times New Roman"/>
          <w:sz w:val="28"/>
          <w:szCs w:val="28"/>
        </w:rPr>
        <w:t xml:space="preserve"> </w:t>
      </w:r>
      <w:r w:rsidR="00D16CDD">
        <w:rPr>
          <w:rFonts w:ascii="Times New Roman" w:hAnsi="Times New Roman" w:cs="Times New Roman"/>
          <w:sz w:val="28"/>
          <w:szCs w:val="28"/>
        </w:rPr>
        <w:t xml:space="preserve">92 697 700,00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5745BC" w:rsidRPr="005745BC" w:rsidRDefault="00E56996" w:rsidP="003D5626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148C">
        <w:rPr>
          <w:rFonts w:ascii="Times New Roman" w:hAnsi="Times New Roman" w:cs="Times New Roman"/>
          <w:b/>
          <w:sz w:val="28"/>
          <w:szCs w:val="28"/>
        </w:rPr>
        <w:lastRenderedPageBreak/>
        <w:t>Статья</w:t>
      </w:r>
      <w:r w:rsidR="00CA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2CD">
        <w:rPr>
          <w:rFonts w:ascii="Times New Roman" w:hAnsi="Times New Roman" w:cs="Times New Roman"/>
          <w:b/>
          <w:sz w:val="28"/>
          <w:szCs w:val="28"/>
        </w:rPr>
        <w:t>12</w:t>
      </w:r>
      <w:r w:rsidRPr="00B4148C">
        <w:rPr>
          <w:rFonts w:ascii="Times New Roman" w:hAnsi="Times New Roman" w:cs="Times New Roman"/>
          <w:b/>
          <w:sz w:val="28"/>
          <w:szCs w:val="28"/>
        </w:rPr>
        <w:t>.</w:t>
      </w:r>
      <w:r w:rsidRPr="00F40CDA">
        <w:rPr>
          <w:rFonts w:ascii="Times New Roman" w:hAnsi="Times New Roman" w:cs="Times New Roman"/>
          <w:sz w:val="28"/>
          <w:szCs w:val="28"/>
        </w:rPr>
        <w:t xml:space="preserve"> </w:t>
      </w:r>
      <w:r w:rsidR="005745BC" w:rsidRPr="005745BC">
        <w:rPr>
          <w:rFonts w:ascii="Times New Roman" w:hAnsi="Times New Roman" w:cs="Times New Roman"/>
          <w:sz w:val="28"/>
          <w:szCs w:val="28"/>
        </w:rPr>
        <w:t>Установить, что из средств бюджета города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 физическим лицам - производителям товаров, работ, услуг в целях: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возмещения недополученных доходов от социально значимых перевозок пассажиров водным транспортом на пригородной линии «Ханты-Мансийск – Дачи»;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 xml:space="preserve">- финансового обеспечения (возмещения) затрат в связи </w:t>
      </w:r>
      <w:r w:rsidR="00C511D7">
        <w:rPr>
          <w:rFonts w:ascii="Times New Roman" w:hAnsi="Times New Roman" w:cs="Times New Roman"/>
          <w:sz w:val="28"/>
          <w:szCs w:val="28"/>
        </w:rPr>
        <w:t xml:space="preserve">с оказанием услуг по перевозке </w:t>
      </w:r>
      <w:r w:rsidRPr="005745BC">
        <w:rPr>
          <w:rFonts w:ascii="Times New Roman" w:hAnsi="Times New Roman" w:cs="Times New Roman"/>
          <w:sz w:val="28"/>
          <w:szCs w:val="28"/>
        </w:rPr>
        <w:t>пассажиров в границах муниципального образования город Ханты-Мансийск по регулируемым тарифам;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финансового обеспечения (возмещения) затрат субъектам малого и среднего предпринимательства;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финансового обеспечения (возмещения) затрат по забору воды для нужд пожаротушения;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возмещения недополученных доходов по содержанию и текущему ремонту мест общего пользования специализированного жилого фонда;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финансового обеспечения (возмещения) части затрат по капитальному ремонту многоквартирных жилых домов;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возмещения недополученных доходов по оказанию населению услуг по водоснабжению и вывозу жидких бытовых отходов;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возмещения недополученных доходов по оказанию населению услуг бань;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-возмещения затрат на поддержку растениеводства, переработки и реализации продукции растениеводства;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-возмещение затрат на поддержку животноводства, переработки и реализации продукции животноводства;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-возмещения затрат на развитие системы заготовки и переработки дикоросов;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-компенсации части затрат за приобретение посадочного материала для разведения рыб;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 xml:space="preserve">-возмещения затрат на развитие материально-технической базы рыбодобывающих и </w:t>
      </w:r>
      <w:proofErr w:type="spellStart"/>
      <w:r w:rsidRPr="005745BC">
        <w:rPr>
          <w:rFonts w:ascii="Times New Roman" w:hAnsi="Times New Roman" w:cs="Times New Roman"/>
          <w:sz w:val="28"/>
          <w:szCs w:val="28"/>
        </w:rPr>
        <w:t>рыбоперерабатывающих</w:t>
      </w:r>
      <w:proofErr w:type="spellEnd"/>
      <w:r w:rsidRPr="005745BC">
        <w:rPr>
          <w:rFonts w:ascii="Times New Roman" w:hAnsi="Times New Roman" w:cs="Times New Roman"/>
          <w:sz w:val="28"/>
          <w:szCs w:val="28"/>
        </w:rPr>
        <w:t xml:space="preserve"> предприятий;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-возмещения затрат, связанных с выполнением работ по ремонту объектов коммунальной инфраструктуры, находящейся в муниципальной собственности;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-возмещения затрат организациям реализующим сжиженный газ по социально ориентированным розничным ценам;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</w:t>
      </w:r>
      <w:r w:rsidRPr="005745BC">
        <w:rPr>
          <w:rFonts w:ascii="Times New Roman" w:hAnsi="Times New Roman" w:cs="Times New Roman"/>
        </w:rPr>
        <w:t xml:space="preserve"> </w:t>
      </w:r>
      <w:r w:rsidRPr="005745BC">
        <w:rPr>
          <w:rFonts w:ascii="Times New Roman" w:hAnsi="Times New Roman" w:cs="Times New Roman"/>
          <w:sz w:val="28"/>
          <w:szCs w:val="28"/>
        </w:rPr>
        <w:t>возмещения затрат по содержанию и эксплуатации инженерных систем, конструктивных элементов зданий, находящихся в муниципальной собственности, и прилегающих территорий.</w:t>
      </w:r>
    </w:p>
    <w:p w:rsidR="00E56996" w:rsidRDefault="005745BC" w:rsidP="003D5626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 xml:space="preserve">Субсидии юридическим лицам (за исключением субсидий государственным </w:t>
      </w:r>
      <w:r w:rsidRPr="005745BC">
        <w:rPr>
          <w:rFonts w:ascii="Times New Roman" w:hAnsi="Times New Roman" w:cs="Times New Roman"/>
          <w:sz w:val="28"/>
          <w:szCs w:val="28"/>
        </w:rPr>
        <w:lastRenderedPageBreak/>
        <w:t>(муниципальным) учреждениям), индивидуальным предпринимателям, а также физическим лицам - производителям товаров, работ, услуг, предоставляются  на основании муниципальных правовых актов Администрации города Ханты-Мансийска, принятых в соответствии с частью 3 статьи 78 Бюджетного Кодекса Российской Федерации и настоящим Решением</w:t>
      </w:r>
      <w:r w:rsidR="00D63221">
        <w:rPr>
          <w:rFonts w:ascii="Times New Roman" w:hAnsi="Times New Roman" w:cs="Times New Roman"/>
          <w:sz w:val="28"/>
          <w:szCs w:val="28"/>
        </w:rPr>
        <w:t>.</w:t>
      </w:r>
    </w:p>
    <w:p w:rsidR="00D63221" w:rsidRPr="005745BC" w:rsidRDefault="00D63221" w:rsidP="003D5626">
      <w:pPr>
        <w:widowControl w:val="0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45BC" w:rsidRPr="005745BC" w:rsidRDefault="00FD1AE5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1BB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0059E">
        <w:rPr>
          <w:rFonts w:ascii="Times New Roman" w:hAnsi="Times New Roman" w:cs="Times New Roman"/>
          <w:b/>
          <w:sz w:val="28"/>
          <w:szCs w:val="28"/>
        </w:rPr>
        <w:t>1</w:t>
      </w:r>
      <w:r w:rsidR="000969F6">
        <w:rPr>
          <w:rFonts w:ascii="Times New Roman" w:hAnsi="Times New Roman" w:cs="Times New Roman"/>
          <w:b/>
          <w:sz w:val="28"/>
          <w:szCs w:val="28"/>
        </w:rPr>
        <w:t>3</w:t>
      </w:r>
      <w:r w:rsidRPr="00FC1B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5BC" w:rsidRPr="005745BC">
        <w:rPr>
          <w:rFonts w:ascii="Times New Roman" w:hAnsi="Times New Roman" w:cs="Times New Roman"/>
          <w:sz w:val="28"/>
          <w:szCs w:val="28"/>
        </w:rPr>
        <w:t>Установить, что из средств бюджета города Ханты-Мансийска предоставляются субсидии иным некоммерческим организациям, не являющимися государственными (муниципальными) учреждениями, в целях: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возмещения затрат благотворительным фондам на отопление зданий и сооружений;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возмещения затрат на обеспечение поддержки деятельности социально ориентированных некоммерческих организаций;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создания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муниципальных образований;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</w:t>
      </w:r>
      <w:r w:rsidRPr="005745BC">
        <w:rPr>
          <w:rFonts w:ascii="Times New Roman" w:hAnsi="Times New Roman" w:cs="Times New Roman"/>
        </w:rPr>
        <w:t xml:space="preserve"> </w:t>
      </w:r>
      <w:r w:rsidRPr="005745BC">
        <w:rPr>
          <w:rFonts w:ascii="Times New Roman" w:hAnsi="Times New Roman" w:cs="Times New Roman"/>
          <w:sz w:val="28"/>
          <w:szCs w:val="28"/>
        </w:rPr>
        <w:t>обеспечения государственных гарантий реализации прав на получение общедоступного и бесплатного дошкольного, начального,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организациях;</w:t>
      </w:r>
    </w:p>
    <w:p w:rsidR="005745BC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предоставления муниципальной поддержки на проведение капитального ремонта общего имущества в многоквартирных домах;</w:t>
      </w:r>
    </w:p>
    <w:p w:rsidR="004C636A" w:rsidRPr="005745BC" w:rsidRDefault="005745B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45BC">
        <w:rPr>
          <w:rFonts w:ascii="Times New Roman" w:hAnsi="Times New Roman" w:cs="Times New Roman"/>
          <w:sz w:val="28"/>
          <w:szCs w:val="28"/>
        </w:rPr>
        <w:t>- организации и проведения социально-значимых просветительских мероприятий и (или) проектов в сфере духовно-нравственной культуры народов России.</w:t>
      </w:r>
    </w:p>
    <w:p w:rsidR="0037585A" w:rsidRDefault="0037585A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D00EE" w:rsidRPr="00C511D7" w:rsidRDefault="00DD00E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28C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2F28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79B" w:rsidRPr="0037585A">
        <w:rPr>
          <w:rFonts w:ascii="Times New Roman" w:hAnsi="Times New Roman" w:cs="Times New Roman"/>
          <w:bCs/>
          <w:sz w:val="28"/>
          <w:szCs w:val="28"/>
        </w:rPr>
        <w:t xml:space="preserve">Установить, что </w:t>
      </w:r>
      <w:r w:rsidR="007A479B">
        <w:rPr>
          <w:rFonts w:ascii="Times New Roman" w:hAnsi="Times New Roman" w:cs="Times New Roman"/>
          <w:bCs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bCs/>
          <w:sz w:val="28"/>
          <w:szCs w:val="28"/>
        </w:rPr>
        <w:t>ё</w:t>
      </w:r>
      <w:r w:rsidR="007A479B">
        <w:rPr>
          <w:rFonts w:ascii="Times New Roman" w:hAnsi="Times New Roman" w:cs="Times New Roman"/>
          <w:bCs/>
          <w:sz w:val="28"/>
          <w:szCs w:val="28"/>
        </w:rPr>
        <w:t xml:space="preserve">й 78 </w:t>
      </w:r>
      <w:r>
        <w:rPr>
          <w:rFonts w:ascii="Times New Roman" w:hAnsi="Times New Roman" w:cs="Times New Roman"/>
          <w:bCs/>
          <w:sz w:val="28"/>
          <w:szCs w:val="28"/>
        </w:rPr>
        <w:t>Бюджетного кодекса Российской Федерации в</w:t>
      </w:r>
      <w:r w:rsidR="00C511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479B" w:rsidRPr="0037585A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A479B" w:rsidRPr="0037585A">
        <w:rPr>
          <w:rFonts w:ascii="Times New Roman" w:hAnsi="Times New Roman" w:cs="Times New Roman"/>
          <w:sz w:val="28"/>
          <w:szCs w:val="28"/>
        </w:rPr>
        <w:t xml:space="preserve"> города Ханты-Мансийска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предусмотрены </w:t>
      </w:r>
      <w:r w:rsidR="007A479B" w:rsidRPr="0037585A">
        <w:rPr>
          <w:rFonts w:ascii="Times New Roman" w:hAnsi="Times New Roman" w:cs="Times New Roman"/>
          <w:bCs/>
          <w:sz w:val="28"/>
          <w:szCs w:val="28"/>
        </w:rPr>
        <w:t xml:space="preserve">бюджетные ассигнования на предоставление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511D7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решениями Администрации города Ханты-Мансийска юридическим лицам </w:t>
      </w:r>
      <w:r w:rsidR="00C511D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(за исключением муниципальных учреждений), </w:t>
      </w:r>
      <w:r w:rsidR="007A479B" w:rsidRPr="0037585A">
        <w:rPr>
          <w:rFonts w:ascii="Times New Roman" w:hAnsi="Times New Roman" w:cs="Times New Roman"/>
          <w:bCs/>
          <w:sz w:val="28"/>
          <w:szCs w:val="28"/>
        </w:rPr>
        <w:t>индивидуальным предпринимателям, физическим лицам грантов в форме субсидий, в том числе предоставляемых на конкурсной основе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муниципальных программ</w:t>
      </w:r>
      <w:r w:rsidR="007A479B" w:rsidRPr="0037585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7A479B" w:rsidRPr="0037585A" w:rsidRDefault="007A479B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85A"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указанных субсидий устанавливается нормативными правовыми актами </w:t>
      </w:r>
      <w:r w:rsidR="00DD00EE">
        <w:rPr>
          <w:rFonts w:ascii="Times New Roman" w:hAnsi="Times New Roman" w:cs="Times New Roman"/>
          <w:bCs/>
          <w:sz w:val="28"/>
          <w:szCs w:val="28"/>
        </w:rPr>
        <w:t>А</w:t>
      </w:r>
      <w:r w:rsidRPr="0037585A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DD00EE">
        <w:rPr>
          <w:rFonts w:ascii="Times New Roman" w:hAnsi="Times New Roman" w:cs="Times New Roman"/>
          <w:bCs/>
          <w:sz w:val="28"/>
          <w:szCs w:val="28"/>
        </w:rPr>
        <w:t xml:space="preserve"> города Ханты-Мансийска</w:t>
      </w:r>
      <w:r w:rsidRPr="0037585A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754" w:rsidRPr="00C511D7" w:rsidRDefault="001C6754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45BC" w:rsidRPr="00D16CDD" w:rsidRDefault="00622282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2F28C2">
        <w:rPr>
          <w:rFonts w:ascii="Times New Roman" w:hAnsi="Times New Roman" w:cs="Times New Roman"/>
          <w:b/>
          <w:sz w:val="28"/>
          <w:szCs w:val="28"/>
        </w:rPr>
        <w:t>1</w:t>
      </w:r>
      <w:r w:rsidR="00DD00EE">
        <w:rPr>
          <w:rFonts w:ascii="Times New Roman" w:hAnsi="Times New Roman" w:cs="Times New Roman"/>
          <w:b/>
          <w:sz w:val="28"/>
          <w:szCs w:val="28"/>
        </w:rPr>
        <w:t>5</w:t>
      </w:r>
      <w:r w:rsidRPr="002F28C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Предусмотреть в 201</w:t>
      </w:r>
      <w:r w:rsidR="005745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CA0F1F">
        <w:rPr>
          <w:rFonts w:ascii="Times New Roman" w:hAnsi="Times New Roman" w:cs="Times New Roman"/>
          <w:sz w:val="28"/>
          <w:szCs w:val="28"/>
        </w:rPr>
        <w:t xml:space="preserve"> и</w:t>
      </w:r>
      <w:r w:rsidR="003042FE" w:rsidRPr="003042FE">
        <w:rPr>
          <w:rFonts w:ascii="Times New Roman" w:hAnsi="Times New Roman" w:cs="Times New Roman"/>
          <w:sz w:val="28"/>
          <w:szCs w:val="28"/>
        </w:rPr>
        <w:t xml:space="preserve"> </w:t>
      </w:r>
      <w:r w:rsidR="00C511D7">
        <w:rPr>
          <w:rFonts w:ascii="Times New Roman" w:hAnsi="Times New Roman" w:cs="Times New Roman"/>
          <w:sz w:val="28"/>
          <w:szCs w:val="28"/>
        </w:rPr>
        <w:t xml:space="preserve">в плановом периоде </w:t>
      </w:r>
      <w:r w:rsidR="003042FE">
        <w:rPr>
          <w:rFonts w:ascii="Times New Roman" w:hAnsi="Times New Roman" w:cs="Times New Roman"/>
          <w:sz w:val="28"/>
          <w:szCs w:val="28"/>
        </w:rPr>
        <w:t>201</w:t>
      </w:r>
      <w:r w:rsidR="005745BC">
        <w:rPr>
          <w:rFonts w:ascii="Times New Roman" w:hAnsi="Times New Roman" w:cs="Times New Roman"/>
          <w:sz w:val="28"/>
          <w:szCs w:val="28"/>
        </w:rPr>
        <w:t>9</w:t>
      </w:r>
      <w:r w:rsidR="003042FE">
        <w:rPr>
          <w:rFonts w:ascii="Times New Roman" w:hAnsi="Times New Roman" w:cs="Times New Roman"/>
          <w:sz w:val="28"/>
          <w:szCs w:val="28"/>
        </w:rPr>
        <w:t xml:space="preserve"> и 20</w:t>
      </w:r>
      <w:r w:rsidR="005745BC">
        <w:rPr>
          <w:rFonts w:ascii="Times New Roman" w:hAnsi="Times New Roman" w:cs="Times New Roman"/>
          <w:sz w:val="28"/>
          <w:szCs w:val="28"/>
        </w:rPr>
        <w:t>20</w:t>
      </w:r>
      <w:r w:rsidR="003042F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A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собственных доходов бюджета города </w:t>
      </w:r>
      <w:r w:rsidR="00FF321B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>средства на реализацию дополнительных мер социаль</w:t>
      </w:r>
      <w:r w:rsidR="003042FE">
        <w:rPr>
          <w:rFonts w:ascii="Times New Roman" w:hAnsi="Times New Roman" w:cs="Times New Roman"/>
          <w:sz w:val="28"/>
          <w:szCs w:val="28"/>
        </w:rPr>
        <w:t xml:space="preserve">ной поддержки населения в </w:t>
      </w:r>
      <w:r w:rsidR="003042FE" w:rsidRPr="00D16CDD">
        <w:rPr>
          <w:rFonts w:ascii="Times New Roman" w:hAnsi="Times New Roman" w:cs="Times New Roman"/>
          <w:sz w:val="28"/>
          <w:szCs w:val="28"/>
        </w:rPr>
        <w:t>соответствии с муниципальными программами</w:t>
      </w:r>
      <w:r w:rsidR="00F859DE" w:rsidRPr="00D16CDD">
        <w:rPr>
          <w:rFonts w:ascii="Times New Roman" w:hAnsi="Times New Roman" w:cs="Times New Roman"/>
          <w:sz w:val="28"/>
          <w:szCs w:val="28"/>
        </w:rPr>
        <w:t xml:space="preserve"> «Социальная поддержка</w:t>
      </w:r>
      <w:r w:rsidR="00C511D7">
        <w:rPr>
          <w:rFonts w:ascii="Times New Roman" w:hAnsi="Times New Roman" w:cs="Times New Roman"/>
          <w:sz w:val="28"/>
          <w:szCs w:val="28"/>
        </w:rPr>
        <w:t xml:space="preserve"> граждан города Ханты-Мансийска»</w:t>
      </w:r>
      <w:r w:rsidR="00F859DE" w:rsidRPr="00D16CDD">
        <w:rPr>
          <w:rFonts w:ascii="Times New Roman" w:hAnsi="Times New Roman" w:cs="Times New Roman"/>
          <w:sz w:val="28"/>
          <w:szCs w:val="28"/>
        </w:rPr>
        <w:t xml:space="preserve"> на 2016 - 2020 годы» и «Дети-сироты» на 2016-2020 годы.</w:t>
      </w:r>
    </w:p>
    <w:p w:rsidR="00F859DE" w:rsidRPr="00803096" w:rsidRDefault="00F859D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5D" w:rsidRDefault="002F28C2" w:rsidP="003D5626">
      <w:pPr>
        <w:pStyle w:val="a3"/>
        <w:spacing w:line="276" w:lineRule="auto"/>
      </w:pPr>
      <w:r>
        <w:rPr>
          <w:b/>
        </w:rPr>
        <w:t>Статья 1</w:t>
      </w:r>
      <w:r w:rsidR="00DD00EE">
        <w:rPr>
          <w:b/>
        </w:rPr>
        <w:t>6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D7435D" w:rsidRPr="00720682">
          <w:t xml:space="preserve">. Утвердить источники финансирования дефицита бюджета </w:t>
        </w:r>
        <w:r w:rsidR="00D7435D">
          <w:t>города Ханты-Мансийска</w:t>
        </w:r>
        <w:r w:rsidR="00AE5026">
          <w:t xml:space="preserve"> на 201</w:t>
        </w:r>
        <w:r w:rsidR="005745BC">
          <w:t>8</w:t>
        </w:r>
        <w:r w:rsidR="00D7435D" w:rsidRPr="00720682">
          <w:t xml:space="preserve"> год согласно </w:t>
        </w:r>
        <w:r w:rsidR="00D7435D" w:rsidRPr="002F28C2">
          <w:t xml:space="preserve">приложению </w:t>
        </w:r>
        <w:r w:rsidR="00AB1918">
          <w:t>1</w:t>
        </w:r>
        <w:r w:rsidR="005745BC">
          <w:t>5</w:t>
        </w:r>
        <w:r w:rsidR="00D7435D" w:rsidRPr="00720682">
          <w:t xml:space="preserve"> к настоящему </w:t>
        </w:r>
        <w:r w:rsidR="00D7435D">
          <w:t>Решению</w:t>
        </w:r>
        <w:r w:rsidR="003042FE">
          <w:t>, на плановый период 201</w:t>
        </w:r>
        <w:r w:rsidR="005745BC">
          <w:t>9</w:t>
        </w:r>
        <w:r w:rsidR="003042FE">
          <w:t xml:space="preserve"> и 20</w:t>
        </w:r>
        <w:r w:rsidR="005745BC">
          <w:t>20</w:t>
        </w:r>
        <w:r w:rsidR="003042FE">
          <w:t xml:space="preserve"> годов </w:t>
        </w:r>
        <w:r w:rsidR="003042FE" w:rsidRPr="00720682">
          <w:t xml:space="preserve">согласно </w:t>
        </w:r>
        <w:r w:rsidR="003042FE" w:rsidRPr="002F28C2">
          <w:t xml:space="preserve">приложению </w:t>
        </w:r>
        <w:r w:rsidR="003042FE">
          <w:t>1</w:t>
        </w:r>
        <w:r w:rsidR="005745BC">
          <w:t>6</w:t>
        </w:r>
        <w:r w:rsidR="003042FE" w:rsidRPr="00720682">
          <w:t xml:space="preserve"> к настоящему </w:t>
        </w:r>
        <w:r w:rsidR="003042FE">
          <w:t>Решению</w:t>
        </w:r>
        <w:r w:rsidR="0020059E">
          <w:t>.</w:t>
        </w:r>
        <w:r w:rsidR="00D7435D" w:rsidRPr="00720682">
          <w:t xml:space="preserve"> </w:t>
        </w:r>
      </w:fldSimple>
    </w:p>
    <w:p w:rsidR="00333C4D" w:rsidRDefault="00333C4D" w:rsidP="003D5626">
      <w:pPr>
        <w:pStyle w:val="a3"/>
        <w:spacing w:line="276" w:lineRule="auto"/>
      </w:pPr>
    </w:p>
    <w:p w:rsidR="00A73C23" w:rsidRPr="00394A35" w:rsidRDefault="00A73C23" w:rsidP="003D562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8C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D00E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6142" w:rsidRPr="003D6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</w:t>
      </w:r>
      <w:r w:rsidR="00590A43">
        <w:rPr>
          <w:rFonts w:ascii="Times New Roman" w:hAnsi="Times New Roman" w:cs="Times New Roman"/>
          <w:sz w:val="28"/>
          <w:szCs w:val="28"/>
        </w:rPr>
        <w:t>частью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2F2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28C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атьи 217 Бюджетного кодекса Российской Федерации</w:t>
      </w:r>
      <w:r w:rsidR="00394A35">
        <w:rPr>
          <w:rFonts w:ascii="Times New Roman" w:hAnsi="Times New Roman" w:cs="Times New Roman"/>
          <w:sz w:val="28"/>
          <w:szCs w:val="28"/>
        </w:rPr>
        <w:t xml:space="preserve"> </w:t>
      </w:r>
      <w:r w:rsidR="00803096">
        <w:rPr>
          <w:rFonts w:ascii="Times New Roman" w:hAnsi="Times New Roman" w:cs="Times New Roman"/>
          <w:sz w:val="28"/>
          <w:szCs w:val="28"/>
        </w:rPr>
        <w:t>и частью</w:t>
      </w:r>
      <w:r w:rsidR="00394A35" w:rsidRPr="00394A35">
        <w:rPr>
          <w:rFonts w:ascii="Times New Roman" w:hAnsi="Times New Roman" w:cs="Times New Roman"/>
          <w:sz w:val="28"/>
          <w:szCs w:val="28"/>
        </w:rPr>
        <w:t xml:space="preserve"> </w:t>
      </w:r>
      <w:r w:rsidR="004E0F54">
        <w:rPr>
          <w:rFonts w:ascii="Times New Roman" w:hAnsi="Times New Roman" w:cs="Times New Roman"/>
          <w:sz w:val="28"/>
          <w:szCs w:val="28"/>
        </w:rPr>
        <w:t>6 статьи 2</w:t>
      </w:r>
      <w:r w:rsidR="00394A35" w:rsidRPr="00394A35">
        <w:rPr>
          <w:rFonts w:ascii="Times New Roman" w:hAnsi="Times New Roman" w:cs="Times New Roman"/>
          <w:sz w:val="28"/>
          <w:szCs w:val="28"/>
        </w:rPr>
        <w:t xml:space="preserve"> Решен</w:t>
      </w:r>
      <w:r w:rsidR="00803096">
        <w:rPr>
          <w:rFonts w:ascii="Times New Roman" w:hAnsi="Times New Roman" w:cs="Times New Roman"/>
          <w:sz w:val="28"/>
          <w:szCs w:val="28"/>
        </w:rPr>
        <w:t xml:space="preserve">ия Думы города Ханты-Мансийска </w:t>
      </w:r>
      <w:r w:rsidR="00394A35" w:rsidRPr="00394A35">
        <w:rPr>
          <w:rFonts w:ascii="Times New Roman" w:hAnsi="Times New Roman" w:cs="Times New Roman"/>
          <w:sz w:val="28"/>
          <w:szCs w:val="28"/>
        </w:rPr>
        <w:t xml:space="preserve">от </w:t>
      </w:r>
      <w:r w:rsidR="004E0F54">
        <w:rPr>
          <w:rFonts w:ascii="Times New Roman" w:hAnsi="Times New Roman" w:cs="Times New Roman"/>
          <w:sz w:val="28"/>
          <w:szCs w:val="28"/>
        </w:rPr>
        <w:t>30 июня 2017 года</w:t>
      </w:r>
      <w:r w:rsidR="00394A35" w:rsidRPr="00394A35">
        <w:rPr>
          <w:rFonts w:ascii="Times New Roman" w:hAnsi="Times New Roman" w:cs="Times New Roman"/>
          <w:sz w:val="28"/>
          <w:szCs w:val="28"/>
        </w:rPr>
        <w:t xml:space="preserve"> № </w:t>
      </w:r>
      <w:r w:rsidR="004E0F54">
        <w:rPr>
          <w:rFonts w:ascii="Times New Roman" w:hAnsi="Times New Roman" w:cs="Times New Roman"/>
          <w:sz w:val="28"/>
          <w:szCs w:val="28"/>
        </w:rPr>
        <w:t>141</w:t>
      </w:r>
      <w:r w:rsidR="00394A35" w:rsidRPr="00394A35">
        <w:rPr>
          <w:rFonts w:ascii="Times New Roman" w:hAnsi="Times New Roman" w:cs="Times New Roman"/>
          <w:sz w:val="28"/>
          <w:szCs w:val="28"/>
        </w:rPr>
        <w:t xml:space="preserve"> –</w:t>
      </w:r>
      <w:r w:rsidR="00394A35" w:rsidRPr="00394A3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E0F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3096">
        <w:rPr>
          <w:rFonts w:ascii="Times New Roman" w:hAnsi="Times New Roman" w:cs="Times New Roman"/>
          <w:sz w:val="28"/>
          <w:szCs w:val="28"/>
        </w:rPr>
        <w:t xml:space="preserve"> </w:t>
      </w:r>
      <w:r w:rsidR="00394A35" w:rsidRPr="00394A35">
        <w:rPr>
          <w:rFonts w:ascii="Times New Roman" w:hAnsi="Times New Roman" w:cs="Times New Roman"/>
          <w:sz w:val="28"/>
          <w:szCs w:val="28"/>
        </w:rPr>
        <w:t>РД «О Положении об отдельных вопросах организации и осуществления бюджетного процесса в городе Ханты-Мансийске»</w:t>
      </w:r>
      <w:r w:rsidR="004E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управления финансами Администрации города Ханты-Мансийска 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вправе вносить изменения в сводн</w:t>
      </w:r>
      <w:r w:rsidR="004E0F54">
        <w:rPr>
          <w:rFonts w:ascii="Times New Roman" w:eastAsia="Calibri" w:hAnsi="Times New Roman" w:cs="Times New Roman"/>
          <w:spacing w:val="-4"/>
          <w:sz w:val="28"/>
          <w:szCs w:val="28"/>
        </w:rPr>
        <w:t>ую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бюджетн</w:t>
      </w:r>
      <w:r w:rsidR="004E0F54">
        <w:rPr>
          <w:rFonts w:ascii="Times New Roman" w:eastAsia="Calibri" w:hAnsi="Times New Roman" w:cs="Times New Roman"/>
          <w:spacing w:val="-4"/>
          <w:sz w:val="28"/>
          <w:szCs w:val="28"/>
        </w:rPr>
        <w:t>ую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росп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ис</w:t>
      </w:r>
      <w:r w:rsidR="004E0F54">
        <w:rPr>
          <w:rFonts w:ascii="Times New Roman" w:eastAsia="Calibri" w:hAnsi="Times New Roman" w:cs="Times New Roman"/>
          <w:spacing w:val="-4"/>
          <w:sz w:val="28"/>
          <w:szCs w:val="28"/>
        </w:rPr>
        <w:t>ь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бюджета </w:t>
      </w:r>
      <w:r w:rsidR="00610970">
        <w:rPr>
          <w:rFonts w:ascii="Times New Roman" w:eastAsia="Calibri" w:hAnsi="Times New Roman" w:cs="Times New Roman"/>
          <w:spacing w:val="-4"/>
          <w:sz w:val="28"/>
          <w:szCs w:val="28"/>
        </w:rPr>
        <w:t>города Ханты-Мансийска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без</w:t>
      </w:r>
      <w:proofErr w:type="gramEnd"/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внесения изменений в настоящ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>ее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Решение 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 следующим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дополнительным</w:t>
      </w:r>
      <w:r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основаниям:</w:t>
      </w:r>
    </w:p>
    <w:p w:rsidR="00A73C23" w:rsidRPr="005C4BC4" w:rsidRDefault="002B7FA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перераспределение бюджетных ассигнований, предусмотренных главным распорядителям средств бюджета 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города 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 соответствующим </w:t>
      </w:r>
      <w:r w:rsidR="0087566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кодам 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классификации расходов бюджета на проведение отдельных ме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>роп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риятий в рамках 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муниципальных программ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A73C23" w:rsidRPr="00913EEA" w:rsidRDefault="002B7FA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) перераспределение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бюджетных ассигнований, 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предусмотренных 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>главным распорядителям средств бюджет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>а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города 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предоставление 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муниципальным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бюджетным и автономным учреждениям субсидий на финансовое обеспечение выполнения 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муниципального 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задания на оказание 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муниципальных 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услуг (выполнение работ) и субсидий на цели, не связанные с финансовым обеспечением выполнения 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муниципального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задания, между разделами, подразделами, целевыми статьями</w:t>
      </w:r>
      <w:r w:rsidR="00C505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вид</w:t>
      </w:r>
      <w:r w:rsidR="00C50598">
        <w:rPr>
          <w:rFonts w:ascii="Times New Roman" w:eastAsia="Calibri" w:hAnsi="Times New Roman" w:cs="Times New Roman"/>
          <w:spacing w:val="-4"/>
          <w:sz w:val="28"/>
          <w:szCs w:val="28"/>
        </w:rPr>
        <w:t>ами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расходов классификации расходов бюджетов;</w:t>
      </w:r>
      <w:proofErr w:type="gramEnd"/>
    </w:p>
    <w:p w:rsidR="00A73C23" w:rsidRPr="005C4BC4" w:rsidRDefault="002B7FA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увеличение бюджетных ассигнований по разделам, подразделам, целевым статьям и видам расходов классификации расходов бюджетов за счет средств, образовавшихся в связи с экономией в текущем финансовом году бюджетных ассигнований на оказание 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муниципальных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услуг, в пределах общего объема бюджетных ассигнований, предусмотренных главному распорядителю средств бюджет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 </w:t>
      </w:r>
      <w:r w:rsidR="00D14FA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города 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A73C23" w:rsidRPr="00913EEA">
        <w:rPr>
          <w:rFonts w:ascii="Times New Roman" w:eastAsia="Calibri" w:hAnsi="Times New Roman" w:cs="Times New Roman"/>
          <w:spacing w:val="-4"/>
          <w:sz w:val="28"/>
          <w:szCs w:val="28"/>
        </w:rPr>
        <w:t>в текущем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финансовом году на указанные цели, при условии, что увеличение бюджетных ассигнований по соответствующему виду расходов не превышает 10 процентов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A73C23" w:rsidRDefault="002B7FA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4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перераспределение бюджетных ассигнований между подпрограммами (мероприятиями) </w:t>
      </w:r>
      <w:r w:rsidR="000672F5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муниципальных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программ, а также между их исполнителями, </w:t>
      </w:r>
      <w:r w:rsidR="00A73C23" w:rsidRPr="0074773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за исключением случаев увеличения бюджетных ассигнований на функционирование </w:t>
      </w:r>
      <w:r w:rsidR="000672F5">
        <w:rPr>
          <w:rFonts w:ascii="Times New Roman" w:eastAsia="Calibri" w:hAnsi="Times New Roman" w:cs="Times New Roman"/>
          <w:spacing w:val="-4"/>
          <w:sz w:val="28"/>
          <w:szCs w:val="28"/>
        </w:rPr>
        <w:t>органов местного самоуправления</w:t>
      </w:r>
      <w:r w:rsidR="00A73C23" w:rsidRPr="00747737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не связанных с их созданием, ликвидацией и реорганизацией (передачей полномочий)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A73C23" w:rsidRPr="005C4BC4" w:rsidRDefault="002B7FA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5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перераспределение бюджетных ассигнований между </w:t>
      </w:r>
      <w:r w:rsidR="00C505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подпрограммами (мероприятиями) муниципальных программ, </w:t>
      </w:r>
      <w:r w:rsidR="000672F5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муниципальными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программами, </w:t>
      </w:r>
      <w:r w:rsidR="00C50598">
        <w:rPr>
          <w:rFonts w:ascii="Times New Roman" w:eastAsia="Calibri" w:hAnsi="Times New Roman" w:cs="Times New Roman"/>
          <w:spacing w:val="-4"/>
          <w:sz w:val="28"/>
          <w:szCs w:val="28"/>
        </w:rPr>
        <w:t>непрограммными расходами,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 также между </w:t>
      </w:r>
      <w:r w:rsidR="00C5059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главными распорядителями средств бюджета города 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 функционирование </w:t>
      </w:r>
      <w:r w:rsidR="000672F5">
        <w:rPr>
          <w:rFonts w:ascii="Times New Roman" w:eastAsia="Calibri" w:hAnsi="Times New Roman" w:cs="Times New Roman"/>
          <w:spacing w:val="-4"/>
          <w:sz w:val="28"/>
          <w:szCs w:val="28"/>
        </w:rPr>
        <w:t>органов местного самоуправления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>, связанное с созданием, ликвидацией и реорганизацией (передачей полномочий)</w:t>
      </w:r>
      <w:r w:rsidR="00C50598">
        <w:rPr>
          <w:rFonts w:ascii="Times New Roman" w:eastAsia="Calibri" w:hAnsi="Times New Roman" w:cs="Times New Roman"/>
          <w:spacing w:val="-4"/>
          <w:sz w:val="28"/>
          <w:szCs w:val="28"/>
        </w:rPr>
        <w:t>, изменением структуры органов местного самоуправления</w:t>
      </w:r>
      <w:r w:rsidR="00A73C23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A73C23" w:rsidRPr="005C4BC4" w:rsidRDefault="002B7FAE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6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</w:t>
      </w:r>
      <w:r w:rsidR="00A73C23" w:rsidRPr="009C7C45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перераспределение бюджетных ассигнований на социальное обеспечение населения (в том числе на исполнение публичных нормативных обязательств </w:t>
      </w:r>
      <w:r w:rsidR="00655263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муниципального образования</w:t>
      </w:r>
      <w:r w:rsidR="00A73C23" w:rsidRPr="009C7C45">
        <w:rPr>
          <w:rFonts w:ascii="Times New Roman" w:eastAsia="Calibri" w:hAnsi="Times New Roman" w:cs="Times New Roman"/>
          <w:spacing w:val="-4"/>
          <w:sz w:val="28"/>
          <w:szCs w:val="28"/>
        </w:rPr>
        <w:t>) между видами обязательств в пределах общего объема бюджетных ассигнований на социальное обеспечение населения (в том числе на исполнение публичных нормативных обязательств);</w:t>
      </w:r>
    </w:p>
    <w:p w:rsidR="00A73C23" w:rsidRPr="005C4BC4" w:rsidRDefault="00085BE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7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 </w:t>
      </w:r>
      <w:r w:rsidR="00655263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муниципального образования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A73C23" w:rsidRDefault="00085BE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8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увеличение (уменьшение) бюджетных ассигнований на основании уведомлений о бюджетных ассигнованиях, планируемых к поступлению из </w:t>
      </w:r>
      <w:r w:rsidR="00655263">
        <w:rPr>
          <w:rFonts w:ascii="Times New Roman" w:eastAsia="Calibri" w:hAnsi="Times New Roman" w:cs="Times New Roman"/>
          <w:spacing w:val="-4"/>
          <w:sz w:val="28"/>
          <w:szCs w:val="28"/>
        </w:rPr>
        <w:t>бюджета Ханты-Мансийского автономного округа-Югры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>;</w:t>
      </w:r>
    </w:p>
    <w:p w:rsidR="00A73C23" w:rsidRDefault="00085BE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9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) изменение </w:t>
      </w:r>
      <w:r w:rsidR="002B7FAE">
        <w:rPr>
          <w:rFonts w:ascii="Times New Roman" w:eastAsia="Calibri" w:hAnsi="Times New Roman" w:cs="Times New Roman"/>
          <w:spacing w:val="-4"/>
          <w:sz w:val="28"/>
          <w:szCs w:val="28"/>
        </w:rPr>
        <w:t>(</w:t>
      </w:r>
      <w:r w:rsidR="0065526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уточнение) 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бюджетной классификации расходов бюджета </w:t>
      </w:r>
      <w:r w:rsidR="00655263">
        <w:rPr>
          <w:rFonts w:ascii="Times New Roman" w:eastAsia="Calibri" w:hAnsi="Times New Roman" w:cs="Times New Roman"/>
          <w:spacing w:val="-4"/>
          <w:sz w:val="28"/>
          <w:szCs w:val="28"/>
        </w:rPr>
        <w:t>города Ханты-Мансийска</w:t>
      </w:r>
      <w:r w:rsidR="00A73C23" w:rsidRPr="005C4BC4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без изменения целевого направления средств;</w:t>
      </w:r>
    </w:p>
    <w:p w:rsidR="00655263" w:rsidRDefault="00085BE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B7FAE">
        <w:rPr>
          <w:rFonts w:ascii="Times New Roman" w:hAnsi="Times New Roman" w:cs="Times New Roman"/>
          <w:sz w:val="28"/>
          <w:szCs w:val="28"/>
        </w:rPr>
        <w:t xml:space="preserve">) </w:t>
      </w:r>
      <w:r w:rsidR="00655263">
        <w:rPr>
          <w:rFonts w:ascii="Times New Roman" w:hAnsi="Times New Roman" w:cs="Times New Roman"/>
          <w:sz w:val="28"/>
          <w:szCs w:val="28"/>
        </w:rPr>
        <w:t>изменение наименования органов Администрации города Ханты-Мансийска, являющихся главными распорядителями бюджетных средств;</w:t>
      </w:r>
    </w:p>
    <w:p w:rsidR="00655263" w:rsidRDefault="00085BE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2B7FAE">
        <w:rPr>
          <w:rFonts w:ascii="Times New Roman" w:hAnsi="Times New Roman" w:cs="Times New Roman"/>
          <w:sz w:val="28"/>
          <w:szCs w:val="28"/>
        </w:rPr>
        <w:t xml:space="preserve">) </w:t>
      </w:r>
      <w:r w:rsidR="00655263">
        <w:rPr>
          <w:rFonts w:ascii="Times New Roman" w:hAnsi="Times New Roman" w:cs="Times New Roman"/>
          <w:sz w:val="28"/>
          <w:szCs w:val="28"/>
        </w:rPr>
        <w:t>увеличени</w:t>
      </w:r>
      <w:r w:rsidR="00D1141F">
        <w:rPr>
          <w:rFonts w:ascii="Times New Roman" w:hAnsi="Times New Roman" w:cs="Times New Roman"/>
          <w:sz w:val="28"/>
          <w:szCs w:val="28"/>
        </w:rPr>
        <w:t>е</w:t>
      </w:r>
      <w:r w:rsidR="00655263">
        <w:rPr>
          <w:rFonts w:ascii="Times New Roman" w:hAnsi="Times New Roman" w:cs="Times New Roman"/>
          <w:sz w:val="28"/>
          <w:szCs w:val="28"/>
        </w:rPr>
        <w:t xml:space="preserve"> </w:t>
      </w:r>
      <w:r w:rsidR="00D1141F">
        <w:rPr>
          <w:rFonts w:ascii="Times New Roman" w:hAnsi="Times New Roman" w:cs="Times New Roman"/>
          <w:sz w:val="28"/>
          <w:szCs w:val="28"/>
        </w:rPr>
        <w:t>(</w:t>
      </w:r>
      <w:r w:rsidR="00655263">
        <w:rPr>
          <w:rFonts w:ascii="Times New Roman" w:hAnsi="Times New Roman" w:cs="Times New Roman"/>
          <w:sz w:val="28"/>
          <w:szCs w:val="28"/>
        </w:rPr>
        <w:t>перераспределени</w:t>
      </w:r>
      <w:r w:rsidR="00D1141F">
        <w:rPr>
          <w:rFonts w:ascii="Times New Roman" w:hAnsi="Times New Roman" w:cs="Times New Roman"/>
          <w:sz w:val="28"/>
          <w:szCs w:val="28"/>
        </w:rPr>
        <w:t>е</w:t>
      </w:r>
      <w:r w:rsidR="00655263">
        <w:rPr>
          <w:rFonts w:ascii="Times New Roman" w:hAnsi="Times New Roman" w:cs="Times New Roman"/>
          <w:sz w:val="28"/>
          <w:szCs w:val="28"/>
        </w:rPr>
        <w:t>) бюджетных ассигнований по кодам классификации расходов бюджетов на сумму средств, необходимых для выполнения условий софинансирования по программам, принятым бюджетами других уровней, и по субсидиям, предоставленным из бюджетов других уровней бюджету города Ханты-Мансийска, в том числе путем введения новых кодов классификации расходов бюджетов в случае необходимости выполнения условий софинансирования федеральных и реги</w:t>
      </w:r>
      <w:r w:rsidR="00875668">
        <w:rPr>
          <w:rFonts w:ascii="Times New Roman" w:hAnsi="Times New Roman" w:cs="Times New Roman"/>
          <w:sz w:val="28"/>
          <w:szCs w:val="28"/>
        </w:rPr>
        <w:t>ональных программ и мероприятий;</w:t>
      </w:r>
      <w:proofErr w:type="gramEnd"/>
    </w:p>
    <w:p w:rsidR="002B7FAE" w:rsidRDefault="00085BEC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D63221">
        <w:rPr>
          <w:rFonts w:ascii="Times New Roman" w:hAnsi="Times New Roman" w:cs="Times New Roman"/>
          <w:sz w:val="28"/>
          <w:szCs w:val="28"/>
        </w:rPr>
        <w:t>2</w:t>
      </w:r>
      <w:r w:rsidR="002B7FAE">
        <w:rPr>
          <w:rFonts w:ascii="Times New Roman" w:hAnsi="Times New Roman" w:cs="Times New Roman"/>
          <w:sz w:val="28"/>
          <w:szCs w:val="28"/>
        </w:rPr>
        <w:t xml:space="preserve">) </w:t>
      </w:r>
      <w:r w:rsidR="002B7FAE" w:rsidRPr="00720682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на повышение оплаты труда работников бюджетной сферы в 201</w:t>
      </w:r>
      <w:r w:rsidR="00C50598">
        <w:rPr>
          <w:rFonts w:ascii="Times New Roman" w:hAnsi="Times New Roman" w:cs="Times New Roman"/>
          <w:sz w:val="28"/>
          <w:szCs w:val="28"/>
        </w:rPr>
        <w:t>8</w:t>
      </w:r>
      <w:r w:rsidR="002B7FAE" w:rsidRPr="00720682">
        <w:rPr>
          <w:rFonts w:ascii="Times New Roman" w:hAnsi="Times New Roman" w:cs="Times New Roman"/>
          <w:sz w:val="28"/>
          <w:szCs w:val="28"/>
        </w:rPr>
        <w:t xml:space="preserve"> году в целях реализации </w:t>
      </w:r>
      <w:r w:rsidR="002B7FAE">
        <w:rPr>
          <w:rFonts w:ascii="Times New Roman" w:hAnsi="Times New Roman" w:cs="Times New Roman"/>
          <w:sz w:val="28"/>
          <w:szCs w:val="28"/>
        </w:rPr>
        <w:t>у</w:t>
      </w:r>
      <w:r w:rsidR="002B7FAE" w:rsidRPr="00720682">
        <w:rPr>
          <w:rFonts w:ascii="Times New Roman" w:hAnsi="Times New Roman" w:cs="Times New Roman"/>
          <w:sz w:val="28"/>
          <w:szCs w:val="28"/>
        </w:rPr>
        <w:t>каз</w:t>
      </w:r>
      <w:r w:rsidR="00610970">
        <w:rPr>
          <w:rFonts w:ascii="Times New Roman" w:hAnsi="Times New Roman" w:cs="Times New Roman"/>
          <w:sz w:val="28"/>
          <w:szCs w:val="28"/>
        </w:rPr>
        <w:t>ов</w:t>
      </w:r>
      <w:r w:rsidR="002B7FAE" w:rsidRPr="0072068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</w:t>
      </w:r>
      <w:r w:rsidR="002B7FAE">
        <w:rPr>
          <w:rFonts w:ascii="Times New Roman" w:hAnsi="Times New Roman" w:cs="Times New Roman"/>
          <w:sz w:val="28"/>
          <w:szCs w:val="28"/>
        </w:rPr>
        <w:t xml:space="preserve"> 7 мая 2012 года </w:t>
      </w:r>
      <w:r w:rsidR="00333C4D">
        <w:rPr>
          <w:rFonts w:ascii="Times New Roman" w:hAnsi="Times New Roman" w:cs="Times New Roman"/>
          <w:sz w:val="28"/>
          <w:szCs w:val="28"/>
        </w:rPr>
        <w:t>№ 597 «</w:t>
      </w:r>
      <w:r w:rsidR="002B7FAE" w:rsidRPr="00720682">
        <w:rPr>
          <w:rFonts w:ascii="Times New Roman" w:hAnsi="Times New Roman" w:cs="Times New Roman"/>
          <w:sz w:val="28"/>
          <w:szCs w:val="28"/>
        </w:rPr>
        <w:t>О мероприятиях по реализации государственной социальной политики</w:t>
      </w:r>
      <w:r w:rsidR="00333C4D">
        <w:rPr>
          <w:rFonts w:ascii="Times New Roman" w:hAnsi="Times New Roman" w:cs="Times New Roman"/>
          <w:sz w:val="28"/>
          <w:szCs w:val="28"/>
        </w:rPr>
        <w:t xml:space="preserve">», </w:t>
      </w:r>
      <w:r w:rsidR="008030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3C4D">
        <w:rPr>
          <w:rFonts w:ascii="Times New Roman" w:hAnsi="Times New Roman" w:cs="Times New Roman"/>
          <w:sz w:val="28"/>
          <w:szCs w:val="28"/>
        </w:rPr>
        <w:t xml:space="preserve">от </w:t>
      </w:r>
      <w:r w:rsidR="00803096">
        <w:rPr>
          <w:rFonts w:ascii="Times New Roman" w:hAnsi="Times New Roman" w:cs="Times New Roman"/>
          <w:sz w:val="28"/>
          <w:szCs w:val="28"/>
        </w:rPr>
        <w:t>0</w:t>
      </w:r>
      <w:r w:rsidR="00333C4D">
        <w:rPr>
          <w:rFonts w:ascii="Times New Roman" w:hAnsi="Times New Roman" w:cs="Times New Roman"/>
          <w:sz w:val="28"/>
          <w:szCs w:val="28"/>
        </w:rPr>
        <w:t>1 июня 2012 года № 761 «О Н</w:t>
      </w:r>
      <w:r w:rsidR="002B7FAE" w:rsidRPr="00E34F4F">
        <w:rPr>
          <w:rFonts w:ascii="Times New Roman" w:hAnsi="Times New Roman" w:cs="Times New Roman"/>
          <w:sz w:val="28"/>
          <w:szCs w:val="28"/>
        </w:rPr>
        <w:t>ациональной стратегии действий в инт</w:t>
      </w:r>
      <w:r w:rsidR="002B7FAE">
        <w:rPr>
          <w:rFonts w:ascii="Times New Roman" w:hAnsi="Times New Roman" w:cs="Times New Roman"/>
          <w:sz w:val="28"/>
          <w:szCs w:val="28"/>
        </w:rPr>
        <w:t>ересах детей на 2012–2017 годы».</w:t>
      </w:r>
      <w:proofErr w:type="gramEnd"/>
    </w:p>
    <w:p w:rsidR="005128D3" w:rsidRDefault="005128D3" w:rsidP="003D5626">
      <w:pPr>
        <w:pStyle w:val="a3"/>
        <w:spacing w:line="276" w:lineRule="auto"/>
      </w:pPr>
      <w:r w:rsidRPr="00F175B9">
        <w:rPr>
          <w:b/>
        </w:rPr>
        <w:lastRenderedPageBreak/>
        <w:t xml:space="preserve">Статья </w:t>
      </w:r>
      <w:r>
        <w:rPr>
          <w:b/>
        </w:rPr>
        <w:t>1</w:t>
      </w:r>
      <w:r w:rsidR="00DD00EE">
        <w:rPr>
          <w:b/>
        </w:rPr>
        <w:t>8</w:t>
      </w:r>
      <w:r w:rsidRPr="00F175B9">
        <w:rPr>
          <w:b/>
        </w:rPr>
        <w:t>.</w:t>
      </w:r>
      <w:r w:rsidR="003D6142" w:rsidRPr="003D6142">
        <w:rPr>
          <w:b/>
        </w:rPr>
        <w:t xml:space="preserve"> </w:t>
      </w:r>
      <w:r w:rsidR="005745BC" w:rsidRPr="005745BC">
        <w:t>Утвердить</w:t>
      </w:r>
      <w:r w:rsidR="005745BC">
        <w:rPr>
          <w:b/>
        </w:rPr>
        <w:t xml:space="preserve"> </w:t>
      </w:r>
      <w:r w:rsidR="005745BC">
        <w:t xml:space="preserve"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вышестоящих бюджетов на </w:t>
      </w:r>
      <w:r w:rsidR="00D23F44">
        <w:t>2018</w:t>
      </w:r>
      <w:r w:rsidR="005745BC">
        <w:t xml:space="preserve"> год </w:t>
      </w:r>
      <w:r w:rsidR="00D23F44">
        <w:t xml:space="preserve">согласно </w:t>
      </w:r>
      <w:r w:rsidR="005745BC">
        <w:t>приложению 17 к настоящему Решению.</w:t>
      </w:r>
    </w:p>
    <w:p w:rsidR="00D23F44" w:rsidRDefault="00D23F44" w:rsidP="003D5626">
      <w:pPr>
        <w:pStyle w:val="a3"/>
        <w:spacing w:line="276" w:lineRule="auto"/>
      </w:pPr>
      <w:proofErr w:type="gramStart"/>
      <w:r w:rsidRPr="005745BC">
        <w:t>Утвердить</w:t>
      </w:r>
      <w:r>
        <w:rPr>
          <w:b/>
        </w:rPr>
        <w:t xml:space="preserve"> </w:t>
      </w:r>
      <w:r>
        <w:t>бюджетные ассигнования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собственности, софинансирование капитальных вложений в которые осуществляется за счет межбюджетных субсидий из вышестоящих бюджетов на  плановый период 2019 и 2020 годов  год согласно приложению 18 к настоящему Решению.</w:t>
      </w:r>
      <w:proofErr w:type="gramEnd"/>
    </w:p>
    <w:p w:rsidR="00D23F44" w:rsidRDefault="00D23F44" w:rsidP="003D5626">
      <w:pPr>
        <w:pStyle w:val="a3"/>
        <w:spacing w:line="276" w:lineRule="auto"/>
      </w:pPr>
    </w:p>
    <w:p w:rsidR="00622282" w:rsidRPr="00291AED" w:rsidRDefault="00622282" w:rsidP="003D5626">
      <w:pPr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1AE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41613">
        <w:rPr>
          <w:rFonts w:ascii="Times New Roman" w:hAnsi="Times New Roman" w:cs="Times New Roman"/>
          <w:b/>
          <w:sz w:val="28"/>
          <w:szCs w:val="28"/>
        </w:rPr>
        <w:t>1</w:t>
      </w:r>
      <w:r w:rsidR="00DD00EE">
        <w:rPr>
          <w:rFonts w:ascii="Times New Roman" w:hAnsi="Times New Roman" w:cs="Times New Roman"/>
          <w:b/>
          <w:sz w:val="28"/>
          <w:szCs w:val="28"/>
        </w:rPr>
        <w:t>9</w:t>
      </w:r>
      <w:r w:rsidRPr="00291AED">
        <w:rPr>
          <w:rFonts w:ascii="Times New Roman" w:hAnsi="Times New Roman" w:cs="Times New Roman"/>
          <w:b/>
          <w:sz w:val="28"/>
          <w:szCs w:val="28"/>
        </w:rPr>
        <w:t>.</w:t>
      </w:r>
      <w:r w:rsidRPr="00291AED">
        <w:rPr>
          <w:rFonts w:ascii="Times New Roman" w:hAnsi="Times New Roman" w:cs="Times New Roman"/>
          <w:sz w:val="28"/>
          <w:szCs w:val="28"/>
        </w:rPr>
        <w:t xml:space="preserve"> Установить на 201</w:t>
      </w:r>
      <w:r w:rsidR="005745BC">
        <w:rPr>
          <w:rFonts w:ascii="Times New Roman" w:hAnsi="Times New Roman" w:cs="Times New Roman"/>
          <w:sz w:val="28"/>
          <w:szCs w:val="28"/>
        </w:rPr>
        <w:t>8</w:t>
      </w:r>
      <w:r w:rsidR="009F20CA">
        <w:rPr>
          <w:rFonts w:ascii="Times New Roman" w:hAnsi="Times New Roman" w:cs="Times New Roman"/>
          <w:sz w:val="28"/>
          <w:szCs w:val="28"/>
        </w:rPr>
        <w:t xml:space="preserve"> </w:t>
      </w:r>
      <w:r w:rsidRPr="00291AED">
        <w:rPr>
          <w:rFonts w:ascii="Times New Roman" w:hAnsi="Times New Roman" w:cs="Times New Roman"/>
          <w:sz w:val="28"/>
          <w:szCs w:val="28"/>
        </w:rPr>
        <w:t xml:space="preserve">год </w:t>
      </w:r>
      <w:r w:rsidR="00521E61">
        <w:rPr>
          <w:rFonts w:ascii="Times New Roman" w:hAnsi="Times New Roman" w:cs="Times New Roman"/>
          <w:sz w:val="28"/>
          <w:szCs w:val="28"/>
        </w:rPr>
        <w:t xml:space="preserve">и </w:t>
      </w:r>
      <w:r w:rsidR="00803096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521E61">
        <w:rPr>
          <w:rFonts w:ascii="Times New Roman" w:hAnsi="Times New Roman" w:cs="Times New Roman"/>
          <w:sz w:val="28"/>
          <w:szCs w:val="28"/>
        </w:rPr>
        <w:t>201</w:t>
      </w:r>
      <w:r w:rsidR="005745BC">
        <w:rPr>
          <w:rFonts w:ascii="Times New Roman" w:hAnsi="Times New Roman" w:cs="Times New Roman"/>
          <w:sz w:val="28"/>
          <w:szCs w:val="28"/>
        </w:rPr>
        <w:t>9</w:t>
      </w:r>
      <w:r w:rsidR="00521E61">
        <w:rPr>
          <w:rFonts w:ascii="Times New Roman" w:hAnsi="Times New Roman" w:cs="Times New Roman"/>
          <w:sz w:val="28"/>
          <w:szCs w:val="28"/>
        </w:rPr>
        <w:t xml:space="preserve"> и 20</w:t>
      </w:r>
      <w:r w:rsidR="005745BC">
        <w:rPr>
          <w:rFonts w:ascii="Times New Roman" w:hAnsi="Times New Roman" w:cs="Times New Roman"/>
          <w:sz w:val="28"/>
          <w:szCs w:val="28"/>
        </w:rPr>
        <w:t>20</w:t>
      </w:r>
      <w:r w:rsidR="00521E6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21E61" w:rsidRPr="00291AED">
        <w:rPr>
          <w:rFonts w:ascii="Times New Roman" w:hAnsi="Times New Roman" w:cs="Times New Roman"/>
          <w:sz w:val="28"/>
          <w:szCs w:val="28"/>
        </w:rPr>
        <w:t xml:space="preserve"> </w:t>
      </w:r>
      <w:r w:rsidRPr="00291AED">
        <w:rPr>
          <w:rFonts w:ascii="Times New Roman" w:hAnsi="Times New Roman" w:cs="Times New Roman"/>
          <w:sz w:val="28"/>
          <w:szCs w:val="28"/>
        </w:rPr>
        <w:t>норматив отчислений от прибыли муниципальных предприятий, имущество которых находится в собственности города Ханты-Мансийска, остающейся после уплаты налогов и иных обязательных платежей, в бюджет го</w:t>
      </w:r>
      <w:r w:rsidR="002B7FAE" w:rsidRPr="00291AED">
        <w:rPr>
          <w:rFonts w:ascii="Times New Roman" w:hAnsi="Times New Roman" w:cs="Times New Roman"/>
          <w:sz w:val="28"/>
          <w:szCs w:val="28"/>
        </w:rPr>
        <w:t>рода в размере 10</w:t>
      </w:r>
      <w:r w:rsidRPr="00291AED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291AED" w:rsidRPr="00291AED" w:rsidRDefault="00291AED" w:rsidP="003D5626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AED">
        <w:rPr>
          <w:rFonts w:ascii="Times New Roman" w:hAnsi="Times New Roman" w:cs="Times New Roman"/>
          <w:sz w:val="28"/>
          <w:szCs w:val="28"/>
        </w:rPr>
        <w:t>Установить</w:t>
      </w:r>
      <w:r w:rsidR="00BF3368">
        <w:rPr>
          <w:rFonts w:ascii="Times New Roman" w:hAnsi="Times New Roman" w:cs="Times New Roman"/>
          <w:sz w:val="28"/>
          <w:szCs w:val="28"/>
        </w:rPr>
        <w:t>,</w:t>
      </w:r>
      <w:r w:rsidRPr="00291AED">
        <w:rPr>
          <w:rFonts w:ascii="Times New Roman" w:hAnsi="Times New Roman" w:cs="Times New Roman"/>
          <w:sz w:val="28"/>
          <w:szCs w:val="28"/>
        </w:rPr>
        <w:t xml:space="preserve"> что:</w:t>
      </w:r>
    </w:p>
    <w:p w:rsidR="00291AED" w:rsidRPr="00291AED" w:rsidRDefault="00291AED" w:rsidP="003D5626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AED">
        <w:rPr>
          <w:rFonts w:ascii="Times New Roman" w:hAnsi="Times New Roman" w:cs="Times New Roman"/>
          <w:sz w:val="28"/>
          <w:szCs w:val="28"/>
        </w:rPr>
        <w:t>- сумма прибыли, подлежащая перечислению в бюджет города, исчисляется муниципальным предприятием самостоятельно по итогам финансово-хозяйственной деятельности на основании данных бухгалтерской отчетности с учетом установленного норматива отчислений.</w:t>
      </w:r>
    </w:p>
    <w:p w:rsidR="00291AED" w:rsidRPr="00291AED" w:rsidRDefault="00291AED" w:rsidP="003D5626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AED">
        <w:rPr>
          <w:rFonts w:ascii="Times New Roman" w:hAnsi="Times New Roman" w:cs="Times New Roman"/>
          <w:sz w:val="28"/>
          <w:szCs w:val="28"/>
        </w:rPr>
        <w:t xml:space="preserve"> - расчет по исчислению суммы платежа представляется муниципальными предприятиями Администратору доходов не позднее 10 дней после предоставления годового отчета в налоговый орган.</w:t>
      </w:r>
    </w:p>
    <w:p w:rsidR="00291AED" w:rsidRPr="00291AED" w:rsidRDefault="00BF3368" w:rsidP="003D5626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</w:t>
      </w:r>
      <w:r w:rsidR="00291AED" w:rsidRPr="00291AED">
        <w:rPr>
          <w:rFonts w:ascii="Times New Roman" w:hAnsi="Times New Roman" w:cs="Times New Roman"/>
          <w:sz w:val="28"/>
          <w:szCs w:val="28"/>
        </w:rPr>
        <w:t>орма расчета утверждается Администратором доходов.</w:t>
      </w:r>
    </w:p>
    <w:p w:rsidR="00291AED" w:rsidRPr="00291AED" w:rsidRDefault="00291AED" w:rsidP="003D5626">
      <w:p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AED">
        <w:rPr>
          <w:rFonts w:ascii="Times New Roman" w:hAnsi="Times New Roman" w:cs="Times New Roman"/>
          <w:sz w:val="28"/>
          <w:szCs w:val="28"/>
        </w:rPr>
        <w:t>Установить срок перечисления прибыли в бюджет города по итогам года -  не позднее 1 мая, следующего за отчетным периодом.</w:t>
      </w:r>
    </w:p>
    <w:p w:rsidR="00D63221" w:rsidRDefault="00D63221" w:rsidP="003D5626">
      <w:pPr>
        <w:pStyle w:val="a3"/>
        <w:spacing w:line="276" w:lineRule="auto"/>
      </w:pPr>
    </w:p>
    <w:p w:rsidR="008A18B7" w:rsidRPr="003D6142" w:rsidRDefault="00790F0A" w:rsidP="003D5626">
      <w:pPr>
        <w:pStyle w:val="a3"/>
        <w:spacing w:line="276" w:lineRule="auto"/>
      </w:pPr>
      <w:r w:rsidRPr="003D6142">
        <w:rPr>
          <w:i/>
        </w:rPr>
        <w:fldChar w:fldCharType="begin"/>
      </w:r>
      <w:r w:rsidR="00AE5026" w:rsidRPr="003D6142">
        <w:rPr>
          <w:i/>
        </w:rPr>
        <w:instrText xml:space="preserve"> COMMENTS "11 "$#/$\%^ТипКласса:ПолеНомер;Идентификатор:НомерЭлемента;ПозицияНомера:11;СтильНомера:Арабская;РазделительНомера: ;$#\$/%^\* MERGEFORMAT \* MERGEFORMAT </w:instrText>
      </w:r>
      <w:r w:rsidRPr="003D6142">
        <w:rPr>
          <w:i/>
        </w:rPr>
        <w:fldChar w:fldCharType="separate"/>
      </w:r>
      <w:r w:rsidR="00E02419" w:rsidRPr="003D6142">
        <w:rPr>
          <w:b/>
        </w:rPr>
        <w:t xml:space="preserve">Статья </w:t>
      </w:r>
      <w:r w:rsidR="00DD00EE">
        <w:rPr>
          <w:b/>
        </w:rPr>
        <w:t>20</w:t>
      </w:r>
      <w:r w:rsidR="00AE5026" w:rsidRPr="003D6142">
        <w:rPr>
          <w:b/>
        </w:rPr>
        <w:t>.</w:t>
      </w:r>
      <w:r w:rsidR="00AE5026" w:rsidRPr="003D6142">
        <w:t xml:space="preserve">  Утвердить </w:t>
      </w:r>
      <w:hyperlink r:id="rId13" w:history="1">
        <w:r w:rsidR="00AE5026" w:rsidRPr="003D6142">
          <w:t>программу</w:t>
        </w:r>
      </w:hyperlink>
      <w:r w:rsidR="00AE5026" w:rsidRPr="003D6142">
        <w:t xml:space="preserve"> </w:t>
      </w:r>
      <w:r w:rsidR="00A912CB">
        <w:t>м</w:t>
      </w:r>
      <w:r w:rsidR="00AE5026" w:rsidRPr="003D6142">
        <w:t>униципальных заимствований города Ханты-Мансийска  на 201</w:t>
      </w:r>
      <w:r w:rsidR="005745BC">
        <w:t>8</w:t>
      </w:r>
      <w:r w:rsidR="00AE5026" w:rsidRPr="003D6142">
        <w:t xml:space="preserve"> год </w:t>
      </w:r>
      <w:r w:rsidR="00521E61" w:rsidRPr="003D6142">
        <w:t xml:space="preserve"> </w:t>
      </w:r>
      <w:r w:rsidR="008A18B7" w:rsidRPr="003D6142">
        <w:t>согласно приложению 1</w:t>
      </w:r>
      <w:r w:rsidR="00E467F9">
        <w:t>9</w:t>
      </w:r>
      <w:r w:rsidR="008A18B7" w:rsidRPr="003D6142">
        <w:t xml:space="preserve"> к настоящему Решению.</w:t>
      </w:r>
    </w:p>
    <w:p w:rsidR="00AE5026" w:rsidRPr="003D6142" w:rsidRDefault="008A18B7" w:rsidP="003D5626">
      <w:pPr>
        <w:pStyle w:val="a3"/>
        <w:spacing w:line="276" w:lineRule="auto"/>
      </w:pPr>
      <w:r>
        <w:t>Утвердить программу муниципальных заимствований города Ханты-Мансийска на</w:t>
      </w:r>
      <w:r w:rsidR="00521E61" w:rsidRPr="003D6142">
        <w:t xml:space="preserve"> плановый период 201</w:t>
      </w:r>
      <w:r w:rsidR="005745BC">
        <w:t>9</w:t>
      </w:r>
      <w:r w:rsidR="00521E61" w:rsidRPr="003D6142">
        <w:t xml:space="preserve"> и 20</w:t>
      </w:r>
      <w:r w:rsidR="005745BC">
        <w:t>20</w:t>
      </w:r>
      <w:r w:rsidR="00521E61" w:rsidRPr="003D6142">
        <w:t xml:space="preserve"> годов </w:t>
      </w:r>
      <w:r w:rsidR="00A0528C">
        <w:t xml:space="preserve"> </w:t>
      </w:r>
      <w:r w:rsidR="00A0528C" w:rsidRPr="003D6142">
        <w:t xml:space="preserve">согласно приложению </w:t>
      </w:r>
      <w:r w:rsidR="00E467F9">
        <w:t>20</w:t>
      </w:r>
      <w:r w:rsidR="00A0528C" w:rsidRPr="003D6142">
        <w:t xml:space="preserve"> к настоящему Решению.</w:t>
      </w:r>
    </w:p>
    <w:p w:rsidR="00483E3D" w:rsidRDefault="00483E3D" w:rsidP="003D5626">
      <w:pPr>
        <w:pStyle w:val="ConsPlusNormal"/>
        <w:spacing w:line="276" w:lineRule="auto"/>
        <w:ind w:firstLine="709"/>
        <w:jc w:val="both"/>
      </w:pPr>
    </w:p>
    <w:p w:rsidR="00D63221" w:rsidRPr="003D6142" w:rsidRDefault="00D63221" w:rsidP="003D5626">
      <w:pPr>
        <w:pStyle w:val="ConsPlusNormal"/>
        <w:spacing w:line="276" w:lineRule="auto"/>
        <w:ind w:firstLine="709"/>
        <w:jc w:val="both"/>
      </w:pPr>
    </w:p>
    <w:p w:rsidR="00897D5B" w:rsidRDefault="00790F0A" w:rsidP="003D5626">
      <w:pPr>
        <w:pStyle w:val="a3"/>
        <w:spacing w:line="276" w:lineRule="auto"/>
      </w:pPr>
      <w:r w:rsidRPr="003D6142">
        <w:rPr>
          <w:i/>
        </w:rPr>
        <w:lastRenderedPageBreak/>
        <w:fldChar w:fldCharType="end"/>
      </w:r>
      <w:r w:rsidR="00FD1AE5" w:rsidRPr="00F175B9">
        <w:rPr>
          <w:b/>
        </w:rPr>
        <w:t xml:space="preserve">Статья </w:t>
      </w:r>
      <w:r w:rsidR="00841613">
        <w:rPr>
          <w:b/>
        </w:rPr>
        <w:t>2</w:t>
      </w:r>
      <w:r w:rsidR="00DD00EE">
        <w:rPr>
          <w:b/>
        </w:rPr>
        <w:t>1</w:t>
      </w:r>
      <w:r w:rsidR="00FD1AE5" w:rsidRPr="00F175B9">
        <w:rPr>
          <w:b/>
        </w:rPr>
        <w:t>.</w:t>
      </w:r>
      <w:r w:rsidR="00412231">
        <w:rPr>
          <w:b/>
        </w:rPr>
        <w:t xml:space="preserve"> </w:t>
      </w:r>
      <w:r w:rsidR="00845174">
        <w:t>Настоящее</w:t>
      </w:r>
      <w:r w:rsidR="00E34F4F">
        <w:t xml:space="preserve"> </w:t>
      </w:r>
      <w:r w:rsidR="00845174">
        <w:t xml:space="preserve">Решение </w:t>
      </w:r>
      <w:r w:rsidR="00897D5B" w:rsidRPr="00720682">
        <w:t>вступает в силу с 1 января 201</w:t>
      </w:r>
      <w:r w:rsidR="005745BC">
        <w:t>8</w:t>
      </w:r>
      <w:r w:rsidR="0022383B">
        <w:t xml:space="preserve"> </w:t>
      </w:r>
      <w:r w:rsidR="00897D5B" w:rsidRPr="00720682">
        <w:t>года</w:t>
      </w:r>
      <w:r w:rsidR="00610970">
        <w:t xml:space="preserve"> и подлежит официальному опубликованию в установленном порядке</w:t>
      </w:r>
      <w:r w:rsidR="00897D5B" w:rsidRPr="00720682">
        <w:t>.</w:t>
      </w:r>
    </w:p>
    <w:p w:rsidR="00116357" w:rsidRDefault="00116357" w:rsidP="00DD00EE">
      <w:pPr>
        <w:pStyle w:val="a3"/>
        <w:spacing w:line="276" w:lineRule="auto"/>
        <w:ind w:firstLine="0"/>
      </w:pPr>
    </w:p>
    <w:p w:rsidR="00B733D1" w:rsidRDefault="00B733D1" w:rsidP="00DD00EE">
      <w:pPr>
        <w:pStyle w:val="a3"/>
        <w:spacing w:line="276" w:lineRule="auto"/>
        <w:ind w:firstLine="0"/>
      </w:pPr>
    </w:p>
    <w:p w:rsidR="00B733D1" w:rsidRPr="00B733D1" w:rsidRDefault="00B733D1" w:rsidP="00B733D1">
      <w:pPr>
        <w:ind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proofErr w:type="gramStart"/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  <w:proofErr w:type="gramEnd"/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Исполняющий полномочия</w:t>
      </w:r>
    </w:p>
    <w:p w:rsidR="00B733D1" w:rsidRPr="00B733D1" w:rsidRDefault="00B733D1" w:rsidP="00B733D1">
      <w:pPr>
        <w:ind w:firstLine="1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Главы города</w:t>
      </w:r>
    </w:p>
    <w:p w:rsidR="00B733D1" w:rsidRPr="00B733D1" w:rsidRDefault="00B733D1" w:rsidP="00B733D1">
      <w:pPr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Ханты-Мансийска                                                   </w:t>
      </w:r>
      <w:proofErr w:type="spellStart"/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Ханты-Мансийска</w:t>
      </w:r>
      <w:proofErr w:type="spellEnd"/>
    </w:p>
    <w:p w:rsidR="00B733D1" w:rsidRPr="00B733D1" w:rsidRDefault="00B733D1" w:rsidP="00B733D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33D1" w:rsidRPr="00B733D1" w:rsidRDefault="00B733D1" w:rsidP="00B733D1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</w:t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К.Л. Пенчуков                                  ____________Н.А. Дунаевская</w:t>
      </w:r>
    </w:p>
    <w:p w:rsidR="00B733D1" w:rsidRPr="00B733D1" w:rsidRDefault="00B733D1" w:rsidP="00B733D1">
      <w:pPr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733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B733D1" w:rsidRPr="00B733D1" w:rsidRDefault="00B733D1" w:rsidP="00B733D1">
      <w:pPr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33D1" w:rsidRPr="00B733D1" w:rsidRDefault="00B733D1" w:rsidP="00B733D1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733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    </w:t>
      </w:r>
      <w:proofErr w:type="spellStart"/>
      <w:proofErr w:type="gramStart"/>
      <w:r w:rsidRPr="00B733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  <w:proofErr w:type="gramEnd"/>
    </w:p>
    <w:p w:rsidR="00B733D1" w:rsidRPr="00B733D1" w:rsidRDefault="00F15E34" w:rsidP="00B733D1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22 декабря </w:t>
      </w:r>
      <w:r w:rsidR="00B733D1" w:rsidRPr="00B733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2017 года                 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22 декабря</w:t>
      </w:r>
      <w:bookmarkStart w:id="0" w:name="_GoBack"/>
      <w:bookmarkEnd w:id="0"/>
      <w:r w:rsidR="00B733D1" w:rsidRPr="00B733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2017 года</w:t>
      </w:r>
    </w:p>
    <w:p w:rsidR="002D7ADB" w:rsidRDefault="002D7ADB" w:rsidP="00DD00EE">
      <w:pPr>
        <w:pStyle w:val="a3"/>
        <w:spacing w:line="276" w:lineRule="auto"/>
        <w:ind w:firstLine="0"/>
      </w:pPr>
    </w:p>
    <w:sectPr w:rsidR="002D7ADB" w:rsidSect="009F25AC">
      <w:headerReference w:type="default" r:id="rId14"/>
      <w:headerReference w:type="first" r:id="rId15"/>
      <w:pgSz w:w="11906" w:h="16838" w:code="9"/>
      <w:pgMar w:top="1134" w:right="567" w:bottom="1134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16" w:rsidRDefault="00B72C16" w:rsidP="00E9477B">
      <w:r>
        <w:separator/>
      </w:r>
    </w:p>
  </w:endnote>
  <w:endnote w:type="continuationSeparator" w:id="0">
    <w:p w:rsidR="00B72C16" w:rsidRDefault="00B72C16" w:rsidP="00E9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16" w:rsidRDefault="00B72C16" w:rsidP="00E9477B">
      <w:r>
        <w:separator/>
      </w:r>
    </w:p>
  </w:footnote>
  <w:footnote w:type="continuationSeparator" w:id="0">
    <w:p w:rsidR="00B72C16" w:rsidRDefault="00B72C16" w:rsidP="00E94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98" w:rsidRPr="00AE1233" w:rsidRDefault="00C50598">
    <w:pPr>
      <w:pStyle w:val="a5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598" w:rsidRDefault="00C5059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473"/>
    <w:multiLevelType w:val="hybridMultilevel"/>
    <w:tmpl w:val="BF86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150"/>
    <w:rsid w:val="000023C8"/>
    <w:rsid w:val="00014411"/>
    <w:rsid w:val="000157A4"/>
    <w:rsid w:val="000158EC"/>
    <w:rsid w:val="00020D7F"/>
    <w:rsid w:val="0002250A"/>
    <w:rsid w:val="00024E70"/>
    <w:rsid w:val="000264F0"/>
    <w:rsid w:val="000322DB"/>
    <w:rsid w:val="000346C0"/>
    <w:rsid w:val="000351A6"/>
    <w:rsid w:val="00036E88"/>
    <w:rsid w:val="00037EF7"/>
    <w:rsid w:val="00040A46"/>
    <w:rsid w:val="00041FFB"/>
    <w:rsid w:val="00044A38"/>
    <w:rsid w:val="00045F7B"/>
    <w:rsid w:val="0005287F"/>
    <w:rsid w:val="00057629"/>
    <w:rsid w:val="000655D7"/>
    <w:rsid w:val="00065E8A"/>
    <w:rsid w:val="00066579"/>
    <w:rsid w:val="00066DBE"/>
    <w:rsid w:val="000672F5"/>
    <w:rsid w:val="000673F9"/>
    <w:rsid w:val="00067DFE"/>
    <w:rsid w:val="000853CA"/>
    <w:rsid w:val="00085BEC"/>
    <w:rsid w:val="00085CF1"/>
    <w:rsid w:val="000906F8"/>
    <w:rsid w:val="0009150D"/>
    <w:rsid w:val="00091BBB"/>
    <w:rsid w:val="00096121"/>
    <w:rsid w:val="00096678"/>
    <w:rsid w:val="000969F6"/>
    <w:rsid w:val="000971D3"/>
    <w:rsid w:val="000A0335"/>
    <w:rsid w:val="000A23E0"/>
    <w:rsid w:val="000A37BD"/>
    <w:rsid w:val="000A59A1"/>
    <w:rsid w:val="000A6BFE"/>
    <w:rsid w:val="000B11E5"/>
    <w:rsid w:val="000B5F7F"/>
    <w:rsid w:val="000C1808"/>
    <w:rsid w:val="000C3058"/>
    <w:rsid w:val="000C3738"/>
    <w:rsid w:val="000C78BA"/>
    <w:rsid w:val="000D3B28"/>
    <w:rsid w:val="000D6532"/>
    <w:rsid w:val="000E25D4"/>
    <w:rsid w:val="000E5BEA"/>
    <w:rsid w:val="000E69BE"/>
    <w:rsid w:val="000F0631"/>
    <w:rsid w:val="000F1C0A"/>
    <w:rsid w:val="000F4537"/>
    <w:rsid w:val="000F4FFC"/>
    <w:rsid w:val="000F5A53"/>
    <w:rsid w:val="000F7405"/>
    <w:rsid w:val="000F752E"/>
    <w:rsid w:val="000F7DE0"/>
    <w:rsid w:val="0010493F"/>
    <w:rsid w:val="00107DD2"/>
    <w:rsid w:val="00116357"/>
    <w:rsid w:val="0012006E"/>
    <w:rsid w:val="00126FEC"/>
    <w:rsid w:val="00132CFC"/>
    <w:rsid w:val="00132E7A"/>
    <w:rsid w:val="001353D1"/>
    <w:rsid w:val="001441F0"/>
    <w:rsid w:val="0014595D"/>
    <w:rsid w:val="00151729"/>
    <w:rsid w:val="001538DF"/>
    <w:rsid w:val="0015464B"/>
    <w:rsid w:val="0015545D"/>
    <w:rsid w:val="00157473"/>
    <w:rsid w:val="001608B3"/>
    <w:rsid w:val="00165462"/>
    <w:rsid w:val="001701C3"/>
    <w:rsid w:val="00170E99"/>
    <w:rsid w:val="0017264A"/>
    <w:rsid w:val="001735AC"/>
    <w:rsid w:val="00175370"/>
    <w:rsid w:val="00177948"/>
    <w:rsid w:val="00177D7E"/>
    <w:rsid w:val="001833EF"/>
    <w:rsid w:val="001866EA"/>
    <w:rsid w:val="00186D1D"/>
    <w:rsid w:val="00187308"/>
    <w:rsid w:val="00190A3E"/>
    <w:rsid w:val="0019151E"/>
    <w:rsid w:val="001925DF"/>
    <w:rsid w:val="0019334B"/>
    <w:rsid w:val="00193DFE"/>
    <w:rsid w:val="001A2395"/>
    <w:rsid w:val="001A3D7C"/>
    <w:rsid w:val="001A51B4"/>
    <w:rsid w:val="001A7D12"/>
    <w:rsid w:val="001B35CC"/>
    <w:rsid w:val="001B604A"/>
    <w:rsid w:val="001C0C05"/>
    <w:rsid w:val="001C0CD2"/>
    <w:rsid w:val="001C1597"/>
    <w:rsid w:val="001C19A7"/>
    <w:rsid w:val="001C22DC"/>
    <w:rsid w:val="001C518E"/>
    <w:rsid w:val="001C5465"/>
    <w:rsid w:val="001C65CA"/>
    <w:rsid w:val="001C6754"/>
    <w:rsid w:val="001C6F3F"/>
    <w:rsid w:val="001C7736"/>
    <w:rsid w:val="001D2A45"/>
    <w:rsid w:val="001D6D15"/>
    <w:rsid w:val="001E1D71"/>
    <w:rsid w:val="001E408C"/>
    <w:rsid w:val="001E46FD"/>
    <w:rsid w:val="001E6FA6"/>
    <w:rsid w:val="001E71D4"/>
    <w:rsid w:val="001F3462"/>
    <w:rsid w:val="001F587D"/>
    <w:rsid w:val="0020059E"/>
    <w:rsid w:val="002018C6"/>
    <w:rsid w:val="00202158"/>
    <w:rsid w:val="0020379C"/>
    <w:rsid w:val="00203E18"/>
    <w:rsid w:val="00207BFC"/>
    <w:rsid w:val="002104B6"/>
    <w:rsid w:val="0021254F"/>
    <w:rsid w:val="002138EE"/>
    <w:rsid w:val="00220395"/>
    <w:rsid w:val="0022102E"/>
    <w:rsid w:val="0022383B"/>
    <w:rsid w:val="00223C38"/>
    <w:rsid w:val="002272AD"/>
    <w:rsid w:val="00227EAC"/>
    <w:rsid w:val="00230F62"/>
    <w:rsid w:val="00231197"/>
    <w:rsid w:val="00231E38"/>
    <w:rsid w:val="00232E90"/>
    <w:rsid w:val="002332AC"/>
    <w:rsid w:val="00236C27"/>
    <w:rsid w:val="00241190"/>
    <w:rsid w:val="002434D3"/>
    <w:rsid w:val="00245032"/>
    <w:rsid w:val="00254C8A"/>
    <w:rsid w:val="0026357B"/>
    <w:rsid w:val="00264205"/>
    <w:rsid w:val="002654FC"/>
    <w:rsid w:val="00267753"/>
    <w:rsid w:val="00274257"/>
    <w:rsid w:val="00280EA5"/>
    <w:rsid w:val="00282E8D"/>
    <w:rsid w:val="002865EA"/>
    <w:rsid w:val="0028722D"/>
    <w:rsid w:val="0028790F"/>
    <w:rsid w:val="002915EF"/>
    <w:rsid w:val="00291AED"/>
    <w:rsid w:val="00291E7B"/>
    <w:rsid w:val="002A1C6E"/>
    <w:rsid w:val="002A28B2"/>
    <w:rsid w:val="002A41CE"/>
    <w:rsid w:val="002A46F8"/>
    <w:rsid w:val="002A4820"/>
    <w:rsid w:val="002A7E0E"/>
    <w:rsid w:val="002B0462"/>
    <w:rsid w:val="002B3665"/>
    <w:rsid w:val="002B3FBD"/>
    <w:rsid w:val="002B651E"/>
    <w:rsid w:val="002B7FAE"/>
    <w:rsid w:val="002C2042"/>
    <w:rsid w:val="002C22E8"/>
    <w:rsid w:val="002C23E1"/>
    <w:rsid w:val="002C4A77"/>
    <w:rsid w:val="002C699A"/>
    <w:rsid w:val="002C7891"/>
    <w:rsid w:val="002D378E"/>
    <w:rsid w:val="002D3C66"/>
    <w:rsid w:val="002D69D3"/>
    <w:rsid w:val="002D7ADB"/>
    <w:rsid w:val="002E5EE4"/>
    <w:rsid w:val="002E64DD"/>
    <w:rsid w:val="002E6749"/>
    <w:rsid w:val="002E696F"/>
    <w:rsid w:val="002E6F14"/>
    <w:rsid w:val="002F0147"/>
    <w:rsid w:val="002F058D"/>
    <w:rsid w:val="002F28C2"/>
    <w:rsid w:val="002F7E14"/>
    <w:rsid w:val="0030165F"/>
    <w:rsid w:val="00302C31"/>
    <w:rsid w:val="00302D40"/>
    <w:rsid w:val="003042FE"/>
    <w:rsid w:val="00306637"/>
    <w:rsid w:val="00311083"/>
    <w:rsid w:val="00311F4F"/>
    <w:rsid w:val="003138B2"/>
    <w:rsid w:val="003201E8"/>
    <w:rsid w:val="00320503"/>
    <w:rsid w:val="00322A37"/>
    <w:rsid w:val="0032327F"/>
    <w:rsid w:val="003248AD"/>
    <w:rsid w:val="00330331"/>
    <w:rsid w:val="00332181"/>
    <w:rsid w:val="0033399A"/>
    <w:rsid w:val="00333C4D"/>
    <w:rsid w:val="00337DB2"/>
    <w:rsid w:val="00343129"/>
    <w:rsid w:val="003435A5"/>
    <w:rsid w:val="00344B50"/>
    <w:rsid w:val="00345E7A"/>
    <w:rsid w:val="0034618F"/>
    <w:rsid w:val="0034711D"/>
    <w:rsid w:val="0035239E"/>
    <w:rsid w:val="00354355"/>
    <w:rsid w:val="00356338"/>
    <w:rsid w:val="00357E83"/>
    <w:rsid w:val="0036578C"/>
    <w:rsid w:val="00366956"/>
    <w:rsid w:val="003678A0"/>
    <w:rsid w:val="003704BF"/>
    <w:rsid w:val="003726AB"/>
    <w:rsid w:val="0037585A"/>
    <w:rsid w:val="00376965"/>
    <w:rsid w:val="00376AAC"/>
    <w:rsid w:val="003837DA"/>
    <w:rsid w:val="003838C4"/>
    <w:rsid w:val="003851B3"/>
    <w:rsid w:val="00385E2B"/>
    <w:rsid w:val="0038644A"/>
    <w:rsid w:val="00387087"/>
    <w:rsid w:val="00391B8D"/>
    <w:rsid w:val="00393D6D"/>
    <w:rsid w:val="00394A35"/>
    <w:rsid w:val="00396C1F"/>
    <w:rsid w:val="00397A02"/>
    <w:rsid w:val="003A02DC"/>
    <w:rsid w:val="003A17EF"/>
    <w:rsid w:val="003A3AD2"/>
    <w:rsid w:val="003A475E"/>
    <w:rsid w:val="003A74E5"/>
    <w:rsid w:val="003B0BC3"/>
    <w:rsid w:val="003B12B8"/>
    <w:rsid w:val="003B1727"/>
    <w:rsid w:val="003B3CE1"/>
    <w:rsid w:val="003B4636"/>
    <w:rsid w:val="003B5DFF"/>
    <w:rsid w:val="003C11DB"/>
    <w:rsid w:val="003C1B2B"/>
    <w:rsid w:val="003C5C0B"/>
    <w:rsid w:val="003C6E3F"/>
    <w:rsid w:val="003C7C20"/>
    <w:rsid w:val="003D0A8D"/>
    <w:rsid w:val="003D1B84"/>
    <w:rsid w:val="003D2421"/>
    <w:rsid w:val="003D3114"/>
    <w:rsid w:val="003D3CEA"/>
    <w:rsid w:val="003D5626"/>
    <w:rsid w:val="003D610F"/>
    <w:rsid w:val="003D6142"/>
    <w:rsid w:val="003E08DB"/>
    <w:rsid w:val="003E20B7"/>
    <w:rsid w:val="003E714F"/>
    <w:rsid w:val="003E79BE"/>
    <w:rsid w:val="003F1EA7"/>
    <w:rsid w:val="003F65F4"/>
    <w:rsid w:val="00405D1E"/>
    <w:rsid w:val="004064AB"/>
    <w:rsid w:val="004104EC"/>
    <w:rsid w:val="00412231"/>
    <w:rsid w:val="00412302"/>
    <w:rsid w:val="0042624A"/>
    <w:rsid w:val="00426498"/>
    <w:rsid w:val="00432BCB"/>
    <w:rsid w:val="004377CE"/>
    <w:rsid w:val="0044578E"/>
    <w:rsid w:val="0044602A"/>
    <w:rsid w:val="004532A0"/>
    <w:rsid w:val="00460CAF"/>
    <w:rsid w:val="00460F35"/>
    <w:rsid w:val="00461649"/>
    <w:rsid w:val="0046249D"/>
    <w:rsid w:val="0046662A"/>
    <w:rsid w:val="00467310"/>
    <w:rsid w:val="0047128C"/>
    <w:rsid w:val="004768B0"/>
    <w:rsid w:val="00480F63"/>
    <w:rsid w:val="0048208D"/>
    <w:rsid w:val="00482F57"/>
    <w:rsid w:val="00483E3D"/>
    <w:rsid w:val="00487173"/>
    <w:rsid w:val="0049275B"/>
    <w:rsid w:val="00493305"/>
    <w:rsid w:val="004933B7"/>
    <w:rsid w:val="004958A9"/>
    <w:rsid w:val="004965FC"/>
    <w:rsid w:val="00496958"/>
    <w:rsid w:val="004A20F7"/>
    <w:rsid w:val="004A2237"/>
    <w:rsid w:val="004A5C31"/>
    <w:rsid w:val="004B206B"/>
    <w:rsid w:val="004B3E9B"/>
    <w:rsid w:val="004B4691"/>
    <w:rsid w:val="004B7A57"/>
    <w:rsid w:val="004C01D8"/>
    <w:rsid w:val="004C2885"/>
    <w:rsid w:val="004C3315"/>
    <w:rsid w:val="004C636A"/>
    <w:rsid w:val="004C78B3"/>
    <w:rsid w:val="004C7ADA"/>
    <w:rsid w:val="004D3F21"/>
    <w:rsid w:val="004E0870"/>
    <w:rsid w:val="004E0F54"/>
    <w:rsid w:val="004E3112"/>
    <w:rsid w:val="004E3F2E"/>
    <w:rsid w:val="004E5C32"/>
    <w:rsid w:val="004E6344"/>
    <w:rsid w:val="004F38E4"/>
    <w:rsid w:val="004F3A22"/>
    <w:rsid w:val="004F6244"/>
    <w:rsid w:val="00503784"/>
    <w:rsid w:val="0050703D"/>
    <w:rsid w:val="00510167"/>
    <w:rsid w:val="00510289"/>
    <w:rsid w:val="00510BB2"/>
    <w:rsid w:val="005128D3"/>
    <w:rsid w:val="00512A70"/>
    <w:rsid w:val="00512ACE"/>
    <w:rsid w:val="00514B3E"/>
    <w:rsid w:val="005150C8"/>
    <w:rsid w:val="0051665C"/>
    <w:rsid w:val="00520D1A"/>
    <w:rsid w:val="00521575"/>
    <w:rsid w:val="00521E61"/>
    <w:rsid w:val="0052203E"/>
    <w:rsid w:val="00526214"/>
    <w:rsid w:val="0052685B"/>
    <w:rsid w:val="00532E6D"/>
    <w:rsid w:val="005332C3"/>
    <w:rsid w:val="005347C4"/>
    <w:rsid w:val="00536526"/>
    <w:rsid w:val="005438EB"/>
    <w:rsid w:val="005443B6"/>
    <w:rsid w:val="00550DF2"/>
    <w:rsid w:val="005526BC"/>
    <w:rsid w:val="00554972"/>
    <w:rsid w:val="005549F9"/>
    <w:rsid w:val="005557F8"/>
    <w:rsid w:val="00555C55"/>
    <w:rsid w:val="005560DA"/>
    <w:rsid w:val="00556D3A"/>
    <w:rsid w:val="00560EF4"/>
    <w:rsid w:val="00561D2D"/>
    <w:rsid w:val="00563B8D"/>
    <w:rsid w:val="005715F5"/>
    <w:rsid w:val="00572214"/>
    <w:rsid w:val="005745BC"/>
    <w:rsid w:val="00577176"/>
    <w:rsid w:val="005815F8"/>
    <w:rsid w:val="005817E5"/>
    <w:rsid w:val="00584074"/>
    <w:rsid w:val="00584AA6"/>
    <w:rsid w:val="00585453"/>
    <w:rsid w:val="005856EF"/>
    <w:rsid w:val="00590A43"/>
    <w:rsid w:val="00591E24"/>
    <w:rsid w:val="005A3AE6"/>
    <w:rsid w:val="005B0357"/>
    <w:rsid w:val="005B0B3F"/>
    <w:rsid w:val="005B4F97"/>
    <w:rsid w:val="005B5515"/>
    <w:rsid w:val="005B65C9"/>
    <w:rsid w:val="005C0301"/>
    <w:rsid w:val="005C2D16"/>
    <w:rsid w:val="005C3D05"/>
    <w:rsid w:val="005C5DD0"/>
    <w:rsid w:val="005C665B"/>
    <w:rsid w:val="005C7764"/>
    <w:rsid w:val="005D2A8E"/>
    <w:rsid w:val="005D3755"/>
    <w:rsid w:val="005D3FBC"/>
    <w:rsid w:val="005D475C"/>
    <w:rsid w:val="005D4E1F"/>
    <w:rsid w:val="005D6259"/>
    <w:rsid w:val="005E15EC"/>
    <w:rsid w:val="005E2167"/>
    <w:rsid w:val="005E2F4F"/>
    <w:rsid w:val="005E36FF"/>
    <w:rsid w:val="005E47D3"/>
    <w:rsid w:val="005F13BD"/>
    <w:rsid w:val="005F1C8A"/>
    <w:rsid w:val="005F4524"/>
    <w:rsid w:val="005F50F3"/>
    <w:rsid w:val="005F5D9D"/>
    <w:rsid w:val="005F7D9B"/>
    <w:rsid w:val="00600B4B"/>
    <w:rsid w:val="00601437"/>
    <w:rsid w:val="0060324E"/>
    <w:rsid w:val="00606A70"/>
    <w:rsid w:val="00610970"/>
    <w:rsid w:val="006121C1"/>
    <w:rsid w:val="00612D26"/>
    <w:rsid w:val="006145F6"/>
    <w:rsid w:val="00615CA5"/>
    <w:rsid w:val="00621CFC"/>
    <w:rsid w:val="00622282"/>
    <w:rsid w:val="00623CAB"/>
    <w:rsid w:val="00624D2F"/>
    <w:rsid w:val="006278B6"/>
    <w:rsid w:val="00630A69"/>
    <w:rsid w:val="00632170"/>
    <w:rsid w:val="0063371A"/>
    <w:rsid w:val="00634838"/>
    <w:rsid w:val="00641579"/>
    <w:rsid w:val="00641800"/>
    <w:rsid w:val="0065272C"/>
    <w:rsid w:val="00652FCB"/>
    <w:rsid w:val="006532C3"/>
    <w:rsid w:val="00655263"/>
    <w:rsid w:val="00655473"/>
    <w:rsid w:val="00655A2F"/>
    <w:rsid w:val="00660554"/>
    <w:rsid w:val="00661433"/>
    <w:rsid w:val="00664268"/>
    <w:rsid w:val="00675E16"/>
    <w:rsid w:val="00676DA7"/>
    <w:rsid w:val="00682713"/>
    <w:rsid w:val="0068299C"/>
    <w:rsid w:val="00683E7D"/>
    <w:rsid w:val="00687457"/>
    <w:rsid w:val="006913C2"/>
    <w:rsid w:val="00695590"/>
    <w:rsid w:val="00695E52"/>
    <w:rsid w:val="00695EDD"/>
    <w:rsid w:val="006972EC"/>
    <w:rsid w:val="0069762A"/>
    <w:rsid w:val="006A0D07"/>
    <w:rsid w:val="006A2AD2"/>
    <w:rsid w:val="006A370A"/>
    <w:rsid w:val="006B5F04"/>
    <w:rsid w:val="006C0970"/>
    <w:rsid w:val="006C235A"/>
    <w:rsid w:val="006C297B"/>
    <w:rsid w:val="006C32BC"/>
    <w:rsid w:val="006D131C"/>
    <w:rsid w:val="006D2297"/>
    <w:rsid w:val="006D5D9C"/>
    <w:rsid w:val="006E1445"/>
    <w:rsid w:val="006E221A"/>
    <w:rsid w:val="006E2C5F"/>
    <w:rsid w:val="006E4B0D"/>
    <w:rsid w:val="006E616D"/>
    <w:rsid w:val="006E698A"/>
    <w:rsid w:val="006F5C08"/>
    <w:rsid w:val="006F7916"/>
    <w:rsid w:val="007028D2"/>
    <w:rsid w:val="00703CBB"/>
    <w:rsid w:val="007065B6"/>
    <w:rsid w:val="00713DD8"/>
    <w:rsid w:val="00713F1E"/>
    <w:rsid w:val="0071411D"/>
    <w:rsid w:val="0071672B"/>
    <w:rsid w:val="00716A23"/>
    <w:rsid w:val="00717674"/>
    <w:rsid w:val="00720682"/>
    <w:rsid w:val="00725586"/>
    <w:rsid w:val="00725647"/>
    <w:rsid w:val="00726672"/>
    <w:rsid w:val="00732355"/>
    <w:rsid w:val="00733F43"/>
    <w:rsid w:val="00735BAD"/>
    <w:rsid w:val="00742B74"/>
    <w:rsid w:val="0074417B"/>
    <w:rsid w:val="00744AC6"/>
    <w:rsid w:val="00752C50"/>
    <w:rsid w:val="0075615D"/>
    <w:rsid w:val="00757D83"/>
    <w:rsid w:val="00762270"/>
    <w:rsid w:val="007661BB"/>
    <w:rsid w:val="00770E8E"/>
    <w:rsid w:val="00771B2C"/>
    <w:rsid w:val="007752F1"/>
    <w:rsid w:val="007774DC"/>
    <w:rsid w:val="007806D5"/>
    <w:rsid w:val="00781A79"/>
    <w:rsid w:val="00784610"/>
    <w:rsid w:val="00786227"/>
    <w:rsid w:val="007867D4"/>
    <w:rsid w:val="007870B7"/>
    <w:rsid w:val="00790292"/>
    <w:rsid w:val="00790F0A"/>
    <w:rsid w:val="00793F39"/>
    <w:rsid w:val="0079426E"/>
    <w:rsid w:val="00794BFE"/>
    <w:rsid w:val="00797FB0"/>
    <w:rsid w:val="007A006C"/>
    <w:rsid w:val="007A479B"/>
    <w:rsid w:val="007A52FB"/>
    <w:rsid w:val="007A5EBA"/>
    <w:rsid w:val="007A71C3"/>
    <w:rsid w:val="007A74B3"/>
    <w:rsid w:val="007B193A"/>
    <w:rsid w:val="007B1E51"/>
    <w:rsid w:val="007B6337"/>
    <w:rsid w:val="007D4782"/>
    <w:rsid w:val="007D593C"/>
    <w:rsid w:val="007E01D9"/>
    <w:rsid w:val="007E42B2"/>
    <w:rsid w:val="007E4E12"/>
    <w:rsid w:val="007E4ED0"/>
    <w:rsid w:val="007E51C5"/>
    <w:rsid w:val="007E7648"/>
    <w:rsid w:val="007F16A0"/>
    <w:rsid w:val="007F5043"/>
    <w:rsid w:val="007F65C3"/>
    <w:rsid w:val="007F740E"/>
    <w:rsid w:val="008013A8"/>
    <w:rsid w:val="00803096"/>
    <w:rsid w:val="0080468F"/>
    <w:rsid w:val="00804BF0"/>
    <w:rsid w:val="00805B76"/>
    <w:rsid w:val="00810E52"/>
    <w:rsid w:val="0081145C"/>
    <w:rsid w:val="00811517"/>
    <w:rsid w:val="0081591E"/>
    <w:rsid w:val="00820F58"/>
    <w:rsid w:val="00823026"/>
    <w:rsid w:val="008238CD"/>
    <w:rsid w:val="00823A43"/>
    <w:rsid w:val="00832389"/>
    <w:rsid w:val="00834793"/>
    <w:rsid w:val="00836A88"/>
    <w:rsid w:val="00837A35"/>
    <w:rsid w:val="00840C87"/>
    <w:rsid w:val="00841613"/>
    <w:rsid w:val="00842127"/>
    <w:rsid w:val="00845174"/>
    <w:rsid w:val="0085111F"/>
    <w:rsid w:val="00861D7D"/>
    <w:rsid w:val="00861E73"/>
    <w:rsid w:val="0086259E"/>
    <w:rsid w:val="00863EAD"/>
    <w:rsid w:val="00866AC9"/>
    <w:rsid w:val="00870016"/>
    <w:rsid w:val="00874232"/>
    <w:rsid w:val="00875668"/>
    <w:rsid w:val="00880B4B"/>
    <w:rsid w:val="0088165E"/>
    <w:rsid w:val="0088398E"/>
    <w:rsid w:val="00884232"/>
    <w:rsid w:val="00884C77"/>
    <w:rsid w:val="00885BFA"/>
    <w:rsid w:val="00886E6F"/>
    <w:rsid w:val="008916B6"/>
    <w:rsid w:val="008921C8"/>
    <w:rsid w:val="00896A34"/>
    <w:rsid w:val="00897D5B"/>
    <w:rsid w:val="008A0212"/>
    <w:rsid w:val="008A156C"/>
    <w:rsid w:val="008A18B7"/>
    <w:rsid w:val="008A2898"/>
    <w:rsid w:val="008A318F"/>
    <w:rsid w:val="008A3B94"/>
    <w:rsid w:val="008B1DFE"/>
    <w:rsid w:val="008B4CE8"/>
    <w:rsid w:val="008B5C22"/>
    <w:rsid w:val="008B5FB5"/>
    <w:rsid w:val="008B6853"/>
    <w:rsid w:val="008B6F5E"/>
    <w:rsid w:val="008B77B1"/>
    <w:rsid w:val="008C00A0"/>
    <w:rsid w:val="008C1259"/>
    <w:rsid w:val="008C1AC9"/>
    <w:rsid w:val="008C5428"/>
    <w:rsid w:val="008C5889"/>
    <w:rsid w:val="008C62D9"/>
    <w:rsid w:val="008D517C"/>
    <w:rsid w:val="008D58D4"/>
    <w:rsid w:val="008D6C61"/>
    <w:rsid w:val="008D6D97"/>
    <w:rsid w:val="008F36E0"/>
    <w:rsid w:val="008F41AF"/>
    <w:rsid w:val="008F5CAA"/>
    <w:rsid w:val="008F65FE"/>
    <w:rsid w:val="008F72CD"/>
    <w:rsid w:val="0090293A"/>
    <w:rsid w:val="00903C8C"/>
    <w:rsid w:val="009047BC"/>
    <w:rsid w:val="00907511"/>
    <w:rsid w:val="009114D9"/>
    <w:rsid w:val="00913861"/>
    <w:rsid w:val="00915B12"/>
    <w:rsid w:val="00917F30"/>
    <w:rsid w:val="009208B3"/>
    <w:rsid w:val="009211AF"/>
    <w:rsid w:val="009264DB"/>
    <w:rsid w:val="0093026C"/>
    <w:rsid w:val="0093027C"/>
    <w:rsid w:val="00930C2D"/>
    <w:rsid w:val="00930EDB"/>
    <w:rsid w:val="00933C3A"/>
    <w:rsid w:val="00934910"/>
    <w:rsid w:val="0094030D"/>
    <w:rsid w:val="00941E38"/>
    <w:rsid w:val="00943E24"/>
    <w:rsid w:val="00944031"/>
    <w:rsid w:val="00945380"/>
    <w:rsid w:val="00950BE0"/>
    <w:rsid w:val="00952230"/>
    <w:rsid w:val="009534BB"/>
    <w:rsid w:val="009550B0"/>
    <w:rsid w:val="0095513D"/>
    <w:rsid w:val="009562EB"/>
    <w:rsid w:val="009605B3"/>
    <w:rsid w:val="00961352"/>
    <w:rsid w:val="00961C15"/>
    <w:rsid w:val="00964949"/>
    <w:rsid w:val="009653B8"/>
    <w:rsid w:val="00965F14"/>
    <w:rsid w:val="00967400"/>
    <w:rsid w:val="00973067"/>
    <w:rsid w:val="0097363B"/>
    <w:rsid w:val="009759BF"/>
    <w:rsid w:val="0098109A"/>
    <w:rsid w:val="00985F44"/>
    <w:rsid w:val="00990680"/>
    <w:rsid w:val="00991CE4"/>
    <w:rsid w:val="009920FB"/>
    <w:rsid w:val="009926BE"/>
    <w:rsid w:val="009A1651"/>
    <w:rsid w:val="009A27E6"/>
    <w:rsid w:val="009A33A5"/>
    <w:rsid w:val="009A48AA"/>
    <w:rsid w:val="009A6401"/>
    <w:rsid w:val="009A6A37"/>
    <w:rsid w:val="009B0BA7"/>
    <w:rsid w:val="009B4128"/>
    <w:rsid w:val="009B5062"/>
    <w:rsid w:val="009B5DCD"/>
    <w:rsid w:val="009B5FF3"/>
    <w:rsid w:val="009B7874"/>
    <w:rsid w:val="009B79DB"/>
    <w:rsid w:val="009B7A27"/>
    <w:rsid w:val="009C0223"/>
    <w:rsid w:val="009C128C"/>
    <w:rsid w:val="009C2D6E"/>
    <w:rsid w:val="009C5FAD"/>
    <w:rsid w:val="009C6ED6"/>
    <w:rsid w:val="009D1A48"/>
    <w:rsid w:val="009D3677"/>
    <w:rsid w:val="009D57A0"/>
    <w:rsid w:val="009D7554"/>
    <w:rsid w:val="009E014C"/>
    <w:rsid w:val="009E078C"/>
    <w:rsid w:val="009F20CA"/>
    <w:rsid w:val="009F25AC"/>
    <w:rsid w:val="009F682D"/>
    <w:rsid w:val="009F7074"/>
    <w:rsid w:val="009F75F6"/>
    <w:rsid w:val="009F78DA"/>
    <w:rsid w:val="009F7D99"/>
    <w:rsid w:val="00A01A9B"/>
    <w:rsid w:val="00A01FAE"/>
    <w:rsid w:val="00A0228F"/>
    <w:rsid w:val="00A022F0"/>
    <w:rsid w:val="00A036E4"/>
    <w:rsid w:val="00A0381A"/>
    <w:rsid w:val="00A0528C"/>
    <w:rsid w:val="00A05F1B"/>
    <w:rsid w:val="00A150A9"/>
    <w:rsid w:val="00A1545E"/>
    <w:rsid w:val="00A16095"/>
    <w:rsid w:val="00A25D57"/>
    <w:rsid w:val="00A27F1F"/>
    <w:rsid w:val="00A304BD"/>
    <w:rsid w:val="00A42E46"/>
    <w:rsid w:val="00A42EC3"/>
    <w:rsid w:val="00A44CF5"/>
    <w:rsid w:val="00A50EAE"/>
    <w:rsid w:val="00A53536"/>
    <w:rsid w:val="00A54914"/>
    <w:rsid w:val="00A574A8"/>
    <w:rsid w:val="00A61CF5"/>
    <w:rsid w:val="00A62821"/>
    <w:rsid w:val="00A6370C"/>
    <w:rsid w:val="00A63D5D"/>
    <w:rsid w:val="00A64B6D"/>
    <w:rsid w:val="00A65E7E"/>
    <w:rsid w:val="00A65E94"/>
    <w:rsid w:val="00A72407"/>
    <w:rsid w:val="00A73A44"/>
    <w:rsid w:val="00A73C23"/>
    <w:rsid w:val="00A75EC9"/>
    <w:rsid w:val="00A77319"/>
    <w:rsid w:val="00A77B2D"/>
    <w:rsid w:val="00A8292D"/>
    <w:rsid w:val="00A83901"/>
    <w:rsid w:val="00A8709E"/>
    <w:rsid w:val="00A878DD"/>
    <w:rsid w:val="00A912CB"/>
    <w:rsid w:val="00A91AD3"/>
    <w:rsid w:val="00A93D5B"/>
    <w:rsid w:val="00A9490A"/>
    <w:rsid w:val="00A950C2"/>
    <w:rsid w:val="00A9610C"/>
    <w:rsid w:val="00A9706E"/>
    <w:rsid w:val="00AA1D89"/>
    <w:rsid w:val="00AA5DA2"/>
    <w:rsid w:val="00AA6187"/>
    <w:rsid w:val="00AA69A1"/>
    <w:rsid w:val="00AB1918"/>
    <w:rsid w:val="00AB1D3F"/>
    <w:rsid w:val="00AB2952"/>
    <w:rsid w:val="00AB3323"/>
    <w:rsid w:val="00AB3465"/>
    <w:rsid w:val="00AB379B"/>
    <w:rsid w:val="00AB4C04"/>
    <w:rsid w:val="00AB6048"/>
    <w:rsid w:val="00AB7339"/>
    <w:rsid w:val="00AC03C2"/>
    <w:rsid w:val="00AC091B"/>
    <w:rsid w:val="00AC0991"/>
    <w:rsid w:val="00AD3A50"/>
    <w:rsid w:val="00AD5A93"/>
    <w:rsid w:val="00AD767F"/>
    <w:rsid w:val="00AE1233"/>
    <w:rsid w:val="00AE28EA"/>
    <w:rsid w:val="00AE4007"/>
    <w:rsid w:val="00AE4583"/>
    <w:rsid w:val="00AE5026"/>
    <w:rsid w:val="00AE5DEA"/>
    <w:rsid w:val="00AF07C0"/>
    <w:rsid w:val="00AF4913"/>
    <w:rsid w:val="00AF5EB5"/>
    <w:rsid w:val="00B010B6"/>
    <w:rsid w:val="00B020DE"/>
    <w:rsid w:val="00B0634C"/>
    <w:rsid w:val="00B06625"/>
    <w:rsid w:val="00B129B8"/>
    <w:rsid w:val="00B132C5"/>
    <w:rsid w:val="00B1491A"/>
    <w:rsid w:val="00B16C73"/>
    <w:rsid w:val="00B16CCE"/>
    <w:rsid w:val="00B16F49"/>
    <w:rsid w:val="00B204B1"/>
    <w:rsid w:val="00B22424"/>
    <w:rsid w:val="00B23F6E"/>
    <w:rsid w:val="00B26975"/>
    <w:rsid w:val="00B27498"/>
    <w:rsid w:val="00B27EAC"/>
    <w:rsid w:val="00B3107B"/>
    <w:rsid w:val="00B325CB"/>
    <w:rsid w:val="00B357C8"/>
    <w:rsid w:val="00B36129"/>
    <w:rsid w:val="00B4148C"/>
    <w:rsid w:val="00B4520C"/>
    <w:rsid w:val="00B507A8"/>
    <w:rsid w:val="00B55321"/>
    <w:rsid w:val="00B57EFA"/>
    <w:rsid w:val="00B61FB4"/>
    <w:rsid w:val="00B62818"/>
    <w:rsid w:val="00B64574"/>
    <w:rsid w:val="00B66A66"/>
    <w:rsid w:val="00B6708A"/>
    <w:rsid w:val="00B67F49"/>
    <w:rsid w:val="00B724AA"/>
    <w:rsid w:val="00B72C16"/>
    <w:rsid w:val="00B733D1"/>
    <w:rsid w:val="00B73BAD"/>
    <w:rsid w:val="00B745EF"/>
    <w:rsid w:val="00B77589"/>
    <w:rsid w:val="00B809EF"/>
    <w:rsid w:val="00B8179E"/>
    <w:rsid w:val="00B86A09"/>
    <w:rsid w:val="00B93821"/>
    <w:rsid w:val="00B95636"/>
    <w:rsid w:val="00B963B4"/>
    <w:rsid w:val="00BA0C92"/>
    <w:rsid w:val="00BA1D98"/>
    <w:rsid w:val="00BA5C00"/>
    <w:rsid w:val="00BA5C1F"/>
    <w:rsid w:val="00BB37C7"/>
    <w:rsid w:val="00BB6BFF"/>
    <w:rsid w:val="00BB754C"/>
    <w:rsid w:val="00BC040F"/>
    <w:rsid w:val="00BC5739"/>
    <w:rsid w:val="00BC7CF3"/>
    <w:rsid w:val="00BD122A"/>
    <w:rsid w:val="00BD212A"/>
    <w:rsid w:val="00BD2696"/>
    <w:rsid w:val="00BD775E"/>
    <w:rsid w:val="00BE1510"/>
    <w:rsid w:val="00BE227D"/>
    <w:rsid w:val="00BE6F16"/>
    <w:rsid w:val="00BF3105"/>
    <w:rsid w:val="00BF3368"/>
    <w:rsid w:val="00BF4431"/>
    <w:rsid w:val="00BF72A5"/>
    <w:rsid w:val="00BF7420"/>
    <w:rsid w:val="00BF7CBB"/>
    <w:rsid w:val="00C00ED1"/>
    <w:rsid w:val="00C00FA9"/>
    <w:rsid w:val="00C02003"/>
    <w:rsid w:val="00C039B4"/>
    <w:rsid w:val="00C051C0"/>
    <w:rsid w:val="00C0742B"/>
    <w:rsid w:val="00C134DD"/>
    <w:rsid w:val="00C1489F"/>
    <w:rsid w:val="00C14E05"/>
    <w:rsid w:val="00C16297"/>
    <w:rsid w:val="00C20FF3"/>
    <w:rsid w:val="00C21AC1"/>
    <w:rsid w:val="00C231A3"/>
    <w:rsid w:val="00C23A99"/>
    <w:rsid w:val="00C267BD"/>
    <w:rsid w:val="00C32A35"/>
    <w:rsid w:val="00C32AC5"/>
    <w:rsid w:val="00C36726"/>
    <w:rsid w:val="00C40F33"/>
    <w:rsid w:val="00C45A81"/>
    <w:rsid w:val="00C46A09"/>
    <w:rsid w:val="00C47099"/>
    <w:rsid w:val="00C5011B"/>
    <w:rsid w:val="00C50598"/>
    <w:rsid w:val="00C50B85"/>
    <w:rsid w:val="00C511D7"/>
    <w:rsid w:val="00C625D1"/>
    <w:rsid w:val="00C62682"/>
    <w:rsid w:val="00C64B64"/>
    <w:rsid w:val="00C65F7D"/>
    <w:rsid w:val="00C6677B"/>
    <w:rsid w:val="00C67AE7"/>
    <w:rsid w:val="00C70075"/>
    <w:rsid w:val="00C709AF"/>
    <w:rsid w:val="00C76BE5"/>
    <w:rsid w:val="00C77EFA"/>
    <w:rsid w:val="00C877B7"/>
    <w:rsid w:val="00C927D9"/>
    <w:rsid w:val="00C949FD"/>
    <w:rsid w:val="00C95D34"/>
    <w:rsid w:val="00CA0F1F"/>
    <w:rsid w:val="00CA158A"/>
    <w:rsid w:val="00CA2C98"/>
    <w:rsid w:val="00CA53DD"/>
    <w:rsid w:val="00CB6DCB"/>
    <w:rsid w:val="00CC1628"/>
    <w:rsid w:val="00CC679E"/>
    <w:rsid w:val="00CC7BB6"/>
    <w:rsid w:val="00CD17AA"/>
    <w:rsid w:val="00CD2745"/>
    <w:rsid w:val="00CD31FF"/>
    <w:rsid w:val="00CE2514"/>
    <w:rsid w:val="00CE509D"/>
    <w:rsid w:val="00CE54AD"/>
    <w:rsid w:val="00CE76C0"/>
    <w:rsid w:val="00CF34BF"/>
    <w:rsid w:val="00D006EE"/>
    <w:rsid w:val="00D011B0"/>
    <w:rsid w:val="00D03CC8"/>
    <w:rsid w:val="00D04EBA"/>
    <w:rsid w:val="00D07B10"/>
    <w:rsid w:val="00D1141F"/>
    <w:rsid w:val="00D114F9"/>
    <w:rsid w:val="00D12502"/>
    <w:rsid w:val="00D13B25"/>
    <w:rsid w:val="00D13DD6"/>
    <w:rsid w:val="00D14BDC"/>
    <w:rsid w:val="00D14FA0"/>
    <w:rsid w:val="00D16889"/>
    <w:rsid w:val="00D16CDD"/>
    <w:rsid w:val="00D16EFA"/>
    <w:rsid w:val="00D21516"/>
    <w:rsid w:val="00D23AF8"/>
    <w:rsid w:val="00D23F44"/>
    <w:rsid w:val="00D2526C"/>
    <w:rsid w:val="00D257AF"/>
    <w:rsid w:val="00D25B5B"/>
    <w:rsid w:val="00D27AA3"/>
    <w:rsid w:val="00D27CB6"/>
    <w:rsid w:val="00D3516D"/>
    <w:rsid w:val="00D364EC"/>
    <w:rsid w:val="00D41ACA"/>
    <w:rsid w:val="00D449DF"/>
    <w:rsid w:val="00D44EA6"/>
    <w:rsid w:val="00D50D3B"/>
    <w:rsid w:val="00D51B8D"/>
    <w:rsid w:val="00D5389B"/>
    <w:rsid w:val="00D53D23"/>
    <w:rsid w:val="00D542AC"/>
    <w:rsid w:val="00D54DD7"/>
    <w:rsid w:val="00D55B6D"/>
    <w:rsid w:val="00D60B43"/>
    <w:rsid w:val="00D616CC"/>
    <w:rsid w:val="00D61E8D"/>
    <w:rsid w:val="00D63221"/>
    <w:rsid w:val="00D658EC"/>
    <w:rsid w:val="00D67D8A"/>
    <w:rsid w:val="00D725B8"/>
    <w:rsid w:val="00D7435D"/>
    <w:rsid w:val="00D75A49"/>
    <w:rsid w:val="00D7777A"/>
    <w:rsid w:val="00D83150"/>
    <w:rsid w:val="00D844C6"/>
    <w:rsid w:val="00D85FD7"/>
    <w:rsid w:val="00D86A62"/>
    <w:rsid w:val="00D86AF1"/>
    <w:rsid w:val="00D877E8"/>
    <w:rsid w:val="00D9202F"/>
    <w:rsid w:val="00D928CD"/>
    <w:rsid w:val="00D97187"/>
    <w:rsid w:val="00DA0CB6"/>
    <w:rsid w:val="00DA4A2C"/>
    <w:rsid w:val="00DB0DA0"/>
    <w:rsid w:val="00DB11C4"/>
    <w:rsid w:val="00DB6391"/>
    <w:rsid w:val="00DC36A2"/>
    <w:rsid w:val="00DD00EE"/>
    <w:rsid w:val="00DE191A"/>
    <w:rsid w:val="00DE525E"/>
    <w:rsid w:val="00DF3B55"/>
    <w:rsid w:val="00DF7C9C"/>
    <w:rsid w:val="00E02419"/>
    <w:rsid w:val="00E038F5"/>
    <w:rsid w:val="00E11C1A"/>
    <w:rsid w:val="00E12951"/>
    <w:rsid w:val="00E1435F"/>
    <w:rsid w:val="00E160C1"/>
    <w:rsid w:val="00E178F1"/>
    <w:rsid w:val="00E20AAF"/>
    <w:rsid w:val="00E2189A"/>
    <w:rsid w:val="00E24B2E"/>
    <w:rsid w:val="00E34F4F"/>
    <w:rsid w:val="00E35F5B"/>
    <w:rsid w:val="00E437D2"/>
    <w:rsid w:val="00E43AE8"/>
    <w:rsid w:val="00E454F9"/>
    <w:rsid w:val="00E467F9"/>
    <w:rsid w:val="00E4699D"/>
    <w:rsid w:val="00E46E94"/>
    <w:rsid w:val="00E50002"/>
    <w:rsid w:val="00E5545A"/>
    <w:rsid w:val="00E56996"/>
    <w:rsid w:val="00E56FE9"/>
    <w:rsid w:val="00E5705F"/>
    <w:rsid w:val="00E602B2"/>
    <w:rsid w:val="00E615D9"/>
    <w:rsid w:val="00E658D1"/>
    <w:rsid w:val="00E710EF"/>
    <w:rsid w:val="00E71D09"/>
    <w:rsid w:val="00E71F51"/>
    <w:rsid w:val="00E72AE5"/>
    <w:rsid w:val="00E768F0"/>
    <w:rsid w:val="00E81960"/>
    <w:rsid w:val="00E822E9"/>
    <w:rsid w:val="00E83C24"/>
    <w:rsid w:val="00E85566"/>
    <w:rsid w:val="00E86A57"/>
    <w:rsid w:val="00E9477B"/>
    <w:rsid w:val="00EA036E"/>
    <w:rsid w:val="00EA15EE"/>
    <w:rsid w:val="00EB3544"/>
    <w:rsid w:val="00EB59D4"/>
    <w:rsid w:val="00EC1A98"/>
    <w:rsid w:val="00EC1AAB"/>
    <w:rsid w:val="00EC223F"/>
    <w:rsid w:val="00EC2985"/>
    <w:rsid w:val="00EC6537"/>
    <w:rsid w:val="00EC6A11"/>
    <w:rsid w:val="00ED2E2C"/>
    <w:rsid w:val="00ED41A5"/>
    <w:rsid w:val="00ED572E"/>
    <w:rsid w:val="00EE0632"/>
    <w:rsid w:val="00EE1C78"/>
    <w:rsid w:val="00EE3B01"/>
    <w:rsid w:val="00EE3ED4"/>
    <w:rsid w:val="00EE4627"/>
    <w:rsid w:val="00EE5173"/>
    <w:rsid w:val="00EF51C8"/>
    <w:rsid w:val="00EF6CD1"/>
    <w:rsid w:val="00EF7F0B"/>
    <w:rsid w:val="00F03B20"/>
    <w:rsid w:val="00F053F0"/>
    <w:rsid w:val="00F10C95"/>
    <w:rsid w:val="00F10D05"/>
    <w:rsid w:val="00F116AA"/>
    <w:rsid w:val="00F11830"/>
    <w:rsid w:val="00F11CA5"/>
    <w:rsid w:val="00F129E7"/>
    <w:rsid w:val="00F15751"/>
    <w:rsid w:val="00F15DC3"/>
    <w:rsid w:val="00F15E34"/>
    <w:rsid w:val="00F15EBC"/>
    <w:rsid w:val="00F163B6"/>
    <w:rsid w:val="00F175B9"/>
    <w:rsid w:val="00F20025"/>
    <w:rsid w:val="00F22F8B"/>
    <w:rsid w:val="00F24A12"/>
    <w:rsid w:val="00F270CE"/>
    <w:rsid w:val="00F31BEA"/>
    <w:rsid w:val="00F33F5B"/>
    <w:rsid w:val="00F40CDA"/>
    <w:rsid w:val="00F44DC3"/>
    <w:rsid w:val="00F4588E"/>
    <w:rsid w:val="00F470FA"/>
    <w:rsid w:val="00F53867"/>
    <w:rsid w:val="00F56072"/>
    <w:rsid w:val="00F62616"/>
    <w:rsid w:val="00F66185"/>
    <w:rsid w:val="00F66517"/>
    <w:rsid w:val="00F66908"/>
    <w:rsid w:val="00F672AA"/>
    <w:rsid w:val="00F71D96"/>
    <w:rsid w:val="00F72840"/>
    <w:rsid w:val="00F73738"/>
    <w:rsid w:val="00F73887"/>
    <w:rsid w:val="00F75CCA"/>
    <w:rsid w:val="00F81A28"/>
    <w:rsid w:val="00F84957"/>
    <w:rsid w:val="00F859DE"/>
    <w:rsid w:val="00F87479"/>
    <w:rsid w:val="00F906FE"/>
    <w:rsid w:val="00F92197"/>
    <w:rsid w:val="00F925C1"/>
    <w:rsid w:val="00F939DF"/>
    <w:rsid w:val="00F961E2"/>
    <w:rsid w:val="00FA05F3"/>
    <w:rsid w:val="00FA1F51"/>
    <w:rsid w:val="00FA2238"/>
    <w:rsid w:val="00FA22E2"/>
    <w:rsid w:val="00FA7C72"/>
    <w:rsid w:val="00FB0DFE"/>
    <w:rsid w:val="00FB26FA"/>
    <w:rsid w:val="00FC026E"/>
    <w:rsid w:val="00FC1BBB"/>
    <w:rsid w:val="00FC3E7D"/>
    <w:rsid w:val="00FC42D1"/>
    <w:rsid w:val="00FC4548"/>
    <w:rsid w:val="00FC53EF"/>
    <w:rsid w:val="00FC581A"/>
    <w:rsid w:val="00FC7C10"/>
    <w:rsid w:val="00FD1AE5"/>
    <w:rsid w:val="00FD4C40"/>
    <w:rsid w:val="00FD5E53"/>
    <w:rsid w:val="00FD6482"/>
    <w:rsid w:val="00FE7F12"/>
    <w:rsid w:val="00FF0392"/>
    <w:rsid w:val="00FF0E5F"/>
    <w:rsid w:val="00FF1A3D"/>
    <w:rsid w:val="00FF321B"/>
    <w:rsid w:val="00FF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38"/>
  </w:style>
  <w:style w:type="paragraph" w:styleId="4">
    <w:name w:val="heading 4"/>
    <w:basedOn w:val="a"/>
    <w:next w:val="a"/>
    <w:link w:val="40"/>
    <w:qFormat/>
    <w:rsid w:val="00B8179E"/>
    <w:pPr>
      <w:keepNext/>
      <w:ind w:left="0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qFormat/>
    <w:rsid w:val="00E602B2"/>
    <w:pPr>
      <w:tabs>
        <w:tab w:val="left" w:pos="1701"/>
      </w:tabs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150A9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947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477B"/>
  </w:style>
  <w:style w:type="paragraph" w:styleId="a7">
    <w:name w:val="footer"/>
    <w:basedOn w:val="a"/>
    <w:link w:val="a8"/>
    <w:uiPriority w:val="99"/>
    <w:unhideWhenUsed/>
    <w:rsid w:val="00E947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477B"/>
  </w:style>
  <w:style w:type="character" w:customStyle="1" w:styleId="40">
    <w:name w:val="Заголовок 4 Знак"/>
    <w:basedOn w:val="a0"/>
    <w:link w:val="4"/>
    <w:rsid w:val="00B81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9">
    <w:name w:val="Body Text"/>
    <w:basedOn w:val="a"/>
    <w:link w:val="aa"/>
    <w:rsid w:val="00B8179E"/>
    <w:pPr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1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16C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6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C31"/>
    <w:pPr>
      <w:autoSpaceDE w:val="0"/>
      <w:autoSpaceDN w:val="0"/>
      <w:adjustRightInd w:val="0"/>
      <w:ind w:left="0"/>
      <w:jc w:val="left"/>
    </w:pPr>
    <w:rPr>
      <w:rFonts w:ascii="Arial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8013A8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9B50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50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28C5D79E2A23CE95A8C72A3B12E6B81EFA4119929A9AEB8F4063A83AEB1CFE9B6F6AF4C02DA11C8DEF20A867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4B3714E65C941E3875B5B6BB0AC8AA3F1FA81D9B4FF6ABC017FACE5130A1CD9D25CBC90F03ABAABC7866Z2k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4B3714E65C941E3875B5B6BB0AC8AA3F1FA81D9B4FF6ABC017FACE5130A1CD9D25CBC90F03ABAABC786CZ2kE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C4B3714E65C941E3875B5B6BB0AC8AA3F1FA81D9B4FF6ABC017FACE5130A1CD9D25CBC90F03ABAABC7B6AZ2k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D2BF-11A7-42A5-9FCC-158CAE3C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11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KUZNECOVANA</dc:creator>
  <cp:lastModifiedBy>Наталья Ю. Трефилова</cp:lastModifiedBy>
  <cp:revision>59</cp:revision>
  <cp:lastPrinted>2017-11-13T06:19:00Z</cp:lastPrinted>
  <dcterms:created xsi:type="dcterms:W3CDTF">2016-10-18T12:48:00Z</dcterms:created>
  <dcterms:modified xsi:type="dcterms:W3CDTF">2017-12-25T05:17:00Z</dcterms:modified>
</cp:coreProperties>
</file>