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5125" w:rsidRDefault="006E5125" w:rsidP="006E5125">
      <w:pPr>
        <w:pStyle w:val="3"/>
        <w:jc w:val="left"/>
        <w:rPr>
          <w:sz w:val="28"/>
          <w:szCs w:val="28"/>
        </w:rPr>
      </w:pPr>
    </w:p>
    <w:p w:rsidR="006E5125" w:rsidRDefault="006E5125" w:rsidP="006E5125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E5125" w:rsidRDefault="006E5125" w:rsidP="006E5125">
      <w:pPr>
        <w:jc w:val="center"/>
        <w:rPr>
          <w:sz w:val="28"/>
          <w:szCs w:val="28"/>
        </w:rPr>
      </w:pPr>
    </w:p>
    <w:p w:rsidR="006E5125" w:rsidRDefault="006E5125" w:rsidP="006E5125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4C28F9" w:rsidP="006E51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72903">
        <w:rPr>
          <w:bCs/>
          <w:sz w:val="28"/>
          <w:szCs w:val="28"/>
        </w:rPr>
        <w:t>20</w:t>
      </w:r>
      <w:r w:rsidR="00AA3AB7">
        <w:rPr>
          <w:bCs/>
          <w:sz w:val="28"/>
          <w:szCs w:val="28"/>
        </w:rPr>
        <w:t xml:space="preserve"> мая</w:t>
      </w:r>
      <w:r w:rsidR="000E3F54">
        <w:rPr>
          <w:bCs/>
          <w:sz w:val="28"/>
          <w:szCs w:val="28"/>
        </w:rPr>
        <w:t xml:space="preserve"> 2025</w:t>
      </w:r>
      <w:r w:rsidR="006E5125">
        <w:rPr>
          <w:bCs/>
          <w:sz w:val="28"/>
          <w:szCs w:val="28"/>
        </w:rPr>
        <w:t xml:space="preserve"> года                 </w:t>
      </w:r>
      <w:r w:rsidR="006E5125">
        <w:rPr>
          <w:bCs/>
          <w:sz w:val="28"/>
          <w:szCs w:val="28"/>
        </w:rPr>
        <w:tab/>
        <w:t xml:space="preserve">                              </w:t>
      </w:r>
      <w:r w:rsidR="006E5125">
        <w:rPr>
          <w:bCs/>
          <w:sz w:val="28"/>
          <w:szCs w:val="28"/>
        </w:rPr>
        <w:tab/>
        <w:t xml:space="preserve">                     </w:t>
      </w:r>
      <w:r w:rsidR="00072903">
        <w:rPr>
          <w:bCs/>
          <w:sz w:val="28"/>
          <w:szCs w:val="28"/>
        </w:rPr>
        <w:t xml:space="preserve">                           № 10</w:t>
      </w:r>
    </w:p>
    <w:p w:rsidR="006E5125" w:rsidRDefault="006E5125" w:rsidP="006E5125">
      <w:pPr>
        <w:rPr>
          <w:sz w:val="28"/>
          <w:szCs w:val="28"/>
        </w:rPr>
      </w:pPr>
    </w:p>
    <w:p w:rsidR="00072903" w:rsidRDefault="00072903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072903" w:rsidRDefault="00072903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постановление Председателя</w:t>
      </w:r>
    </w:p>
    <w:p w:rsidR="00072903" w:rsidRDefault="00072903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6E5125" w:rsidRDefault="00072903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16.05.2025 № 9 «</w:t>
      </w:r>
      <w:r w:rsidR="006E5125">
        <w:rPr>
          <w:sz w:val="28"/>
          <w:szCs w:val="28"/>
        </w:rPr>
        <w:t>О проведении опроса</w:t>
      </w:r>
    </w:p>
    <w:p w:rsidR="00072903" w:rsidRDefault="00B776E0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Решения</w:t>
      </w:r>
      <w:r w:rsidR="00072903">
        <w:rPr>
          <w:sz w:val="28"/>
          <w:szCs w:val="28"/>
        </w:rPr>
        <w:t xml:space="preserve"> </w:t>
      </w:r>
      <w:r w:rsidR="006E5125">
        <w:rPr>
          <w:sz w:val="28"/>
          <w:szCs w:val="28"/>
        </w:rPr>
        <w:t>Думы города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 w:rsidR="00072903">
        <w:rPr>
          <w:sz w:val="28"/>
          <w:szCs w:val="28"/>
        </w:rPr>
        <w:t xml:space="preserve"> </w:t>
      </w:r>
      <w:r>
        <w:rPr>
          <w:sz w:val="28"/>
          <w:szCs w:val="28"/>
        </w:rPr>
        <w:t>в заочной форме</w:t>
      </w:r>
      <w:r w:rsidR="00072903">
        <w:rPr>
          <w:sz w:val="28"/>
          <w:szCs w:val="28"/>
        </w:rPr>
        <w:t>»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072903" w:rsidP="0007290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Председателя Думы города                           Ханты-Мансийска от 16.05.2025 № 9 «О проведении опроса для принятия Решения Думы города Ханты-Мансийска в заочной форме», изложив пункт 1                     в следующей редакции</w:t>
      </w:r>
      <w:r w:rsidR="006E5125">
        <w:rPr>
          <w:sz w:val="28"/>
          <w:szCs w:val="28"/>
        </w:rPr>
        <w:t xml:space="preserve">:    </w:t>
      </w:r>
    </w:p>
    <w:p w:rsidR="00172922" w:rsidRPr="00AB0034" w:rsidRDefault="006E5125" w:rsidP="00E778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2903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="00AB0034">
        <w:rPr>
          <w:sz w:val="28"/>
          <w:szCs w:val="28"/>
        </w:rPr>
        <w:t xml:space="preserve"> </w:t>
      </w:r>
      <w:r w:rsidR="00072903">
        <w:rPr>
          <w:sz w:val="28"/>
          <w:szCs w:val="28"/>
        </w:rPr>
        <w:t>Провести 21</w:t>
      </w:r>
      <w:r w:rsidR="00AA3AB7">
        <w:rPr>
          <w:sz w:val="28"/>
          <w:szCs w:val="28"/>
        </w:rPr>
        <w:t xml:space="preserve"> мая</w:t>
      </w:r>
      <w:r w:rsidR="00172922">
        <w:rPr>
          <w:sz w:val="28"/>
          <w:szCs w:val="28"/>
        </w:rPr>
        <w:t xml:space="preserve"> 20</w:t>
      </w:r>
      <w:r w:rsidR="000E3F54">
        <w:rPr>
          <w:sz w:val="28"/>
          <w:szCs w:val="28"/>
        </w:rPr>
        <w:t>25</w:t>
      </w:r>
      <w:r w:rsidR="00AA3AB7">
        <w:rPr>
          <w:sz w:val="28"/>
          <w:szCs w:val="28"/>
        </w:rPr>
        <w:t xml:space="preserve"> года с 14.00 до 16</w:t>
      </w:r>
      <w:r w:rsidRPr="006E5125">
        <w:rPr>
          <w:sz w:val="28"/>
          <w:szCs w:val="28"/>
        </w:rPr>
        <w:t xml:space="preserve">.00 часов опрос путем установления позиции депутатов Думы города </w:t>
      </w:r>
      <w:r w:rsidR="00172922">
        <w:rPr>
          <w:sz w:val="28"/>
          <w:szCs w:val="28"/>
        </w:rPr>
        <w:t xml:space="preserve">Ханты-Мансийска седьмого созыва </w:t>
      </w:r>
      <w:r w:rsidR="00E155AE">
        <w:rPr>
          <w:sz w:val="28"/>
          <w:szCs w:val="28"/>
        </w:rPr>
        <w:t>по проекту Решения</w:t>
      </w:r>
      <w:r w:rsidRPr="006E5125">
        <w:rPr>
          <w:sz w:val="28"/>
          <w:szCs w:val="28"/>
        </w:rPr>
        <w:t xml:space="preserve"> Думы города Ханты-Мансийска</w:t>
      </w:r>
      <w:r w:rsidR="00172922">
        <w:rPr>
          <w:sz w:val="28"/>
          <w:szCs w:val="28"/>
        </w:rPr>
        <w:t xml:space="preserve"> «</w:t>
      </w:r>
      <w:r w:rsidR="00AB0034" w:rsidRPr="00AB0034">
        <w:rPr>
          <w:rFonts w:eastAsia="Calibri"/>
          <w:bCs/>
          <w:sz w:val="28"/>
          <w:szCs w:val="28"/>
        </w:rPr>
        <w:t xml:space="preserve">О </w:t>
      </w:r>
      <w:r w:rsidR="00242AE4">
        <w:rPr>
          <w:sz w:val="28"/>
          <w:szCs w:val="28"/>
        </w:rPr>
        <w:t xml:space="preserve">присвоении наименования вновь созданной </w:t>
      </w:r>
      <w:r w:rsidR="00E778C2">
        <w:rPr>
          <w:sz w:val="28"/>
          <w:szCs w:val="28"/>
        </w:rPr>
        <w:t>набережной в южной части город</w:t>
      </w:r>
      <w:r w:rsidR="00242AE4">
        <w:rPr>
          <w:sz w:val="28"/>
          <w:szCs w:val="28"/>
        </w:rPr>
        <w:t xml:space="preserve">а                              </w:t>
      </w:r>
      <w:r w:rsidR="00E778C2">
        <w:rPr>
          <w:sz w:val="28"/>
          <w:szCs w:val="28"/>
        </w:rPr>
        <w:t xml:space="preserve">Ханты-Мансийска», </w:t>
      </w:r>
      <w:r w:rsidR="00172922">
        <w:rPr>
          <w:bCs/>
          <w:sz w:val="28"/>
          <w:szCs w:val="28"/>
        </w:rPr>
        <w:t>внесенного</w:t>
      </w:r>
      <w:r w:rsidR="000E3F54">
        <w:rPr>
          <w:bCs/>
          <w:sz w:val="28"/>
          <w:szCs w:val="28"/>
        </w:rPr>
        <w:t xml:space="preserve"> Главой</w:t>
      </w:r>
      <w:r w:rsidR="00172922">
        <w:rPr>
          <w:bCs/>
          <w:sz w:val="28"/>
          <w:szCs w:val="28"/>
        </w:rPr>
        <w:t xml:space="preserve"> города Ханты-Мансийска.</w:t>
      </w:r>
      <w:r w:rsidR="00072903">
        <w:rPr>
          <w:bCs/>
          <w:sz w:val="28"/>
          <w:szCs w:val="28"/>
        </w:rPr>
        <w:t>».</w:t>
      </w:r>
    </w:p>
    <w:p w:rsidR="006E5125" w:rsidRDefault="006E5125" w:rsidP="006E5125">
      <w:pPr>
        <w:spacing w:line="276" w:lineRule="auto"/>
        <w:rPr>
          <w:b/>
          <w:bCs/>
          <w:sz w:val="28"/>
          <w:szCs w:val="28"/>
        </w:rPr>
      </w:pPr>
    </w:p>
    <w:p w:rsidR="00172922" w:rsidRDefault="00172922" w:rsidP="006E5125">
      <w:pPr>
        <w:spacing w:line="276" w:lineRule="auto"/>
        <w:rPr>
          <w:b/>
          <w:bCs/>
          <w:sz w:val="28"/>
          <w:szCs w:val="28"/>
        </w:rPr>
      </w:pPr>
    </w:p>
    <w:p w:rsidR="005A5D7D" w:rsidRDefault="005A5D7D" w:rsidP="006E5125">
      <w:pPr>
        <w:spacing w:line="276" w:lineRule="auto"/>
        <w:rPr>
          <w:b/>
          <w:bCs/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</w:p>
    <w:p w:rsidR="00172922" w:rsidRDefault="00172922" w:rsidP="006E5125">
      <w:pPr>
        <w:spacing w:line="276" w:lineRule="auto"/>
        <w:jc w:val="center"/>
        <w:rPr>
          <w:b/>
          <w:sz w:val="28"/>
          <w:szCs w:val="28"/>
        </w:rPr>
      </w:pPr>
    </w:p>
    <w:p w:rsidR="00172922" w:rsidRDefault="00172922" w:rsidP="006E5125">
      <w:pPr>
        <w:spacing w:line="276" w:lineRule="auto"/>
        <w:jc w:val="center"/>
        <w:rPr>
          <w:b/>
          <w:sz w:val="28"/>
          <w:szCs w:val="28"/>
        </w:rPr>
      </w:pPr>
    </w:p>
    <w:p w:rsidR="00072903" w:rsidRDefault="00072903" w:rsidP="006E5125">
      <w:pPr>
        <w:spacing w:line="276" w:lineRule="auto"/>
        <w:jc w:val="center"/>
        <w:rPr>
          <w:b/>
          <w:sz w:val="28"/>
          <w:szCs w:val="28"/>
        </w:rPr>
      </w:pPr>
    </w:p>
    <w:p w:rsidR="00072903" w:rsidRDefault="00072903" w:rsidP="006E5125">
      <w:pPr>
        <w:spacing w:line="276" w:lineRule="auto"/>
        <w:jc w:val="center"/>
        <w:rPr>
          <w:b/>
          <w:sz w:val="28"/>
          <w:szCs w:val="28"/>
        </w:rPr>
      </w:pPr>
    </w:p>
    <w:p w:rsidR="00E778C2" w:rsidRDefault="00E778C2" w:rsidP="006E5125">
      <w:pPr>
        <w:spacing w:line="276" w:lineRule="auto"/>
        <w:jc w:val="center"/>
        <w:rPr>
          <w:b/>
          <w:sz w:val="28"/>
          <w:szCs w:val="28"/>
        </w:rPr>
      </w:pPr>
    </w:p>
    <w:p w:rsidR="006E5125" w:rsidRDefault="006E5125" w:rsidP="006E5125"/>
    <w:p w:rsidR="00B81E21" w:rsidRDefault="00B81E21">
      <w:bookmarkStart w:id="0" w:name="_GoBack"/>
      <w:bookmarkEnd w:id="0"/>
    </w:p>
    <w:sectPr w:rsidR="00B81E21" w:rsidSect="006E5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60A"/>
    <w:multiLevelType w:val="hybridMultilevel"/>
    <w:tmpl w:val="F850D7CE"/>
    <w:lvl w:ilvl="0" w:tplc="CF20B03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62EE1CE7"/>
    <w:multiLevelType w:val="hybridMultilevel"/>
    <w:tmpl w:val="16669344"/>
    <w:lvl w:ilvl="0" w:tplc="F1D2A76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2"/>
    <w:rsid w:val="00072903"/>
    <w:rsid w:val="000A3131"/>
    <w:rsid w:val="000E3F54"/>
    <w:rsid w:val="001211DE"/>
    <w:rsid w:val="00172922"/>
    <w:rsid w:val="00242AE4"/>
    <w:rsid w:val="004943ED"/>
    <w:rsid w:val="004C28F9"/>
    <w:rsid w:val="00565FD2"/>
    <w:rsid w:val="005A5D7D"/>
    <w:rsid w:val="00630901"/>
    <w:rsid w:val="006B67F1"/>
    <w:rsid w:val="006E5125"/>
    <w:rsid w:val="007F5082"/>
    <w:rsid w:val="00812AEF"/>
    <w:rsid w:val="008E7163"/>
    <w:rsid w:val="00AA3AB7"/>
    <w:rsid w:val="00AB0034"/>
    <w:rsid w:val="00B776E0"/>
    <w:rsid w:val="00B81E21"/>
    <w:rsid w:val="00CB35B4"/>
    <w:rsid w:val="00E155AE"/>
    <w:rsid w:val="00E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B61E-8E76-4F05-907B-9CF11D5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12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512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512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512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E5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23</cp:revision>
  <cp:lastPrinted>2025-03-07T04:18:00Z</cp:lastPrinted>
  <dcterms:created xsi:type="dcterms:W3CDTF">2023-05-02T04:05:00Z</dcterms:created>
  <dcterms:modified xsi:type="dcterms:W3CDTF">2025-05-20T06:26:00Z</dcterms:modified>
</cp:coreProperties>
</file>