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CE7001">
        <w:trPr>
          <w:trHeight w:val="1625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CE7001" w:rsidRDefault="002C07F6">
            <w:pPr>
              <w:pStyle w:val="TableParagraph"/>
              <w:spacing w:before="129"/>
              <w:ind w:left="18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публичного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сервитута</w:t>
            </w:r>
          </w:p>
          <w:p w:rsidR="00CE7001" w:rsidRDefault="002C07F6">
            <w:pPr>
              <w:pStyle w:val="TableParagraph"/>
              <w:spacing w:before="212" w:line="247" w:lineRule="auto"/>
              <w:ind w:left="629" w:right="611" w:hanging="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Публичный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сервитут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в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отношении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земель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земельных</w:t>
            </w:r>
            <w:r>
              <w:rPr>
                <w:b/>
                <w:spacing w:val="-1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участков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в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 xml:space="preserve">целях </w:t>
            </w:r>
            <w:r>
              <w:rPr>
                <w:b/>
                <w:sz w:val="26"/>
              </w:rPr>
              <w:t>эксплуатации объекта регионального значения "</w:t>
            </w:r>
            <w:proofErr w:type="gramStart"/>
            <w:r>
              <w:rPr>
                <w:b/>
                <w:sz w:val="26"/>
              </w:rPr>
              <w:t>ВЛ</w:t>
            </w:r>
            <w:proofErr w:type="gramEnd"/>
            <w:r>
              <w:rPr>
                <w:b/>
                <w:sz w:val="26"/>
              </w:rPr>
              <w:t xml:space="preserve"> 110 </w:t>
            </w:r>
            <w:proofErr w:type="spellStart"/>
            <w:r>
              <w:rPr>
                <w:b/>
                <w:sz w:val="26"/>
              </w:rPr>
              <w:t>кВ</w:t>
            </w:r>
            <w:proofErr w:type="spellEnd"/>
            <w:r>
              <w:rPr>
                <w:b/>
                <w:sz w:val="26"/>
              </w:rPr>
              <w:t xml:space="preserve"> Югра-ПГЭС-</w:t>
            </w:r>
            <w:r>
              <w:rPr>
                <w:b/>
                <w:spacing w:val="40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6"/>
              </w:rPr>
              <w:t>Фоминская</w:t>
            </w:r>
            <w:proofErr w:type="spellEnd"/>
            <w:r>
              <w:rPr>
                <w:b/>
                <w:spacing w:val="-2"/>
                <w:w w:val="105"/>
                <w:sz w:val="26"/>
              </w:rPr>
              <w:t>"</w:t>
            </w:r>
          </w:p>
        </w:tc>
      </w:tr>
      <w:tr w:rsidR="00CE7001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CE7001" w:rsidRDefault="002C07F6">
            <w:pPr>
              <w:pStyle w:val="TableParagraph"/>
              <w:spacing w:before="0" w:line="169" w:lineRule="exact"/>
              <w:ind w:left="18" w:right="2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объект))</w:t>
            </w:r>
          </w:p>
        </w:tc>
      </w:tr>
      <w:tr w:rsidR="00CE7001">
        <w:trPr>
          <w:trHeight w:val="438"/>
        </w:trPr>
        <w:tc>
          <w:tcPr>
            <w:tcW w:w="10203" w:type="dxa"/>
            <w:gridSpan w:val="3"/>
          </w:tcPr>
          <w:p w:rsidR="00CE7001" w:rsidRDefault="002C07F6">
            <w:pPr>
              <w:pStyle w:val="TableParagraph"/>
              <w:spacing w:before="72"/>
              <w:ind w:left="18" w:right="3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CE7001">
        <w:trPr>
          <w:trHeight w:val="438"/>
        </w:trPr>
        <w:tc>
          <w:tcPr>
            <w:tcW w:w="10203" w:type="dxa"/>
            <w:gridSpan w:val="3"/>
          </w:tcPr>
          <w:p w:rsidR="00CE7001" w:rsidRDefault="002C07F6">
            <w:pPr>
              <w:pStyle w:val="TableParagraph"/>
              <w:spacing w:before="72"/>
              <w:ind w:left="18" w:right="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Сведения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CE7001">
        <w:trPr>
          <w:trHeight w:val="438"/>
        </w:trPr>
        <w:tc>
          <w:tcPr>
            <w:tcW w:w="850" w:type="dxa"/>
          </w:tcPr>
          <w:p w:rsidR="00CE7001" w:rsidRDefault="002C07F6">
            <w:pPr>
              <w:pStyle w:val="TableParagraph"/>
              <w:spacing w:before="98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b/>
                <w:spacing w:val="-5"/>
                <w:sz w:val="21"/>
              </w:rPr>
              <w:t>п</w:t>
            </w:r>
            <w:proofErr w:type="gramEnd"/>
            <w:r>
              <w:rPr>
                <w:b/>
                <w:spacing w:val="-5"/>
                <w:sz w:val="21"/>
              </w:rPr>
              <w:t>/п</w:t>
            </w:r>
          </w:p>
        </w:tc>
        <w:tc>
          <w:tcPr>
            <w:tcW w:w="5215" w:type="dxa"/>
          </w:tcPr>
          <w:p w:rsidR="00CE7001" w:rsidRDefault="002C07F6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CE7001" w:rsidRDefault="002C07F6"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Описание </w:t>
            </w:r>
            <w:r>
              <w:rPr>
                <w:b/>
                <w:spacing w:val="-2"/>
                <w:sz w:val="21"/>
              </w:rPr>
              <w:t>характеристик</w:t>
            </w:r>
          </w:p>
        </w:tc>
      </w:tr>
      <w:tr w:rsidR="00CE7001">
        <w:trPr>
          <w:trHeight w:val="325"/>
        </w:trPr>
        <w:tc>
          <w:tcPr>
            <w:tcW w:w="850" w:type="dxa"/>
          </w:tcPr>
          <w:p w:rsidR="00CE7001" w:rsidRDefault="002C07F6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CE7001" w:rsidRDefault="002C07F6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CE7001" w:rsidRDefault="002C07F6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</w:tr>
      <w:tr w:rsidR="00CE7001">
        <w:trPr>
          <w:trHeight w:val="653"/>
        </w:trPr>
        <w:tc>
          <w:tcPr>
            <w:tcW w:w="850" w:type="dxa"/>
          </w:tcPr>
          <w:p w:rsidR="00CE7001" w:rsidRDefault="002C07F6">
            <w:pPr>
              <w:pStyle w:val="TableParagraph"/>
              <w:spacing w:before="206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CE7001" w:rsidRDefault="002C07F6">
            <w:pPr>
              <w:pStyle w:val="TableParagraph"/>
              <w:spacing w:before="206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 xml:space="preserve">Местоположение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CE7001" w:rsidRDefault="002C07F6">
            <w:pPr>
              <w:pStyle w:val="TableParagraph"/>
              <w:spacing w:before="81"/>
              <w:ind w:left="101" w:firstLine="52"/>
              <w:jc w:val="left"/>
              <w:rPr>
                <w:sz w:val="21"/>
              </w:rPr>
            </w:pPr>
            <w:r>
              <w:rPr>
                <w:sz w:val="21"/>
              </w:rPr>
              <w:t>Ханты-Мансийский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автономный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округ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 Югра, город Ханты-Мансийск</w:t>
            </w:r>
          </w:p>
        </w:tc>
      </w:tr>
      <w:tr w:rsidR="00CE7001">
        <w:trPr>
          <w:trHeight w:val="665"/>
        </w:trPr>
        <w:tc>
          <w:tcPr>
            <w:tcW w:w="850" w:type="dxa"/>
          </w:tcPr>
          <w:p w:rsidR="00CE7001" w:rsidRDefault="002C07F6">
            <w:pPr>
              <w:pStyle w:val="TableParagraph"/>
              <w:spacing w:before="212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CE7001" w:rsidRDefault="002C07F6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величина</w:t>
            </w:r>
          </w:p>
          <w:p w:rsidR="00CE7001" w:rsidRDefault="002C07F6"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Р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Р)</w:t>
            </w:r>
          </w:p>
        </w:tc>
        <w:tc>
          <w:tcPr>
            <w:tcW w:w="4138" w:type="dxa"/>
          </w:tcPr>
          <w:p w:rsidR="00CE7001" w:rsidRDefault="002C07F6">
            <w:pPr>
              <w:pStyle w:val="TableParagraph"/>
              <w:spacing w:before="209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365034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+/- 212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м²</w:t>
            </w:r>
          </w:p>
        </w:tc>
      </w:tr>
      <w:tr w:rsidR="00CE7001">
        <w:trPr>
          <w:trHeight w:val="2836"/>
        </w:trPr>
        <w:tc>
          <w:tcPr>
            <w:tcW w:w="850" w:type="dxa"/>
          </w:tcPr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CE7001" w:rsidRDefault="00CE7001">
            <w:pPr>
              <w:pStyle w:val="TableParagraph"/>
              <w:spacing w:before="90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CE7001" w:rsidRDefault="00CE7001">
            <w:pPr>
              <w:pStyle w:val="TableParagraph"/>
              <w:spacing w:before="90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CE7001" w:rsidRDefault="002C07F6">
            <w:pPr>
              <w:pStyle w:val="TableParagraph"/>
              <w:spacing w:before="78"/>
              <w:ind w:left="101" w:right="135" w:firstLine="52"/>
              <w:jc w:val="left"/>
              <w:rPr>
                <w:sz w:val="21"/>
              </w:rPr>
            </w:pPr>
            <w:r>
              <w:rPr>
                <w:sz w:val="21"/>
              </w:rPr>
              <w:t>Публичный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сервитут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отношении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земель и земельных участков в целях эксплуатации объекта регионального значения "</w:t>
            </w:r>
            <w:proofErr w:type="gramStart"/>
            <w:r>
              <w:rPr>
                <w:sz w:val="21"/>
              </w:rPr>
              <w:t>ВЛ</w:t>
            </w:r>
            <w:proofErr w:type="gramEnd"/>
            <w:r>
              <w:rPr>
                <w:sz w:val="21"/>
              </w:rPr>
              <w:t xml:space="preserve"> 110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Югра-ПГЭС- </w:t>
            </w:r>
            <w:proofErr w:type="spellStart"/>
            <w:r>
              <w:rPr>
                <w:sz w:val="21"/>
              </w:rPr>
              <w:t>Фоминская</w:t>
            </w:r>
            <w:proofErr w:type="spellEnd"/>
            <w:r>
              <w:rPr>
                <w:sz w:val="21"/>
              </w:rPr>
              <w:t>" в интересах Акционерного общества «</w:t>
            </w:r>
            <w:proofErr w:type="spellStart"/>
            <w:r>
              <w:rPr>
                <w:sz w:val="21"/>
              </w:rPr>
              <w:t>Россети</w:t>
            </w:r>
            <w:proofErr w:type="spellEnd"/>
            <w:r>
              <w:rPr>
                <w:sz w:val="21"/>
              </w:rPr>
              <w:t xml:space="preserve"> Тюмень» ИНН: 8602060185, ОГРН: 1028600587399,</w:t>
            </w:r>
          </w:p>
          <w:p w:rsidR="00CE7001" w:rsidRDefault="002C07F6">
            <w:pPr>
              <w:pStyle w:val="TableParagraph"/>
              <w:spacing w:before="8"/>
              <w:ind w:left="101"/>
              <w:jc w:val="left"/>
              <w:rPr>
                <w:sz w:val="21"/>
              </w:rPr>
            </w:pPr>
            <w:proofErr w:type="gramStart"/>
            <w:r>
              <w:rPr>
                <w:sz w:val="21"/>
              </w:rPr>
              <w:t>628408, Россия, Ханты-Мансийский автономный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округ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Югра, г. Сургут,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ул. Университетская, д. 4, </w:t>
            </w:r>
            <w:hyperlink r:id="rId6">
              <w:r>
                <w:rPr>
                  <w:sz w:val="21"/>
                </w:rPr>
                <w:t>nues@te.ru.</w:t>
              </w:r>
              <w:proofErr w:type="gramEnd"/>
            </w:hyperlink>
            <w:r>
              <w:rPr>
                <w:sz w:val="21"/>
              </w:rPr>
              <w:t xml:space="preserve"> Срок публичного сервитута - 49 лет</w:t>
            </w:r>
          </w:p>
        </w:tc>
      </w:tr>
      <w:tr w:rsidR="00CE7001">
        <w:trPr>
          <w:trHeight w:val="7355"/>
        </w:trPr>
        <w:tc>
          <w:tcPr>
            <w:tcW w:w="10203" w:type="dxa"/>
            <w:gridSpan w:val="3"/>
          </w:tcPr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CE7001" w:rsidRDefault="00CE7001">
      <w:pPr>
        <w:pStyle w:val="TableParagraph"/>
        <w:jc w:val="left"/>
        <w:rPr>
          <w:sz w:val="20"/>
        </w:rPr>
        <w:sectPr w:rsidR="00CE7001">
          <w:type w:val="continuous"/>
          <w:pgSz w:w="11910" w:h="16840"/>
          <w:pgMar w:top="520" w:right="425" w:bottom="755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CE7001">
        <w:trPr>
          <w:trHeight w:val="608"/>
        </w:trPr>
        <w:tc>
          <w:tcPr>
            <w:tcW w:w="10207" w:type="dxa"/>
            <w:gridSpan w:val="6"/>
          </w:tcPr>
          <w:p w:rsidR="00CE7001" w:rsidRDefault="002C07F6">
            <w:pPr>
              <w:pStyle w:val="TableParagraph"/>
              <w:spacing w:before="182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CE7001">
        <w:trPr>
          <w:trHeight w:val="551"/>
        </w:trPr>
        <w:tc>
          <w:tcPr>
            <w:tcW w:w="10207" w:type="dxa"/>
            <w:gridSpan w:val="6"/>
          </w:tcPr>
          <w:p w:rsidR="00CE7001" w:rsidRDefault="002C07F6">
            <w:pPr>
              <w:pStyle w:val="TableParagraph"/>
              <w:spacing w:before="126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CE7001">
        <w:trPr>
          <w:trHeight w:val="438"/>
        </w:trPr>
        <w:tc>
          <w:tcPr>
            <w:tcW w:w="10207" w:type="dxa"/>
            <w:gridSpan w:val="6"/>
          </w:tcPr>
          <w:p w:rsidR="00CE7001" w:rsidRDefault="002C07F6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МСК-86, зона </w:t>
            </w:r>
            <w:r>
              <w:rPr>
                <w:spacing w:val="-10"/>
                <w:sz w:val="21"/>
              </w:rPr>
              <w:t>2</w:t>
            </w:r>
          </w:p>
        </w:tc>
      </w:tr>
      <w:tr w:rsidR="00CE7001">
        <w:trPr>
          <w:trHeight w:val="325"/>
        </w:trPr>
        <w:tc>
          <w:tcPr>
            <w:tcW w:w="10207" w:type="dxa"/>
            <w:gridSpan w:val="6"/>
          </w:tcPr>
          <w:p w:rsidR="00CE7001" w:rsidRDefault="002C07F6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E7001">
        <w:trPr>
          <w:trHeight w:val="778"/>
        </w:trPr>
        <w:tc>
          <w:tcPr>
            <w:tcW w:w="2041" w:type="dxa"/>
            <w:vMerge w:val="restart"/>
          </w:tcPr>
          <w:p w:rsidR="00CE7001" w:rsidRDefault="00CE7001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CE7001" w:rsidRDefault="00CE7001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E7001" w:rsidRDefault="002C07F6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CE7001" w:rsidRDefault="002C07F6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E7001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</w:tr>
      <w:tr w:rsidR="00CE7001">
        <w:trPr>
          <w:trHeight w:val="325"/>
        </w:trPr>
        <w:tc>
          <w:tcPr>
            <w:tcW w:w="2041" w:type="dxa"/>
          </w:tcPr>
          <w:p w:rsidR="00CE7001" w:rsidRDefault="002C07F6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960832.53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2669728.08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961098.72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2670265.86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0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961365.45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2670804.02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961591.62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2671261.17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961797.24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2671676.71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962039.28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2671733.85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962633.17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2671874.16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963212.44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2672010.87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0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963727.44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2672132.70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964237.11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2672253.02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964353.11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2672281.79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964343.27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2672329.86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964226.01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2672300.23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963716.21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2672179.87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0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963201.30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2672058.08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962622.04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2671921.35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962028.13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2671781.05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961763.95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2671718.81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961548.15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2671282.69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961321.98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2670825.54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0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961055.27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2670287.43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960789.04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2669749.57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223"/>
        </w:trPr>
        <w:tc>
          <w:tcPr>
            <w:tcW w:w="10207" w:type="dxa"/>
            <w:gridSpan w:val="6"/>
          </w:tcPr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 w:rsidR="00CE7001" w:rsidRDefault="00CE7001">
      <w:pPr>
        <w:pStyle w:val="TableParagraph"/>
        <w:jc w:val="left"/>
        <w:rPr>
          <w:sz w:val="14"/>
        </w:rPr>
        <w:sectPr w:rsidR="00CE7001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CE7001">
        <w:trPr>
          <w:trHeight w:val="325"/>
        </w:trPr>
        <w:tc>
          <w:tcPr>
            <w:tcW w:w="10207" w:type="dxa"/>
            <w:gridSpan w:val="6"/>
          </w:tcPr>
          <w:p w:rsidR="00CE7001" w:rsidRDefault="002C07F6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E7001">
        <w:trPr>
          <w:trHeight w:val="778"/>
        </w:trPr>
        <w:tc>
          <w:tcPr>
            <w:tcW w:w="2041" w:type="dxa"/>
            <w:vMerge w:val="restart"/>
          </w:tcPr>
          <w:p w:rsidR="00CE7001" w:rsidRDefault="00CE7001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CE7001" w:rsidRDefault="00CE7001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E7001" w:rsidRDefault="002C07F6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CE7001" w:rsidRDefault="002C07F6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E7001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</w:tr>
      <w:tr w:rsidR="00CE7001">
        <w:trPr>
          <w:trHeight w:val="325"/>
        </w:trPr>
        <w:tc>
          <w:tcPr>
            <w:tcW w:w="2041" w:type="dxa"/>
          </w:tcPr>
          <w:p w:rsidR="00CE7001" w:rsidRDefault="002C07F6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960521.07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2669207.18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960261.46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2668683.05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960160.94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2668480.67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959760.44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2668358.58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959214.19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2668191.80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0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959037.81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2668169.68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958950.14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2668173.86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958948.41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2668125.22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959039.49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2668121.10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959224.49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2668144.26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959774.58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2668312.19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0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960195.36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2668440.38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960304.91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2668661.48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960564.54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2669185.68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489"/>
        </w:trPr>
        <w:tc>
          <w:tcPr>
            <w:tcW w:w="2041" w:type="dxa"/>
          </w:tcPr>
          <w:p w:rsidR="00CE7001" w:rsidRDefault="002C07F6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960832.53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2669728.08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121"/>
              <w:ind w:left="59" w:right="4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325"/>
        </w:trPr>
        <w:tc>
          <w:tcPr>
            <w:tcW w:w="10207" w:type="dxa"/>
            <w:gridSpan w:val="6"/>
          </w:tcPr>
          <w:p w:rsidR="00CE7001" w:rsidRDefault="002C07F6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E7001">
        <w:trPr>
          <w:trHeight w:val="778"/>
        </w:trPr>
        <w:tc>
          <w:tcPr>
            <w:tcW w:w="2041" w:type="dxa"/>
            <w:vMerge w:val="restart"/>
          </w:tcPr>
          <w:p w:rsidR="00CE7001" w:rsidRDefault="00CE7001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CE7001" w:rsidRDefault="00CE7001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CE7001" w:rsidRDefault="002C07F6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CE7001" w:rsidRDefault="002C07F6">
            <w:pPr>
              <w:pStyle w:val="TableParagraph"/>
              <w:spacing w:before="181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E7001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</w:tr>
      <w:tr w:rsidR="00CE7001">
        <w:trPr>
          <w:trHeight w:val="325"/>
        </w:trPr>
        <w:tc>
          <w:tcPr>
            <w:tcW w:w="2041" w:type="dxa"/>
          </w:tcPr>
          <w:p w:rsidR="00CE7001" w:rsidRDefault="002C07F6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CE7001">
        <w:trPr>
          <w:trHeight w:val="325"/>
        </w:trPr>
        <w:tc>
          <w:tcPr>
            <w:tcW w:w="2041" w:type="dxa"/>
          </w:tcPr>
          <w:p w:rsidR="00CE7001" w:rsidRDefault="002C07F6">
            <w:pPr>
              <w:pStyle w:val="TableParagraph"/>
              <w:spacing w:before="42"/>
              <w:ind w:left="9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spacing w:before="42"/>
              <w:ind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CE7001" w:rsidRDefault="002C07F6">
            <w:pPr>
              <w:pStyle w:val="TableParagraph"/>
              <w:spacing w:before="42"/>
              <w:ind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CE7001" w:rsidRDefault="002C07F6"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CE7001" w:rsidRDefault="002C07F6"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CE7001" w:rsidRDefault="002C07F6">
            <w:pPr>
              <w:pStyle w:val="TableParagraph"/>
              <w:spacing w:before="42"/>
              <w:ind w:left="59" w:right="5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2791"/>
        </w:trPr>
        <w:tc>
          <w:tcPr>
            <w:tcW w:w="10207" w:type="dxa"/>
            <w:gridSpan w:val="6"/>
          </w:tcPr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CE7001" w:rsidRDefault="00CE7001">
      <w:pPr>
        <w:pStyle w:val="TableParagraph"/>
        <w:jc w:val="left"/>
        <w:rPr>
          <w:sz w:val="20"/>
        </w:rPr>
        <w:sectPr w:rsidR="00CE7001">
          <w:type w:val="continuous"/>
          <w:pgSz w:w="11910" w:h="16840"/>
          <w:pgMar w:top="520" w:right="425" w:bottom="789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CE7001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CE7001" w:rsidRDefault="002C07F6">
            <w:pPr>
              <w:pStyle w:val="TableParagraph"/>
              <w:spacing w:before="126"/>
              <w:ind w:left="1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CE7001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CE7001" w:rsidRDefault="002C07F6">
            <w:pPr>
              <w:pStyle w:val="TableParagraph"/>
              <w:spacing w:before="103"/>
              <w:ind w:left="74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CE7001">
        <w:trPr>
          <w:trHeight w:val="438"/>
        </w:trPr>
        <w:tc>
          <w:tcPr>
            <w:tcW w:w="10201" w:type="dxa"/>
            <w:gridSpan w:val="8"/>
          </w:tcPr>
          <w:p w:rsidR="00CE7001" w:rsidRDefault="002C07F6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</w:tc>
      </w:tr>
      <w:tr w:rsidR="00CE7001">
        <w:trPr>
          <w:trHeight w:val="324"/>
        </w:trPr>
        <w:tc>
          <w:tcPr>
            <w:tcW w:w="10201" w:type="dxa"/>
            <w:gridSpan w:val="8"/>
          </w:tcPr>
          <w:p w:rsidR="00CE7001" w:rsidRDefault="002C07F6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E7001">
        <w:trPr>
          <w:trHeight w:val="778"/>
        </w:trPr>
        <w:tc>
          <w:tcPr>
            <w:tcW w:w="1417" w:type="dxa"/>
            <w:vMerge w:val="restart"/>
          </w:tcPr>
          <w:p w:rsidR="00CE7001" w:rsidRDefault="00CE7001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4" w:type="dxa"/>
            <w:gridSpan w:val="2"/>
          </w:tcPr>
          <w:p w:rsidR="00CE7001" w:rsidRDefault="002C07F6"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CE7001" w:rsidRDefault="002C07F6">
            <w:pPr>
              <w:pStyle w:val="TableParagraph"/>
              <w:spacing w:before="27"/>
              <w:ind w:left="339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CE7001" w:rsidRDefault="002C07F6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CE7001" w:rsidRDefault="002C07F6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CE7001" w:rsidRDefault="002C07F6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E7001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</w:tr>
      <w:tr w:rsidR="00CE7001">
        <w:trPr>
          <w:trHeight w:val="325"/>
        </w:trPr>
        <w:tc>
          <w:tcPr>
            <w:tcW w:w="1417" w:type="dxa"/>
          </w:tcPr>
          <w:p w:rsidR="00CE7001" w:rsidRDefault="002C07F6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CE7001" w:rsidRDefault="002C07F6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CE7001" w:rsidRDefault="002C07F6">
            <w:pPr>
              <w:pStyle w:val="TableParagraph"/>
              <w:spacing w:before="38"/>
              <w:ind w:left="19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CE7001" w:rsidRDefault="002C07F6">
            <w:pPr>
              <w:pStyle w:val="TableParagraph"/>
              <w:spacing w:before="38"/>
              <w:ind w:left="25" w:righ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CE7001" w:rsidRDefault="002C07F6">
            <w:pPr>
              <w:pStyle w:val="TableParagraph"/>
              <w:spacing w:before="38"/>
              <w:ind w:left="2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CE7001">
        <w:trPr>
          <w:trHeight w:val="325"/>
        </w:trPr>
        <w:tc>
          <w:tcPr>
            <w:tcW w:w="1417" w:type="dxa"/>
          </w:tcPr>
          <w:p w:rsidR="00CE7001" w:rsidRDefault="002C07F6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CE7001" w:rsidRDefault="002C07F6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CE7001" w:rsidRDefault="002C07F6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CE7001" w:rsidRDefault="002C07F6">
            <w:pPr>
              <w:pStyle w:val="TableParagraph"/>
              <w:spacing w:before="42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CE7001">
        <w:trPr>
          <w:trHeight w:val="325"/>
        </w:trPr>
        <w:tc>
          <w:tcPr>
            <w:tcW w:w="10201" w:type="dxa"/>
            <w:gridSpan w:val="8"/>
          </w:tcPr>
          <w:p w:rsidR="00CE7001" w:rsidRDefault="002C07F6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CE7001">
        <w:trPr>
          <w:trHeight w:val="778"/>
        </w:trPr>
        <w:tc>
          <w:tcPr>
            <w:tcW w:w="1417" w:type="dxa"/>
            <w:vMerge w:val="restart"/>
          </w:tcPr>
          <w:p w:rsidR="00CE7001" w:rsidRDefault="00CE7001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CE7001" w:rsidRDefault="002C07F6"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CE7001" w:rsidRDefault="002C07F6">
            <w:pPr>
              <w:pStyle w:val="TableParagraph"/>
              <w:spacing w:before="27"/>
              <w:ind w:left="339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CE7001" w:rsidRDefault="002C07F6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CE7001" w:rsidRDefault="002C07F6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CE7001" w:rsidRDefault="002C07F6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CE7001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CE7001" w:rsidRDefault="00CE7001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CE7001" w:rsidRDefault="002C07F6">
            <w:pPr>
              <w:pStyle w:val="TableParagraph"/>
              <w:spacing w:before="0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CE7001" w:rsidRDefault="00CE7001">
            <w:pPr>
              <w:rPr>
                <w:sz w:val="2"/>
                <w:szCs w:val="2"/>
              </w:rPr>
            </w:pPr>
          </w:p>
        </w:tc>
      </w:tr>
      <w:tr w:rsidR="00CE7001">
        <w:trPr>
          <w:trHeight w:val="325"/>
        </w:trPr>
        <w:tc>
          <w:tcPr>
            <w:tcW w:w="1417" w:type="dxa"/>
          </w:tcPr>
          <w:p w:rsidR="00CE7001" w:rsidRDefault="002C07F6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CE7001" w:rsidRDefault="002C07F6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CE7001" w:rsidRDefault="002C07F6">
            <w:pPr>
              <w:pStyle w:val="TableParagraph"/>
              <w:spacing w:before="42"/>
              <w:ind w:left="1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CE7001" w:rsidRDefault="002C07F6">
            <w:pPr>
              <w:pStyle w:val="TableParagraph"/>
              <w:tabs>
                <w:tab w:val="left" w:pos="2301"/>
              </w:tabs>
              <w:spacing w:before="42"/>
              <w:ind w:left="802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CE7001">
        <w:trPr>
          <w:trHeight w:val="325"/>
        </w:trPr>
        <w:tc>
          <w:tcPr>
            <w:tcW w:w="1417" w:type="dxa"/>
          </w:tcPr>
          <w:p w:rsidR="00CE7001" w:rsidRDefault="002C07F6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CE7001" w:rsidRDefault="002C07F6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CE7001" w:rsidRDefault="002C07F6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CE7001" w:rsidRDefault="002C07F6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CE7001" w:rsidRDefault="002C07F6">
            <w:pPr>
              <w:pStyle w:val="TableParagraph"/>
              <w:spacing w:before="42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CE7001">
        <w:trPr>
          <w:trHeight w:val="8432"/>
        </w:trPr>
        <w:tc>
          <w:tcPr>
            <w:tcW w:w="10201" w:type="dxa"/>
            <w:gridSpan w:val="8"/>
          </w:tcPr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CE7001" w:rsidRDefault="00CE7001">
      <w:pPr>
        <w:pStyle w:val="TableParagraph"/>
        <w:jc w:val="left"/>
        <w:rPr>
          <w:sz w:val="20"/>
        </w:rPr>
        <w:sectPr w:rsidR="00CE7001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CE7001" w:rsidRDefault="00CE7001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28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2"/>
      </w:tblGrid>
      <w:tr w:rsidR="00CE7001">
        <w:trPr>
          <w:trHeight w:val="570"/>
        </w:trPr>
        <w:tc>
          <w:tcPr>
            <w:tcW w:w="10012" w:type="dxa"/>
            <w:tcBorders>
              <w:bottom w:val="single" w:sz="4" w:space="0" w:color="000000"/>
            </w:tcBorders>
          </w:tcPr>
          <w:p w:rsidR="00CE7001" w:rsidRDefault="002C07F6">
            <w:pPr>
              <w:pStyle w:val="TableParagraph"/>
              <w:spacing w:before="5"/>
              <w:ind w:left="19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СЕРВИТУТА</w:t>
            </w:r>
          </w:p>
          <w:p w:rsidR="00CE7001" w:rsidRDefault="002C07F6">
            <w:pPr>
              <w:pStyle w:val="TableParagraph"/>
              <w:spacing w:before="3" w:line="266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ВЛ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110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</w:t>
            </w:r>
            <w:proofErr w:type="spellEnd"/>
            <w:r>
              <w:rPr>
                <w:b/>
                <w:sz w:val="24"/>
              </w:rPr>
              <w:t xml:space="preserve"> Югра-ПГЭС-</w:t>
            </w:r>
            <w:proofErr w:type="spellStart"/>
            <w:r>
              <w:rPr>
                <w:b/>
                <w:spacing w:val="-2"/>
                <w:sz w:val="24"/>
              </w:rPr>
              <w:t>Фоминская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CE7001">
        <w:trPr>
          <w:trHeight w:val="8742"/>
        </w:trPr>
        <w:tc>
          <w:tcPr>
            <w:tcW w:w="10012" w:type="dxa"/>
            <w:tcBorders>
              <w:top w:val="single" w:sz="4" w:space="0" w:color="000000"/>
              <w:bottom w:val="single" w:sz="4" w:space="0" w:color="000000"/>
            </w:tcBorders>
          </w:tcPr>
          <w:p w:rsidR="00CE7001" w:rsidRDefault="002C07F6">
            <w:pPr>
              <w:pStyle w:val="TableParagraph"/>
              <w:spacing w:before="0"/>
              <w:ind w:left="299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29441" cy="552735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441" cy="552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001">
        <w:trPr>
          <w:trHeight w:val="4704"/>
        </w:trPr>
        <w:tc>
          <w:tcPr>
            <w:tcW w:w="10012" w:type="dxa"/>
            <w:tcBorders>
              <w:top w:val="single" w:sz="4" w:space="0" w:color="000000"/>
            </w:tcBorders>
          </w:tcPr>
          <w:p w:rsidR="00CE7001" w:rsidRDefault="002C07F6">
            <w:pPr>
              <w:pStyle w:val="TableParagraph"/>
              <w:spacing w:before="0"/>
              <w:ind w:left="1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Масштаб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1:25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000</w:t>
            </w:r>
          </w:p>
          <w:p w:rsidR="00CE7001" w:rsidRDefault="00CE7001">
            <w:pPr>
              <w:pStyle w:val="TableParagraph"/>
              <w:spacing w:before="116"/>
              <w:ind w:left="0"/>
              <w:jc w:val="left"/>
              <w:rPr>
                <w:sz w:val="20"/>
              </w:rPr>
            </w:pPr>
          </w:p>
          <w:p w:rsidR="00CE7001" w:rsidRDefault="002C07F6">
            <w:pPr>
              <w:pStyle w:val="TableParagraph"/>
              <w:spacing w:before="1"/>
              <w:ind w:left="100"/>
              <w:jc w:val="left"/>
            </w:pPr>
            <w:r>
              <w:t>Условные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обозначения:</w:t>
            </w:r>
          </w:p>
          <w:p w:rsidR="00CE7001" w:rsidRDefault="002C07F6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23"/>
              <w:ind w:left="372" w:hanging="2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992384" behindDoc="1" locked="0" layoutInCell="1" allowOverlap="1">
                      <wp:simplePos x="0" y="0"/>
                      <wp:positionH relativeFrom="column">
                        <wp:posOffset>44843</wp:posOffset>
                      </wp:positionH>
                      <wp:positionV relativeFrom="paragraph">
                        <wp:posOffset>562879</wp:posOffset>
                      </wp:positionV>
                      <wp:extent cx="447675" cy="381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38100"/>
                                <a:chOff x="0" y="0"/>
                                <a:chExt cx="447675" cy="381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4287" y="14287"/>
                                  <a:ext cx="419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9525">
                                      <a:moveTo>
                                        <a:pt x="0" y="9525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531pt;margin-top:44.321259pt;width:35.25pt;height:3pt;mso-position-horizontal-relative:column;mso-position-vertical-relative:paragraph;z-index:-16324096" id="docshapegroup1" coordorigin="71,886" coordsize="705,60">
                      <v:line style="position:absolute" from="93,924" to="753,909" stroked="true" strokeweight="2.25pt" strokecolor="#ff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</w:t>
            </w:r>
          </w:p>
          <w:p w:rsidR="00CE7001" w:rsidRDefault="002C07F6">
            <w:pPr>
              <w:pStyle w:val="TableParagraph"/>
              <w:numPr>
                <w:ilvl w:val="1"/>
                <w:numId w:val="1"/>
              </w:numPr>
              <w:tabs>
                <w:tab w:val="left" w:pos="973"/>
              </w:tabs>
              <w:spacing w:before="118"/>
              <w:ind w:left="973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границы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публичного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</w:t>
            </w:r>
          </w:p>
          <w:p w:rsidR="00CE7001" w:rsidRDefault="002C07F6">
            <w:pPr>
              <w:pStyle w:val="TableParagraph"/>
              <w:numPr>
                <w:ilvl w:val="1"/>
                <w:numId w:val="1"/>
              </w:numPr>
              <w:tabs>
                <w:tab w:val="left" w:pos="973"/>
              </w:tabs>
              <w:spacing w:before="121"/>
              <w:ind w:left="973" w:hanging="119"/>
              <w:jc w:val="left"/>
              <w:rPr>
                <w:sz w:val="20"/>
              </w:rPr>
            </w:pPr>
            <w:r>
              <w:rPr>
                <w:sz w:val="20"/>
              </w:rPr>
              <w:t>границы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ЕГРН</w:t>
            </w:r>
          </w:p>
          <w:p w:rsidR="00CE7001" w:rsidRDefault="002C07F6">
            <w:pPr>
              <w:pStyle w:val="TableParagraph"/>
              <w:numPr>
                <w:ilvl w:val="1"/>
                <w:numId w:val="1"/>
              </w:numPr>
              <w:tabs>
                <w:tab w:val="left" w:pos="973"/>
              </w:tabs>
              <w:spacing w:before="120"/>
              <w:ind w:left="973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границы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кадастрового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квартала</w:t>
            </w:r>
          </w:p>
          <w:p w:rsidR="00CE7001" w:rsidRDefault="002C07F6">
            <w:pPr>
              <w:pStyle w:val="TableParagraph"/>
              <w:spacing w:before="120"/>
              <w:ind w:left="10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991872" behindDoc="1" locked="0" layoutInCell="1" allowOverlap="1">
                      <wp:simplePos x="0" y="0"/>
                      <wp:positionH relativeFrom="column">
                        <wp:posOffset>54368</wp:posOffset>
                      </wp:positionH>
                      <wp:positionV relativeFrom="paragraph">
                        <wp:posOffset>-84316</wp:posOffset>
                      </wp:positionV>
                      <wp:extent cx="447675" cy="381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38100"/>
                                <a:chOff x="0" y="0"/>
                                <a:chExt cx="447675" cy="381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287" y="14287"/>
                                  <a:ext cx="419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9525">
                                      <a:moveTo>
                                        <a:pt x="0" y="9525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4.281pt;margin-top:-6.63906pt;width:35.25pt;height:3pt;mso-position-horizontal-relative:column;mso-position-vertical-relative:paragraph;z-index:-16324608" id="docshapegroup2" coordorigin="86,-133" coordsize="705,60">
                      <v:line style="position:absolute" from="108,-95" to="768,-110" stroked="true" strokeweight="2.25pt" strokecolor="#ff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993408" behindDoc="1" locked="0" layoutInCell="1" allowOverlap="1">
                      <wp:simplePos x="0" y="0"/>
                      <wp:positionH relativeFrom="column">
                        <wp:posOffset>52463</wp:posOffset>
                      </wp:positionH>
                      <wp:positionV relativeFrom="paragraph">
                        <wp:posOffset>-360541</wp:posOffset>
                      </wp:positionV>
                      <wp:extent cx="447675" cy="381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38100"/>
                                <a:chOff x="0" y="0"/>
                                <a:chExt cx="447675" cy="38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4287" y="14287"/>
                                  <a:ext cx="419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9525">
                                      <a:moveTo>
                                        <a:pt x="0" y="9525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6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4.131pt;margin-top:-28.389061pt;width:35.25pt;height:3pt;mso-position-horizontal-relative:column;mso-position-vertical-relative:paragraph;z-index:-16323072" id="docshapegroup3" coordorigin="83,-568" coordsize="705,60">
                      <v:line style="position:absolute" from="105,-530" to="765,-545" stroked="true" strokeweight="2.25pt" strokecolor="#006fc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12ADF"/>
                <w:sz w:val="20"/>
              </w:rPr>
              <w:t>86:20:0000001</w:t>
            </w:r>
            <w:r>
              <w:rPr>
                <w:b/>
                <w:color w:val="F12ADF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кадастрового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квартала</w:t>
            </w:r>
          </w:p>
          <w:p w:rsidR="00CE7001" w:rsidRDefault="002C07F6">
            <w:pPr>
              <w:pStyle w:val="TableParagraph"/>
              <w:spacing w:before="121"/>
              <w:ind w:left="10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992896" behindDoc="1" locked="0" layoutInCell="1" allowOverlap="1">
                      <wp:simplePos x="0" y="0"/>
                      <wp:positionH relativeFrom="column">
                        <wp:posOffset>54368</wp:posOffset>
                      </wp:positionH>
                      <wp:positionV relativeFrom="paragraph">
                        <wp:posOffset>347864</wp:posOffset>
                      </wp:positionV>
                      <wp:extent cx="447675" cy="38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38100"/>
                                <a:chOff x="0" y="0"/>
                                <a:chExt cx="447675" cy="38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4287" y="14287"/>
                                  <a:ext cx="419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9525">
                                      <a:moveTo>
                                        <a:pt x="0" y="9525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4.281pt;margin-top:27.390936pt;width:35.25pt;height:3pt;mso-position-horizontal-relative:column;mso-position-vertical-relative:paragraph;z-index:-16323584" id="docshapegroup4" coordorigin="86,548" coordsize="705,60">
                      <v:line style="position:absolute" from="108,585" to="768,570" stroked="true" strokeweight="2.25pt" strokecolor="#00af5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F487C"/>
                <w:sz w:val="20"/>
              </w:rPr>
              <w:t>86:20:0000004:71</w:t>
            </w:r>
            <w:r>
              <w:rPr>
                <w:b/>
                <w:color w:val="1F487C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сведениям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ЕГРН</w:t>
            </w:r>
          </w:p>
          <w:p w:rsidR="00CE7001" w:rsidRDefault="002C07F6">
            <w:pPr>
              <w:pStyle w:val="TableParagraph"/>
              <w:numPr>
                <w:ilvl w:val="1"/>
                <w:numId w:val="1"/>
              </w:numPr>
              <w:tabs>
                <w:tab w:val="left" w:pos="1022"/>
              </w:tabs>
              <w:spacing w:before="121"/>
              <w:ind w:left="1022" w:hanging="115"/>
              <w:jc w:val="left"/>
              <w:rPr>
                <w:sz w:val="20"/>
              </w:rPr>
            </w:pPr>
            <w:r>
              <w:rPr>
                <w:sz w:val="20"/>
              </w:rPr>
              <w:t>границы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ВЛ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Югра-ПГЭС-</w:t>
            </w:r>
            <w:proofErr w:type="spellStart"/>
            <w:r>
              <w:rPr>
                <w:spacing w:val="-2"/>
                <w:sz w:val="20"/>
              </w:rPr>
              <w:t>Фоминская</w:t>
            </w:r>
            <w:proofErr w:type="spellEnd"/>
          </w:p>
          <w:p w:rsidR="00CE7001" w:rsidRDefault="00CE700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CE7001" w:rsidRDefault="00CE7001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:rsidR="00CE7001" w:rsidRDefault="002C07F6">
            <w:pPr>
              <w:pStyle w:val="TableParagraph"/>
              <w:tabs>
                <w:tab w:val="left" w:pos="1055"/>
                <w:tab w:val="left" w:pos="1952"/>
              </w:tabs>
              <w:spacing w:before="1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2C07F6" w:rsidRDefault="002C07F6"/>
    <w:sectPr w:rsidR="002C07F6">
      <w:pgSz w:w="11910" w:h="16840"/>
      <w:pgMar w:top="500" w:right="42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64B0"/>
    <w:multiLevelType w:val="hybridMultilevel"/>
    <w:tmpl w:val="DFD82638"/>
    <w:lvl w:ilvl="0" w:tplc="74E628B0">
      <w:start w:val="1"/>
      <w:numFmt w:val="decimal"/>
      <w:lvlText w:val=".%1"/>
      <w:lvlJc w:val="left"/>
      <w:pPr>
        <w:ind w:left="373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0"/>
        <w:sz w:val="48"/>
        <w:szCs w:val="48"/>
        <w:lang w:val="ru-RU" w:eastAsia="en-US" w:bidi="ar-SA"/>
      </w:rPr>
    </w:lvl>
    <w:lvl w:ilvl="1" w:tplc="51522626">
      <w:numFmt w:val="bullet"/>
      <w:lvlText w:val="-"/>
      <w:lvlJc w:val="left"/>
      <w:pPr>
        <w:ind w:left="97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A4AAF30">
      <w:numFmt w:val="bullet"/>
      <w:lvlText w:val="•"/>
      <w:lvlJc w:val="left"/>
      <w:pPr>
        <w:ind w:left="1980" w:hanging="120"/>
      </w:pPr>
      <w:rPr>
        <w:rFonts w:hint="default"/>
        <w:lang w:val="ru-RU" w:eastAsia="en-US" w:bidi="ar-SA"/>
      </w:rPr>
    </w:lvl>
    <w:lvl w:ilvl="3" w:tplc="6C3823DA">
      <w:numFmt w:val="bullet"/>
      <w:lvlText w:val="•"/>
      <w:lvlJc w:val="left"/>
      <w:pPr>
        <w:ind w:left="2980" w:hanging="120"/>
      </w:pPr>
      <w:rPr>
        <w:rFonts w:hint="default"/>
        <w:lang w:val="ru-RU" w:eastAsia="en-US" w:bidi="ar-SA"/>
      </w:rPr>
    </w:lvl>
    <w:lvl w:ilvl="4" w:tplc="B8088328">
      <w:numFmt w:val="bullet"/>
      <w:lvlText w:val="•"/>
      <w:lvlJc w:val="left"/>
      <w:pPr>
        <w:ind w:left="3980" w:hanging="120"/>
      </w:pPr>
      <w:rPr>
        <w:rFonts w:hint="default"/>
        <w:lang w:val="ru-RU" w:eastAsia="en-US" w:bidi="ar-SA"/>
      </w:rPr>
    </w:lvl>
    <w:lvl w:ilvl="5" w:tplc="35A2126A">
      <w:numFmt w:val="bullet"/>
      <w:lvlText w:val="•"/>
      <w:lvlJc w:val="left"/>
      <w:pPr>
        <w:ind w:left="4980" w:hanging="120"/>
      </w:pPr>
      <w:rPr>
        <w:rFonts w:hint="default"/>
        <w:lang w:val="ru-RU" w:eastAsia="en-US" w:bidi="ar-SA"/>
      </w:rPr>
    </w:lvl>
    <w:lvl w:ilvl="6" w:tplc="C1F0877C">
      <w:numFmt w:val="bullet"/>
      <w:lvlText w:val="•"/>
      <w:lvlJc w:val="left"/>
      <w:pPr>
        <w:ind w:left="5981" w:hanging="120"/>
      </w:pPr>
      <w:rPr>
        <w:rFonts w:hint="default"/>
        <w:lang w:val="ru-RU" w:eastAsia="en-US" w:bidi="ar-SA"/>
      </w:rPr>
    </w:lvl>
    <w:lvl w:ilvl="7" w:tplc="0F4C57F6">
      <w:numFmt w:val="bullet"/>
      <w:lvlText w:val="•"/>
      <w:lvlJc w:val="left"/>
      <w:pPr>
        <w:ind w:left="6981" w:hanging="120"/>
      </w:pPr>
      <w:rPr>
        <w:rFonts w:hint="default"/>
        <w:lang w:val="ru-RU" w:eastAsia="en-US" w:bidi="ar-SA"/>
      </w:rPr>
    </w:lvl>
    <w:lvl w:ilvl="8" w:tplc="E918F106">
      <w:numFmt w:val="bullet"/>
      <w:lvlText w:val="•"/>
      <w:lvlJc w:val="left"/>
      <w:pPr>
        <w:ind w:left="7981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7001"/>
    <w:rsid w:val="002C07F6"/>
    <w:rsid w:val="00CE7001"/>
    <w:rsid w:val="00E72345"/>
    <w:rsid w:val="00E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3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7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1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3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7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1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es@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Ткаченко Ольга Андреевна</cp:lastModifiedBy>
  <cp:revision>2</cp:revision>
  <dcterms:created xsi:type="dcterms:W3CDTF">2025-06-27T13:20:00Z</dcterms:created>
  <dcterms:modified xsi:type="dcterms:W3CDTF">2025-06-27T13:20:00Z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NAPS2</vt:lpwstr>
  </property>
  <property fmtid="{D5CDD505-2E9C-101B-9397-08002B2CF9AE}" pid="4" name="LastSaved">
    <vt:filetime>2025-06-27T00:00:00Z</vt:filetime>
  </property>
  <property fmtid="{D5CDD505-2E9C-101B-9397-08002B2CF9AE}" pid="5" name="Producer">
    <vt:lpwstr>PDFium</vt:lpwstr>
  </property>
</Properties>
</file>