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ГОРОДА ХАНТЫ-МАНСИЙСКА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декабря 2011 г. N 1502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АДМИНИСТРАТИВНОГО РЕГЛАМЕНТА ПРЕДОСТАВЛЕНИЯ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 "ПРЕДОСТАВЛЕНИЕ ИНФОРМАЦИИ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ОЧЕРЕДНОСТИ ПРЕДОСТАВЛЕНИЯ ЖИЛЫХ ПОМЕЩЕНИЙ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УСЛОВИЯХ СОЦИАЛЬНОГО НАЙМА"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22E8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Ханты-Мансийска</w:t>
            </w:r>
            <w:proofErr w:type="gramEnd"/>
          </w:p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08.10.2013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1251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18.08.2014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26.10.2016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22.11.2019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Руководствуясь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в целях повышения качества предоставления и доступности получения муниципальной услуги "Предоставление информации об очередности предоставления жилых помещений на условиях социального найма", в соответствии с Порядком разработки и принятия административных регламентов предоставления муниципальных услуг, утвержденным распоряжением Администрации города Ханты-Мансийска от 23.03.2011 N 86-р: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 согласно приложению.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постановление в газете "</w:t>
      </w:r>
      <w:proofErr w:type="spellStart"/>
      <w:r>
        <w:rPr>
          <w:rFonts w:ascii="Arial" w:hAnsi="Arial" w:cs="Arial"/>
          <w:sz w:val="20"/>
          <w:szCs w:val="20"/>
        </w:rPr>
        <w:t>Самарово</w:t>
      </w:r>
      <w:proofErr w:type="spellEnd"/>
      <w:r>
        <w:rPr>
          <w:rFonts w:ascii="Arial" w:hAnsi="Arial" w:cs="Arial"/>
          <w:sz w:val="20"/>
          <w:szCs w:val="20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постановления оставляю за собой.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Ханты-Мансийска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М.П.РЯШИН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Ханты-Мансийска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30.12.2011 N 1502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АДМИНИСТРАТИВНЫЙ РЕГЛАМЕНТ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 "ПРЕДОСТАВЛЕНИЕ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ИНФОРМАЦИИ ОБ ОЧЕРЕДНОСТИ ПРЕДОСТАВЛЕНИЯ ЖИЛЫХ ПОМЕЩЕНИЙ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УСЛОВИЯХ СОЦИАЛЬНОГО НАЙМА"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22E8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города Ханты-Мансийска</w:t>
            </w:r>
            <w:proofErr w:type="gramEnd"/>
          </w:p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22.11.2019 N 1398)</w:t>
            </w:r>
          </w:p>
        </w:tc>
      </w:tr>
    </w:tbl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Предмет регулирования административного регламента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при предоставлении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Круг заявителей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0"/>
      <w:bookmarkEnd w:id="1"/>
      <w:r>
        <w:rPr>
          <w:rFonts w:ascii="Arial" w:hAnsi="Arial" w:cs="Arial"/>
          <w:sz w:val="20"/>
          <w:szCs w:val="20"/>
        </w:rPr>
        <w:t>2. Заявителями на получение муниципальной услуги (далее - заявители) являются граждане Российской Федерации.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действующим законодательством.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порядку информирования о правилах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учета жилищного управления Департамента (далее - Отдел), ответственными за предоставление муниципальной услуги (далее - специалист Отдела), в следующих формах (по выбору заявителя):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устной форме (при личном обращении или по телефону);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письменной форме (при письменном обращении по почте, электронной почте, факсу);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информационно-телекоммуникационной сети Интернет в форме информационных материалов: на Официальном информационном портале органов местного самоуправления города Ханты-Мансийска в сети Интернет http://admhmansy.ru (далее - Официальный портал),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устной</w:t>
      </w:r>
      <w:proofErr w:type="gramEnd"/>
      <w:r>
        <w:rPr>
          <w:rFonts w:ascii="Arial" w:hAnsi="Arial" w:cs="Arial"/>
          <w:sz w:val="20"/>
          <w:szCs w:val="20"/>
        </w:rPr>
        <w:t xml:space="preserve"> (при личном обращении заявителя или по телефону);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письменной (при письменном обращении заявителя по почте, электронной почте, факсу);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Единого портала.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 момента регистрации обращения в Департаменте.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Департаменте.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центр), а также по иным вопросам, связанным с предоставлением муниципальной услуги, осуществляется многофункциональным центром в соответствии с регламентом его работы.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Информация по вопросам предоставления муниципальной услуги, в том числе о порядке и сроках ее предоставления, размещенная на Едином портале, Официальном портале, предоставляется заявителю бесплатно.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5"/>
      <w:bookmarkEnd w:id="3"/>
      <w:r>
        <w:rPr>
          <w:rFonts w:ascii="Arial" w:hAnsi="Arial" w:cs="Arial"/>
          <w:sz w:val="20"/>
          <w:szCs w:val="20"/>
        </w:rPr>
        <w:t>8. На информационных стендах, находящихся в местах предоставления муниципальной услуги, в информационно-телекоммуникационной сети Интернет размещается следующая информация: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нормативных правовых актов, регулирующих предоставление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справочная информация (о месте нахождения, графике работы, справочных телефонах, адресах Официального портала, электронной почты Департамента и его структурного 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подразделения (й), участвующего (их) в предоставлении муниципальной услуги);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способах получения информации о местах нахождения и графиках работы многофункционального центра;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досудебный (внесудебный) порядок обжалования решений и действий (бездействия) Департамента, а также его муниципальных служащих;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бланки заявлений о предоставлении муниципальной услуги и образцы их заполнения.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 случае внесения изменений в порядок предоставления муниципальной услуги специалист Отдела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Стандарт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Наименование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Предоставление информации об очередности предоставления жилых помещений на условиях социального найма.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Наименование органа местного самоуправления,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предоставляющего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муниципальную услугу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Органом, предоставляющим муниципальную услугу, является Департамент.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Непосредственное предоставление муниципальной услуги осуществляет Отдел.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получением муниципальной услуги заявитель может также обратиться в многофункциональный центр.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 3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услуг, которые являются необходимыми 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обязательными для предоставления муниципальных услуг, </w:t>
      </w:r>
      <w:proofErr w:type="gramStart"/>
      <w:r>
        <w:rPr>
          <w:rFonts w:ascii="Arial" w:hAnsi="Arial" w:cs="Arial"/>
          <w:sz w:val="20"/>
          <w:szCs w:val="20"/>
        </w:rPr>
        <w:t>утвержденный</w:t>
      </w:r>
      <w:proofErr w:type="gramEnd"/>
      <w:r>
        <w:rPr>
          <w:rFonts w:ascii="Arial" w:hAnsi="Arial" w:cs="Arial"/>
          <w:sz w:val="20"/>
          <w:szCs w:val="20"/>
        </w:rPr>
        <w:t xml:space="preserve">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муниципальных услуг, и порядке определения размера платы за оказание таких услуг".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Результатом предоставления муниципальной услуги является выдача (направление) заявителю: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информации об очередности предоставления жилых помещений на условиях социального найма в виде </w:t>
      </w:r>
      <w:hyperlink w:anchor="Par425" w:history="1">
        <w:r>
          <w:rPr>
            <w:rFonts w:ascii="Arial" w:hAnsi="Arial" w:cs="Arial"/>
            <w:color w:val="0000FF"/>
            <w:sz w:val="20"/>
            <w:szCs w:val="20"/>
          </w:rPr>
          <w:t>уведомления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2 к настоящему административному регламенту;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мотивированного отказа в предоставлении информации о номере очереди с указанием причины отказа по </w:t>
      </w:r>
      <w:hyperlink w:anchor="Par45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3 к настоящему административному регламенту.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Срок предоставления муниципальной услуги составляет не более 15 рабочих дней со дня регистрации заявления в Департаменте.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обращения заявителя за получением муниципальной услуги в многофункциональный центр, срок предоставления муниципальной услуги исчисляется со дня регистрации заявления о предоставлении муниципальной услуги заявителя в Отделе.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Правовые основания для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Перечень нормативных правовых актов, регулирующих предоставление муниципальной услуги, размещен на Едином портале, а также на Официальном портале.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документов, необходимых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- заявление о предоставлении муниципальной услуги).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87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муниципальной услуги представляется в свободной форме либо по форме согласно приложению 1 к настоящему административному регламенту.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Заявление должно содержать: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фамилию, имя, отчество (последнее - при наличии) заявителя;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рождения заявителя;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проживания заявителя;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паспортные данные (серия, номер, кем выдан, дата выдачи) заявителя;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заявителя, если ответ должен быть направлен в форме электронного документа (в виде копии документа в электронном виде), или почтовый адрес заявителя (если ответ должен быть направлен посредством почтовой связи);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 заявителя (при наличии);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выдачи результата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6"/>
      <w:bookmarkEnd w:id="4"/>
      <w:r>
        <w:rPr>
          <w:rFonts w:ascii="Arial" w:hAnsi="Arial" w:cs="Arial"/>
          <w:sz w:val="20"/>
          <w:szCs w:val="20"/>
        </w:rPr>
        <w:t>17. К заявлению прилагаются: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удостоверяющего личность заявителя (представителя заявителя);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доверенность, оформленная в соответствии с требованиями действующего законодательства (в случае обращения за муниципальной услугой представителя заявителя).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Способы подачи документов, необходимых для предоставления услуги: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- представляется оригинал заявления, оригинал документа, удостоверяющего личность;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посредством почтовой связи - направляется оригинал заявления, копии документов к заявлению, удостоверенные в соответствии с действующим законодательством;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посредством Единого портала - путем приложения электронных документов в соответствии с действующим законодательством.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 документы, необходимые для предоставления муниципальной услуги, заявитель может представить в многофункциональный центр.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запрещается требовать от заявителей: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муниципальных услуг, в соответствии с нормативными правовыми</w:t>
      </w:r>
      <w:proofErr w:type="gramEnd"/>
      <w:r>
        <w:rPr>
          <w:rFonts w:ascii="Arial" w:hAnsi="Arial" w:cs="Arial"/>
          <w:sz w:val="20"/>
          <w:szCs w:val="20"/>
        </w:rPr>
        <w:t xml:space="preserve">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rPr>
          <w:rFonts w:ascii="Arial" w:hAnsi="Arial" w:cs="Arial"/>
          <w:sz w:val="20"/>
          <w:szCs w:val="20"/>
        </w:rPr>
        <w:t xml:space="preserve"> извинения за доставленные неудобства.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оснований для отказа в приеме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документов, необходимых для предоставления муниципальной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 допускается отказ в приеме заявления и иных документов, необходимых для предоставления муниципальной услуги,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порталах.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оснований для приостановления и (или)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отказа в предоставлении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Основания для приостановления предоставления муниципальной услуги действующим законодательством не предусмотрены.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Основания для отказа в предоставлении муниципальной услуги: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заявителя требованиям, установленным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заявителем не представлены документы, предусмотренные </w:t>
      </w:r>
      <w:hyperlink w:anchor="Par12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заявитель не состоит на учете в качестве нуждающегося в жилых помещениях, предоставляемых по договорам социального найма, по месту жительства в городе Ханты-Мансийске.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Размер платы, взимаемой с заявителя при предоставлении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Максимальный срок ожидания в очереди при подаче запроса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предоставлении муниципальной услуги и при получении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результата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 и порядок регистрации запроса заявителя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предоставлении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73"/>
      <w:bookmarkEnd w:id="5"/>
      <w:r>
        <w:rPr>
          <w:rFonts w:ascii="Arial" w:hAnsi="Arial" w:cs="Arial"/>
          <w:sz w:val="20"/>
          <w:szCs w:val="20"/>
        </w:rPr>
        <w:t>25.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регистрации специалистом Отдела в день их поступления в Отдел.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личного обращения заявителя с заявлением в Отдел заявление подлежит обязательной регистрации специалистом Отдела в течение 15 минут.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о предоставлении муниципальной услуги регистрируется в </w:t>
      </w:r>
      <w:hyperlink w:anchor="Par479" w:history="1">
        <w:r>
          <w:rPr>
            <w:rFonts w:ascii="Arial" w:hAnsi="Arial" w:cs="Arial"/>
            <w:color w:val="0000FF"/>
            <w:sz w:val="20"/>
            <w:szCs w:val="20"/>
          </w:rPr>
          <w:t>книге</w:t>
        </w:r>
      </w:hyperlink>
      <w:r>
        <w:rPr>
          <w:rFonts w:ascii="Arial" w:hAnsi="Arial" w:cs="Arial"/>
          <w:sz w:val="20"/>
          <w:szCs w:val="20"/>
        </w:rPr>
        <w:t xml:space="preserve"> регистрации заявлений (далее - Книга), форма которой утверждена приложением 4 к настоящему административному регламенту.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помещениям, в которых предоставляется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муниципальная услуга, к залу ожидания и приема заявителей,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размещению и оформлению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визуальной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текстовой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мультимедийной информации о порядке предоставления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Отдела.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24.11.1995 N 181-ФЗ "Социальной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 ожидания оборудуется столами, стульями или скамьями (</w:t>
      </w:r>
      <w:proofErr w:type="spellStart"/>
      <w:r>
        <w:rPr>
          <w:rFonts w:ascii="Arial" w:hAnsi="Arial" w:cs="Arial"/>
          <w:sz w:val="20"/>
          <w:szCs w:val="20"/>
        </w:rPr>
        <w:t>банкетками</w:t>
      </w:r>
      <w:proofErr w:type="spellEnd"/>
      <w:r>
        <w:rPr>
          <w:rFonts w:ascii="Arial" w:hAnsi="Arial" w:cs="Arial"/>
          <w:sz w:val="20"/>
          <w:szCs w:val="20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Показатели доступности и качества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Показателями доступности муниципальной услуги являются: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портала;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муниципальной услуги в многофункциональном центре.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Показателями качества муниципальной услуги являются: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предоставления муниципальной услуги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многофункциональных центрах предоставления государственных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муниципальных услуг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1"/>
      <w:bookmarkEnd w:id="6"/>
      <w:r>
        <w:rPr>
          <w:rFonts w:ascii="Arial" w:hAnsi="Arial" w:cs="Arial"/>
          <w:sz w:val="20"/>
          <w:szCs w:val="20"/>
        </w:rPr>
        <w:t>30.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с действующим законодательством и соглашением, заключенным между многофункциональным центром и Администрацией города Ханты-Мансийска.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предоставлении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заявления и документов на предоставление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межведомственных запросов и получение на них ответов;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результата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предоставления муниципальной услуги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электронной форме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При предоставлении муниципальной услуги в электронной форме посредством Единого портала заявителю обеспечивается: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запроса о предоставлении муниципальной услуги (далее применимо к настоящему подразделу - запрос);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прием и регистрация Департаментом запроса и иных документов, необходимых для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заявителем результата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заявителем сведений о ходе выполнения запроса о предоставлении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оценки качества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Едином портале размещается образец заполнения электронной формы запроса.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При формировании запроса обеспечивается: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печати на бумажном носителе копии электронной формы запроса;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Arial" w:hAnsi="Arial" w:cs="Arial"/>
          <w:sz w:val="20"/>
          <w:szCs w:val="20"/>
        </w:rPr>
        <w:t>потери</w:t>
      </w:r>
      <w:proofErr w:type="gramEnd"/>
      <w:r>
        <w:rPr>
          <w:rFonts w:ascii="Arial" w:hAnsi="Arial" w:cs="Arial"/>
          <w:sz w:val="20"/>
          <w:szCs w:val="20"/>
        </w:rPr>
        <w:t xml:space="preserve"> ранее введенной информации;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35. Сформированный и подписанный </w:t>
      </w:r>
      <w:proofErr w:type="gramStart"/>
      <w:r>
        <w:rPr>
          <w:rFonts w:ascii="Arial" w:hAnsi="Arial" w:cs="Arial"/>
          <w:sz w:val="20"/>
          <w:szCs w:val="20"/>
        </w:rPr>
        <w:t>запрос</w:t>
      </w:r>
      <w:proofErr w:type="gramEnd"/>
      <w:r>
        <w:rPr>
          <w:rFonts w:ascii="Arial" w:hAnsi="Arial" w:cs="Arial"/>
          <w:sz w:val="20"/>
          <w:szCs w:val="20"/>
        </w:rPr>
        <w:t xml:space="preserve">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Заявителю обеспечивается по его выбору возможность получения результата предоставления муниципальной услуги в форме: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документа на бумажном носителе, подтверждающего содержание электронного документа, направленного Департаментом, в многофункциональном центре.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При предоставлении муниципальной услуги в электронной форме заявителю направляется: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51"/>
      <w:bookmarkEnd w:id="7"/>
      <w:r>
        <w:rPr>
          <w:rFonts w:ascii="Arial" w:hAnsi="Arial" w:cs="Arial"/>
          <w:sz w:val="20"/>
          <w:szCs w:val="20"/>
        </w:rPr>
        <w:t>38. Заявителям обеспечивается возможность оценить доступность и качество муниципальной услуги на Едином портале.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Состав, последовательность и сроки выполнения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процедур, требования к порядку их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выполнения, в том числе особенности выполнения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 в электронной форме, а также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выполнения административных процедур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многофункциональном центре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административных процедур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Предоставление муниципальной услуги включает в себя следующие административные процедуры: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заявления о предоставлении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заявления, оформление документов, являющихся результатом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(направление) заявителю документов, являющихся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Административные процедуры в электронной форме осуществляются с учетом положений </w:t>
      </w:r>
      <w:hyperlink w:anchor="Par211" w:history="1">
        <w:r>
          <w:rPr>
            <w:rFonts w:ascii="Arial" w:hAnsi="Arial" w:cs="Arial"/>
            <w:color w:val="0000FF"/>
            <w:sz w:val="20"/>
            <w:szCs w:val="20"/>
          </w:rPr>
          <w:t>пунктов 30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38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Прием и регистрация заявления о предоставлении муниципальной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41. Основанием для начала выполнения административной процедуры является поступление в Отдел заявления о предоставлении муниципальной услуги с прилагаемыми к нему документами.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ответственным за прием и регистрацию заявления о предоставлении муниципальной услуги, является специалист Отдела.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пунктом 25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выполнения данной административной процедуры является зарегистрированное заявление.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Зарегистрированное заявление и прилагаемые к нему документы передаются специалисту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Рассмотрение заявления, оформление документов, являющихся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результатом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Отдела.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Содержание, продолжительность административных действий, входящих в состав административной процедуры: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заявления и оформление в течение 9 рабочих дней со дня регистрации в Книге заявления о предоставлении муниципальной услуги документов, являющихся результатом предоставления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подготовленные документы, являющиеся результатом предоставления муниципальной услуги, подписываются заместителем директора - начальником жилищного управления Департамента либо лицом, его замещающим, в течение 2 рабочих дней со дня их оформления;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подписанных документов, являющихся результатом предоставления муниципальной услуги, в течение 1 рабочего дня со дня их подписания;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указания заявителем о выдаче результата предоставления муниципальной услуги в многофункциональном центре (отображается в заявлении о предоставлении муниципальной услуги), специалист в соответствии с соглашением о взаимодействии между многофункциональным центром и Администрацией города Ханты-Мансийска обеспечивает их передачу в многофункциональный центр.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для выполнения административной процедуры является наличие заявления о предоставлении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выполнения административной процедуры являются подписанные и зарегистрированные документы, являющиеся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СЭД "Дело".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Выдача (направление) заявителю документов, являющихся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результатом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ответственным за выполнение административной процедуры, является специалист Отдела.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- 3 рабочих дня со дня регистрации документов, являющихся результатом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Формы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исполнением административного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регламента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Порядок осуществления текущего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соблюдением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исполнением ответственными должностными лицами положений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настоящего административного регламента и иных нормативных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актов, устанавливающих требования к предоставлению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услуги, а также принятием ими решений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Текущий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Порядок и периодичность осуществления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плановых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внеплановых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проверок полноты и качества предоставления муниципальной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порядок и формы контроля полноты и качества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услуги, в том числе со стороны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граждан, их объединений и организаций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законодательством.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должностных лиц, муниципальных служащих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органа, предоставляющего муниципальную услугу, и работников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участвующих в ее предоставлении, за решения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действия (бездействие), принимаемые (осуществляемые) ими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ходе 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Должностные лица и муниципальные служащие Отдела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статьей 9.6</w:t>
        </w:r>
      </w:hyperlink>
      <w:r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</w:t>
      </w:r>
      <w:proofErr w:type="gramEnd"/>
      <w:r>
        <w:rPr>
          <w:rFonts w:ascii="Arial" w:hAnsi="Arial" w:cs="Arial"/>
          <w:sz w:val="20"/>
          <w:szCs w:val="20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Положения, характеризующие требования к порядку и формам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предоставлением муниципальной услуги, в том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числе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 стороны граждан, их объединений и организаций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сообщений о нарушении законов и иных нормативных правовых актов, недостатках в работе должностных лиц;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 по фактам нарушения должностными лицами прав, свобод или законных интересов граждан.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Досудебный (внесудебный) порядок обжалования решений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действий (бездействия) органа местного самоуправления,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предоставляющего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муниципальную услугу, многофункционального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центра, а также их должностных лиц, муниципальных служащих,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работников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</w:t>
      </w:r>
      <w:proofErr w:type="gramStart"/>
      <w:r>
        <w:rPr>
          <w:rFonts w:ascii="Arial" w:hAnsi="Arial" w:cs="Arial"/>
          <w:sz w:val="20"/>
          <w:szCs w:val="20"/>
        </w:rPr>
        <w:t xml:space="preserve">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обеспечивающей процесс досудебного (внесудебного) обжалования решений и действий (бездействия), совершенных при предоставлении муниципальной Департаментом, предоставляющими муниципальную </w:t>
      </w:r>
      <w:r>
        <w:rPr>
          <w:rFonts w:ascii="Arial" w:hAnsi="Arial" w:cs="Arial"/>
          <w:sz w:val="20"/>
          <w:szCs w:val="20"/>
        </w:rPr>
        <w:lastRenderedPageBreak/>
        <w:t>услугу, его</w:t>
      </w:r>
      <w:proofErr w:type="gramEnd"/>
      <w:r>
        <w:rPr>
          <w:rFonts w:ascii="Arial" w:hAnsi="Arial" w:cs="Arial"/>
          <w:sz w:val="20"/>
          <w:szCs w:val="20"/>
        </w:rPr>
        <w:t xml:space="preserve">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</w:t>
      </w:r>
      <w:proofErr w:type="gramStart"/>
      <w:r>
        <w:rPr>
          <w:rFonts w:ascii="Arial" w:hAnsi="Arial" w:cs="Arial"/>
          <w:sz w:val="20"/>
          <w:szCs w:val="20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работников: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Федеральный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210-ФЗ;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Информация</w:t>
      </w:r>
      <w:proofErr w:type="gramEnd"/>
      <w:r>
        <w:rPr>
          <w:rFonts w:ascii="Arial" w:hAnsi="Arial" w:cs="Arial"/>
          <w:sz w:val="20"/>
          <w:szCs w:val="20"/>
        </w:rPr>
        <w:t xml:space="preserve"> размещенная в данном разделе, подлежит обязательному размещению на Едином портале.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56. В случае установления в ходе или по результатам </w:t>
      </w:r>
      <w:proofErr w:type="gramStart"/>
      <w:r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0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2E80" w:rsidRDefault="00622E80" w:rsidP="00622E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 об очередности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жилых помещений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в Департамент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муниципальной собственности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Администрации города Ханты-Мансийска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от 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(ФИО заявителя)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дата рождения _____________________,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(ей) по адресу: 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 тел. 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387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информацию  об  очередности  предоставления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жилых</w:t>
      </w:r>
      <w:proofErr w:type="gramEnd"/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помещений на условиях социального найма.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Паспорт: серия ____________ номер ________________ выдан 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выдачи __________________.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 получения  уведомления о номере очередности предоставления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жилых</w:t>
      </w:r>
      <w:proofErr w:type="gramEnd"/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помещений на условиях социального найма: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лично, в многофункциональном центре;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лично, в органе, предоставляющем муниципальную услугу;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посредством почтовой связи на адрес: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адрес электронной почты: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 20__ г. ___________________/____________________________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(подпись заявителя)    (расшифровка подписи)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 об очередности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жилых помещений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(адрес проживания)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425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____________________________________ Вы состоите на учете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  в  качестве  нуждающихся  в  жилых  помещениях, предоставляемых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договорам социального найма, по месту жительства в городе Ханты-Мансийске.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 состоянию  на "___" ______ 20____ года в списке очередности граждан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предоставление жилых помещений по договорам социального найма значитесь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 номером ______.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  _____________ 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уполномоченного лица)     (подпись)   (ФИО уполномоченного лица)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 об очередности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жилых помещений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условиях социального найма"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 имя отчество (при наличии)</w:t>
      </w:r>
      <w:proofErr w:type="gramEnd"/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(адрес проживания)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453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Уведомление об отказе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в предоставлении информации о номере очереди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_____________________________________________________,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(указать правовые акты)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Вам отказано в предоставлении информации о номере очереди 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(основание для отказа в предоставлении услуги в соответствии с</w:t>
      </w:r>
      <w:proofErr w:type="gramEnd"/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административным регламентом)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 ____________ _____________________________</w:t>
      </w:r>
    </w:p>
    <w:p w:rsidR="00622E80" w:rsidRDefault="00622E80" w:rsidP="00622E8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уполномоченного лица)   (подпись)    (ФИО уполномоченного лица)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информации об очередности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жилых помещений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1" w:name="Par479"/>
      <w:bookmarkEnd w:id="11"/>
      <w:r>
        <w:rPr>
          <w:rFonts w:ascii="Arial" w:hAnsi="Arial" w:cs="Arial"/>
          <w:sz w:val="20"/>
          <w:szCs w:val="20"/>
        </w:rPr>
        <w:t>Книга регистрации заявлений граждан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 информации об очередности предоставления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на условиях социального найма</w:t>
      </w: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1559"/>
        <w:gridCol w:w="1557"/>
        <w:gridCol w:w="1420"/>
        <w:gridCol w:w="1274"/>
        <w:gridCol w:w="1275"/>
      </w:tblGrid>
      <w:tr w:rsidR="0062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заявителя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информации об очередности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62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2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80" w:rsidRDefault="0062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2E80" w:rsidRDefault="00622E80" w:rsidP="00622E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30FB6" w:rsidRDefault="00B30FB6">
      <w:bookmarkStart w:id="12" w:name="_GoBack"/>
      <w:bookmarkEnd w:id="12"/>
    </w:p>
    <w:sectPr w:rsidR="00B30FB6" w:rsidSect="008075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B"/>
    <w:rsid w:val="00622E80"/>
    <w:rsid w:val="00B30FB6"/>
    <w:rsid w:val="00C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885B7CA7D9EA78E3F128673CECA9B031E9F897BFD6E2FD3B07E81F5CE9E8A8F283A96965DFBEA3F4759B119D725D29D905A7AF3B5E94E5CD75BE2IEZCK" TargetMode="External"/><Relationship Id="rId13" Type="http://schemas.openxmlformats.org/officeDocument/2006/relationships/hyperlink" Target="consultantplus://offline/ref=ED0885B7CA7D9EA78E3F128673CECA9B031E9F8978FE6B28D4BE7E81F5CE9E8A8F283A96965DFBEA3F4759B119D725D29D905A7AF3B5E94E5CD75BE2IEZCK" TargetMode="External"/><Relationship Id="rId18" Type="http://schemas.openxmlformats.org/officeDocument/2006/relationships/hyperlink" Target="consultantplus://offline/ref=ED0885B7CA7D9EA78E3F0C8B65A29D940611C38479FA617C8CE278D6AA9E98DFCF683CC0DC19FDBF6E030CBC1ED96F83DBDB5578F4IAZB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0885B7CA7D9EA78E3F0C8B65A29D940617C8807CFB617C8CE278D6AA9E98DFDD6864CFD71CE8EB3D595BB11EIDZCK" TargetMode="External"/><Relationship Id="rId7" Type="http://schemas.openxmlformats.org/officeDocument/2006/relationships/hyperlink" Target="consultantplus://offline/ref=ED0885B7CA7D9EA78E3F128673CECA9B031E9F897BFE6822D8BF7E81F5CE9E8A8F283A96965DFBEA3F4759B119D725D29D905A7AF3B5E94E5CD75BE2IEZCK" TargetMode="External"/><Relationship Id="rId12" Type="http://schemas.openxmlformats.org/officeDocument/2006/relationships/hyperlink" Target="consultantplus://offline/ref=ED0885B7CA7D9EA78E3F0C8B65A29D940611C38479FA617C8CE278D6AA9E98DFCF683CC3D519F6E23B4C0DE058897C81DCDB577AE8A9E94EI4Z2K" TargetMode="External"/><Relationship Id="rId17" Type="http://schemas.openxmlformats.org/officeDocument/2006/relationships/hyperlink" Target="consultantplus://offline/ref=ED0885B7CA7D9EA78E3F0C8B65A29D940611C38479FA617C8CE278D6AA9E98DFCF683CC3D010FDBF6E030CBC1ED96F83DBDB5578F4IAZB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0885B7CA7D9EA78E3F0C8B65A29D940611C38479FA617C8CE278D6AA9E98DFCF683CC1D312A2BA7B1254B319C27181C7C7577AIFZ6K" TargetMode="External"/><Relationship Id="rId20" Type="http://schemas.openxmlformats.org/officeDocument/2006/relationships/hyperlink" Target="consultantplus://offline/ref=ED0885B7CA7D9EA78E3F0C8B65A29D940611C38479FA617C8CE278D6AA9E98DFCF683CC6D612A2BA7B1254B319C27181C7C7577AIFZ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885B7CA7D9EA78E3F128673CECA9B031E9F8973FD6223D0BD238BFD979288882765819114F7EB3F4759B4178820C78CC8557DE8ABEB5240D559IEZ0K" TargetMode="External"/><Relationship Id="rId11" Type="http://schemas.openxmlformats.org/officeDocument/2006/relationships/hyperlink" Target="consultantplus://offline/ref=ED0885B7CA7D9EA78E3F128673CECA9B031E9F8978FE6B28D4BE7E81F5CE9E8A8F283A96965DFBEA3F4759B119D725D29D905A7AF3B5E94E5CD75BE2IEZCK" TargetMode="External"/><Relationship Id="rId24" Type="http://schemas.openxmlformats.org/officeDocument/2006/relationships/hyperlink" Target="consultantplus://offline/ref=ED0885B7CA7D9EA78E3F128673CECA9B031E9F8978FE6E2CD6BF7E81F5CE9E8A8F283A96845DA3E63D4247B11EC27383DBICZ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0885B7CA7D9EA78E3F128673CECA9B031E9F8978FE692DD1B07E81F5CE9E8A8F283A96965DFBEA3F4758B91AD725D29D905A7AF3B5E94E5CD75BE2IEZCK" TargetMode="External"/><Relationship Id="rId23" Type="http://schemas.openxmlformats.org/officeDocument/2006/relationships/hyperlink" Target="consultantplus://offline/ref=ED0885B7CA7D9EA78E3F0C8B65A29D940611C38479FA617C8CE278D6AA9E98DFDD6864CFD71CE8EB3D595BB11EIDZCK" TargetMode="External"/><Relationship Id="rId10" Type="http://schemas.openxmlformats.org/officeDocument/2006/relationships/hyperlink" Target="consultantplus://offline/ref=ED0885B7CA7D9EA78E3F128673CECA9B031E9F897BF96D2AD6B77E81F5CE9E8A8F283A96965DFBEA3F4759B119D725D29D905A7AF3B5E94E5CD75BE2IEZCK" TargetMode="External"/><Relationship Id="rId19" Type="http://schemas.openxmlformats.org/officeDocument/2006/relationships/hyperlink" Target="consultantplus://offline/ref=ED0885B7CA7D9EA78E3F0C8B65A29D940611C38479FA617C8CE278D6AA9E98DFCF683CC3D519F6EA3F4C0DE058897C81DCDB577AE8A9E94EI4Z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885B7CA7D9EA78E3F128673CECA9B031E9F897BFA6A2CD8B67E81F5CE9E8A8F283A96965DFBEA3F4759B119D725D29D905A7AF3B5E94E5CD75BE2IEZCK" TargetMode="External"/><Relationship Id="rId14" Type="http://schemas.openxmlformats.org/officeDocument/2006/relationships/hyperlink" Target="consultantplus://offline/ref=ED0885B7CA7D9EA78E3F0C8B65A29D940611C38479FA617C8CE278D6AA9E98DFCF683CC1DD12A2BA7B1254B319C27181C7C7577AIFZ6K" TargetMode="External"/><Relationship Id="rId22" Type="http://schemas.openxmlformats.org/officeDocument/2006/relationships/hyperlink" Target="consultantplus://offline/ref=ED0885B7CA7D9EA78E3F128673CECA9B031E9F8978FE6829D5B27E81F5CE9E8A8F283A96965DFBEA3F475AB81FD725D29D905A7AF3B5E94E5CD75BE2IE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7538</Words>
  <Characters>42972</Characters>
  <Application>Microsoft Office Word</Application>
  <DocSecurity>0</DocSecurity>
  <Lines>358</Lines>
  <Paragraphs>100</Paragraphs>
  <ScaleCrop>false</ScaleCrop>
  <Company/>
  <LinksUpToDate>false</LinksUpToDate>
  <CharactersWithSpaces>50410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Максим Владимирович</dc:creator>
  <cp:keywords/>
  <dc:description/>
  <cp:lastModifiedBy>Максименко Максим Владимирович</cp:lastModifiedBy>
  <cp:revision>2</cp:revision>
  <dcterms:created xsi:type="dcterms:W3CDTF">2020-02-25T10:25:00Z</dcterms:created>
  <dcterms:modified xsi:type="dcterms:W3CDTF">2020-02-25T10:25:00Z</dcterms:modified>
</cp:coreProperties>
</file>