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E9" w:rsidRDefault="004C41E9" w:rsidP="004C41E9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E9" w:rsidRDefault="004C41E9" w:rsidP="004C4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C41E9" w:rsidRDefault="004C41E9" w:rsidP="004C4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4C41E9" w:rsidRDefault="004C41E9" w:rsidP="004C41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4C41E9" w:rsidRDefault="004C41E9" w:rsidP="004C41E9">
      <w:pPr>
        <w:pStyle w:val="3"/>
        <w:rPr>
          <w:sz w:val="16"/>
          <w:szCs w:val="16"/>
        </w:rPr>
      </w:pPr>
    </w:p>
    <w:p w:rsidR="004C41E9" w:rsidRDefault="004C41E9" w:rsidP="004C41E9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4C41E9" w:rsidRDefault="004C41E9" w:rsidP="004C41E9">
      <w:pPr>
        <w:jc w:val="center"/>
        <w:rPr>
          <w:sz w:val="16"/>
          <w:szCs w:val="16"/>
        </w:rPr>
      </w:pPr>
    </w:p>
    <w:p w:rsidR="004C41E9" w:rsidRDefault="004C41E9" w:rsidP="004C41E9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C41E9" w:rsidRDefault="004C41E9" w:rsidP="004C41E9"/>
    <w:p w:rsidR="004C41E9" w:rsidRDefault="004C41E9" w:rsidP="004C41E9">
      <w:pPr>
        <w:rPr>
          <w:sz w:val="16"/>
          <w:szCs w:val="16"/>
        </w:rPr>
      </w:pPr>
    </w:p>
    <w:p w:rsidR="004C41E9" w:rsidRDefault="004C41E9" w:rsidP="004C41E9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2</w:t>
      </w:r>
      <w:r w:rsidR="00276222">
        <w:rPr>
          <w:bCs/>
          <w:sz w:val="28"/>
        </w:rPr>
        <w:t>2</w:t>
      </w:r>
      <w:r>
        <w:rPr>
          <w:bCs/>
          <w:sz w:val="28"/>
        </w:rPr>
        <w:t xml:space="preserve"> </w:t>
      </w:r>
      <w:r w:rsidR="00276222">
        <w:rPr>
          <w:bCs/>
          <w:sz w:val="28"/>
        </w:rPr>
        <w:t>апреля</w:t>
      </w:r>
      <w:r>
        <w:rPr>
          <w:bCs/>
          <w:sz w:val="28"/>
        </w:rPr>
        <w:t xml:space="preserve"> 2016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</w:t>
      </w:r>
      <w:r w:rsidR="00276222">
        <w:rPr>
          <w:bCs/>
          <w:sz w:val="28"/>
        </w:rPr>
        <w:t xml:space="preserve">                             №24</w:t>
      </w:r>
    </w:p>
    <w:p w:rsidR="004C41E9" w:rsidRDefault="004C41E9" w:rsidP="004C41E9">
      <w:pPr>
        <w:pStyle w:val="5"/>
        <w:jc w:val="center"/>
        <w:rPr>
          <w:b w:val="0"/>
          <w:sz w:val="16"/>
          <w:szCs w:val="16"/>
        </w:rPr>
      </w:pPr>
    </w:p>
    <w:p w:rsidR="004C41E9" w:rsidRDefault="004C41E9" w:rsidP="004C41E9">
      <w:pPr>
        <w:jc w:val="center"/>
      </w:pPr>
      <w:r>
        <w:t>Ханты-Мансийск</w:t>
      </w:r>
    </w:p>
    <w:p w:rsidR="00530F7D" w:rsidRDefault="00530F7D" w:rsidP="00530F7D"/>
    <w:p w:rsidR="00530F7D" w:rsidRDefault="00530F7D" w:rsidP="00530F7D">
      <w:pPr>
        <w:rPr>
          <w:sz w:val="16"/>
          <w:szCs w:val="16"/>
        </w:rPr>
      </w:pPr>
    </w:p>
    <w:p w:rsidR="00530F7D" w:rsidRDefault="00530F7D" w:rsidP="00530F7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530F7D" w:rsidRDefault="00530F7D" w:rsidP="00530F7D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530F7D" w:rsidRDefault="00530F7D" w:rsidP="00530F7D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530F7D" w:rsidRDefault="00530F7D" w:rsidP="00530F7D"/>
    <w:p w:rsidR="000252F0" w:rsidRDefault="000252F0" w:rsidP="00530F7D"/>
    <w:p w:rsidR="00530F7D" w:rsidRDefault="00530F7D" w:rsidP="00530F7D">
      <w:pPr>
        <w:jc w:val="both"/>
        <w:rPr>
          <w:sz w:val="16"/>
          <w:szCs w:val="16"/>
        </w:rPr>
      </w:pPr>
    </w:p>
    <w:p w:rsidR="00530F7D" w:rsidRDefault="00530F7D" w:rsidP="00DF0B5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2</w:t>
      </w:r>
      <w:r w:rsidR="0027622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276222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2016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530F7D" w:rsidRDefault="00530F7D" w:rsidP="00DF0B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530F7D" w:rsidRDefault="00530F7D" w:rsidP="00DF0B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состоянии контрольной работы по мобилизации доходов в бюджет города Ханты-Мансийска за </w:t>
      </w:r>
      <w:r w:rsidR="00276222">
        <w:rPr>
          <w:sz w:val="28"/>
          <w:szCs w:val="28"/>
        </w:rPr>
        <w:t xml:space="preserve">первый квартал </w:t>
      </w:r>
      <w:r>
        <w:rPr>
          <w:sz w:val="28"/>
          <w:szCs w:val="28"/>
        </w:rPr>
        <w:t>201</w:t>
      </w:r>
      <w:r w:rsidR="0027622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7622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30F7D" w:rsidRDefault="00530F7D" w:rsidP="00DF0B5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Межрайонная инспекция ФНС России №1 по ХМАО – Югре.</w:t>
      </w:r>
    </w:p>
    <w:p w:rsidR="00530F7D" w:rsidRDefault="00530F7D" w:rsidP="00DF0B5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2.2.Об исполнении бюджета города Ханты-Мансийска за </w:t>
      </w:r>
      <w:r w:rsidR="00276222">
        <w:rPr>
          <w:sz w:val="28"/>
          <w:szCs w:val="28"/>
        </w:rPr>
        <w:t xml:space="preserve">первый квартал </w:t>
      </w:r>
      <w:r>
        <w:rPr>
          <w:sz w:val="28"/>
          <w:szCs w:val="28"/>
        </w:rPr>
        <w:t>201</w:t>
      </w:r>
      <w:r w:rsidR="0027622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7622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30F7D" w:rsidRDefault="00530F7D" w:rsidP="00DF0B5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Глава Администрации города Ханты-Мансийска.</w:t>
      </w:r>
    </w:p>
    <w:p w:rsidR="00530F7D" w:rsidRDefault="00530F7D" w:rsidP="00DF0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 </w:t>
      </w:r>
      <w:r w:rsidR="00276222">
        <w:rPr>
          <w:sz w:val="28"/>
          <w:szCs w:val="28"/>
        </w:rPr>
        <w:t xml:space="preserve">ходе выполнения Решения Думы города Ханты-Мансийска от 04 сентября 2012 года  №261 – </w:t>
      </w:r>
      <w:r w:rsidR="00276222">
        <w:rPr>
          <w:sz w:val="28"/>
          <w:szCs w:val="28"/>
          <w:lang w:val="en-US"/>
        </w:rPr>
        <w:t>V</w:t>
      </w:r>
      <w:r w:rsidR="00276222" w:rsidRPr="00276222">
        <w:rPr>
          <w:sz w:val="28"/>
          <w:szCs w:val="28"/>
        </w:rPr>
        <w:t xml:space="preserve"> </w:t>
      </w:r>
      <w:r w:rsidR="00276222">
        <w:rPr>
          <w:sz w:val="28"/>
          <w:szCs w:val="28"/>
        </w:rPr>
        <w:t>РД  «О муниципальном дорожном фонде го</w:t>
      </w:r>
      <w:r>
        <w:rPr>
          <w:sz w:val="28"/>
          <w:szCs w:val="28"/>
        </w:rPr>
        <w:t>рода Ханты-Мансийска</w:t>
      </w:r>
      <w:r w:rsidR="00276222">
        <w:rPr>
          <w:sz w:val="28"/>
          <w:szCs w:val="28"/>
        </w:rPr>
        <w:t>».</w:t>
      </w:r>
    </w:p>
    <w:p w:rsidR="00530F7D" w:rsidRDefault="00530F7D" w:rsidP="00DF0B5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530F7D" w:rsidRPr="00530F7D" w:rsidRDefault="00530F7D" w:rsidP="00DF0B5B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6222">
        <w:rPr>
          <w:sz w:val="28"/>
          <w:szCs w:val="28"/>
        </w:rPr>
        <w:t>4</w:t>
      </w:r>
      <w:r w:rsidRPr="00530F7D">
        <w:rPr>
          <w:sz w:val="28"/>
          <w:szCs w:val="28"/>
        </w:rPr>
        <w:t>.Разное.</w:t>
      </w:r>
    </w:p>
    <w:p w:rsidR="00530F7D" w:rsidRDefault="00530F7D" w:rsidP="00DF0B5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</w:t>
      </w:r>
      <w:r w:rsidR="00FB22DB">
        <w:rPr>
          <w:bCs/>
          <w:sz w:val="28"/>
          <w:szCs w:val="28"/>
        </w:rPr>
        <w:t>– электронный вариант, тринадцат</w:t>
      </w:r>
      <w:r>
        <w:rPr>
          <w:bCs/>
          <w:sz w:val="28"/>
          <w:szCs w:val="28"/>
        </w:rPr>
        <w:t>ь в копии), заблаговременно до дня заседания комитетов и комиссий,</w:t>
      </w:r>
      <w:r w:rsidR="000252F0">
        <w:rPr>
          <w:sz w:val="28"/>
          <w:szCs w:val="28"/>
        </w:rPr>
        <w:t xml:space="preserve"> не позднее 16</w:t>
      </w:r>
      <w:r>
        <w:rPr>
          <w:sz w:val="28"/>
          <w:szCs w:val="28"/>
        </w:rPr>
        <w:t xml:space="preserve"> </w:t>
      </w:r>
      <w:r w:rsidR="000252F0">
        <w:rPr>
          <w:sz w:val="28"/>
          <w:szCs w:val="28"/>
        </w:rPr>
        <w:t>мая</w:t>
      </w:r>
      <w:r>
        <w:rPr>
          <w:sz w:val="28"/>
          <w:szCs w:val="28"/>
        </w:rPr>
        <w:t xml:space="preserve"> 2016 года.</w:t>
      </w:r>
      <w:proofErr w:type="gramEnd"/>
    </w:p>
    <w:p w:rsidR="00530F7D" w:rsidRDefault="00530F7D" w:rsidP="00530F7D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</w:t>
      </w:r>
      <w:r w:rsidR="000252F0">
        <w:rPr>
          <w:sz w:val="28"/>
          <w:szCs w:val="28"/>
        </w:rPr>
        <w:t>новления, вносятся не позднее 16</w:t>
      </w:r>
      <w:r>
        <w:rPr>
          <w:sz w:val="28"/>
          <w:szCs w:val="28"/>
        </w:rPr>
        <w:t xml:space="preserve"> </w:t>
      </w:r>
      <w:r w:rsidR="000252F0">
        <w:rPr>
          <w:sz w:val="28"/>
          <w:szCs w:val="28"/>
        </w:rPr>
        <w:t>мая</w:t>
      </w:r>
      <w:r>
        <w:rPr>
          <w:sz w:val="28"/>
          <w:szCs w:val="28"/>
        </w:rPr>
        <w:t xml:space="preserve"> 2016 года. </w:t>
      </w:r>
    </w:p>
    <w:p w:rsidR="00530F7D" w:rsidRDefault="00530F7D" w:rsidP="00530F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530F7D" w:rsidRDefault="00530F7D" w:rsidP="00530F7D">
      <w:pPr>
        <w:jc w:val="both"/>
        <w:rPr>
          <w:bCs/>
          <w:sz w:val="28"/>
          <w:szCs w:val="28"/>
        </w:rPr>
      </w:pPr>
    </w:p>
    <w:p w:rsidR="00530F7D" w:rsidRDefault="00530F7D" w:rsidP="00530F7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0F7D" w:rsidRDefault="00530F7D" w:rsidP="00530F7D">
      <w:pPr>
        <w:pStyle w:val="31"/>
        <w:spacing w:after="0"/>
        <w:jc w:val="both"/>
        <w:rPr>
          <w:sz w:val="28"/>
          <w:szCs w:val="28"/>
        </w:rPr>
      </w:pPr>
    </w:p>
    <w:p w:rsidR="00530F7D" w:rsidRDefault="00530F7D" w:rsidP="00530F7D">
      <w:pPr>
        <w:pStyle w:val="31"/>
        <w:spacing w:after="0"/>
        <w:jc w:val="both"/>
        <w:rPr>
          <w:sz w:val="28"/>
          <w:szCs w:val="28"/>
        </w:rPr>
      </w:pPr>
    </w:p>
    <w:p w:rsidR="00530F7D" w:rsidRDefault="00530F7D" w:rsidP="00530F7D">
      <w:pPr>
        <w:pStyle w:val="31"/>
        <w:spacing w:after="0"/>
        <w:jc w:val="both"/>
        <w:rPr>
          <w:sz w:val="28"/>
          <w:szCs w:val="28"/>
        </w:rPr>
      </w:pPr>
    </w:p>
    <w:p w:rsidR="000252F0" w:rsidRDefault="000252F0" w:rsidP="00530F7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530F7D" w:rsidRDefault="000252F0" w:rsidP="00530F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30F7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="00530F7D">
        <w:rPr>
          <w:sz w:val="28"/>
          <w:szCs w:val="28"/>
        </w:rPr>
        <w:t>Ханты-Мансийска</w:t>
      </w:r>
      <w:r w:rsidR="00530F7D">
        <w:rPr>
          <w:sz w:val="28"/>
          <w:szCs w:val="28"/>
        </w:rPr>
        <w:tab/>
      </w:r>
      <w:r w:rsidR="00530F7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Т.А. Волгунова</w:t>
      </w: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530F7D" w:rsidRDefault="00530F7D" w:rsidP="00530F7D">
      <w:pPr>
        <w:ind w:firstLine="708"/>
        <w:rPr>
          <w:sz w:val="28"/>
          <w:szCs w:val="28"/>
        </w:rPr>
      </w:pPr>
    </w:p>
    <w:p w:rsidR="004C41E9" w:rsidRDefault="004C41E9" w:rsidP="004C41E9">
      <w:bookmarkStart w:id="0" w:name="_GoBack"/>
      <w:bookmarkEnd w:id="0"/>
    </w:p>
    <w:sectPr w:rsidR="004C41E9" w:rsidSect="00DF0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80" w:rsidRDefault="00382680" w:rsidP="00DF0B5B">
      <w:r>
        <w:separator/>
      </w:r>
    </w:p>
  </w:endnote>
  <w:endnote w:type="continuationSeparator" w:id="0">
    <w:p w:rsidR="00382680" w:rsidRDefault="00382680" w:rsidP="00DF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B" w:rsidRDefault="00DF0B5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B" w:rsidRDefault="00DF0B5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B" w:rsidRDefault="00DF0B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80" w:rsidRDefault="00382680" w:rsidP="00DF0B5B">
      <w:r>
        <w:separator/>
      </w:r>
    </w:p>
  </w:footnote>
  <w:footnote w:type="continuationSeparator" w:id="0">
    <w:p w:rsidR="00382680" w:rsidRDefault="00382680" w:rsidP="00DF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B" w:rsidRDefault="00DF0B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18831"/>
      <w:docPartObj>
        <w:docPartGallery w:val="Page Numbers (Top of Page)"/>
        <w:docPartUnique/>
      </w:docPartObj>
    </w:sdtPr>
    <w:sdtEndPr/>
    <w:sdtContent>
      <w:p w:rsidR="00DF0B5B" w:rsidRDefault="00DF0B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E23">
          <w:rPr>
            <w:noProof/>
          </w:rPr>
          <w:t>2</w:t>
        </w:r>
        <w:r>
          <w:fldChar w:fldCharType="end"/>
        </w:r>
      </w:p>
    </w:sdtContent>
  </w:sdt>
  <w:p w:rsidR="00DF0B5B" w:rsidRDefault="00DF0B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B" w:rsidRDefault="00DF0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5F0"/>
    <w:multiLevelType w:val="multilevel"/>
    <w:tmpl w:val="278EE7E0"/>
    <w:lvl w:ilvl="0">
      <w:start w:val="11"/>
      <w:numFmt w:val="decimal"/>
      <w:lvlText w:val="%1."/>
      <w:lvlJc w:val="left"/>
      <w:pPr>
        <w:ind w:left="942" w:hanging="37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083E59C6"/>
    <w:multiLevelType w:val="multilevel"/>
    <w:tmpl w:val="90405E0C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39A11FDA"/>
    <w:multiLevelType w:val="multilevel"/>
    <w:tmpl w:val="D8222196"/>
    <w:lvl w:ilvl="0">
      <w:start w:val="23"/>
      <w:numFmt w:val="decimal"/>
      <w:lvlText w:val="%1."/>
      <w:lvlJc w:val="left"/>
      <w:pPr>
        <w:ind w:left="1317" w:hanging="375"/>
      </w:pPr>
    </w:lvl>
    <w:lvl w:ilvl="1">
      <w:start w:val="1"/>
      <w:numFmt w:val="decimal"/>
      <w:isLgl/>
      <w:lvlText w:val="%1.%2."/>
      <w:lvlJc w:val="left"/>
      <w:pPr>
        <w:ind w:left="2037" w:hanging="720"/>
      </w:pPr>
    </w:lvl>
    <w:lvl w:ilvl="2">
      <w:start w:val="1"/>
      <w:numFmt w:val="decimal"/>
      <w:isLgl/>
      <w:lvlText w:val="%1.%2.%3."/>
      <w:lvlJc w:val="left"/>
      <w:pPr>
        <w:ind w:left="2412" w:hanging="720"/>
      </w:pPr>
    </w:lvl>
    <w:lvl w:ilvl="3">
      <w:start w:val="1"/>
      <w:numFmt w:val="decimal"/>
      <w:isLgl/>
      <w:lvlText w:val="%1.%2.%3.%4."/>
      <w:lvlJc w:val="left"/>
      <w:pPr>
        <w:ind w:left="3147" w:hanging="1080"/>
      </w:pPr>
    </w:lvl>
    <w:lvl w:ilvl="4">
      <w:start w:val="1"/>
      <w:numFmt w:val="decimal"/>
      <w:isLgl/>
      <w:lvlText w:val="%1.%2.%3.%4.%5."/>
      <w:lvlJc w:val="left"/>
      <w:pPr>
        <w:ind w:left="3522" w:hanging="1080"/>
      </w:pPr>
    </w:lvl>
    <w:lvl w:ilvl="5">
      <w:start w:val="1"/>
      <w:numFmt w:val="decimal"/>
      <w:isLgl/>
      <w:lvlText w:val="%1.%2.%3.%4.%5.%6."/>
      <w:lvlJc w:val="left"/>
      <w:pPr>
        <w:ind w:left="4257" w:hanging="1440"/>
      </w:pPr>
    </w:lvl>
    <w:lvl w:ilvl="6">
      <w:start w:val="1"/>
      <w:numFmt w:val="decimal"/>
      <w:isLgl/>
      <w:lvlText w:val="%1.%2.%3.%4.%5.%6.%7."/>
      <w:lvlJc w:val="left"/>
      <w:pPr>
        <w:ind w:left="4992" w:hanging="1800"/>
      </w:pPr>
    </w:lvl>
    <w:lvl w:ilvl="7">
      <w:start w:val="1"/>
      <w:numFmt w:val="decimal"/>
      <w:isLgl/>
      <w:lvlText w:val="%1.%2.%3.%4.%5.%6.%7.%8."/>
      <w:lvlJc w:val="left"/>
      <w:pPr>
        <w:ind w:left="5367" w:hanging="1800"/>
      </w:p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</w:lvl>
  </w:abstractNum>
  <w:abstractNum w:abstractNumId="3">
    <w:nsid w:val="589342CC"/>
    <w:multiLevelType w:val="hybridMultilevel"/>
    <w:tmpl w:val="07F6BCD4"/>
    <w:lvl w:ilvl="0" w:tplc="233C0CD0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53856E9"/>
    <w:multiLevelType w:val="multilevel"/>
    <w:tmpl w:val="07884C0A"/>
    <w:lvl w:ilvl="0">
      <w:start w:val="7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color w:val="auto"/>
      </w:rPr>
    </w:lvl>
  </w:abstractNum>
  <w:abstractNum w:abstractNumId="5">
    <w:nsid w:val="7A2A7E32"/>
    <w:multiLevelType w:val="multilevel"/>
    <w:tmpl w:val="6EC87792"/>
    <w:lvl w:ilvl="0">
      <w:start w:val="1"/>
      <w:numFmt w:val="decimal"/>
      <w:lvlText w:val="%1."/>
      <w:lvlJc w:val="left"/>
      <w:pPr>
        <w:ind w:left="2999" w:hanging="115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color w:val="auto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33"/>
    <w:rsid w:val="000252F0"/>
    <w:rsid w:val="001501F5"/>
    <w:rsid w:val="001E43A6"/>
    <w:rsid w:val="00276222"/>
    <w:rsid w:val="002E3234"/>
    <w:rsid w:val="00382680"/>
    <w:rsid w:val="00465C33"/>
    <w:rsid w:val="004C41E9"/>
    <w:rsid w:val="00530F7D"/>
    <w:rsid w:val="007126E2"/>
    <w:rsid w:val="008C2B3C"/>
    <w:rsid w:val="00B47E23"/>
    <w:rsid w:val="00DB1B17"/>
    <w:rsid w:val="00DC7372"/>
    <w:rsid w:val="00DF0B5B"/>
    <w:rsid w:val="00E80536"/>
    <w:rsid w:val="00F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C41E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C41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4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4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1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30F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3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30F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30F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F0B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F0B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C41E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C41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4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4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1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30F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30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30F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30F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F0B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F0B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0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6663-4066-4D94-916B-A9DDADC6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7</cp:revision>
  <cp:lastPrinted>2016-04-21T11:49:00Z</cp:lastPrinted>
  <dcterms:created xsi:type="dcterms:W3CDTF">2016-04-21T09:23:00Z</dcterms:created>
  <dcterms:modified xsi:type="dcterms:W3CDTF">2016-05-04T05:19:00Z</dcterms:modified>
</cp:coreProperties>
</file>