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95" w:rsidRPr="00846795" w:rsidRDefault="00846795" w:rsidP="00846795">
      <w:pPr>
        <w:tabs>
          <w:tab w:val="left" w:pos="0"/>
        </w:tabs>
        <w:contextualSpacing/>
        <w:jc w:val="center"/>
        <w:rPr>
          <w:b/>
          <w:bCs/>
          <w:sz w:val="28"/>
          <w:szCs w:val="28"/>
        </w:rPr>
      </w:pPr>
      <w:r w:rsidRPr="00846795">
        <w:rPr>
          <w:b/>
          <w:bCs/>
          <w:sz w:val="28"/>
          <w:szCs w:val="28"/>
        </w:rPr>
        <w:t>Информация об объектах муниципальной собственности, планируемых к приватизации в 202</w:t>
      </w:r>
      <w:r>
        <w:rPr>
          <w:b/>
          <w:bCs/>
          <w:sz w:val="28"/>
          <w:szCs w:val="28"/>
        </w:rPr>
        <w:t>3</w:t>
      </w:r>
      <w:r w:rsidRPr="00846795">
        <w:rPr>
          <w:b/>
          <w:bCs/>
          <w:sz w:val="28"/>
          <w:szCs w:val="28"/>
        </w:rPr>
        <w:t xml:space="preserve"> году и плановом периоде 202</w:t>
      </w:r>
      <w:r>
        <w:rPr>
          <w:b/>
          <w:bCs/>
          <w:sz w:val="28"/>
          <w:szCs w:val="28"/>
        </w:rPr>
        <w:t>4</w:t>
      </w:r>
      <w:r w:rsidRPr="00846795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5</w:t>
      </w:r>
      <w:r w:rsidRPr="00846795">
        <w:rPr>
          <w:b/>
          <w:bCs/>
          <w:sz w:val="28"/>
          <w:szCs w:val="28"/>
        </w:rPr>
        <w:t xml:space="preserve"> годов.</w:t>
      </w:r>
    </w:p>
    <w:p w:rsidR="00846795" w:rsidRPr="00846795" w:rsidRDefault="00846795" w:rsidP="00846795">
      <w:pPr>
        <w:tabs>
          <w:tab w:val="left" w:pos="0"/>
        </w:tabs>
        <w:contextualSpacing/>
        <w:jc w:val="center"/>
        <w:rPr>
          <w:b/>
          <w:bCs/>
          <w:sz w:val="28"/>
          <w:szCs w:val="28"/>
        </w:rPr>
      </w:pPr>
    </w:p>
    <w:tbl>
      <w:tblPr>
        <w:tblW w:w="4986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3"/>
        <w:gridCol w:w="4278"/>
        <w:gridCol w:w="3503"/>
        <w:gridCol w:w="2945"/>
        <w:gridCol w:w="3645"/>
      </w:tblGrid>
      <w:tr w:rsidR="00961D57" w:rsidRPr="0031373C" w:rsidTr="00192336">
        <w:trPr>
          <w:trHeight w:val="600"/>
          <w:tblHeader/>
        </w:trPr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1D57" w:rsidRPr="0031373C" w:rsidRDefault="00961D57" w:rsidP="0019233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bookmarkStart w:id="0" w:name="Par48"/>
            <w:bookmarkEnd w:id="0"/>
            <w:r w:rsidRPr="0031373C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  <w:r w:rsidRPr="0031373C">
              <w:rPr>
                <w:rFonts w:eastAsia="Calibri"/>
                <w:b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14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1D57" w:rsidRPr="0031373C" w:rsidRDefault="00961D57" w:rsidP="0019233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1373C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имущества</w:t>
            </w:r>
          </w:p>
        </w:tc>
        <w:tc>
          <w:tcPr>
            <w:tcW w:w="11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1D57" w:rsidRPr="0031373C" w:rsidRDefault="00961D57" w:rsidP="0019233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1373C">
              <w:rPr>
                <w:rFonts w:eastAsia="Calibri"/>
                <w:b/>
                <w:sz w:val="22"/>
                <w:szCs w:val="22"/>
                <w:lang w:eastAsia="en-US"/>
              </w:rPr>
              <w:t xml:space="preserve">Адрес </w:t>
            </w:r>
          </w:p>
          <w:p w:rsidR="00961D57" w:rsidRPr="0031373C" w:rsidRDefault="00961D57" w:rsidP="0019233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1373C">
              <w:rPr>
                <w:rFonts w:eastAsia="Calibri"/>
                <w:b/>
                <w:sz w:val="22"/>
                <w:szCs w:val="22"/>
                <w:lang w:eastAsia="en-US"/>
              </w:rPr>
              <w:t>местонахождения</w:t>
            </w:r>
          </w:p>
        </w:tc>
        <w:tc>
          <w:tcPr>
            <w:tcW w:w="9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1373C">
              <w:rPr>
                <w:rFonts w:eastAsia="Calibri"/>
                <w:b/>
                <w:sz w:val="22"/>
                <w:szCs w:val="22"/>
                <w:lang w:eastAsia="en-US"/>
              </w:rPr>
              <w:t>Способ</w:t>
            </w:r>
            <w:r w:rsidRPr="0031373C">
              <w:rPr>
                <w:rFonts w:eastAsia="Calibri"/>
                <w:b/>
                <w:sz w:val="22"/>
                <w:szCs w:val="22"/>
                <w:lang w:eastAsia="en-US"/>
              </w:rPr>
              <w:br/>
              <w:t>приватизации</w:t>
            </w:r>
          </w:p>
          <w:p w:rsidR="00961D57" w:rsidRPr="0031373C" w:rsidRDefault="00961D57" w:rsidP="0019233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1D57" w:rsidRPr="0031373C" w:rsidRDefault="00961D57" w:rsidP="0019233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1373C">
              <w:rPr>
                <w:rFonts w:eastAsia="Calibri"/>
                <w:b/>
                <w:sz w:val="22"/>
                <w:szCs w:val="22"/>
                <w:lang w:eastAsia="en-US"/>
              </w:rPr>
              <w:t>Предполагаемые</w:t>
            </w:r>
            <w:r w:rsidRPr="0031373C">
              <w:rPr>
                <w:rFonts w:eastAsia="Calibri"/>
                <w:b/>
                <w:sz w:val="22"/>
                <w:szCs w:val="22"/>
                <w:lang w:eastAsia="en-US"/>
              </w:rPr>
              <w:br/>
              <w:t>сроки</w:t>
            </w:r>
            <w:r w:rsidRPr="0031373C">
              <w:rPr>
                <w:rFonts w:eastAsia="Calibri"/>
                <w:b/>
                <w:sz w:val="22"/>
                <w:szCs w:val="22"/>
                <w:lang w:eastAsia="en-US"/>
              </w:rPr>
              <w:br/>
              <w:t>приватизации</w:t>
            </w:r>
          </w:p>
        </w:tc>
      </w:tr>
      <w:tr w:rsidR="00961D57" w:rsidRPr="0031373C" w:rsidTr="0031373C">
        <w:trPr>
          <w:trHeight w:val="1799"/>
        </w:trPr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373C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 xml:space="preserve">Сети электроснабжения 0,4 </w:t>
            </w:r>
            <w:proofErr w:type="spellStart"/>
            <w:r w:rsidRPr="0031373C">
              <w:rPr>
                <w:sz w:val="22"/>
                <w:szCs w:val="22"/>
              </w:rPr>
              <w:t>кВ</w:t>
            </w:r>
            <w:proofErr w:type="spellEnd"/>
            <w:r w:rsidRPr="0031373C">
              <w:rPr>
                <w:sz w:val="22"/>
                <w:szCs w:val="22"/>
              </w:rPr>
              <w:t xml:space="preserve"> (наружное освещение). «Детский сад, жилой микрорайон по </w:t>
            </w:r>
            <w:proofErr w:type="spellStart"/>
            <w:r w:rsidRPr="0031373C">
              <w:rPr>
                <w:sz w:val="22"/>
                <w:szCs w:val="22"/>
              </w:rPr>
              <w:t>ул.Объездной</w:t>
            </w:r>
            <w:proofErr w:type="spellEnd"/>
            <w:r w:rsidRPr="0031373C">
              <w:rPr>
                <w:sz w:val="22"/>
                <w:szCs w:val="22"/>
              </w:rPr>
              <w:t xml:space="preserve"> в </w:t>
            </w:r>
            <w:proofErr w:type="spellStart"/>
            <w:r w:rsidRPr="0031373C">
              <w:rPr>
                <w:sz w:val="22"/>
                <w:szCs w:val="22"/>
              </w:rPr>
              <w:t>г.Ханты-Мансийске</w:t>
            </w:r>
            <w:proofErr w:type="spellEnd"/>
            <w:r w:rsidRPr="0031373C">
              <w:rPr>
                <w:sz w:val="22"/>
                <w:szCs w:val="22"/>
              </w:rPr>
              <w:t xml:space="preserve">», 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proofErr w:type="gramStart"/>
            <w:r w:rsidRPr="0031373C">
              <w:rPr>
                <w:sz w:val="22"/>
                <w:szCs w:val="22"/>
              </w:rPr>
              <w:t>протяженность  573</w:t>
            </w:r>
            <w:proofErr w:type="gramEnd"/>
            <w:r w:rsidRPr="0031373C">
              <w:rPr>
                <w:sz w:val="22"/>
                <w:szCs w:val="22"/>
              </w:rPr>
              <w:t xml:space="preserve"> м,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кадастровый номер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86:12:0103001:734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Ханты-Мансийский автономный округ – Югра, г. Ханты-Мансийск,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ул. Объездная,55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Внесение в качестве вклада в уставной капитал акционерного общества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373C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  <w:r w:rsidRPr="0031373C">
              <w:rPr>
                <w:rFonts w:eastAsia="Calibri"/>
                <w:sz w:val="22"/>
                <w:szCs w:val="22"/>
                <w:lang w:eastAsia="en-US"/>
              </w:rPr>
              <w:t xml:space="preserve"> квартал 2023 года</w:t>
            </w:r>
          </w:p>
        </w:tc>
      </w:tr>
      <w:tr w:rsidR="00961D57" w:rsidRPr="0031373C" w:rsidTr="00192336">
        <w:trPr>
          <w:trHeight w:val="1397"/>
        </w:trPr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373C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 xml:space="preserve">Сети электроснабжения 0,4 </w:t>
            </w:r>
            <w:proofErr w:type="spellStart"/>
            <w:r w:rsidRPr="0031373C">
              <w:rPr>
                <w:sz w:val="22"/>
                <w:szCs w:val="22"/>
              </w:rPr>
              <w:t>кВ</w:t>
            </w:r>
            <w:proofErr w:type="spellEnd"/>
            <w:r w:rsidRPr="0031373C">
              <w:rPr>
                <w:sz w:val="22"/>
                <w:szCs w:val="22"/>
              </w:rPr>
              <w:t xml:space="preserve"> КЛ-0,5 </w:t>
            </w:r>
            <w:proofErr w:type="spellStart"/>
            <w:r w:rsidRPr="0031373C">
              <w:rPr>
                <w:sz w:val="22"/>
                <w:szCs w:val="22"/>
              </w:rPr>
              <w:t>кВ</w:t>
            </w:r>
            <w:proofErr w:type="spellEnd"/>
            <w:r w:rsidRPr="0031373C">
              <w:rPr>
                <w:sz w:val="22"/>
                <w:szCs w:val="22"/>
              </w:rPr>
              <w:t>,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протяженность 183 м,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кадастровый номер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86:12:0103001:1015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Ханты-Манс</w:t>
            </w:r>
            <w:bookmarkStart w:id="1" w:name="_GoBack"/>
            <w:bookmarkEnd w:id="1"/>
            <w:r w:rsidRPr="0031373C">
              <w:rPr>
                <w:sz w:val="22"/>
                <w:szCs w:val="22"/>
              </w:rPr>
              <w:t>ийский автономный округ – Югра, г. Ханты-Мансийск,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ул. Анны Коньковой, 4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Внесение в качестве вклада в уставной капитал акционерного общества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II квартал 2023 года</w:t>
            </w:r>
          </w:p>
        </w:tc>
      </w:tr>
      <w:tr w:rsidR="00961D57" w:rsidRPr="0031373C" w:rsidTr="0031373C">
        <w:trPr>
          <w:trHeight w:val="912"/>
        </w:trPr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1D57" w:rsidRPr="0031373C" w:rsidRDefault="00961D57" w:rsidP="00192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373C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 xml:space="preserve">КЛ-0,4 </w:t>
            </w:r>
            <w:proofErr w:type="spellStart"/>
            <w:r w:rsidRPr="0031373C">
              <w:rPr>
                <w:sz w:val="22"/>
                <w:szCs w:val="22"/>
              </w:rPr>
              <w:t>кВ</w:t>
            </w:r>
            <w:proofErr w:type="spellEnd"/>
            <w:r w:rsidRPr="0031373C">
              <w:rPr>
                <w:sz w:val="22"/>
                <w:szCs w:val="22"/>
              </w:rPr>
              <w:t xml:space="preserve">, 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протяженность 1900 м,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Ханты-Мансийский автономный округ – Югра, г. Ханты-Мансийск,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ул. Чехова, 16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Внесение в качестве вклада в уставной капитал акционерного общества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II квартал 2023 года</w:t>
            </w:r>
          </w:p>
        </w:tc>
      </w:tr>
      <w:tr w:rsidR="00961D57" w:rsidRPr="0031373C" w:rsidTr="00192336">
        <w:trPr>
          <w:trHeight w:val="852"/>
        </w:trPr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373C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Сети электроснабжения КЛ 0,4 КВ жилого дома Объездная 10 (310 строительный),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протяженность 143 м,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кадастровый номер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86:12:0103004:1256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Ханты-Мансийский автономный округ – Югра, г. Ханты-Мансийск,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proofErr w:type="spellStart"/>
            <w:r w:rsidRPr="0031373C">
              <w:rPr>
                <w:sz w:val="22"/>
                <w:szCs w:val="22"/>
              </w:rPr>
              <w:t>мкрн</w:t>
            </w:r>
            <w:proofErr w:type="spellEnd"/>
            <w:r w:rsidRPr="0031373C">
              <w:rPr>
                <w:sz w:val="22"/>
                <w:szCs w:val="22"/>
              </w:rPr>
              <w:t xml:space="preserve">. Западная часть </w:t>
            </w:r>
            <w:proofErr w:type="spellStart"/>
            <w:r w:rsidRPr="0031373C">
              <w:rPr>
                <w:sz w:val="22"/>
                <w:szCs w:val="22"/>
              </w:rPr>
              <w:t>Самарово</w:t>
            </w:r>
            <w:proofErr w:type="spellEnd"/>
            <w:r w:rsidRPr="0031373C">
              <w:rPr>
                <w:sz w:val="22"/>
                <w:szCs w:val="22"/>
              </w:rPr>
              <w:t xml:space="preserve"> на </w:t>
            </w:r>
            <w:proofErr w:type="spellStart"/>
            <w:r w:rsidRPr="0031373C">
              <w:rPr>
                <w:sz w:val="22"/>
                <w:szCs w:val="22"/>
              </w:rPr>
              <w:t>гидронамыве</w:t>
            </w:r>
            <w:proofErr w:type="spellEnd"/>
          </w:p>
        </w:tc>
        <w:tc>
          <w:tcPr>
            <w:tcW w:w="9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Внесение в качестве вклада в уставной капитал акционерного общества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II квартал 2023 года</w:t>
            </w:r>
          </w:p>
        </w:tc>
      </w:tr>
      <w:tr w:rsidR="00961D57" w:rsidRPr="0031373C" w:rsidTr="00192336">
        <w:trPr>
          <w:trHeight w:val="1397"/>
        </w:trPr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373C">
              <w:rPr>
                <w:rFonts w:eastAsia="Calibri"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 xml:space="preserve">РУ-0,4 </w:t>
            </w:r>
            <w:proofErr w:type="spellStart"/>
            <w:r w:rsidRPr="0031373C">
              <w:rPr>
                <w:sz w:val="22"/>
                <w:szCs w:val="22"/>
              </w:rPr>
              <w:t>кВ</w:t>
            </w:r>
            <w:proofErr w:type="spellEnd"/>
            <w:r w:rsidRPr="0031373C">
              <w:rPr>
                <w:sz w:val="22"/>
                <w:szCs w:val="22"/>
              </w:rPr>
              <w:t>,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Ханты-Мансийский автономный округ – Югра, г. Ханты-Мансийск,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ул. Чехова, 16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Внесение в качестве вклада в уставной капитал акционерного общества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II квартал 2023 года</w:t>
            </w:r>
          </w:p>
        </w:tc>
      </w:tr>
      <w:tr w:rsidR="00961D57" w:rsidRPr="0031373C" w:rsidTr="00192336">
        <w:trPr>
          <w:trHeight w:val="1397"/>
        </w:trPr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373C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 xml:space="preserve">Сети электроснабжения ВЛ 0,4 </w:t>
            </w:r>
            <w:proofErr w:type="spellStart"/>
            <w:r w:rsidRPr="0031373C">
              <w:rPr>
                <w:sz w:val="22"/>
                <w:szCs w:val="22"/>
              </w:rPr>
              <w:t>кВ</w:t>
            </w:r>
            <w:proofErr w:type="spellEnd"/>
            <w:r w:rsidRPr="0031373C">
              <w:rPr>
                <w:sz w:val="22"/>
                <w:szCs w:val="22"/>
              </w:rPr>
              <w:t xml:space="preserve"> «Контрольный пост милиции в районе моста через р. Иртыш в г. Ханты-Мансийске», 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протяженность 534 м,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кадастровый номер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86:12:0000000:658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Ханты-Мансийский автономный округ – Югра, г. Ханты-Мансийск,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район моста через реку Иртыш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Внесение в качестве вклада в уставной капитал акционерного общества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II квартал 2023 года</w:t>
            </w:r>
          </w:p>
        </w:tc>
      </w:tr>
      <w:tr w:rsidR="00961D57" w:rsidRPr="0031373C" w:rsidTr="00192336">
        <w:trPr>
          <w:trHeight w:val="1397"/>
        </w:trPr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373C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 xml:space="preserve">Сети электроснабжения КЛ 0,4 </w:t>
            </w:r>
            <w:proofErr w:type="spellStart"/>
            <w:r w:rsidRPr="0031373C">
              <w:rPr>
                <w:sz w:val="22"/>
                <w:szCs w:val="22"/>
              </w:rPr>
              <w:t>кВ</w:t>
            </w:r>
            <w:proofErr w:type="spellEnd"/>
            <w:r w:rsidRPr="0031373C">
              <w:rPr>
                <w:sz w:val="22"/>
                <w:szCs w:val="22"/>
              </w:rPr>
              <w:t xml:space="preserve"> «Реконструкция биатлонного центра» в г. Ханты-Мансийске (2 этап строительства) 1 пусковой комплекс,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протяженность 323 м,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кадастровый номер 86:12:0102004:278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Ханты-Мансийский автономный округ – Югра, г. Ханты-Мансийск,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ул. Спортивная, 24, 26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Внесение в качестве вклада в уставной капитал акционерного общества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II квартал 2023 года</w:t>
            </w:r>
          </w:p>
        </w:tc>
      </w:tr>
      <w:tr w:rsidR="00961D57" w:rsidRPr="0031373C" w:rsidTr="00192336">
        <w:trPr>
          <w:trHeight w:val="1397"/>
        </w:trPr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373C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Электроснабжение КЛ-10кВ,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протяженность 345 м,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кадастровый номер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86:12:0102003:928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Ханты-Мансийский автономный округ – Югра, г. Ханты-Мансийск,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ул. Гагарина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Внесение в качестве вклада в уставной капитал акционерного общества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II квартал 2023 года</w:t>
            </w:r>
          </w:p>
        </w:tc>
      </w:tr>
      <w:tr w:rsidR="00961D57" w:rsidRPr="0031373C" w:rsidTr="00192336">
        <w:trPr>
          <w:trHeight w:val="994"/>
        </w:trPr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373C">
              <w:rPr>
                <w:rFonts w:eastAsia="Calibri"/>
                <w:sz w:val="22"/>
                <w:szCs w:val="22"/>
                <w:lang w:eastAsia="en-US"/>
              </w:rPr>
              <w:lastRenderedPageBreak/>
              <w:t>9.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 xml:space="preserve">Наружное электроснабжение 0,4 </w:t>
            </w:r>
            <w:proofErr w:type="spellStart"/>
            <w:r w:rsidRPr="0031373C">
              <w:rPr>
                <w:sz w:val="22"/>
                <w:szCs w:val="22"/>
              </w:rPr>
              <w:t>кВ</w:t>
            </w:r>
            <w:proofErr w:type="spellEnd"/>
            <w:r w:rsidRPr="0031373C">
              <w:rPr>
                <w:sz w:val="22"/>
                <w:szCs w:val="22"/>
              </w:rPr>
              <w:t xml:space="preserve"> (Универсальный сектор для метания молота, диска и копья в г. Ханты-Мансийске),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протяженность 620 м,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кадастровый номер 86:12:0102011:459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Ханты-Мансийский автономный округ – Югра, г. Ханты-Мансийск,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пер. Южный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Внесение в качестве вклада в уставной капитал акционерного общества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II квартал 2023 года</w:t>
            </w:r>
          </w:p>
        </w:tc>
      </w:tr>
      <w:tr w:rsidR="00961D57" w:rsidRPr="0031373C" w:rsidTr="00192336">
        <w:trPr>
          <w:trHeight w:val="427"/>
        </w:trPr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373C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 xml:space="preserve">Сети электроснабжения КЛ 0,4 </w:t>
            </w:r>
            <w:proofErr w:type="spellStart"/>
            <w:r w:rsidRPr="0031373C">
              <w:rPr>
                <w:sz w:val="22"/>
                <w:szCs w:val="22"/>
              </w:rPr>
              <w:t>кВ</w:t>
            </w:r>
            <w:proofErr w:type="spellEnd"/>
            <w:r w:rsidRPr="0031373C">
              <w:rPr>
                <w:sz w:val="22"/>
                <w:szCs w:val="22"/>
              </w:rPr>
              <w:t>,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протяженность 676 м,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кадастровый номер 86:12:0102004:247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Ханты-Мансийский автономный округ – Югра, г. Ханты-Мансийск,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ул. Спортивная, 24, 26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Внесение в качестве вклада в уставной капитал акционерного общества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II квартал 2023 года</w:t>
            </w:r>
          </w:p>
        </w:tc>
      </w:tr>
      <w:tr w:rsidR="00961D57" w:rsidRPr="0031373C" w:rsidTr="00192336">
        <w:trPr>
          <w:trHeight w:val="910"/>
        </w:trPr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373C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 xml:space="preserve">Сети электроснабжения КЛ 10кВ «Реконструкция биатлонного центра», 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протяженность 2767 м,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кадастровый номер 86:12:0000000:2839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Ханты-Мансийский автономный округ – Югра, г. Ханты-Мансийск,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ул. Спортивная, 24, 26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Внесение в качестве вклада в уставной капитал акционерного общества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II квартал 2023 года</w:t>
            </w:r>
          </w:p>
        </w:tc>
      </w:tr>
      <w:tr w:rsidR="00961D57" w:rsidRPr="0031373C" w:rsidTr="00192336">
        <w:trPr>
          <w:trHeight w:val="852"/>
        </w:trPr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373C"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 xml:space="preserve">КЛ-0,4 </w:t>
            </w:r>
            <w:proofErr w:type="spellStart"/>
            <w:r w:rsidRPr="0031373C">
              <w:rPr>
                <w:sz w:val="22"/>
                <w:szCs w:val="22"/>
              </w:rPr>
              <w:t>кВ</w:t>
            </w:r>
            <w:proofErr w:type="spellEnd"/>
            <w:r w:rsidRPr="0031373C">
              <w:rPr>
                <w:sz w:val="22"/>
                <w:szCs w:val="22"/>
              </w:rPr>
              <w:t xml:space="preserve"> ТП-137-ВРУ Общежитие,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протяженность 94 м,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кадастровый номер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86:12:0102023:283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Ханты-Мансийский автономный округ – Югра, г. Ханты-Мансийск,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ул. Гагарина, д.193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Внесение в качестве вклада в уставной капитал акционерного общества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II квартал 2023 года</w:t>
            </w:r>
          </w:p>
        </w:tc>
      </w:tr>
      <w:tr w:rsidR="00961D57" w:rsidRPr="0031373C" w:rsidTr="00192336">
        <w:trPr>
          <w:trHeight w:val="872"/>
        </w:trPr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373C">
              <w:rPr>
                <w:rFonts w:eastAsia="Calibri"/>
                <w:sz w:val="22"/>
                <w:szCs w:val="22"/>
                <w:lang w:eastAsia="en-US"/>
              </w:rPr>
              <w:lastRenderedPageBreak/>
              <w:t>13.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 xml:space="preserve">ТП-137 10/0,4 </w:t>
            </w:r>
            <w:proofErr w:type="spellStart"/>
            <w:r w:rsidRPr="0031373C">
              <w:rPr>
                <w:sz w:val="22"/>
                <w:szCs w:val="22"/>
              </w:rPr>
              <w:t>кВ</w:t>
            </w:r>
            <w:proofErr w:type="spellEnd"/>
            <w:r w:rsidRPr="0031373C">
              <w:rPr>
                <w:sz w:val="22"/>
                <w:szCs w:val="22"/>
              </w:rPr>
              <w:t>,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протяженность 115,9 м,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кадастровый номер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86:12:0102023:284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Ханты-Мансийский автономный округ – Югра, г. Ханты-Мансийск,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ул. Гагарина, д.193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Внесение в качестве вклада в уставной капитал акционерного общества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II квартал 2023 года</w:t>
            </w:r>
          </w:p>
        </w:tc>
      </w:tr>
      <w:tr w:rsidR="00961D57" w:rsidRPr="0031373C" w:rsidTr="00192336">
        <w:trPr>
          <w:trHeight w:val="427"/>
        </w:trPr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373C"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 xml:space="preserve">Сети электроснабжения 0,4 </w:t>
            </w:r>
            <w:proofErr w:type="spellStart"/>
            <w:r w:rsidRPr="0031373C">
              <w:rPr>
                <w:sz w:val="22"/>
                <w:szCs w:val="22"/>
              </w:rPr>
              <w:t>кВ.</w:t>
            </w:r>
            <w:proofErr w:type="spellEnd"/>
            <w:r w:rsidRPr="0031373C">
              <w:rPr>
                <w:sz w:val="22"/>
                <w:szCs w:val="22"/>
              </w:rPr>
              <w:t xml:space="preserve"> Культурно-туристический комплекс «</w:t>
            </w:r>
            <w:proofErr w:type="spellStart"/>
            <w:r w:rsidRPr="0031373C">
              <w:rPr>
                <w:sz w:val="22"/>
                <w:szCs w:val="22"/>
              </w:rPr>
              <w:t>Археопарк</w:t>
            </w:r>
            <w:proofErr w:type="spellEnd"/>
            <w:r w:rsidRPr="0031373C">
              <w:rPr>
                <w:sz w:val="22"/>
                <w:szCs w:val="22"/>
              </w:rPr>
              <w:t>»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протяженность 724,69 м,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кадастровый номер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86:12:0101054:171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Ханты-Мансийский автономный округ – Югра, г. Ханты-Мансийск,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 xml:space="preserve">ул. Объездная, 29 в районе </w:t>
            </w:r>
            <w:proofErr w:type="spellStart"/>
            <w:r w:rsidRPr="0031373C">
              <w:rPr>
                <w:sz w:val="22"/>
                <w:szCs w:val="22"/>
              </w:rPr>
              <w:t>Археопарка</w:t>
            </w:r>
            <w:proofErr w:type="spellEnd"/>
          </w:p>
        </w:tc>
        <w:tc>
          <w:tcPr>
            <w:tcW w:w="9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Внесение в качестве вклада в уставной капитал акционерного общества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II квартал 2023 года</w:t>
            </w:r>
          </w:p>
        </w:tc>
      </w:tr>
      <w:tr w:rsidR="00961D57" w:rsidRPr="0031373C" w:rsidTr="00192336">
        <w:trPr>
          <w:trHeight w:val="898"/>
        </w:trPr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373C"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 xml:space="preserve">Инженерные сети микрорайона «Береговая зона». 1 этап строительства. Сети </w:t>
            </w:r>
            <w:proofErr w:type="gramStart"/>
            <w:r w:rsidRPr="0031373C">
              <w:rPr>
                <w:sz w:val="22"/>
                <w:szCs w:val="22"/>
              </w:rPr>
              <w:t>электроснабжения.,</w:t>
            </w:r>
            <w:proofErr w:type="gramEnd"/>
            <w:r w:rsidRPr="0031373C">
              <w:rPr>
                <w:sz w:val="22"/>
                <w:szCs w:val="22"/>
              </w:rPr>
              <w:t xml:space="preserve"> мкр.Иртыш-2,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протяженность 2633 м,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кадастровый номер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86:12:0103001:4049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Ханты-Мансийский автономный округ – Югра, г. Ханты-Мансийск,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микрорайон Иртыш-2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Внесение в качестве вклада в уставной капитал акционерного общества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II квартал 2023 года</w:t>
            </w:r>
          </w:p>
        </w:tc>
      </w:tr>
      <w:tr w:rsidR="00961D57" w:rsidRPr="0031373C" w:rsidTr="00192336">
        <w:trPr>
          <w:trHeight w:val="905"/>
        </w:trPr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373C">
              <w:rPr>
                <w:rFonts w:eastAsia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 xml:space="preserve">Инженерные сети микрорайона «Береговая зона». 2 этап строительства. Сети </w:t>
            </w:r>
            <w:proofErr w:type="gramStart"/>
            <w:r w:rsidRPr="0031373C">
              <w:rPr>
                <w:sz w:val="22"/>
                <w:szCs w:val="22"/>
              </w:rPr>
              <w:t>электроснабжения.,</w:t>
            </w:r>
            <w:proofErr w:type="gramEnd"/>
            <w:r w:rsidRPr="0031373C">
              <w:rPr>
                <w:sz w:val="22"/>
                <w:szCs w:val="22"/>
              </w:rPr>
              <w:t xml:space="preserve"> мкр.Иртыш-2,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протяженность 316 м,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кадастровый номер 86:12:0103001:4037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Ханты-Мансийский автономный округ – Югра, г. Ханты-Мансийск,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микрорайон Иртыш-2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Внесение в качестве вклада в уставной капитал акционерного общества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II квартал 2023 года</w:t>
            </w:r>
          </w:p>
        </w:tc>
      </w:tr>
      <w:tr w:rsidR="00961D57" w:rsidRPr="0031373C" w:rsidTr="00192336">
        <w:trPr>
          <w:trHeight w:val="1194"/>
        </w:trPr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373C">
              <w:rPr>
                <w:rFonts w:eastAsia="Calibri"/>
                <w:sz w:val="22"/>
                <w:szCs w:val="22"/>
                <w:lang w:eastAsia="en-US"/>
              </w:rPr>
              <w:lastRenderedPageBreak/>
              <w:t>17.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Инженерные сети микрорайона «Береговая зона». 1 этап строительства. Трансформаторная подстанция, мкр.Иртыш-2,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кадастровый номер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86:12:0103001:4050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Ханты-Мансийский автономный округ – Югра, г. Ханты-Мансийск,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микрорайон Иртыш-2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Внесение в качестве вклада в уставной капитал акционерного общества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II квартал 2023 года</w:t>
            </w:r>
          </w:p>
        </w:tc>
      </w:tr>
      <w:tr w:rsidR="00961D57" w:rsidRPr="0031373C" w:rsidTr="00192336">
        <w:trPr>
          <w:trHeight w:val="1136"/>
        </w:trPr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373C">
              <w:rPr>
                <w:rFonts w:eastAsia="Calibr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Инженерные сети микрорайона «Береговая зона». 1 этап строительства. Трансформаторная подстанция, мкр.Иртыш-2,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кадастровый номер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86:12:0103001:4044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Ханты-Мансийский автономный округ – Югра, г. Ханты-Мансийск,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микрорайон Иртыш-2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Внесение в качестве вклада в уставной капитал акционерного общества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II квартал 2023 года</w:t>
            </w:r>
          </w:p>
        </w:tc>
      </w:tr>
      <w:tr w:rsidR="00961D57" w:rsidRPr="0031373C" w:rsidTr="00192336">
        <w:trPr>
          <w:trHeight w:val="1155"/>
        </w:trPr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373C">
              <w:rPr>
                <w:rFonts w:eastAsia="Calibr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Инженерные сети микрорайона «Береговая зона». 1 этап строительства. Трансформаторная подстанция, мкр.Иртыш-2,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кадастровый номер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86:12:0103001:4045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Ханты-Мансийский автономный округ – Югра, г. Ханты-Мансийск,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микрорайон Иртыш-2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Внесение в качестве вклада в уставной капитал акционерного общества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II квартал 2023 года</w:t>
            </w:r>
          </w:p>
        </w:tc>
      </w:tr>
      <w:tr w:rsidR="00961D57" w:rsidRPr="0031373C" w:rsidTr="00192336">
        <w:trPr>
          <w:trHeight w:val="1162"/>
        </w:trPr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373C">
              <w:rPr>
                <w:rFonts w:eastAsia="Calibr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Инженерные сети микрорайона «Береговая зона». 1 этап строительства. Трансформаторная подстанция, мкр.Иртыш-2,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кадастровый номер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86:12:0103001:4046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Ханты-Мансийский автономный округ – Югра, г. Ханты-Мансийск,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микрорайон Иртыш-2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Внесение в качестве вклада в уставной капитал акционерного общества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II квартал 2023 года</w:t>
            </w:r>
          </w:p>
        </w:tc>
      </w:tr>
      <w:tr w:rsidR="00961D57" w:rsidRPr="0031373C" w:rsidTr="00192336">
        <w:trPr>
          <w:trHeight w:val="898"/>
        </w:trPr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373C">
              <w:rPr>
                <w:rFonts w:eastAsia="Calibr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Улично-дорожная сеть микрорайона «Береговая зона» 1 этап. Инженерные сети электроснабжения,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протяженность 592 м,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кадастровый номер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86:12:0103001:4907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Ханты-Мансийский автономный округ – Югра, г. Ханты-Мансийск,</w:t>
            </w:r>
          </w:p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микрорайон Береговая зона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Внесение в качестве вклада в уставной капитал акционерного общества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7" w:rsidRPr="0031373C" w:rsidRDefault="00961D57" w:rsidP="00192336">
            <w:pPr>
              <w:jc w:val="center"/>
              <w:rPr>
                <w:sz w:val="22"/>
                <w:szCs w:val="22"/>
              </w:rPr>
            </w:pPr>
            <w:r w:rsidRPr="0031373C">
              <w:rPr>
                <w:sz w:val="22"/>
                <w:szCs w:val="22"/>
              </w:rPr>
              <w:t>II квартал 2023 года</w:t>
            </w:r>
          </w:p>
        </w:tc>
      </w:tr>
    </w:tbl>
    <w:p w:rsidR="00961D57" w:rsidRPr="00A3232C" w:rsidRDefault="00961D57" w:rsidP="00961D57">
      <w:pPr>
        <w:keepNext/>
        <w:widowControl w:val="0"/>
        <w:autoSpaceDE w:val="0"/>
        <w:autoSpaceDN w:val="0"/>
        <w:adjustRightInd w:val="0"/>
        <w:ind w:left="11057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2" w:name="Par368"/>
      <w:bookmarkEnd w:id="2"/>
    </w:p>
    <w:p w:rsidR="00427E9F" w:rsidRDefault="00427E9F"/>
    <w:sectPr w:rsidR="00427E9F" w:rsidSect="002865B5">
      <w:headerReference w:type="default" r:id="rId6"/>
      <w:pgSz w:w="16838" w:h="11906" w:orient="landscape"/>
      <w:pgMar w:top="567" w:right="851" w:bottom="709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16F" w:rsidRDefault="0023116F" w:rsidP="0023116F">
      <w:r>
        <w:separator/>
      </w:r>
    </w:p>
  </w:endnote>
  <w:endnote w:type="continuationSeparator" w:id="0">
    <w:p w:rsidR="0023116F" w:rsidRDefault="0023116F" w:rsidP="0023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16F" w:rsidRDefault="0023116F" w:rsidP="0023116F">
      <w:r>
        <w:separator/>
      </w:r>
    </w:p>
  </w:footnote>
  <w:footnote w:type="continuationSeparator" w:id="0">
    <w:p w:rsidR="0023116F" w:rsidRDefault="0023116F" w:rsidP="00231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8693090"/>
      <w:docPartObj>
        <w:docPartGallery w:val="Page Numbers (Top of Page)"/>
        <w:docPartUnique/>
      </w:docPartObj>
    </w:sdtPr>
    <w:sdtEndPr/>
    <w:sdtContent>
      <w:p w:rsidR="0023116F" w:rsidRDefault="0023116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73C">
          <w:rPr>
            <w:noProof/>
          </w:rPr>
          <w:t>2</w:t>
        </w:r>
        <w:r>
          <w:fldChar w:fldCharType="end"/>
        </w:r>
      </w:p>
    </w:sdtContent>
  </w:sdt>
  <w:p w:rsidR="0023116F" w:rsidRDefault="0023116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15"/>
    <w:rsid w:val="00224915"/>
    <w:rsid w:val="0023116F"/>
    <w:rsid w:val="00303512"/>
    <w:rsid w:val="0031373C"/>
    <w:rsid w:val="003814EB"/>
    <w:rsid w:val="00427E9F"/>
    <w:rsid w:val="00846795"/>
    <w:rsid w:val="0096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97A9F-A318-4C02-8861-6279A906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1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16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311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1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11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11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Ниязова Муслима Раисовна</dc:creator>
  <cp:keywords/>
  <dc:description/>
  <cp:lastModifiedBy>Снисаренко Ирина Валентиновна</cp:lastModifiedBy>
  <cp:revision>6</cp:revision>
  <cp:lastPrinted>2022-11-14T05:51:00Z</cp:lastPrinted>
  <dcterms:created xsi:type="dcterms:W3CDTF">2022-11-14T05:42:00Z</dcterms:created>
  <dcterms:modified xsi:type="dcterms:W3CDTF">2022-11-14T05:53:00Z</dcterms:modified>
</cp:coreProperties>
</file>