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Default="00862B98" w:rsidP="00862B98">
      <w:pPr>
        <w:pStyle w:val="3"/>
        <w:jc w:val="left"/>
        <w:rPr>
          <w:sz w:val="28"/>
          <w:szCs w:val="28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Default="00862B98" w:rsidP="00862B98">
      <w:pPr>
        <w:jc w:val="center"/>
        <w:rPr>
          <w:sz w:val="28"/>
          <w:szCs w:val="28"/>
        </w:rPr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Default="00862B98" w:rsidP="00862B98">
      <w:pPr>
        <w:rPr>
          <w:sz w:val="28"/>
          <w:szCs w:val="28"/>
        </w:rPr>
      </w:pPr>
    </w:p>
    <w:p w:rsidR="00862B98" w:rsidRPr="00BF189C" w:rsidRDefault="00525381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26 мая</w:t>
      </w:r>
      <w:r w:rsidR="00862B98">
        <w:rPr>
          <w:bCs/>
          <w:sz w:val="28"/>
          <w:szCs w:val="28"/>
        </w:rPr>
        <w:t xml:space="preserve"> 2023 года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>
        <w:rPr>
          <w:bCs/>
          <w:sz w:val="28"/>
          <w:szCs w:val="28"/>
        </w:rPr>
        <w:t xml:space="preserve">                             </w:t>
      </w:r>
      <w:r w:rsidR="00B251B5">
        <w:rPr>
          <w:bCs/>
          <w:sz w:val="28"/>
          <w:szCs w:val="28"/>
          <w:lang w:val="en-US"/>
        </w:rPr>
        <w:t xml:space="preserve">        </w:t>
      </w:r>
      <w:bookmarkStart w:id="0" w:name="_GoBack"/>
      <w:bookmarkEnd w:id="0"/>
      <w:r>
        <w:rPr>
          <w:bCs/>
          <w:sz w:val="28"/>
          <w:szCs w:val="28"/>
        </w:rPr>
        <w:t xml:space="preserve">№ </w:t>
      </w:r>
      <w:r w:rsidRPr="00BF189C">
        <w:rPr>
          <w:bCs/>
          <w:sz w:val="28"/>
          <w:szCs w:val="28"/>
        </w:rPr>
        <w:t>10</w:t>
      </w:r>
    </w:p>
    <w:p w:rsidR="00862B98" w:rsidRDefault="00862B98" w:rsidP="00862B98">
      <w:pPr>
        <w:rPr>
          <w:sz w:val="28"/>
          <w:szCs w:val="28"/>
        </w:rPr>
      </w:pP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862B98" w:rsidRDefault="00862B98" w:rsidP="00862B98">
      <w:pPr>
        <w:jc w:val="both"/>
        <w:rPr>
          <w:sz w:val="28"/>
          <w:szCs w:val="28"/>
        </w:rPr>
      </w:pP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 седьм</w:t>
      </w:r>
      <w:r w:rsidR="00525381">
        <w:rPr>
          <w:bCs/>
          <w:sz w:val="28"/>
          <w:szCs w:val="28"/>
        </w:rPr>
        <w:t>ого созыва 30 июня 2023 года в 11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862B98" w:rsidRDefault="00862B98" w:rsidP="00862B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BF189C" w:rsidRDefault="00BF189C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 внесении изменений в Решение Думы города Ханты-Мансийска                                от 16.09.2021 № 529-VI РД «Об утверждении Положения о муниципальном жилищном контроле на территории города Ханты-Мансийска».</w:t>
      </w:r>
    </w:p>
    <w:p w:rsidR="00BF189C" w:rsidRDefault="00BF189C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BF189C" w:rsidRDefault="00BF189C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 внесении изменений в Решение Думы города Ханты-Мансийска                              от 16.09.2021 № 527-VI РД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города Ханты-Мансийска».</w:t>
      </w:r>
    </w:p>
    <w:p w:rsidR="00BF189C" w:rsidRDefault="00BF189C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BF189C" w:rsidRDefault="00BF189C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О внесении изменений в Решение Думы города Ханты-Мансийска                                от 16.09.2021 № 526-VI РД «Об утверждении Положения о муниципальном земельном контроле на территории города Ханты-Мансийска».</w:t>
      </w:r>
    </w:p>
    <w:p w:rsidR="00BF189C" w:rsidRDefault="00BF189C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BF189C" w:rsidRDefault="00BF189C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О внесении изменений в Решение Думы города Ханты-Мансийска                               от 16.09.2021 № 528-VI РД «Об утверждении Положения о муниципальном контроле в сфере благоустройства на территории города Ханты-Мансийска».</w:t>
      </w:r>
    </w:p>
    <w:p w:rsidR="00BF189C" w:rsidRDefault="00BF189C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BF189C" w:rsidRDefault="00BF189C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О внесении изменений в Решение Думы города Ханты-Мансийска                                  от 16.09.2021 № 530-VI РД «Об утверждении Положения о муниципальном лесном контроле на территории города Ханты-Мансийска».</w:t>
      </w:r>
    </w:p>
    <w:p w:rsidR="00BF189C" w:rsidRDefault="00BF189C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Вносит Глава города Ханты-Мансийска.</w:t>
      </w:r>
    </w:p>
    <w:p w:rsidR="00862B98" w:rsidRDefault="00BF189C" w:rsidP="00862B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862B98">
        <w:rPr>
          <w:sz w:val="28"/>
          <w:szCs w:val="28"/>
        </w:rPr>
        <w:t>. О внесении изменений в Решение Думы города Ханты-Мансийска                       от 30.01.2017 № 77-VI РД «О Положении об Общественной палате города Ханты-Мансийска».</w:t>
      </w:r>
    </w:p>
    <w:p w:rsidR="00862B98" w:rsidRDefault="00862B98" w:rsidP="00862B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862B98" w:rsidRDefault="00BF189C" w:rsidP="00862B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862B98">
        <w:rPr>
          <w:sz w:val="28"/>
          <w:szCs w:val="28"/>
        </w:rPr>
        <w:t>. О внесении изменений в Решение Думы города Ханты-Мансийска                             от 25.11.2011 № 131 «О Положении о порядке управления и распоряжения жилищным фондом, находящимся в собственности города Ханты-Мансийска».</w:t>
      </w:r>
    </w:p>
    <w:p w:rsidR="00862B98" w:rsidRDefault="00862B98" w:rsidP="00862B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441CEA" w:rsidRDefault="00441CEA" w:rsidP="00862B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О внесении изменений в Решение Думы города Ханты-Мансийска                       от 27.03.2020 № 408-VI РД «О положении о присвоении почетного звания «Почетный житель города Ханты-Мансийска».</w:t>
      </w:r>
    </w:p>
    <w:p w:rsidR="00525381" w:rsidRDefault="00441CEA" w:rsidP="00441CE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441CEA" w:rsidRDefault="00441CEA" w:rsidP="00441CE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 О плане работы Думы города Ханты-Мансийска на второе полугодие 2023 года.</w:t>
      </w:r>
    </w:p>
    <w:p w:rsidR="00525381" w:rsidRDefault="00BE00A0" w:rsidP="00441CE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</w:t>
      </w:r>
      <w:r w:rsidR="00441CEA">
        <w:rPr>
          <w:sz w:val="28"/>
          <w:szCs w:val="28"/>
        </w:rPr>
        <w:t xml:space="preserve"> города Ханты-Мансийска.</w:t>
      </w:r>
    </w:p>
    <w:p w:rsidR="00862B98" w:rsidRDefault="00F17B27" w:rsidP="00862B9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1CEA">
        <w:rPr>
          <w:sz w:val="28"/>
          <w:szCs w:val="28"/>
        </w:rPr>
        <w:t>.10</w:t>
      </w:r>
      <w:r w:rsidR="00862B98">
        <w:rPr>
          <w:sz w:val="28"/>
          <w:szCs w:val="28"/>
        </w:rPr>
        <w:t>. О награждении.</w:t>
      </w:r>
    </w:p>
    <w:p w:rsidR="00862B98" w:rsidRDefault="00862B98" w:rsidP="00862B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862B98" w:rsidRDefault="00441CEA" w:rsidP="00862B98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2B98">
        <w:rPr>
          <w:sz w:val="28"/>
          <w:szCs w:val="28"/>
        </w:rPr>
        <w:t>. Разное.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полном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525381">
        <w:rPr>
          <w:sz w:val="28"/>
          <w:szCs w:val="28"/>
        </w:rPr>
        <w:t xml:space="preserve"> не позднее 19 июня</w:t>
      </w:r>
      <w:r>
        <w:rPr>
          <w:sz w:val="28"/>
          <w:szCs w:val="28"/>
        </w:rPr>
        <w:t xml:space="preserve"> 2023 года.</w:t>
      </w:r>
    </w:p>
    <w:p w:rsidR="00862B98" w:rsidRDefault="00862B98" w:rsidP="00862B9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</w:t>
      </w:r>
      <w:r w:rsidR="00525381">
        <w:rPr>
          <w:sz w:val="28"/>
          <w:szCs w:val="28"/>
        </w:rPr>
        <w:t>ия, вносятся не позднее 19 июня</w:t>
      </w:r>
      <w:r>
        <w:rPr>
          <w:sz w:val="28"/>
          <w:szCs w:val="28"/>
        </w:rPr>
        <w:t xml:space="preserve"> 2023 года.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7F3D22">
        <w:rPr>
          <w:sz w:val="28"/>
          <w:szCs w:val="28"/>
        </w:rPr>
        <w:t xml:space="preserve"> </w:t>
      </w:r>
      <w:r>
        <w:rPr>
          <w:sz w:val="28"/>
          <w:szCs w:val="28"/>
        </w:rPr>
        <w:t>К.Л. Пенчуков</w:t>
      </w: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rPr>
          <w:sz w:val="28"/>
          <w:szCs w:val="28"/>
        </w:rPr>
      </w:pPr>
    </w:p>
    <w:sectPr w:rsidR="00862B98" w:rsidSect="00F17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79" w:rsidRDefault="002C6079" w:rsidP="00F17B27">
      <w:r>
        <w:separator/>
      </w:r>
    </w:p>
  </w:endnote>
  <w:endnote w:type="continuationSeparator" w:id="0">
    <w:p w:rsidR="002C6079" w:rsidRDefault="002C6079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79" w:rsidRDefault="002C6079" w:rsidP="00F17B27">
      <w:r>
        <w:separator/>
      </w:r>
    </w:p>
  </w:footnote>
  <w:footnote w:type="continuationSeparator" w:id="0">
    <w:p w:rsidR="002C6079" w:rsidRDefault="002C6079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1B5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1921C8"/>
    <w:rsid w:val="001C442F"/>
    <w:rsid w:val="00241074"/>
    <w:rsid w:val="0028323C"/>
    <w:rsid w:val="002C6079"/>
    <w:rsid w:val="00324773"/>
    <w:rsid w:val="003B3E18"/>
    <w:rsid w:val="003C522D"/>
    <w:rsid w:val="00431378"/>
    <w:rsid w:val="00441CEA"/>
    <w:rsid w:val="004B4179"/>
    <w:rsid w:val="00525381"/>
    <w:rsid w:val="005A1DAC"/>
    <w:rsid w:val="007F3D22"/>
    <w:rsid w:val="00831F06"/>
    <w:rsid w:val="00862B98"/>
    <w:rsid w:val="008A3506"/>
    <w:rsid w:val="00B251B5"/>
    <w:rsid w:val="00BE00A0"/>
    <w:rsid w:val="00BF189C"/>
    <w:rsid w:val="00C82C77"/>
    <w:rsid w:val="00E811C5"/>
    <w:rsid w:val="00F1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16</cp:revision>
  <dcterms:created xsi:type="dcterms:W3CDTF">2023-04-27T08:59:00Z</dcterms:created>
  <dcterms:modified xsi:type="dcterms:W3CDTF">2023-05-29T11:38:00Z</dcterms:modified>
</cp:coreProperties>
</file>