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52" w:rsidRPr="00280652" w:rsidRDefault="00280652" w:rsidP="0028065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806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925733" wp14:editId="6528086E">
            <wp:extent cx="581025" cy="704850"/>
            <wp:effectExtent l="0" t="0" r="9525" b="0"/>
            <wp:docPr id="1" name="Рисунок 1" descr="C:\Users\PlotnikDS\AppData\Local\Microsoft\Windows\Clipboard\HistoryData\{B4472034-B390-42C0-8E25-B7A496A464EC}\{CCAF8C76-0144-422A-B7B2-91F3294CE0EA}\ResourceMap\{859A6F19-0F4A-4FC8-AB2C-114754548E5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ikDS\AppData\Local\Microsoft\Windows\Clipboard\HistoryData\{B4472034-B390-42C0-8E25-B7A496A464EC}\{CCAF8C76-0144-422A-B7B2-91F3294CE0EA}\ResourceMap\{859A6F19-0F4A-4FC8-AB2C-114754548E50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52" w:rsidRPr="00280652" w:rsidRDefault="00280652" w:rsidP="00280652">
      <w:pPr>
        <w:keepNext/>
        <w:spacing w:after="0" w:line="240" w:lineRule="auto"/>
        <w:jc w:val="center"/>
        <w:rPr>
          <w:rFonts w:ascii="Calibri" w:eastAsia="Calibri" w:hAnsi="Calibri" w:cs="Times New Roman"/>
        </w:rPr>
      </w:pPr>
      <w:r w:rsidRPr="00280652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Городской округ Ханты-Мансийск</w:t>
      </w:r>
    </w:p>
    <w:p w:rsidR="00280652" w:rsidRPr="00280652" w:rsidRDefault="00280652" w:rsidP="00280652">
      <w:pPr>
        <w:keepNext/>
        <w:spacing w:after="0" w:line="240" w:lineRule="auto"/>
        <w:jc w:val="center"/>
        <w:rPr>
          <w:rFonts w:ascii="Calibri" w:eastAsia="Calibri" w:hAnsi="Calibri" w:cs="Times New Roman"/>
        </w:rPr>
      </w:pPr>
      <w:r w:rsidRPr="00280652">
        <w:rPr>
          <w:rFonts w:ascii="Times New Roman" w:eastAsia="Calibri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ED01E8" w:rsidRPr="00E8658B" w:rsidRDefault="00ED01E8" w:rsidP="00ED01E8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280652" w:rsidRPr="00280652" w:rsidRDefault="00280652" w:rsidP="0028065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80652">
        <w:rPr>
          <w:rFonts w:ascii="Times New Roman" w:eastAsia="Calibri" w:hAnsi="Times New Roman" w:cs="Times New Roman"/>
          <w:b/>
          <w:bCs/>
          <w:sz w:val="28"/>
          <w:szCs w:val="28"/>
        </w:rPr>
        <w:t>ДУМА ГОРОДА ХАНТЫ-МАНСИЙСКА</w:t>
      </w:r>
    </w:p>
    <w:p w:rsidR="00280652" w:rsidRPr="00802724" w:rsidRDefault="00280652" w:rsidP="0028065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80652" w:rsidRPr="00280652" w:rsidRDefault="00280652" w:rsidP="0028065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80652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280652" w:rsidRPr="00802724" w:rsidRDefault="00280652" w:rsidP="00280652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:rsidR="00280652" w:rsidRPr="00280652" w:rsidRDefault="00A2585B" w:rsidP="00280652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320</w:t>
      </w:r>
      <w:r w:rsidR="00280652" w:rsidRPr="00280652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280652" w:rsidRPr="0028065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VII</w:t>
      </w:r>
      <w:r w:rsidR="00280652" w:rsidRPr="002806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РД</w:t>
      </w:r>
    </w:p>
    <w:p w:rsidR="00280652" w:rsidRPr="00280652" w:rsidRDefault="00280652" w:rsidP="00280652">
      <w:pPr>
        <w:spacing w:after="0" w:line="240" w:lineRule="auto"/>
        <w:rPr>
          <w:rFonts w:ascii="Calibri" w:eastAsia="Calibri" w:hAnsi="Calibri" w:cs="Times New Roman"/>
        </w:rPr>
      </w:pPr>
      <w:r w:rsidRPr="00280652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280652" w:rsidRPr="00280652" w:rsidRDefault="00280652" w:rsidP="00280652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280652">
        <w:rPr>
          <w:rFonts w:ascii="Times New Roman" w:eastAsia="Calibri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  </w:t>
      </w:r>
      <w:r w:rsidRPr="00280652">
        <w:rPr>
          <w:rFonts w:ascii="Times New Roman" w:eastAsia="Calibri" w:hAnsi="Times New Roman" w:cs="Times New Roman"/>
          <w:i/>
          <w:iCs/>
          <w:sz w:val="28"/>
          <w:szCs w:val="28"/>
        </w:rPr>
        <w:t>Принято</w:t>
      </w:r>
    </w:p>
    <w:p w:rsidR="00280652" w:rsidRPr="00280652" w:rsidRDefault="00ED01E8" w:rsidP="00280652">
      <w:pPr>
        <w:spacing w:after="0" w:line="276" w:lineRule="auto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30 мая </w:t>
      </w:r>
      <w:r w:rsidR="00280652" w:rsidRPr="00280652">
        <w:rPr>
          <w:rFonts w:ascii="Times New Roman" w:eastAsia="Calibri" w:hAnsi="Times New Roman" w:cs="Times New Roman"/>
          <w:i/>
          <w:iCs/>
          <w:sz w:val="28"/>
          <w:szCs w:val="28"/>
        </w:rPr>
        <w:t>2025 года</w:t>
      </w:r>
    </w:p>
    <w:p w:rsidR="00ED01E8" w:rsidRPr="00E8658B" w:rsidRDefault="00ED01E8" w:rsidP="00A23C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3C8C" w:rsidRPr="00EE2C4D" w:rsidRDefault="00A23C8C" w:rsidP="00ED01E8">
      <w:pPr>
        <w:autoSpaceDE w:val="0"/>
        <w:autoSpaceDN w:val="0"/>
        <w:adjustRightInd w:val="0"/>
        <w:spacing w:after="0" w:line="276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EE2C4D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16.09.2021 № 529</w:t>
      </w:r>
      <w:r w:rsidRPr="00EE2C4D">
        <w:rPr>
          <w:rFonts w:ascii="Times New Roman" w:hAnsi="Times New Roman" w:cs="Times New Roman"/>
          <w:sz w:val="28"/>
          <w:szCs w:val="28"/>
        </w:rPr>
        <w:t xml:space="preserve">-VI РД «Об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>жилищ</w:t>
      </w:r>
      <w:r w:rsidRPr="00EE2C4D">
        <w:rPr>
          <w:rFonts w:ascii="Times New Roman" w:hAnsi="Times New Roman" w:cs="Times New Roman"/>
          <w:sz w:val="28"/>
          <w:szCs w:val="28"/>
        </w:rPr>
        <w:t xml:space="preserve">ном контроле на территории города </w:t>
      </w:r>
      <w:r w:rsidR="00ED01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2C4D">
        <w:rPr>
          <w:rFonts w:ascii="Times New Roman" w:hAnsi="Times New Roman" w:cs="Times New Roman"/>
          <w:sz w:val="28"/>
          <w:szCs w:val="28"/>
        </w:rPr>
        <w:t>Ханты-Мансийска»</w:t>
      </w:r>
    </w:p>
    <w:p w:rsidR="00A23C8C" w:rsidRPr="00E8658B" w:rsidRDefault="003117D0" w:rsidP="00ED0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23C8C" w:rsidRPr="00EE2C4D" w:rsidRDefault="00A23C8C" w:rsidP="00ED01E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Решения Думы города Ханты-Мансийска                           «О внесении изменений </w:t>
      </w:r>
      <w:r>
        <w:rPr>
          <w:rFonts w:ascii="Times New Roman" w:hAnsi="Times New Roman" w:cs="Times New Roman"/>
          <w:sz w:val="28"/>
          <w:szCs w:val="28"/>
        </w:rPr>
        <w:t>в Решение</w:t>
      </w:r>
      <w:r w:rsidRPr="00EE2C4D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16.09.2021 № 52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2C4D">
        <w:rPr>
          <w:rFonts w:ascii="Times New Roman" w:hAnsi="Times New Roman" w:cs="Times New Roman"/>
          <w:sz w:val="28"/>
          <w:szCs w:val="28"/>
        </w:rPr>
        <w:t xml:space="preserve">-VI РД «Об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>жилищ</w:t>
      </w:r>
      <w:r w:rsidRPr="00EE2C4D">
        <w:rPr>
          <w:rFonts w:ascii="Times New Roman" w:hAnsi="Times New Roman" w:cs="Times New Roman"/>
          <w:sz w:val="28"/>
          <w:szCs w:val="28"/>
        </w:rPr>
        <w:t>ном контроле на территории города Ханты-Мансийска»</w:t>
      </w: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2C4D">
        <w:rPr>
          <w:rFonts w:ascii="Times New Roman" w:hAnsi="Times New Roman" w:cs="Times New Roman"/>
          <w:sz w:val="28"/>
          <w:szCs w:val="28"/>
        </w:rPr>
        <w:t xml:space="preserve"> </w:t>
      </w: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A23C8C" w:rsidRPr="00E8658B" w:rsidRDefault="00A23C8C" w:rsidP="00ED01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3C8C" w:rsidRPr="00EE2C4D" w:rsidRDefault="00A23C8C" w:rsidP="00ED01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A23C8C" w:rsidRPr="00E8658B" w:rsidRDefault="00A23C8C" w:rsidP="00ED01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3C8C" w:rsidRPr="00EE2C4D" w:rsidRDefault="00A23C8C" w:rsidP="00ED01E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2C4D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>изменения в Решение</w:t>
      </w:r>
      <w:r w:rsidRPr="00EE2C4D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16.09.2021 № 52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2C4D">
        <w:rPr>
          <w:rFonts w:ascii="Times New Roman" w:hAnsi="Times New Roman" w:cs="Times New Roman"/>
          <w:sz w:val="28"/>
          <w:szCs w:val="28"/>
        </w:rPr>
        <w:t xml:space="preserve">-VI РД «Об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>жилищ</w:t>
      </w:r>
      <w:r w:rsidRPr="00EE2C4D">
        <w:rPr>
          <w:rFonts w:ascii="Times New Roman" w:hAnsi="Times New Roman" w:cs="Times New Roman"/>
          <w:sz w:val="28"/>
          <w:szCs w:val="28"/>
        </w:rPr>
        <w:t>ном контроле на территории города Ханты-Мансийска»</w:t>
      </w:r>
      <w:r w:rsidRPr="00EE2C4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изложив приложение</w:t>
      </w:r>
      <w:r w:rsidR="00E22907">
        <w:rPr>
          <w:rFonts w:ascii="Times New Roman" w:hAnsi="Times New Roman" w:cs="Times New Roman"/>
          <w:iCs/>
          <w:sz w:val="28"/>
          <w:szCs w:val="28"/>
        </w:rPr>
        <w:t xml:space="preserve"> к нему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редакции согласно приложению</w:t>
      </w:r>
      <w:r w:rsidR="00DE076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2907">
        <w:rPr>
          <w:rFonts w:ascii="Times New Roman" w:hAnsi="Times New Roman" w:cs="Times New Roman"/>
          <w:iCs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A23C8C" w:rsidRPr="00EE2C4D" w:rsidRDefault="00A23C8C" w:rsidP="00E22907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ED01E8" w:rsidRPr="00EE2C4D" w:rsidRDefault="00ED01E8" w:rsidP="00ED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195" w:rsidRDefault="004B4195" w:rsidP="004B4195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4B4195" w:rsidRDefault="004B4195" w:rsidP="004B4195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4B4195" w:rsidRDefault="004B4195" w:rsidP="004B4195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B4195" w:rsidRDefault="004B4195" w:rsidP="004B4195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     _____________М.П. Ряшин</w:t>
      </w:r>
    </w:p>
    <w:p w:rsidR="004B4195" w:rsidRPr="00E8658B" w:rsidRDefault="004B4195" w:rsidP="004B4195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4B4195" w:rsidRDefault="004B4195" w:rsidP="004B4195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                                                                         Подписано</w:t>
      </w:r>
    </w:p>
    <w:p w:rsidR="004B4195" w:rsidRPr="00E8658B" w:rsidRDefault="00A2585B" w:rsidP="00E8658B">
      <w:p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 </w:t>
      </w:r>
      <w:r w:rsidR="004B41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мая 2025 года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 </w:t>
      </w:r>
      <w:r w:rsidR="004B41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 2025 года</w:t>
      </w:r>
    </w:p>
    <w:p w:rsidR="006D63D5" w:rsidRDefault="006D63D5" w:rsidP="006D63D5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D63D5" w:rsidRDefault="006D63D5" w:rsidP="006D63D5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6D63D5" w:rsidRDefault="006D63D5" w:rsidP="006D63D5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2585B">
        <w:rPr>
          <w:rFonts w:ascii="Times New Roman" w:hAnsi="Times New Roman"/>
          <w:sz w:val="28"/>
          <w:szCs w:val="28"/>
        </w:rPr>
        <w:t xml:space="preserve">    от 30 мая 2025 года № 320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E22907" w:rsidRDefault="00E22907" w:rsidP="00E22907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3D5" w:rsidRPr="00E22907" w:rsidRDefault="006D63D5" w:rsidP="00D82202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07" w:rsidRPr="00E22907" w:rsidRDefault="00E22907" w:rsidP="00E22907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0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E22907" w:rsidRPr="00E22907" w:rsidRDefault="00E22907" w:rsidP="00E22907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0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E22907" w:rsidRPr="00E22907" w:rsidRDefault="00E22907" w:rsidP="00E22907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сентября 2021 года №</w:t>
      </w:r>
      <w:r w:rsidRPr="00E2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2907">
        <w:rPr>
          <w:rFonts w:ascii="Times New Roman" w:eastAsia="Times New Roman" w:hAnsi="Times New Roman" w:cs="Times New Roman"/>
          <w:sz w:val="28"/>
          <w:szCs w:val="28"/>
          <w:lang w:eastAsia="ru-RU"/>
        </w:rPr>
        <w:t>-VI РД</w:t>
      </w:r>
    </w:p>
    <w:p w:rsidR="00A23C8C" w:rsidRPr="00971923" w:rsidRDefault="00A23C8C" w:rsidP="00A23C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Default="00A23C8C" w:rsidP="00A2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A23C8C" w:rsidRDefault="00A23C8C" w:rsidP="00E229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 о муниципальном жилищном контроле на территории города Ханты-Мансийска</w:t>
      </w:r>
    </w:p>
    <w:p w:rsidR="00A23C8C" w:rsidRPr="00971923" w:rsidRDefault="00A23C8C" w:rsidP="00E229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Pr="00971923" w:rsidRDefault="00A23C8C" w:rsidP="00E2290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23C8C" w:rsidRPr="00971923" w:rsidRDefault="00A23C8C" w:rsidP="00E229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1. Положение о муниципальном </w:t>
      </w:r>
      <w:r>
        <w:rPr>
          <w:rFonts w:ascii="Times New Roman" w:hAnsi="Times New Roman" w:cs="Times New Roman"/>
          <w:sz w:val="28"/>
          <w:szCs w:val="28"/>
        </w:rPr>
        <w:t>жилищ</w:t>
      </w:r>
      <w:r w:rsidRPr="00971923">
        <w:rPr>
          <w:rFonts w:ascii="Times New Roman" w:hAnsi="Times New Roman" w:cs="Times New Roman"/>
          <w:sz w:val="28"/>
          <w:szCs w:val="28"/>
        </w:rPr>
        <w:t xml:space="preserve">ном контроле на территории </w:t>
      </w:r>
      <w:r w:rsidR="00737AD7">
        <w:rPr>
          <w:rFonts w:ascii="Times New Roman" w:hAnsi="Times New Roman" w:cs="Times New Roman"/>
          <w:sz w:val="28"/>
          <w:szCs w:val="28"/>
        </w:rPr>
        <w:t xml:space="preserve">города Ханты-Мансийска (далее </w:t>
      </w:r>
      <w:r w:rsidR="00737AD7" w:rsidRPr="00737AD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737AD7"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 xml:space="preserve">Положение) устанавливает порядок организации </w:t>
      </w:r>
      <w:r w:rsidR="005168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и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>жилищ</w:t>
      </w:r>
      <w:r w:rsidRPr="00971923">
        <w:rPr>
          <w:rFonts w:ascii="Times New Roman" w:hAnsi="Times New Roman" w:cs="Times New Roman"/>
          <w:sz w:val="28"/>
          <w:szCs w:val="28"/>
        </w:rPr>
        <w:t>ного контроля на территории города Ханты-Мансийска.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2. 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</w:t>
      </w:r>
      <w:hyperlink r:id="rId7">
        <w:r w:rsidRPr="0097192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7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31.07.2020 № 248-ФЗ «</w:t>
      </w:r>
      <w:r w:rsidRPr="0097192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ии» (далее </w:t>
      </w:r>
      <w:r w:rsidR="00375021" w:rsidRPr="00737AD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248-ФЗ).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3. Муниципальный </w:t>
      </w:r>
      <w:r>
        <w:rPr>
          <w:rFonts w:ascii="Times New Roman" w:hAnsi="Times New Roman" w:cs="Times New Roman"/>
          <w:sz w:val="28"/>
          <w:szCs w:val="28"/>
        </w:rPr>
        <w:t>жилищ</w:t>
      </w:r>
      <w:r w:rsidR="00992FB0">
        <w:rPr>
          <w:rFonts w:ascii="Times New Roman" w:hAnsi="Times New Roman" w:cs="Times New Roman"/>
          <w:sz w:val="28"/>
          <w:szCs w:val="28"/>
        </w:rPr>
        <w:t xml:space="preserve">ный контроль (далее </w:t>
      </w:r>
      <w:r w:rsidR="00992FB0" w:rsidRPr="00737AD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муниципальный контроль) на территории города Ханты-Мансийска осуществляется Администрацией города Ханты-Мансийска в лице управления муниципального контроля Администрации</w:t>
      </w:r>
      <w:r w:rsidR="00375021">
        <w:rPr>
          <w:rFonts w:ascii="Times New Roman" w:hAnsi="Times New Roman" w:cs="Times New Roman"/>
          <w:sz w:val="28"/>
          <w:szCs w:val="28"/>
        </w:rPr>
        <w:t xml:space="preserve"> города Ханты-Мансийска (далее </w:t>
      </w:r>
      <w:r w:rsidR="00375021" w:rsidRPr="00737AD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контрольный орган).</w:t>
      </w:r>
    </w:p>
    <w:p w:rsidR="00A23C8C" w:rsidRPr="00971923" w:rsidRDefault="00A23C8C" w:rsidP="00E229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19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контроль осуществляют должностные лица контрольного органа, в должностные обязанности которых в соответствии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Положением</w:t>
      </w:r>
      <w:r w:rsidR="00516807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контрольном органе,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</w:t>
      </w:r>
      <w:r w:rsidR="0037502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75021" w:rsidRPr="00737AD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должностные лица).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Должностные лица, контролируемые лица при осуществлении муниципального контроля реализуют права и несут обязанности, соблюдают ограничения и запреты (для должностных лиц), установленные Федеральным </w:t>
      </w:r>
      <w:hyperlink r:id="rId8">
        <w:r w:rsidRPr="009719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</w:t>
      </w:r>
      <w:r w:rsidRPr="009719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контролируемыми лицами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</w:t>
      </w:r>
      <w:r w:rsidR="005168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 в отношении муницип</w:t>
      </w:r>
      <w:r w:rsidR="00375021">
        <w:rPr>
          <w:rFonts w:ascii="Times New Roman" w:hAnsi="Times New Roman" w:cs="Times New Roman"/>
          <w:sz w:val="28"/>
          <w:szCs w:val="28"/>
        </w:rPr>
        <w:t xml:space="preserve">ального жилищного фонда (далее </w:t>
      </w:r>
      <w:r w:rsidR="00375021" w:rsidRPr="00737AD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обязательные требования):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</w:t>
      </w:r>
      <w:r w:rsidR="0051680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в многоквартирных домах, порядку осуществления перевода жилого помещения </w:t>
      </w:r>
      <w:r w:rsidR="0051680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нежилое помещение и нежилого помещения в жилое в многоквартирном доме, порядку осуществления перепланировки и (или) переустройства помещений</w:t>
      </w:r>
      <w:r w:rsidR="005168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доме;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требований к предоставлению коммунальных услуг собственникам </w:t>
      </w:r>
      <w:r w:rsidR="005168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 пользователям помещений в многоквартирных домах и жилых домов;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правил изменения размера платы за содержание жилого помещения </w:t>
      </w:r>
      <w:r w:rsidR="005168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 случае оказания услуг и выполнения работ по управлению, содержанию</w:t>
      </w:r>
      <w:r w:rsidR="005168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ремонту общего имущества в многоквартирном доме ненадлежащего качества </w:t>
      </w:r>
      <w:r w:rsidR="0051680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 (или) с перерывами, превышающими установленную продолжительность;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</w:t>
      </w:r>
      <w:r w:rsidR="005168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в многоквартирных домах и жилых домов;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требований к обеспечению доступности для инвалидов помещений 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 многоквартирных домах;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71923">
        <w:rPr>
          <w:rFonts w:ascii="Times New Roman" w:hAnsi="Times New Roman" w:cs="Times New Roman"/>
          <w:sz w:val="28"/>
          <w:szCs w:val="28"/>
        </w:rPr>
        <w:t>. Объектами муниципального контроля являются:</w:t>
      </w:r>
    </w:p>
    <w:p w:rsidR="00A23C8C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23C8C" w:rsidRPr="00971923" w:rsidRDefault="00A23C8C" w:rsidP="00E229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A23C8C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1923">
        <w:rPr>
          <w:rFonts w:ascii="Times New Roman" w:hAnsi="Times New Roman" w:cs="Times New Roman"/>
          <w:sz w:val="28"/>
          <w:szCs w:val="28"/>
        </w:rPr>
        <w:t xml:space="preserve">) здания, помещения, сооружения, линейные объекты, территории, включая земельные участки и другие объекты, которыми контролируемые лица владеют 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1923">
        <w:rPr>
          <w:rFonts w:ascii="Times New Roman" w:hAnsi="Times New Roman" w:cs="Times New Roman"/>
          <w:sz w:val="28"/>
          <w:szCs w:val="28"/>
        </w:rPr>
        <w:t>и (или) пользуются и к которым предъявляются обязательные требовани</w:t>
      </w:r>
      <w:r w:rsidR="00375021">
        <w:rPr>
          <w:rFonts w:ascii="Times New Roman" w:hAnsi="Times New Roman" w:cs="Times New Roman"/>
          <w:sz w:val="28"/>
          <w:szCs w:val="28"/>
        </w:rPr>
        <w:t xml:space="preserve">я (далее </w:t>
      </w:r>
      <w:r w:rsidR="00375021" w:rsidRPr="00737AD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производственные объекты).</w:t>
      </w:r>
    </w:p>
    <w:p w:rsidR="00A23C8C" w:rsidRPr="00971923" w:rsidRDefault="00A23C8C" w:rsidP="00E229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Под контролируемыми лицами при осуществлении муниципального контроля в соответствии со </w:t>
      </w:r>
      <w:hyperlink r:id="rId9">
        <w:r w:rsidRPr="00971923">
          <w:rPr>
            <w:rFonts w:ascii="Times New Roman" w:hAnsi="Times New Roman" w:cs="Times New Roman"/>
            <w:sz w:val="28"/>
            <w:szCs w:val="28"/>
          </w:rPr>
          <w:t>статьей 31</w:t>
        </w:r>
      </w:hyperlink>
      <w:r w:rsidRPr="0097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="00595F16">
        <w:rPr>
          <w:rFonts w:ascii="Times New Roman" w:hAnsi="Times New Roman" w:cs="Times New Roman"/>
          <w:sz w:val="28"/>
          <w:szCs w:val="28"/>
        </w:rPr>
        <w:t xml:space="preserve"> 248-ФЗ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понимаются </w:t>
      </w:r>
      <w:r>
        <w:rPr>
          <w:rFonts w:ascii="Times New Roman" w:hAnsi="Times New Roman" w:cs="Times New Roman"/>
          <w:sz w:val="28"/>
          <w:szCs w:val="28"/>
        </w:rPr>
        <w:t xml:space="preserve">граждане и организации, деятельность, действия (бездействия) 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</w:t>
      </w:r>
      <w:r w:rsidR="00992FB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92FB0" w:rsidRPr="00737AD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контролируемые лица).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9. Контрольный орган обеспечивает учет объектов контроля в соответствии 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71923">
        <w:rPr>
          <w:rFonts w:ascii="Times New Roman" w:hAnsi="Times New Roman" w:cs="Times New Roman"/>
          <w:sz w:val="28"/>
          <w:szCs w:val="28"/>
        </w:rPr>
        <w:t>с настоящим Положением посредством: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формирования перечня объектов контроля, размещенного на Официальном информационном портале органов местного самоуправления города 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Ханты-М</w:t>
      </w:r>
      <w:r>
        <w:rPr>
          <w:rFonts w:ascii="Times New Roman" w:hAnsi="Times New Roman" w:cs="Times New Roman"/>
          <w:sz w:val="28"/>
          <w:szCs w:val="28"/>
        </w:rPr>
        <w:t>ансийска в сети «Интернет»</w:t>
      </w:r>
      <w:r w:rsidRPr="00971923">
        <w:rPr>
          <w:rFonts w:ascii="Times New Roman" w:hAnsi="Times New Roman" w:cs="Times New Roman"/>
          <w:sz w:val="28"/>
          <w:szCs w:val="28"/>
        </w:rPr>
        <w:t>;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10. При сборе, обработке, анализе и учете сведений об объектах контроля для целей их учета используется информация, представляемая в соответствии 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11. При осуществлении учета объектов контроля на контролируемых лиц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12. Перечень объектов контроля содержит следующую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форме, утверждаемой руководителем контрольного органа в соответствии 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7192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>
        <w:r w:rsidRPr="009719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A23C8C" w:rsidRDefault="00A23C8C" w:rsidP="00E229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проведения:</w:t>
      </w:r>
    </w:p>
    <w:p w:rsidR="00A23C8C" w:rsidRDefault="00A23C8C" w:rsidP="00E229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профилактических мероприятий;</w:t>
      </w:r>
    </w:p>
    <w:p w:rsidR="00A23C8C" w:rsidRDefault="00A23C8C" w:rsidP="00E229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контрольных мероприятий со взаимодействием с контролируемым лицом;</w:t>
      </w:r>
    </w:p>
    <w:p w:rsidR="00A23C8C" w:rsidRDefault="00A23C8C" w:rsidP="00E229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контрольных мероприятий без взаимодействия с контролируемым лицом.  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Внеплановые контрольные мероприятия проводятся с учетом особенностей, </w:t>
      </w:r>
      <w:r w:rsidRPr="00DB19C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1">
        <w:r w:rsidRPr="00DB19C6">
          <w:rPr>
            <w:rFonts w:ascii="Times New Roman" w:hAnsi="Times New Roman" w:cs="Times New Roman"/>
            <w:sz w:val="28"/>
            <w:szCs w:val="28"/>
          </w:rPr>
          <w:t>статьей 66</w:t>
        </w:r>
      </w:hyperlink>
      <w:r w:rsidRPr="00DB19C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71923">
        <w:rPr>
          <w:rFonts w:ascii="Times New Roman" w:hAnsi="Times New Roman" w:cs="Times New Roman"/>
          <w:sz w:val="28"/>
          <w:szCs w:val="28"/>
        </w:rPr>
        <w:t>248-ФЗ.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Оценка результативности и эффективности муниципального контроля осуществляется в соответствии со </w:t>
      </w:r>
      <w:hyperlink r:id="rId12">
        <w:r w:rsidRPr="00DB19C6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DB1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A23C8C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1923">
        <w:rPr>
          <w:rFonts w:ascii="Times New Roman" w:hAnsi="Times New Roman" w:cs="Times New Roman"/>
          <w:sz w:val="28"/>
          <w:szCs w:val="28"/>
        </w:rPr>
        <w:t>. Ключевые показатели муниципального контроля и их целевые значения, индика</w:t>
      </w:r>
      <w:r>
        <w:rPr>
          <w:rFonts w:ascii="Times New Roman" w:hAnsi="Times New Roman" w:cs="Times New Roman"/>
          <w:sz w:val="28"/>
          <w:szCs w:val="28"/>
        </w:rPr>
        <w:t>тивные показатели утверждаются р</w:t>
      </w:r>
      <w:r w:rsidRPr="00971923">
        <w:rPr>
          <w:rFonts w:ascii="Times New Roman" w:hAnsi="Times New Roman" w:cs="Times New Roman"/>
          <w:sz w:val="28"/>
          <w:szCs w:val="28"/>
        </w:rPr>
        <w:t>ешением Думы города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 Ханты-Мансийска.</w:t>
      </w:r>
    </w:p>
    <w:p w:rsidR="00A23C8C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Управление рисками причинения вреда (ущерба) охраняемым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законом ценностям при осуществлении муниципального контроля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Для целей управления рисками причинения вреда (ущерба) охраняемым законом ценностям при осуществлении муниципального контроля объекты контроля подлежат отнесению к категориям среднего, умеренного и низкого риска в </w:t>
      </w:r>
      <w:r w:rsidRPr="00DB19C6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13" w:history="1">
        <w:r w:rsidRPr="00DB19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B1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248-ФЗ.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Отнесение объектов муниципального контроля к определенной категории риска осуществляется на основании сопоставления их характеристик 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25B80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225B80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225B80">
        <w:rPr>
          <w:rFonts w:ascii="Times New Roman" w:hAnsi="Times New Roman" w:cs="Times New Roman"/>
          <w:sz w:val="28"/>
          <w:szCs w:val="28"/>
        </w:rPr>
        <w:t xml:space="preserve"> отнесения </w:t>
      </w:r>
      <w:r>
        <w:rPr>
          <w:rFonts w:ascii="Times New Roman" w:hAnsi="Times New Roman" w:cs="Times New Roman"/>
          <w:sz w:val="28"/>
          <w:szCs w:val="28"/>
        </w:rPr>
        <w:t>объектов муниципального контроля к категориям риска согласно приложению к настоящему Положению.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Отнесение объектов муниципального контроля к категориям риска осуществляется приказом контрольного органа (далее</w:t>
      </w:r>
      <w:r w:rsidR="00375021">
        <w:rPr>
          <w:rFonts w:ascii="Times New Roman" w:hAnsi="Times New Roman" w:cs="Times New Roman"/>
          <w:sz w:val="28"/>
          <w:szCs w:val="28"/>
        </w:rPr>
        <w:t xml:space="preserve"> </w:t>
      </w:r>
      <w:r w:rsidR="00375021" w:rsidRPr="00737AD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приказ).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приказа об отнесении объектов муниципального контроля 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 категориям риска такие объекты считаются отнесенными к низкой категории риска.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21.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 могут использоваться сведения, характеризующие уровень рисков причинения вреда (ущерба), полученные 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соблюдением требований законодательства </w:t>
      </w:r>
      <w:r w:rsidRPr="00D4015A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4015A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из любых источников, обеспечивающих их достоверность, в том числе в ходе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A23C8C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5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7551">
        <w:rPr>
          <w:rFonts w:ascii="Times New Roman" w:hAnsi="Times New Roman" w:cs="Times New Roman"/>
          <w:sz w:val="28"/>
          <w:szCs w:val="28"/>
        </w:rPr>
        <w:t>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A23C8C" w:rsidRDefault="00DE076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3C8C">
        <w:rPr>
          <w:rFonts w:ascii="Times New Roman" w:hAnsi="Times New Roman" w:cs="Times New Roman"/>
          <w:sz w:val="28"/>
          <w:szCs w:val="28"/>
        </w:rPr>
        <w:t>23.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23C8C">
        <w:rPr>
          <w:rFonts w:ascii="Times New Roman" w:hAnsi="Times New Roman" w:cs="Times New Roman"/>
          <w:sz w:val="28"/>
          <w:szCs w:val="28"/>
        </w:rPr>
        <w:t xml:space="preserve"> к категориям риска.</w:t>
      </w:r>
    </w:p>
    <w:p w:rsidR="00A23C8C" w:rsidRDefault="00DE076C" w:rsidP="00E229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3C8C">
        <w:rPr>
          <w:rFonts w:ascii="Times New Roman" w:hAnsi="Times New Roman" w:cs="Times New Roman"/>
          <w:sz w:val="28"/>
          <w:szCs w:val="28"/>
        </w:rPr>
        <w:t xml:space="preserve">24. Контролируемое лицо, в том числе с использованием единого портала государственных и муниципальных услуг (функций), вправе подать 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23C8C">
        <w:rPr>
          <w:rFonts w:ascii="Times New Roman" w:hAnsi="Times New Roman" w:cs="Times New Roman"/>
          <w:sz w:val="28"/>
          <w:szCs w:val="28"/>
        </w:rPr>
        <w:t>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A23C8C" w:rsidRDefault="00A23C8C" w:rsidP="00DE076C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По запросу контролируемого лица контрольный орган предоставляет информацию о присвоенной их объектам контроля категории риска, а также сведения, на основании которых принято решение об отнесении к категории риска их объектов контроля.</w:t>
      </w:r>
    </w:p>
    <w:p w:rsidR="00A23C8C" w:rsidRPr="007E7551" w:rsidRDefault="00A23C8C" w:rsidP="00DE076C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5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7551">
        <w:rPr>
          <w:rFonts w:ascii="Times New Roman" w:hAnsi="Times New Roman" w:cs="Times New Roman"/>
          <w:sz w:val="28"/>
          <w:szCs w:val="28"/>
        </w:rPr>
        <w:t xml:space="preserve">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7E7551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федеральной государственной информационной системы «Федеральный реестр государственных и муниципальных услуг (функций)»</w:t>
      </w:r>
      <w:r w:rsidRPr="007E7551">
        <w:rPr>
          <w:rFonts w:ascii="Times New Roman" w:hAnsi="Times New Roman" w:cs="Times New Roman"/>
          <w:sz w:val="28"/>
          <w:szCs w:val="28"/>
        </w:rP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к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В целях оценки риска причинения вреда (ущерба) при принятии решения о проведении и выборе вида внепла</w:t>
      </w:r>
      <w:r w:rsidR="001952FD">
        <w:rPr>
          <w:rFonts w:ascii="Times New Roman" w:hAnsi="Times New Roman" w:cs="Times New Roman"/>
          <w:sz w:val="28"/>
          <w:szCs w:val="28"/>
        </w:rPr>
        <w:t>нового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контрольный орган применяет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Перечень индикаторов риска нарушения обязательных требований вида муниципального контроля утверждается решением Думы города 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Ханты-Мансийска.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Pr="00971923" w:rsidRDefault="00A23C8C" w:rsidP="00E2290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1923">
        <w:rPr>
          <w:rFonts w:ascii="Times New Roman" w:hAnsi="Times New Roman" w:cs="Times New Roman"/>
          <w:sz w:val="28"/>
          <w:szCs w:val="28"/>
        </w:rPr>
        <w:t>I. Профилактика рисков причинения вреда (ущерба) охраняемым</w:t>
      </w:r>
    </w:p>
    <w:p w:rsidR="00A23C8C" w:rsidRPr="00971923" w:rsidRDefault="00A23C8C" w:rsidP="00E229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законом ценностям</w:t>
      </w:r>
    </w:p>
    <w:p w:rsidR="00A23C8C" w:rsidRPr="00971923" w:rsidRDefault="00A23C8C" w:rsidP="00E229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проводятся контрольным органом 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в целях стимулирования добросовестного соблюдения обязательных требований всеми контролируемыми лицами и направлены на устранение условий, причин </w:t>
      </w:r>
      <w:r w:rsidR="004221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1923">
        <w:rPr>
          <w:rFonts w:ascii="Times New Roman" w:hAnsi="Times New Roman" w:cs="Times New Roman"/>
          <w:sz w:val="28"/>
          <w:szCs w:val="28"/>
        </w:rPr>
        <w:t>и факторов, способных привести к нарушениям обязательных требований и (или) причинения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 также являются приоритетным по отношению к проведению контрольных мероприятий.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71923">
        <w:rPr>
          <w:rFonts w:ascii="Times New Roman" w:hAnsi="Times New Roman" w:cs="Times New Roman"/>
          <w:sz w:val="28"/>
          <w:szCs w:val="28"/>
        </w:rPr>
        <w:t>. Профилактические мероприятия осуществляются на основании ежегодной программы профилактики рисков причинения вреда (ущерба) охран</w:t>
      </w:r>
      <w:r w:rsidR="00053337">
        <w:rPr>
          <w:rFonts w:ascii="Times New Roman" w:hAnsi="Times New Roman" w:cs="Times New Roman"/>
          <w:sz w:val="28"/>
          <w:szCs w:val="28"/>
        </w:rPr>
        <w:t xml:space="preserve">яемым законом ценностям (далее </w:t>
      </w:r>
      <w:r w:rsidR="00053337" w:rsidRPr="00737AD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D254BC"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>Программа профилактики), утверждаемой руководителем контрольного органа.</w:t>
      </w:r>
    </w:p>
    <w:p w:rsidR="00A23C8C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Утвержденная Программа профилактики размещается на Официальном информационном портале органов местного самоуправления города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Ханты-Мансийска в с</w:t>
      </w:r>
      <w:r w:rsidR="00D254BC">
        <w:rPr>
          <w:rFonts w:ascii="Times New Roman" w:hAnsi="Times New Roman" w:cs="Times New Roman"/>
          <w:sz w:val="28"/>
          <w:szCs w:val="28"/>
        </w:rPr>
        <w:t>ети «Интернет»</w:t>
      </w:r>
      <w:r w:rsidRPr="00971923">
        <w:rPr>
          <w:rFonts w:ascii="Times New Roman" w:hAnsi="Times New Roman" w:cs="Times New Roman"/>
          <w:sz w:val="28"/>
          <w:szCs w:val="28"/>
        </w:rPr>
        <w:t>.</w:t>
      </w:r>
    </w:p>
    <w:p w:rsidR="00A23C8C" w:rsidRPr="0017703B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03B">
        <w:rPr>
          <w:rFonts w:ascii="Times New Roman" w:hAnsi="Times New Roman" w:cs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Контрольный орган может проводить профилактические мероприятия,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1923">
        <w:rPr>
          <w:rFonts w:ascii="Times New Roman" w:hAnsi="Times New Roman" w:cs="Times New Roman"/>
          <w:sz w:val="28"/>
          <w:szCs w:val="28"/>
        </w:rPr>
        <w:t>не предусмотренные Программой профилактики.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Pr="00971923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4) профилактический визит;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5) обобщение правоприменительной практики.</w:t>
      </w:r>
    </w:p>
    <w:p w:rsidR="00A23C8C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Информирование контролируемых лиц и иных заинтересованных лиц осуществляется в порядке, установленном </w:t>
      </w:r>
      <w:hyperlink r:id="rId15">
        <w:r w:rsidRPr="0017703B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177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248-ФЗ, посредством размещения соответствующих сведений на Официальном информационном портале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 в сети «Интернет»</w:t>
      </w:r>
      <w:r w:rsidRPr="0017703B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наличии), </w:t>
      </w:r>
      <w:r w:rsidRPr="0017703B">
        <w:rPr>
          <w:rFonts w:ascii="Times New Roman" w:hAnsi="Times New Roman" w:cs="Times New Roman"/>
          <w:sz w:val="28"/>
          <w:szCs w:val="28"/>
          <w:highlight w:val="white"/>
        </w:rPr>
        <w:t xml:space="preserve">через единый портал государственных </w:t>
      </w:r>
      <w:r w:rsidR="00D254BC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>и муниципальных услуг (функций)</w:t>
      </w:r>
      <w:r w:rsidRPr="0017703B">
        <w:rPr>
          <w:rFonts w:ascii="Times New Roman" w:hAnsi="Times New Roman" w:cs="Times New Roman"/>
          <w:sz w:val="28"/>
          <w:szCs w:val="28"/>
        </w:rPr>
        <w:t xml:space="preserve"> и в иных формах.</w:t>
      </w:r>
    </w:p>
    <w:p w:rsidR="00A23C8C" w:rsidRPr="00F24B4E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B4E"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Размещенные сведения поддерживаются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контрольным органом </w:t>
      </w:r>
      <w:r w:rsidRPr="00F24B4E">
        <w:rPr>
          <w:rFonts w:ascii="Times New Roman" w:hAnsi="Times New Roman" w:cs="Times New Roman"/>
          <w:sz w:val="28"/>
          <w:szCs w:val="28"/>
          <w:highlight w:val="white"/>
        </w:rPr>
        <w:t>в актуальном состоянии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971923">
        <w:rPr>
          <w:rFonts w:ascii="Times New Roman" w:hAnsi="Times New Roman" w:cs="Times New Roman"/>
          <w:sz w:val="28"/>
          <w:szCs w:val="28"/>
        </w:rPr>
        <w:t>. Консультирование (разъяснение по вопросам, связанным с организацией и осуществлением муниципального контроля) о</w:t>
      </w:r>
      <w:r w:rsidR="00EC2308">
        <w:rPr>
          <w:rFonts w:ascii="Times New Roman" w:hAnsi="Times New Roman" w:cs="Times New Roman"/>
          <w:sz w:val="28"/>
          <w:szCs w:val="28"/>
        </w:rPr>
        <w:t>существляется должностным лицом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по обращениям контролируемых лиц и их представителей без взимания платы.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Консультирование может осуществляться должностным лицом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Консультирование, в том числе письменное, осуществляется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компетенция контрольного органа;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организация и осуществление муниципального контроля;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3) порядок осуществления профилактических, контрольных мероприятий, установленных настоящим Положением;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о предоставлении письменного ответа в порядке и сроки, установленные Федеральным </w:t>
      </w:r>
      <w:hyperlink r:id="rId16">
        <w:r w:rsidRPr="00F24B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4B4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02.05.2006 № 59-ФЗ «</w:t>
      </w:r>
      <w:r w:rsidRPr="00971923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971923">
        <w:rPr>
          <w:rFonts w:ascii="Times New Roman" w:hAnsi="Times New Roman" w:cs="Times New Roman"/>
          <w:sz w:val="28"/>
          <w:szCs w:val="28"/>
        </w:rPr>
        <w:t>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В ходе консультирования не может предоставляться информация, содержащая оценку конкретного контрольного мероприятия, решений и (или) </w:t>
      </w:r>
      <w:r w:rsidRPr="00971923">
        <w:rPr>
          <w:rFonts w:ascii="Times New Roman" w:hAnsi="Times New Roman" w:cs="Times New Roman"/>
          <w:sz w:val="28"/>
          <w:szCs w:val="28"/>
        </w:rPr>
        <w:lastRenderedPageBreak/>
        <w:t>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971923">
        <w:rPr>
          <w:rFonts w:ascii="Times New Roman" w:hAnsi="Times New Roman" w:cs="Times New Roman"/>
          <w:sz w:val="28"/>
          <w:szCs w:val="28"/>
        </w:rPr>
        <w:t>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Консультирование по однотипным обращениям контролируемых лиц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1923">
        <w:rPr>
          <w:rFonts w:ascii="Times New Roman" w:hAnsi="Times New Roman" w:cs="Times New Roman"/>
          <w:sz w:val="28"/>
          <w:szCs w:val="28"/>
        </w:rPr>
        <w:t>и их представителей осуществляется посредством размещения на Официальном информационном портале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Ханты-Мансийска в сети «</w:t>
      </w:r>
      <w:r w:rsidRPr="0097192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</w:t>
      </w:r>
      <w:r w:rsidRPr="005038C2">
        <w:rPr>
          <w:rFonts w:ascii="Times New Roman" w:hAnsi="Times New Roman" w:cs="Times New Roman"/>
          <w:sz w:val="28"/>
          <w:szCs w:val="28"/>
        </w:rPr>
        <w:t>орган, в</w:t>
      </w:r>
      <w:r w:rsidR="005D7471">
        <w:rPr>
          <w:rFonts w:ascii="Times New Roman" w:hAnsi="Times New Roman" w:cs="Times New Roman"/>
          <w:sz w:val="28"/>
          <w:szCs w:val="28"/>
          <w:highlight w:val="white"/>
        </w:rPr>
        <w:t xml:space="preserve"> срок </w:t>
      </w:r>
      <w:r w:rsidRPr="005038C2">
        <w:rPr>
          <w:rFonts w:ascii="Times New Roman" w:hAnsi="Times New Roman" w:cs="Times New Roman"/>
          <w:sz w:val="28"/>
          <w:szCs w:val="28"/>
          <w:highlight w:val="white"/>
        </w:rPr>
        <w:t>не более 10 рабочих дней со дня их получения</w:t>
      </w:r>
      <w:r w:rsidRPr="005038C2">
        <w:rPr>
          <w:rFonts w:ascii="Times New Roman" w:hAnsi="Times New Roman" w:cs="Times New Roman"/>
          <w:sz w:val="28"/>
          <w:szCs w:val="28"/>
        </w:rPr>
        <w:t>, объявляет контролируемому лицу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предостережение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о недопустимости нарушения </w:t>
      </w:r>
      <w:r w:rsidR="005D7471">
        <w:rPr>
          <w:rFonts w:ascii="Times New Roman" w:hAnsi="Times New Roman" w:cs="Times New Roman"/>
          <w:sz w:val="28"/>
          <w:szCs w:val="28"/>
        </w:rPr>
        <w:t xml:space="preserve">обязательных требований (далее </w:t>
      </w:r>
      <w:r w:rsidR="00053337" w:rsidRPr="00737AD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предостережение) и предлагает принять меры по обеспечению соблюдения обязательных требований.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41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Предостережение объявляется и направляется контролируемому лицу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в порядке, предусмотренном Федеральным </w:t>
      </w:r>
      <w:hyperlink r:id="rId17">
        <w:r w:rsidRPr="00A045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или приводят к нарушению обязательных требований, а также предложение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о принятии мер по обеспечению соблюдения данных требований и не может содержать требование представления контролируе</w:t>
      </w:r>
      <w:r>
        <w:rPr>
          <w:rFonts w:ascii="Times New Roman" w:hAnsi="Times New Roman" w:cs="Times New Roman"/>
          <w:sz w:val="28"/>
          <w:szCs w:val="28"/>
        </w:rPr>
        <w:t xml:space="preserve">мым лицом сведений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сроки для устранения последствий, возникших в результате действий (бездействия) контролируемого лица, которые могут привести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или приводят к нарушению обязательных требований.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</w:t>
      </w:r>
      <w:r w:rsidRPr="00971923">
        <w:rPr>
          <w:rFonts w:ascii="Times New Roman" w:hAnsi="Times New Roman" w:cs="Times New Roman"/>
          <w:sz w:val="28"/>
          <w:szCs w:val="28"/>
        </w:rPr>
        <w:t>и контрольных мероприятий.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Контролируемое лицо вправе после получения предостережения подать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71923">
        <w:rPr>
          <w:rFonts w:ascii="Times New Roman" w:hAnsi="Times New Roman" w:cs="Times New Roman"/>
          <w:sz w:val="28"/>
          <w:szCs w:val="28"/>
        </w:rPr>
        <w:lastRenderedPageBreak/>
        <w:t xml:space="preserve">в контрольный орган возражение в отношении указанного предостережения. Возражение направляется должностному лицу, объявившему предостережение, </w:t>
      </w:r>
      <w:r w:rsidR="00D254BC">
        <w:rPr>
          <w:rFonts w:ascii="Times New Roman" w:hAnsi="Times New Roman" w:cs="Times New Roman"/>
          <w:sz w:val="28"/>
          <w:szCs w:val="28"/>
        </w:rPr>
        <w:t xml:space="preserve">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не позднее 15 дней с момента получения предостережения через личные кабинеты контролируемых лиц в государственных информационных системах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или почтовым отправлением (в случае направления на бумажном носителе).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Возражения составляются контролируемым лицом в произвольной форме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1923">
        <w:rPr>
          <w:rFonts w:ascii="Times New Roman" w:hAnsi="Times New Roman" w:cs="Times New Roman"/>
          <w:sz w:val="28"/>
          <w:szCs w:val="28"/>
        </w:rPr>
        <w:t>с указанием наименования юридического лица, фамилии, имени, отч</w:t>
      </w:r>
      <w:r w:rsidR="00053337">
        <w:rPr>
          <w:rFonts w:ascii="Times New Roman" w:hAnsi="Times New Roman" w:cs="Times New Roman"/>
          <w:sz w:val="28"/>
          <w:szCs w:val="28"/>
        </w:rPr>
        <w:t xml:space="preserve">ества (последнее </w:t>
      </w:r>
      <w:r w:rsidR="00053337" w:rsidRPr="00737AD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 наличии)</w:t>
      </w:r>
      <w:r w:rsidRPr="00971923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гражданина; идентификацио</w:t>
      </w:r>
      <w:r w:rsidR="00053337">
        <w:rPr>
          <w:rFonts w:ascii="Times New Roman" w:hAnsi="Times New Roman" w:cs="Times New Roman"/>
          <w:sz w:val="28"/>
          <w:szCs w:val="28"/>
        </w:rPr>
        <w:t xml:space="preserve">нного номера налогоплательщика </w:t>
      </w:r>
      <w:r w:rsidR="00053337" w:rsidRPr="00737AD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 обоснования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971923">
        <w:rPr>
          <w:rFonts w:ascii="Times New Roman" w:hAnsi="Times New Roman" w:cs="Times New Roman"/>
          <w:sz w:val="28"/>
          <w:szCs w:val="28"/>
        </w:rPr>
        <w:t>. Возражения рассматриваются должностным лицом, объявившим предостережение, не позднее 15 дней с момента получения таких возражений.</w:t>
      </w:r>
    </w:p>
    <w:p w:rsidR="00A23C8C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В случае принятия представленных контролируемым лицом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в возражениях доводов должностное лицо аннулирует направленное предостережение с внесением информации в журнал учета выдачи предостережений, с уведомлением контролируемого лица о принятом решении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71923">
        <w:rPr>
          <w:rFonts w:ascii="Times New Roman" w:hAnsi="Times New Roman" w:cs="Times New Roman"/>
          <w:sz w:val="28"/>
          <w:szCs w:val="28"/>
        </w:rPr>
        <w:t>в срок не позднее 2 рабочих дней с момента принятия решения.</w:t>
      </w:r>
    </w:p>
    <w:p w:rsidR="00A23C8C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 xml:space="preserve"> случае признания доводов контролируемого лица несостоятельными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 xml:space="preserve">в срок не позднее </w:t>
      </w:r>
      <w:r w:rsidR="00BE4DEF">
        <w:rPr>
          <w:rFonts w:ascii="Times New Roman" w:hAnsi="Times New Roman" w:cs="Times New Roman"/>
          <w:sz w:val="28"/>
          <w:szCs w:val="28"/>
          <w:highlight w:val="white"/>
        </w:rPr>
        <w:t>2 рабочих дней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>уведомляет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контролируемое лицо 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>об оставлении возражения без удовлетворения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C8C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46</w:t>
      </w:r>
      <w:r w:rsidRPr="00E90A37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90A37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видео-конференц-связи или мо</w:t>
      </w:r>
      <w:r>
        <w:rPr>
          <w:rFonts w:ascii="Times New Roman" w:hAnsi="Times New Roman" w:cs="Times New Roman"/>
          <w:sz w:val="28"/>
          <w:szCs w:val="28"/>
        </w:rPr>
        <w:t>бильного приложения «Инспектор».</w:t>
      </w:r>
    </w:p>
    <w:p w:rsidR="00A23C8C" w:rsidRPr="00E90A37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47. </w:t>
      </w:r>
      <w:r w:rsidRPr="00E90A37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90A37">
        <w:rPr>
          <w:rFonts w:ascii="Times New Roman" w:hAnsi="Times New Roman" w:cs="Times New Roman"/>
          <w:sz w:val="28"/>
          <w:szCs w:val="28"/>
        </w:rPr>
        <w:t xml:space="preserve">к принадлежащим ему объектам контроля, их соответствии критериям риска,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0A37">
        <w:rPr>
          <w:rFonts w:ascii="Times New Roman" w:hAnsi="Times New Roman" w:cs="Times New Roman"/>
          <w:sz w:val="28"/>
          <w:szCs w:val="28"/>
        </w:rPr>
        <w:t xml:space="preserve">о рекомендуемых способах снижения категории риска, видах, содержании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90A37">
        <w:rPr>
          <w:rFonts w:ascii="Times New Roman" w:hAnsi="Times New Roman" w:cs="Times New Roman"/>
          <w:sz w:val="28"/>
          <w:szCs w:val="28"/>
        </w:rPr>
        <w:t xml:space="preserve">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E90A37">
        <w:rPr>
          <w:rFonts w:ascii="Times New Roman" w:hAnsi="Times New Roman" w:cs="Times New Roman"/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23C8C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E90A37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по инициативе контрольного органа (обязательный профилактический визит) или по инициативе контролируемого </w:t>
      </w:r>
      <w:r w:rsidRPr="00E90A37">
        <w:rPr>
          <w:rFonts w:ascii="Times New Roman" w:hAnsi="Times New Roman" w:cs="Times New Roman"/>
          <w:sz w:val="28"/>
          <w:szCs w:val="28"/>
        </w:rPr>
        <w:lastRenderedPageBreak/>
        <w:t>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C8C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49</w:t>
      </w:r>
      <w:r w:rsidRPr="00B84311">
        <w:rPr>
          <w:rFonts w:ascii="Times New Roman" w:hAnsi="Times New Roman" w:cs="Times New Roman"/>
          <w:sz w:val="28"/>
          <w:szCs w:val="28"/>
        </w:rPr>
        <w:t xml:space="preserve">. Обязательный профилактический визит проводится в </w:t>
      </w:r>
      <w:r w:rsidRPr="00B8431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порядке </w:t>
      </w:r>
      <w:r w:rsidRPr="00B8431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и случаях, предусмотренных статьями 25, 52.1</w:t>
      </w:r>
      <w:r w:rsidRPr="00B8431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84311">
        <w:rPr>
          <w:rFonts w:ascii="Times New Roman" w:hAnsi="Times New Roman" w:cs="Times New Roman"/>
          <w:sz w:val="28"/>
          <w:szCs w:val="28"/>
        </w:rPr>
        <w:br/>
        <w:t>№ 248-ФЗ.</w:t>
      </w:r>
    </w:p>
    <w:p w:rsidR="00A23C8C" w:rsidRPr="00B84311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50. </w:t>
      </w:r>
      <w:r w:rsidRPr="00B84311">
        <w:rPr>
          <w:rFonts w:ascii="Times New Roman" w:hAnsi="Times New Roman" w:cs="Times New Roman"/>
          <w:sz w:val="28"/>
          <w:szCs w:val="28"/>
          <w:highlight w:val="white"/>
        </w:rPr>
        <w:t xml:space="preserve">Периодичность проведения обязательных профилактических визитов </w:t>
      </w:r>
      <w:r w:rsidR="00D254BC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</w:t>
      </w:r>
      <w:r w:rsidRPr="00B84311">
        <w:rPr>
          <w:rFonts w:ascii="Times New Roman" w:hAnsi="Times New Roman" w:cs="Times New Roman"/>
          <w:sz w:val="28"/>
          <w:szCs w:val="28"/>
          <w:highlight w:val="white"/>
        </w:rPr>
        <w:t>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A23C8C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 xml:space="preserve">         </w:t>
      </w:r>
      <w:r w:rsidRPr="00EE5CDB"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>Периодичность проведения обязательных профилактических визитов составляет: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A23C8C" w:rsidRPr="00EE5CDB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5CDB">
        <w:rPr>
          <w:rFonts w:ascii="Times New Roman" w:hAnsi="Times New Roman" w:cs="Times New Roman"/>
          <w:sz w:val="28"/>
          <w:szCs w:val="28"/>
        </w:rPr>
        <w:t>- 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>для объектов контроля, отнесенных к категории значительного</w:t>
      </w:r>
      <w:r w:rsidRPr="00EE5CDB">
        <w:rPr>
          <w:rFonts w:ascii="Times New Roman" w:hAnsi="Times New Roman" w:cs="Times New Roman"/>
          <w:sz w:val="28"/>
          <w:szCs w:val="28"/>
        </w:rPr>
        <w:t xml:space="preserve">, 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>среднего</w:t>
      </w:r>
      <w:r w:rsidR="00D254BC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 и умеренного риска </w:t>
      </w:r>
      <w:r w:rsidRPr="00EE5CDB">
        <w:rPr>
          <w:rFonts w:ascii="Times New Roman" w:hAnsi="Times New Roman" w:cs="Times New Roman"/>
          <w:sz w:val="28"/>
          <w:szCs w:val="28"/>
        </w:rPr>
        <w:t>периодичность устанавливается Правительством Российской Федерации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; </w:t>
      </w:r>
    </w:p>
    <w:p w:rsidR="00A23C8C" w:rsidRPr="00EE5CDB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EE5CDB">
        <w:rPr>
          <w:rFonts w:ascii="Times New Roman" w:hAnsi="Times New Roman" w:cs="Times New Roman"/>
          <w:sz w:val="28"/>
          <w:szCs w:val="28"/>
        </w:rPr>
        <w:t>- д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</w:t>
      </w:r>
      <w:r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E5CDB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C8C" w:rsidRPr="00A259FA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51. </w:t>
      </w:r>
      <w:r w:rsidRPr="00EE5CDB">
        <w:rPr>
          <w:rFonts w:ascii="Times New Roman" w:hAnsi="Times New Roman" w:cs="Times New Roman"/>
          <w:sz w:val="28"/>
          <w:szCs w:val="28"/>
        </w:rPr>
        <w:t xml:space="preserve"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</w:t>
      </w:r>
      <w:r w:rsidRPr="00A259FA"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A23C8C" w:rsidRPr="00A259FA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52. </w:t>
      </w:r>
      <w:r w:rsidRPr="00A259FA">
        <w:rPr>
          <w:rFonts w:ascii="Times New Roman" w:hAnsi="Times New Roman" w:cs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59FA">
        <w:rPr>
          <w:rFonts w:ascii="Times New Roman" w:hAnsi="Times New Roman" w:cs="Times New Roman"/>
          <w:sz w:val="28"/>
          <w:szCs w:val="28"/>
        </w:rPr>
        <w:t xml:space="preserve">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A23C8C" w:rsidRPr="00A259FA" w:rsidRDefault="00A23C8C" w:rsidP="00E229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53. </w:t>
      </w:r>
      <w:r w:rsidRPr="00A259FA">
        <w:rPr>
          <w:rFonts w:ascii="Times New Roman" w:hAnsi="Times New Roman" w:cs="Times New Roman"/>
          <w:sz w:val="28"/>
          <w:szCs w:val="28"/>
        </w:rPr>
        <w:t>Профилактический визи</w:t>
      </w:r>
      <w:r w:rsidR="00D254BC">
        <w:rPr>
          <w:rFonts w:ascii="Times New Roman" w:hAnsi="Times New Roman" w:cs="Times New Roman"/>
          <w:sz w:val="28"/>
          <w:szCs w:val="28"/>
        </w:rPr>
        <w:t xml:space="preserve">т по инициативе контролируемого </w:t>
      </w:r>
      <w:r w:rsidRPr="00A259FA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относящегося к субъектам малого предпринимательства, являющегося социально ориентированной некоммерческой организацией либо государственным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или муниципальным учреждением, </w:t>
      </w:r>
      <w:r w:rsidRPr="00A259FA">
        <w:rPr>
          <w:rFonts w:ascii="Times New Roman" w:hAnsi="Times New Roman" w:cs="Times New Roman"/>
          <w:sz w:val="28"/>
          <w:szCs w:val="28"/>
        </w:rPr>
        <w:t>проводится в соответствии с требованиями статьи 52.2 Федерального закона № 248-ФЗ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C8C" w:rsidRPr="00E90A37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Pr="00971923" w:rsidRDefault="00A23C8C" w:rsidP="00E2290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1923">
        <w:rPr>
          <w:rFonts w:ascii="Times New Roman" w:hAnsi="Times New Roman" w:cs="Times New Roman"/>
          <w:sz w:val="28"/>
          <w:szCs w:val="28"/>
        </w:rPr>
        <w:t>. Порядок организации муниципального контроля</w:t>
      </w:r>
    </w:p>
    <w:p w:rsidR="00A23C8C" w:rsidRPr="00971923" w:rsidRDefault="00A23C8C" w:rsidP="00E229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Pr="00A259FA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54.</w:t>
      </w:r>
      <w:r w:rsidRPr="00A259FA">
        <w:rPr>
          <w:rFonts w:ascii="Times New Roman" w:hAnsi="Times New Roman" w:cs="Times New Roman"/>
          <w:sz w:val="28"/>
          <w:szCs w:val="28"/>
        </w:rPr>
        <w:t xml:space="preserve"> Муниципальный контроль со взаимодействием с контролируемым лицом осуществляется при проведении следующих </w:t>
      </w:r>
      <w:r w:rsidRPr="00A259FA"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контрольных мероприятий: </w:t>
      </w:r>
    </w:p>
    <w:p w:rsidR="00A23C8C" w:rsidRPr="00A259FA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A259FA">
        <w:rPr>
          <w:rFonts w:ascii="Times New Roman" w:hAnsi="Times New Roman" w:cs="Times New Roman"/>
          <w:sz w:val="28"/>
          <w:szCs w:val="28"/>
        </w:rPr>
        <w:t>) инспекционный визит;</w:t>
      </w:r>
    </w:p>
    <w:p w:rsidR="00A23C8C" w:rsidRPr="00A259FA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A259FA">
        <w:rPr>
          <w:rFonts w:ascii="Times New Roman" w:hAnsi="Times New Roman" w:cs="Times New Roman"/>
          <w:sz w:val="28"/>
          <w:szCs w:val="28"/>
        </w:rPr>
        <w:t>) рейдовый осмотр;</w:t>
      </w:r>
    </w:p>
    <w:p w:rsidR="00A23C8C" w:rsidRPr="00A259FA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59FA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A23C8C" w:rsidRPr="00A259FA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A259FA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:rsidR="00A23C8C" w:rsidRPr="00A259FA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55</w:t>
      </w:r>
      <w:r w:rsidRPr="00A259FA">
        <w:rPr>
          <w:rFonts w:ascii="Times New Roman" w:hAnsi="Times New Roman" w:cs="Times New Roman"/>
          <w:sz w:val="28"/>
          <w:szCs w:val="28"/>
        </w:rPr>
        <w:t>. Инспекционный визит, рейдовый осмотр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выездная проверка </w:t>
      </w:r>
      <w:r w:rsidRPr="00A259FA">
        <w:rPr>
          <w:rFonts w:ascii="Times New Roman" w:hAnsi="Times New Roman" w:cs="Times New Roman"/>
          <w:sz w:val="28"/>
          <w:szCs w:val="28"/>
        </w:rPr>
        <w:t xml:space="preserve">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</w:t>
      </w:r>
      <w:r w:rsidRPr="00A259FA">
        <w:rPr>
          <w:rFonts w:ascii="Times New Roman" w:hAnsi="Times New Roman" w:cs="Times New Roman"/>
          <w:sz w:val="28"/>
          <w:szCs w:val="28"/>
        </w:rPr>
        <w:lastRenderedPageBreak/>
        <w:t>приложения «Инспектор».</w:t>
      </w:r>
    </w:p>
    <w:p w:rsidR="00A23C8C" w:rsidRPr="00A259FA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56</w:t>
      </w:r>
      <w:r w:rsidRPr="00A259FA">
        <w:rPr>
          <w:rFonts w:ascii="Times New Roman" w:hAnsi="Times New Roman" w:cs="Times New Roman"/>
          <w:sz w:val="28"/>
          <w:szCs w:val="28"/>
        </w:rPr>
        <w:t xml:space="preserve">. При проведении </w:t>
      </w:r>
      <w:r w:rsidRPr="00A259FA">
        <w:rPr>
          <w:rFonts w:ascii="Times New Roman" w:hAnsi="Times New Roman" w:cs="Times New Roman"/>
          <w:sz w:val="28"/>
          <w:szCs w:val="28"/>
          <w:highlight w:val="white"/>
        </w:rPr>
        <w:t>контрольных мероприятий</w:t>
      </w:r>
      <w:r w:rsidRPr="00A259FA"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должностное лицо:</w:t>
      </w:r>
    </w:p>
    <w:p w:rsidR="00A23C8C" w:rsidRPr="00A259FA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FA">
        <w:rPr>
          <w:rFonts w:ascii="Times New Roman" w:hAnsi="Times New Roman" w:cs="Times New Roman"/>
          <w:sz w:val="28"/>
          <w:szCs w:val="28"/>
        </w:rPr>
        <w:tab/>
        <w:t>совершает действия, предусмотренные частью 2 статьи 29 Федерального закона № 248-ФЗ;</w:t>
      </w:r>
    </w:p>
    <w:p w:rsidR="00A23C8C" w:rsidRPr="00A259FA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9FA">
        <w:rPr>
          <w:rFonts w:ascii="Times New Roman" w:hAnsi="Times New Roman" w:cs="Times New Roman"/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A23C8C" w:rsidRPr="00A259FA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259FA">
        <w:rPr>
          <w:rFonts w:ascii="Times New Roman" w:hAnsi="Times New Roman" w:cs="Times New Roman"/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A259FA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A23C8C" w:rsidRPr="00AE49D6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AE49D6">
        <w:rPr>
          <w:rFonts w:ascii="Times New Roman" w:hAnsi="Times New Roman" w:cs="Times New Roman"/>
          <w:sz w:val="28"/>
          <w:szCs w:val="28"/>
        </w:rPr>
        <w:t>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мобильно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9D6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9D6">
        <w:rPr>
          <w:rFonts w:ascii="Times New Roman" w:hAnsi="Times New Roman" w:cs="Times New Roman"/>
          <w:sz w:val="28"/>
          <w:szCs w:val="28"/>
        </w:rPr>
        <w:t xml:space="preserve">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AE49D6">
        <w:rPr>
          <w:rFonts w:ascii="Times New Roman" w:hAnsi="Times New Roman" w:cs="Times New Roman"/>
          <w:sz w:val="28"/>
          <w:szCs w:val="28"/>
          <w:highlight w:val="white"/>
        </w:rPr>
        <w:t>контрольных мероприятий</w:t>
      </w:r>
      <w:r w:rsidRPr="00AE49D6">
        <w:rPr>
          <w:rFonts w:ascii="Times New Roman" w:hAnsi="Times New Roman" w:cs="Times New Roman"/>
          <w:sz w:val="28"/>
          <w:szCs w:val="28"/>
        </w:rPr>
        <w:t xml:space="preserve"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AE49D6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A23C8C" w:rsidRPr="00AE49D6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AE49D6">
        <w:rPr>
          <w:rFonts w:ascii="Times New Roman" w:hAnsi="Times New Roman" w:cs="Times New Roman"/>
          <w:sz w:val="28"/>
          <w:szCs w:val="28"/>
        </w:rPr>
        <w:t xml:space="preserve">Информация о проведении фотосъемки, аудио- и видеозаписи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E49D6">
        <w:rPr>
          <w:rFonts w:ascii="Times New Roman" w:hAnsi="Times New Roman" w:cs="Times New Roman"/>
          <w:sz w:val="28"/>
          <w:szCs w:val="28"/>
        </w:rPr>
        <w:t>и использованных для этих целей технических средствах отражается в акте контрольного мероприятия.</w:t>
      </w:r>
    </w:p>
    <w:p w:rsidR="00A23C8C" w:rsidRPr="00AE49D6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49D6">
        <w:rPr>
          <w:rFonts w:ascii="Times New Roman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E49D6">
        <w:rPr>
          <w:rFonts w:ascii="Times New Roman" w:hAnsi="Times New Roman" w:cs="Times New Roman"/>
          <w:sz w:val="28"/>
          <w:szCs w:val="28"/>
        </w:rPr>
        <w:t xml:space="preserve">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23C8C" w:rsidRDefault="00A23C8C" w:rsidP="00E229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58</w:t>
      </w:r>
      <w:r w:rsidRPr="00B715B7">
        <w:rPr>
          <w:rFonts w:ascii="Times New Roman" w:hAnsi="Times New Roman" w:cs="Times New Roman"/>
          <w:sz w:val="28"/>
          <w:szCs w:val="28"/>
        </w:rPr>
        <w:t xml:space="preserve">. При осуществлении муниципального контроля плановые контрольные мероприятия не проводятся. </w:t>
      </w:r>
    </w:p>
    <w:p w:rsidR="00A23C8C" w:rsidRPr="00B715B7" w:rsidRDefault="00A23C8C" w:rsidP="00E229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59. </w:t>
      </w:r>
      <w:r w:rsidRPr="00B715B7">
        <w:rPr>
          <w:rFonts w:ascii="Times New Roman" w:hAnsi="Times New Roman" w:cs="Times New Roman"/>
          <w:iCs/>
          <w:sz w:val="28"/>
          <w:szCs w:val="28"/>
        </w:rPr>
        <w:t>Контрольные мероприятия осущес</w:t>
      </w:r>
      <w:r>
        <w:rPr>
          <w:rFonts w:ascii="Times New Roman" w:hAnsi="Times New Roman" w:cs="Times New Roman"/>
          <w:iCs/>
          <w:sz w:val="28"/>
          <w:szCs w:val="28"/>
        </w:rPr>
        <w:t>твляются на внеплановой основе.</w:t>
      </w:r>
    </w:p>
    <w:p w:rsidR="00A23C8C" w:rsidRDefault="00A23C8C" w:rsidP="0005333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60</w:t>
      </w:r>
      <w:r w:rsidRPr="00B715B7">
        <w:rPr>
          <w:rFonts w:ascii="Times New Roman" w:hAnsi="Times New Roman" w:cs="Times New Roman"/>
          <w:sz w:val="28"/>
          <w:szCs w:val="28"/>
        </w:rPr>
        <w:t xml:space="preserve">. Для проведения </w:t>
      </w:r>
      <w:r w:rsidRPr="00B715B7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</w:t>
      </w:r>
      <w:r w:rsidRPr="00B715B7">
        <w:rPr>
          <w:rFonts w:ascii="Times New Roman" w:hAnsi="Times New Roman" w:cs="Times New Roman"/>
          <w:sz w:val="28"/>
          <w:szCs w:val="28"/>
        </w:rPr>
        <w:t xml:space="preserve">, предусматривающего </w:t>
      </w:r>
      <w:r w:rsidRPr="00B715B7">
        <w:rPr>
          <w:rFonts w:ascii="Times New Roman" w:hAnsi="Times New Roman" w:cs="Times New Roman"/>
          <w:sz w:val="28"/>
          <w:szCs w:val="28"/>
        </w:rPr>
        <w:lastRenderedPageBreak/>
        <w:t>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A23C8C" w:rsidRPr="00835662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61.</w:t>
      </w:r>
      <w:r w:rsidRPr="00835662">
        <w:rPr>
          <w:rFonts w:ascii="Times New Roman" w:hAnsi="Times New Roman" w:cs="Times New Roman"/>
          <w:sz w:val="28"/>
          <w:szCs w:val="28"/>
        </w:rPr>
        <w:t> Инспекционный визит проводится в порядке и в сроки, установленные статьей 70 Федерального закона № 248-ФЗ.</w:t>
      </w:r>
    </w:p>
    <w:p w:rsidR="00A23C8C" w:rsidRPr="00835662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В ходе инспекционного визита могут совершаться следующие контрольные действия:</w:t>
      </w:r>
    </w:p>
    <w:p w:rsidR="00A23C8C" w:rsidRPr="00835662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1) осмотр;</w:t>
      </w:r>
    </w:p>
    <w:p w:rsidR="00A23C8C" w:rsidRPr="00835662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2) опрос;</w:t>
      </w:r>
    </w:p>
    <w:p w:rsidR="00A23C8C" w:rsidRPr="00835662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3) получение письменных объяснений;</w:t>
      </w:r>
    </w:p>
    <w:p w:rsidR="00A23C8C" w:rsidRPr="00835662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4) инструментальное обследование;</w:t>
      </w:r>
    </w:p>
    <w:p w:rsidR="00A23C8C" w:rsidRPr="00835662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23C8C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Pr="00835662">
        <w:rPr>
          <w:rFonts w:ascii="Times New Roman" w:hAnsi="Times New Roman" w:cs="Times New Roman"/>
          <w:sz w:val="28"/>
          <w:szCs w:val="28"/>
        </w:rPr>
        <w:t xml:space="preserve">Внеплановый инспекционный визит может проводиться только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35662">
        <w:rPr>
          <w:rFonts w:ascii="Times New Roman" w:hAnsi="Times New Roman" w:cs="Times New Roman"/>
          <w:sz w:val="28"/>
          <w:szCs w:val="28"/>
        </w:rPr>
        <w:t xml:space="preserve">по согласованию с органами прокуратуры, за исключением случаев его проведения в соответствии с пунктами 3, 4, 6, 8 части 1, частью 3 статьи 57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35662">
        <w:rPr>
          <w:rFonts w:ascii="Times New Roman" w:hAnsi="Times New Roman" w:cs="Times New Roman"/>
          <w:sz w:val="28"/>
          <w:szCs w:val="28"/>
        </w:rPr>
        <w:t>и частью 12 статьи 66 Федерального закона № 248-ФЗ.</w:t>
      </w:r>
    </w:p>
    <w:p w:rsidR="00A23C8C" w:rsidRPr="00B0522D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63</w:t>
      </w:r>
      <w:r w:rsidRPr="00B0522D">
        <w:rPr>
          <w:rFonts w:ascii="Times New Roman" w:hAnsi="Times New Roman" w:cs="Times New Roman"/>
          <w:sz w:val="28"/>
          <w:szCs w:val="28"/>
        </w:rPr>
        <w:t>. Рейдовый осмотр проводится в порядке и в сроки, установленные статьей 71 Федерального закона № 248-ФЗ.</w:t>
      </w:r>
    </w:p>
    <w:p w:rsidR="00A23C8C" w:rsidRPr="00B0522D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В ходе рейдового осмотра могут совершаться следующие контрольные действия:</w:t>
      </w:r>
    </w:p>
    <w:p w:rsidR="00A23C8C" w:rsidRPr="00B0522D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1) осмотр;</w:t>
      </w:r>
    </w:p>
    <w:p w:rsidR="00A23C8C" w:rsidRPr="00B0522D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2) досмотр;</w:t>
      </w:r>
    </w:p>
    <w:p w:rsidR="00A23C8C" w:rsidRPr="00B0522D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3) опрос;</w:t>
      </w:r>
    </w:p>
    <w:p w:rsidR="00A23C8C" w:rsidRPr="00B0522D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4) получение письменных объяснений;</w:t>
      </w:r>
    </w:p>
    <w:p w:rsidR="00A23C8C" w:rsidRPr="00B0522D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5) истребование документов;</w:t>
      </w:r>
    </w:p>
    <w:p w:rsidR="00A23C8C" w:rsidRPr="00B0522D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B0522D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A23C8C" w:rsidRPr="00B0522D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7) экспертиза.</w:t>
      </w:r>
    </w:p>
    <w:p w:rsidR="00A23C8C" w:rsidRPr="00B0522D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Pr="00B0522D">
        <w:rPr>
          <w:rFonts w:ascii="Times New Roman" w:hAnsi="Times New Roman" w:cs="Times New Roman"/>
          <w:sz w:val="28"/>
          <w:szCs w:val="28"/>
        </w:rPr>
        <w:t xml:space="preserve">Рейдовый осмотр может проводиться только по согласованию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0522D">
        <w:rPr>
          <w:rFonts w:ascii="Times New Roman" w:hAnsi="Times New Roman" w:cs="Times New Roman"/>
          <w:sz w:val="28"/>
          <w:szCs w:val="28"/>
        </w:rPr>
        <w:t>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A23C8C" w:rsidRPr="00B0522D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65</w:t>
      </w:r>
      <w:r w:rsidRPr="00B0522D">
        <w:rPr>
          <w:rFonts w:ascii="Times New Roman" w:hAnsi="Times New Roman" w:cs="Times New Roman"/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A23C8C" w:rsidRPr="00B0522D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В ходе документарной проверки могут совершаться следующие контрольные действия:</w:t>
      </w:r>
    </w:p>
    <w:p w:rsidR="00A23C8C" w:rsidRPr="00B0522D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1) получение письменных объяснений;</w:t>
      </w:r>
    </w:p>
    <w:p w:rsidR="00A23C8C" w:rsidRPr="00B0522D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lastRenderedPageBreak/>
        <w:tab/>
        <w:t>2) истребование документов;</w:t>
      </w:r>
    </w:p>
    <w:p w:rsidR="00A23C8C" w:rsidRPr="00B0522D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3) экспертиза.</w:t>
      </w:r>
    </w:p>
    <w:p w:rsidR="00A23C8C" w:rsidRPr="00B0522D" w:rsidRDefault="00A23C8C" w:rsidP="00E22907">
      <w:pPr>
        <w:pStyle w:val="a3"/>
        <w:spacing w:line="276" w:lineRule="auto"/>
        <w:jc w:val="both"/>
        <w:rPr>
          <w:sz w:val="28"/>
          <w:szCs w:val="28"/>
        </w:rPr>
      </w:pPr>
      <w:r w:rsidRPr="00B0522D">
        <w:rPr>
          <w:sz w:val="28"/>
          <w:szCs w:val="28"/>
        </w:rPr>
        <w:tab/>
      </w:r>
      <w:r>
        <w:rPr>
          <w:sz w:val="28"/>
          <w:szCs w:val="28"/>
        </w:rPr>
        <w:t xml:space="preserve">66. </w:t>
      </w:r>
      <w:r w:rsidRPr="00B0522D">
        <w:rPr>
          <w:sz w:val="28"/>
          <w:szCs w:val="28"/>
        </w:rPr>
        <w:t xml:space="preserve">Внеплановая документарная проверка может проводиться только </w:t>
      </w:r>
      <w:r w:rsidR="00D254BC">
        <w:rPr>
          <w:sz w:val="28"/>
          <w:szCs w:val="28"/>
        </w:rPr>
        <w:t xml:space="preserve">                   </w:t>
      </w:r>
      <w:r w:rsidRPr="00B0522D">
        <w:rPr>
          <w:sz w:val="28"/>
          <w:szCs w:val="28"/>
        </w:rPr>
        <w:t xml:space="preserve">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D254BC">
        <w:rPr>
          <w:sz w:val="28"/>
          <w:szCs w:val="28"/>
        </w:rPr>
        <w:t xml:space="preserve">                        </w:t>
      </w:r>
      <w:r w:rsidRPr="00B0522D">
        <w:rPr>
          <w:sz w:val="28"/>
          <w:szCs w:val="28"/>
        </w:rPr>
        <w:t>№ 248-ФЗ.</w:t>
      </w:r>
    </w:p>
    <w:p w:rsidR="00A23C8C" w:rsidRPr="00B0522D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B052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0522D">
        <w:rPr>
          <w:rFonts w:ascii="Times New Roman" w:hAnsi="Times New Roman" w:cs="Times New Roman"/>
          <w:sz w:val="28"/>
          <w:szCs w:val="28"/>
        </w:rPr>
        <w:t>.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соответствии со статьей 73 Федерального закона № 248-ФЗ срок проведения выездной проверки не может превышать десять рабочих дней. </w:t>
      </w:r>
      <w:r w:rsidR="00D254BC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</w:t>
      </w:r>
      <w:r w:rsidR="00A76666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t xml:space="preserve">для микропредприятия, за исключением выездной проверки, основанием </w:t>
      </w:r>
      <w:r w:rsidR="00A76666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t xml:space="preserve">для проведения которой является пункт 6 части 1 статьи 57 Федерального закона </w:t>
      </w:r>
      <w:r w:rsidR="00D254BC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t>№ 248-ФЗ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Pr="00B0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C8C" w:rsidRPr="00B0522D" w:rsidRDefault="00A23C8C" w:rsidP="00E229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:rsidR="00A23C8C" w:rsidRPr="00B0522D" w:rsidRDefault="00A23C8C" w:rsidP="00E229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1) осмотр;</w:t>
      </w:r>
    </w:p>
    <w:p w:rsidR="00A23C8C" w:rsidRPr="00B0522D" w:rsidRDefault="00A23C8C" w:rsidP="00E229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2) досмотр;</w:t>
      </w:r>
    </w:p>
    <w:p w:rsidR="00A23C8C" w:rsidRPr="00B0522D" w:rsidRDefault="00A23C8C" w:rsidP="00E229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3) опрос;</w:t>
      </w:r>
    </w:p>
    <w:p w:rsidR="00A23C8C" w:rsidRPr="00B0522D" w:rsidRDefault="00A23C8C" w:rsidP="00E229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A23C8C" w:rsidRPr="00B0522D" w:rsidRDefault="00A23C8C" w:rsidP="00E229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A23C8C" w:rsidRPr="00B0522D" w:rsidRDefault="00A23C8C" w:rsidP="00E229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0522D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A23C8C" w:rsidRPr="00B0522D" w:rsidRDefault="00A23C8C" w:rsidP="00E229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экспертиза.</w:t>
      </w:r>
    </w:p>
    <w:p w:rsidR="00A23C8C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Pr="00B0522D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может проводиться только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0522D">
        <w:rPr>
          <w:rFonts w:ascii="Times New Roman" w:hAnsi="Times New Roman" w:cs="Times New Roman"/>
          <w:sz w:val="28"/>
          <w:szCs w:val="28"/>
        </w:rPr>
        <w:t>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A23C8C" w:rsidRPr="00A61082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A61082">
        <w:rPr>
          <w:rFonts w:ascii="Times New Roman" w:hAnsi="Times New Roman" w:cs="Times New Roman"/>
          <w:sz w:val="28"/>
          <w:szCs w:val="28"/>
        </w:rPr>
        <w:t xml:space="preserve">. Без взаимодействия с контролируемым лицом осуществляются следующие контрольные мероприятия: </w:t>
      </w:r>
    </w:p>
    <w:p w:rsidR="00A23C8C" w:rsidRPr="00A61082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2">
        <w:rPr>
          <w:rFonts w:ascii="Times New Roman" w:hAnsi="Times New Roman" w:cs="Times New Roman"/>
          <w:sz w:val="28"/>
          <w:szCs w:val="28"/>
        </w:rPr>
        <w:t xml:space="preserve"> </w:t>
      </w:r>
      <w:r w:rsidRPr="00A61082">
        <w:rPr>
          <w:rFonts w:ascii="Times New Roman" w:hAnsi="Times New Roman" w:cs="Times New Roman"/>
          <w:sz w:val="28"/>
          <w:szCs w:val="28"/>
        </w:rPr>
        <w:tab/>
        <w:t>1) наблюдение за соблюдением обязательных требований;</w:t>
      </w:r>
    </w:p>
    <w:p w:rsidR="00A23C8C" w:rsidRPr="00A61082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2">
        <w:rPr>
          <w:rFonts w:ascii="Times New Roman" w:hAnsi="Times New Roman" w:cs="Times New Roman"/>
          <w:sz w:val="28"/>
          <w:szCs w:val="28"/>
        </w:rPr>
        <w:t xml:space="preserve"> </w:t>
      </w:r>
      <w:r w:rsidRPr="00A61082">
        <w:rPr>
          <w:rFonts w:ascii="Times New Roman" w:hAnsi="Times New Roman" w:cs="Times New Roman"/>
          <w:sz w:val="28"/>
          <w:szCs w:val="28"/>
        </w:rPr>
        <w:tab/>
        <w:t>2) выездное обследование.</w:t>
      </w:r>
    </w:p>
    <w:p w:rsidR="00A23C8C" w:rsidRPr="00A61082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70. </w:t>
      </w:r>
      <w:r w:rsidRPr="00A61082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A23C8C" w:rsidRPr="00A61082" w:rsidRDefault="006404CD" w:rsidP="006404C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23C8C">
        <w:rPr>
          <w:rFonts w:ascii="Times New Roman" w:hAnsi="Times New Roman" w:cs="Times New Roman"/>
          <w:sz w:val="28"/>
          <w:szCs w:val="28"/>
        </w:rPr>
        <w:t>71</w:t>
      </w:r>
      <w:r w:rsidR="00A23C8C" w:rsidRPr="00A61082">
        <w:rPr>
          <w:rFonts w:ascii="Times New Roman" w:hAnsi="Times New Roman" w:cs="Times New Roman"/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A23C8C" w:rsidRPr="00A947C5" w:rsidRDefault="006404CD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3C8C">
        <w:rPr>
          <w:rFonts w:ascii="Times New Roman" w:hAnsi="Times New Roman" w:cs="Times New Roman"/>
          <w:sz w:val="28"/>
          <w:szCs w:val="28"/>
        </w:rPr>
        <w:t>72</w:t>
      </w:r>
      <w:r w:rsidR="00A23C8C" w:rsidRPr="00A947C5">
        <w:rPr>
          <w:rFonts w:ascii="Times New Roman" w:hAnsi="Times New Roman" w:cs="Times New Roman"/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A23C8C" w:rsidRPr="00A947C5" w:rsidRDefault="00A23C8C" w:rsidP="006404CD">
      <w:pPr>
        <w:widowControl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C5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A23C8C" w:rsidRPr="00A947C5" w:rsidRDefault="00A23C8C" w:rsidP="006404CD">
      <w:pPr>
        <w:widowControl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C5">
        <w:rPr>
          <w:rFonts w:ascii="Times New Roman" w:hAnsi="Times New Roman" w:cs="Times New Roman"/>
          <w:sz w:val="28"/>
          <w:szCs w:val="28"/>
        </w:rPr>
        <w:t>1) осмотр;</w:t>
      </w:r>
    </w:p>
    <w:p w:rsidR="00A23C8C" w:rsidRPr="00A947C5" w:rsidRDefault="00A23C8C" w:rsidP="006404CD">
      <w:pPr>
        <w:widowControl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47C5">
        <w:rPr>
          <w:rFonts w:ascii="Times New Roman" w:hAnsi="Times New Roman" w:cs="Times New Roman"/>
          <w:sz w:val="28"/>
          <w:szCs w:val="28"/>
        </w:rPr>
        <w:t>) инструментальное обследование (с применением видеозаписи);</w:t>
      </w:r>
    </w:p>
    <w:p w:rsidR="00A23C8C" w:rsidRPr="00A947C5" w:rsidRDefault="00A23C8C" w:rsidP="006404CD">
      <w:pPr>
        <w:widowControl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47C5">
        <w:rPr>
          <w:rFonts w:ascii="Times New Roman" w:hAnsi="Times New Roman" w:cs="Times New Roman"/>
          <w:sz w:val="28"/>
          <w:szCs w:val="28"/>
        </w:rPr>
        <w:t>) экспертиза.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Pr="00971923">
        <w:rPr>
          <w:rFonts w:ascii="Times New Roman" w:hAnsi="Times New Roman" w:cs="Times New Roman"/>
          <w:sz w:val="28"/>
          <w:szCs w:val="28"/>
        </w:rPr>
        <w:t>. Контролируем</w:t>
      </w:r>
      <w:r>
        <w:rPr>
          <w:rFonts w:ascii="Times New Roman" w:hAnsi="Times New Roman" w:cs="Times New Roman"/>
          <w:sz w:val="28"/>
          <w:szCs w:val="28"/>
        </w:rPr>
        <w:t>ое лицо</w:t>
      </w:r>
      <w:r w:rsidRPr="00971923">
        <w:rPr>
          <w:rFonts w:ascii="Times New Roman" w:hAnsi="Times New Roman" w:cs="Times New Roman"/>
          <w:sz w:val="28"/>
          <w:szCs w:val="28"/>
        </w:rPr>
        <w:t xml:space="preserve"> вправе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нахождения на стационарном лечении в медицинском учреждении;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нахождения за пределами Российской Федерации;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3) административного ареста;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1923">
        <w:rPr>
          <w:rFonts w:ascii="Times New Roman" w:hAnsi="Times New Roman" w:cs="Times New Roman"/>
          <w:sz w:val="28"/>
          <w:szCs w:val="28"/>
        </w:rPr>
        <w:t xml:space="preserve">) наступления обстоятельств непреодолимой силы, препятствующих присутствию лица при проведении контрольного мероприятия (военные действия, стихийное бедствие, пожар, эпидемия и другие чрезвычайные обстоятельства,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1923">
        <w:rPr>
          <w:rFonts w:ascii="Times New Roman" w:hAnsi="Times New Roman" w:cs="Times New Roman"/>
          <w:sz w:val="28"/>
          <w:szCs w:val="28"/>
        </w:rPr>
        <w:t>не зависящие от контролируемых лиц).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Pr="00971923">
        <w:rPr>
          <w:rFonts w:ascii="Times New Roman" w:hAnsi="Times New Roman" w:cs="Times New Roman"/>
          <w:sz w:val="28"/>
          <w:szCs w:val="28"/>
        </w:rPr>
        <w:t>. Информация о невозможности присутствия при проведении контрольного мероприятия должна содержать: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описание обстоятельств, препятствующих присутствию при проведении контрольных мероприятий и их продолжительность</w:t>
      </w:r>
      <w:r>
        <w:rPr>
          <w:rFonts w:ascii="Times New Roman" w:hAnsi="Times New Roman" w:cs="Times New Roman"/>
          <w:sz w:val="28"/>
          <w:szCs w:val="28"/>
        </w:rPr>
        <w:t>, с приложением подтверждающих документов</w:t>
      </w:r>
      <w:r w:rsidRPr="00971923">
        <w:rPr>
          <w:rFonts w:ascii="Times New Roman" w:hAnsi="Times New Roman" w:cs="Times New Roman"/>
          <w:sz w:val="28"/>
          <w:szCs w:val="28"/>
        </w:rPr>
        <w:t>;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A23C8C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A23C8C" w:rsidRPr="00E54369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75</w:t>
      </w:r>
      <w:r w:rsidRPr="00E54369">
        <w:rPr>
          <w:rFonts w:ascii="Times New Roman" w:hAnsi="Times New Roman" w:cs="Times New Roman"/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A23C8C" w:rsidRPr="00E54369" w:rsidRDefault="00A23C8C" w:rsidP="00E22907">
      <w:pPr>
        <w:pStyle w:val="a3"/>
        <w:spacing w:line="276" w:lineRule="auto"/>
        <w:ind w:firstLine="720"/>
        <w:jc w:val="both"/>
        <w:rPr>
          <w:bCs/>
          <w:i/>
          <w:sz w:val="28"/>
          <w:szCs w:val="28"/>
        </w:rPr>
      </w:pPr>
      <w:r w:rsidRPr="00E54369">
        <w:rPr>
          <w:sz w:val="28"/>
          <w:szCs w:val="28"/>
        </w:rPr>
        <w:t xml:space="preserve">Осмотр может проводиться при осуществлении инспекционного визита, рейдового осмотра, выездной проверки и выездного обследования. </w:t>
      </w:r>
    </w:p>
    <w:p w:rsidR="00A23C8C" w:rsidRPr="00E54369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Осмотр может осуществляться с использованием средств дистанционного взаимодействия, в том числе посредством видео-конференц-связи, а также </w:t>
      </w:r>
      <w:r w:rsidR="00D254BC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E54369">
        <w:rPr>
          <w:rFonts w:ascii="Times New Roman" w:hAnsi="Times New Roman" w:cs="Times New Roman"/>
          <w:bCs/>
          <w:sz w:val="28"/>
          <w:szCs w:val="28"/>
        </w:rPr>
        <w:t>с использованием мобильного приложения «Инспектор».</w:t>
      </w:r>
    </w:p>
    <w:p w:rsidR="00A23C8C" w:rsidRPr="00E54369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E54369">
        <w:rPr>
          <w:rFonts w:ascii="Times New Roman" w:hAnsi="Times New Roman" w:cs="Times New Roman"/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A23C8C" w:rsidRPr="00E54369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 xml:space="preserve">Досмотр </w:t>
      </w:r>
      <w:r w:rsidRPr="00E54369">
        <w:rPr>
          <w:rFonts w:ascii="Times New Roman" w:hAnsi="Times New Roman" w:cs="Times New Roman"/>
          <w:sz w:val="28"/>
          <w:szCs w:val="28"/>
        </w:rPr>
        <w:t>может проводиться при осуществлении</w:t>
      </w:r>
      <w:r w:rsidRPr="00E54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369">
        <w:rPr>
          <w:rFonts w:ascii="Times New Roman" w:hAnsi="Times New Roman" w:cs="Times New Roman"/>
          <w:sz w:val="28"/>
          <w:szCs w:val="28"/>
        </w:rPr>
        <w:t xml:space="preserve">рейдового осмотра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54369">
        <w:rPr>
          <w:rFonts w:ascii="Times New Roman" w:hAnsi="Times New Roman" w:cs="Times New Roman"/>
          <w:sz w:val="28"/>
          <w:szCs w:val="28"/>
        </w:rPr>
        <w:t>и выездной проверки.</w:t>
      </w:r>
      <w:r w:rsidRPr="00E543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3C8C" w:rsidRPr="00E54369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ab/>
        <w:t>Досмотр может осуществляться с использованием средств дистанционного взаимодействия, в том числе посредством видео-конференц-связи, а также</w:t>
      </w:r>
      <w:r w:rsidR="00D254BC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E54369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мобильного приложения «Инспектор».</w:t>
      </w:r>
    </w:p>
    <w:p w:rsidR="00A23C8C" w:rsidRPr="00E54369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77</w:t>
      </w:r>
      <w:r w:rsidRPr="00E54369">
        <w:rPr>
          <w:rFonts w:ascii="Times New Roman" w:hAnsi="Times New Roman" w:cs="Times New Roman"/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A23C8C" w:rsidRPr="00E54369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sz w:val="28"/>
          <w:szCs w:val="28"/>
        </w:rPr>
        <w:tab/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A23C8C" w:rsidRPr="00E54369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видео-конференц-связи, а также </w:t>
      </w:r>
      <w:r w:rsidR="00D254BC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E54369">
        <w:rPr>
          <w:rFonts w:ascii="Times New Roman" w:hAnsi="Times New Roman" w:cs="Times New Roman"/>
          <w:bCs/>
          <w:sz w:val="28"/>
          <w:szCs w:val="28"/>
        </w:rPr>
        <w:t>с использованием мобильного приложения «Инспектор».</w:t>
      </w:r>
    </w:p>
    <w:p w:rsidR="00A23C8C" w:rsidRPr="00054A72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78</w:t>
      </w:r>
      <w:r w:rsidRPr="00054A72">
        <w:rPr>
          <w:rFonts w:ascii="Times New Roman" w:hAnsi="Times New Roman" w:cs="Times New Roman"/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A23C8C" w:rsidRPr="00054A72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4A72">
        <w:rPr>
          <w:rFonts w:ascii="Times New Roman" w:hAnsi="Times New Roman" w:cs="Times New Roman"/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A23C8C" w:rsidRPr="00054A72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79</w:t>
      </w:r>
      <w:r w:rsidRPr="00054A72">
        <w:rPr>
          <w:rFonts w:ascii="Times New Roman" w:hAnsi="Times New Roman" w:cs="Times New Roman"/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A23C8C" w:rsidRPr="0041673C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4A72">
        <w:rPr>
          <w:rFonts w:ascii="Times New Roman" w:hAnsi="Times New Roman" w:cs="Times New Roman"/>
          <w:bCs/>
          <w:sz w:val="28"/>
          <w:szCs w:val="28"/>
        </w:rPr>
        <w:t xml:space="preserve">Истребование документов </w:t>
      </w:r>
      <w:r w:rsidRPr="00054A72">
        <w:rPr>
          <w:rFonts w:ascii="Times New Roman" w:hAnsi="Times New Roman" w:cs="Times New Roman"/>
          <w:sz w:val="28"/>
          <w:szCs w:val="28"/>
        </w:rPr>
        <w:t>может проводиться при осуществлении</w:t>
      </w:r>
      <w:r w:rsidRPr="00054A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73C">
        <w:rPr>
          <w:rFonts w:ascii="Times New Roman" w:hAnsi="Times New Roman" w:cs="Times New Roman"/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23C8C" w:rsidRPr="0041673C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73C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 8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0. 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Инструментальное обследование осуществляется в соответствии </w:t>
      </w:r>
      <w:r w:rsidR="00D254BC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41673C">
        <w:rPr>
          <w:rFonts w:ascii="Times New Roman" w:hAnsi="Times New Roman" w:cs="Times New Roman"/>
          <w:bCs/>
          <w:sz w:val="28"/>
          <w:szCs w:val="28"/>
        </w:rPr>
        <w:t>со статьей 82 Федерального закона № 248-ФЗ.</w:t>
      </w:r>
    </w:p>
    <w:p w:rsidR="00A23C8C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73C">
        <w:rPr>
          <w:rFonts w:ascii="Times New Roman" w:hAnsi="Times New Roman" w:cs="Times New Roman"/>
          <w:bCs/>
          <w:sz w:val="28"/>
          <w:szCs w:val="28"/>
        </w:rPr>
        <w:t xml:space="preserve"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</w:p>
    <w:p w:rsidR="00A23C8C" w:rsidRPr="0041673C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81. 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Инструментальное обследование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>должностным лицом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 или специалистом, имеющими допуск к работе на специальном оборудовании, использованию технических приборов.</w:t>
      </w:r>
    </w:p>
    <w:p w:rsidR="00A23C8C" w:rsidRPr="0041673C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82. </w:t>
      </w:r>
      <w:r w:rsidRPr="0041673C">
        <w:rPr>
          <w:rFonts w:ascii="Times New Roman" w:hAnsi="Times New Roman" w:cs="Times New Roman"/>
          <w:bCs/>
          <w:sz w:val="28"/>
          <w:szCs w:val="28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 лиц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>о целях проведения инструментального обследования.</w:t>
      </w:r>
    </w:p>
    <w:p w:rsidR="00A23C8C" w:rsidRPr="0041673C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lastRenderedPageBreak/>
        <w:t xml:space="preserve">83.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По результатам инструментального обследования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должностным лицом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или специалистом составляется протокол инструментального обследования, </w:t>
      </w:r>
      <w:r w:rsidR="00D254B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                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в котором указываются дата и место его составления, должность, фамилия </w:t>
      </w:r>
      <w:r w:rsidR="00D254B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                  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>и инициалы должностного лица,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 специалиста, составивших протокол, сведения </w:t>
      </w:r>
      <w:r w:rsidR="00D254BC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41673C">
        <w:rPr>
          <w:rFonts w:ascii="Times New Roman" w:hAnsi="Times New Roman" w:cs="Times New Roman"/>
          <w:bCs/>
          <w:sz w:val="28"/>
          <w:szCs w:val="28"/>
        </w:rPr>
        <w:t>о контролируемом лице или его представителе, присутствовавших при проведении инструментального обследования.</w:t>
      </w:r>
    </w:p>
    <w:p w:rsidR="00A23C8C" w:rsidRPr="0041673C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84. </w:t>
      </w:r>
      <w:r w:rsidRPr="0041673C">
        <w:rPr>
          <w:rFonts w:ascii="Times New Roman" w:hAnsi="Times New Roman" w:cs="Times New Roman"/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A23C8C" w:rsidRPr="00483801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80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Pr="00483801">
        <w:rPr>
          <w:rFonts w:ascii="Times New Roman" w:hAnsi="Times New Roman" w:cs="Times New Roman"/>
          <w:color w:val="000000"/>
          <w:sz w:val="28"/>
          <w:szCs w:val="28"/>
        </w:rPr>
        <w:t xml:space="preserve">. Экспертиза </w:t>
      </w:r>
      <w:r w:rsidRPr="00483801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A23C8C" w:rsidRPr="00483801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 xml:space="preserve">Экспертиза может проводиться при осуществлении </w:t>
      </w:r>
      <w:r w:rsidRPr="00483801">
        <w:rPr>
          <w:rFonts w:ascii="Times New Roman" w:hAnsi="Times New Roman" w:cs="Times New Roman"/>
          <w:sz w:val="28"/>
          <w:szCs w:val="28"/>
        </w:rPr>
        <w:t>рейдового осмотра, документарной проверки, выездной проверки, выездного обследования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23C8C" w:rsidRPr="00483801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86.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A23C8C" w:rsidRPr="00483801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87. 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Проведение экспертизы осуществляется по поручению должностного лица экспертными организациями, аккредитованными в соответствии </w:t>
      </w:r>
      <w:r w:rsidR="00D254BC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</w:t>
      </w:r>
      <w:r w:rsidR="00D254BC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в соответствии с общими требованиями, установленными Правительством Российской Федерации, в целях привлечения контрольным органом </w:t>
      </w:r>
      <w:r w:rsidR="00D254B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>к осуществлению экспертизы.</w:t>
      </w:r>
    </w:p>
    <w:p w:rsidR="00A23C8C" w:rsidRPr="00483801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88. </w:t>
      </w:r>
      <w:r w:rsidRPr="00483801">
        <w:rPr>
          <w:rFonts w:ascii="Times New Roman" w:hAnsi="Times New Roman" w:cs="Times New Roman"/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A23C8C" w:rsidRPr="00483801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A23C8C" w:rsidRPr="00483801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A23C8C" w:rsidRPr="00483801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знакомиться с экспертным заключением.</w:t>
      </w:r>
    </w:p>
    <w:p w:rsidR="00A23C8C" w:rsidRPr="00483801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89.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A23C8C" w:rsidRPr="00483801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90.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Экспертиза проводится в следующем порядке:</w:t>
      </w:r>
    </w:p>
    <w:p w:rsidR="00A23C8C" w:rsidRPr="00483801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отбор проб (образцов);</w:t>
      </w:r>
    </w:p>
    <w:p w:rsidR="00A23C8C" w:rsidRPr="00483801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 xml:space="preserve">проведение исследования (испытаний) и измерений (необходимость </w:t>
      </w:r>
      <w:r w:rsidR="00D254BC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>их проведения устанавливается экспертом и (или) экспертной организацией);</w:t>
      </w:r>
    </w:p>
    <w:p w:rsidR="00A23C8C" w:rsidRPr="00483801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проведение экспертизы отобранной пробы (образца);</w:t>
      </w:r>
    </w:p>
    <w:p w:rsidR="00A23C8C" w:rsidRPr="00483801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A23C8C" w:rsidRPr="00483801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91.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A23C8C" w:rsidRPr="00483801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92. </w:t>
      </w:r>
      <w:r w:rsidRPr="00483801">
        <w:rPr>
          <w:rFonts w:ascii="Times New Roman" w:hAnsi="Times New Roman" w:cs="Times New Roman"/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A23C8C" w:rsidRPr="00483801" w:rsidRDefault="00A23C8C" w:rsidP="00E229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93. </w:t>
      </w:r>
      <w:r w:rsidRPr="00483801">
        <w:rPr>
          <w:rFonts w:ascii="Times New Roman" w:hAnsi="Times New Roman" w:cs="Times New Roman"/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A23C8C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Pr="0008367A" w:rsidRDefault="00A23C8C" w:rsidP="00E2290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36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8367A">
        <w:rPr>
          <w:rFonts w:ascii="Times New Roman" w:hAnsi="Times New Roman" w:cs="Times New Roman"/>
          <w:sz w:val="28"/>
          <w:szCs w:val="28"/>
        </w:rPr>
        <w:t xml:space="preserve">. Результаты контрольного мероприятия </w:t>
      </w:r>
    </w:p>
    <w:p w:rsidR="00A23C8C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Pr="0008367A" w:rsidRDefault="00A23C8C" w:rsidP="00E229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94</w:t>
      </w:r>
      <w:r w:rsidRPr="0008367A">
        <w:rPr>
          <w:rFonts w:ascii="Times New Roman" w:hAnsi="Times New Roman" w:cs="Times New Roman"/>
          <w:sz w:val="28"/>
          <w:szCs w:val="28"/>
        </w:rPr>
        <w:t>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A23C8C" w:rsidRPr="0008367A" w:rsidRDefault="00A23C8C" w:rsidP="00E229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95</w:t>
      </w:r>
      <w:r w:rsidRPr="0008367A">
        <w:rPr>
          <w:rFonts w:ascii="Times New Roman" w:hAnsi="Times New Roman" w:cs="Times New Roman"/>
          <w:sz w:val="28"/>
          <w:szCs w:val="28"/>
        </w:rPr>
        <w:t>. По окончании проведения контрольного мероприятия,</w:t>
      </w:r>
      <w:r w:rsidRPr="0008367A">
        <w:rPr>
          <w:rFonts w:ascii="Times New Roman" w:hAnsi="Times New Roman" w:cs="Times New Roman"/>
        </w:rPr>
        <w:t xml:space="preserve">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>предусматривающего взаимодействие с контролируемым лицом, должностное лицо контрольного органа с</w:t>
      </w:r>
      <w:r w:rsidR="00992FB0">
        <w:rPr>
          <w:rFonts w:ascii="Times New Roman" w:hAnsi="Times New Roman" w:cs="Times New Roman"/>
          <w:sz w:val="28"/>
          <w:szCs w:val="28"/>
          <w:highlight w:val="white"/>
        </w:rPr>
        <w:t xml:space="preserve">оставляет соответствующий акт.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случае, если </w:t>
      </w:r>
      <w:r w:rsidR="00D254BC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 xml:space="preserve">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A23C8C" w:rsidRPr="0008367A" w:rsidRDefault="00A23C8C" w:rsidP="00E229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96.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</w:r>
      <w:r w:rsidR="00D254BC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>с контролируемым лицом, в акте указывается факт его устранения.</w:t>
      </w:r>
      <w:r w:rsidRPr="00083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C8C" w:rsidRDefault="00A23C8C" w:rsidP="00E229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 </w:t>
      </w:r>
      <w:r w:rsidRPr="0008367A">
        <w:rPr>
          <w:rFonts w:ascii="Times New Roman" w:hAnsi="Times New Roman" w:cs="Times New Roman"/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A23C8C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98</w:t>
      </w:r>
      <w:r w:rsidRPr="0008367A">
        <w:rPr>
          <w:rFonts w:ascii="Times New Roman" w:hAnsi="Times New Roman" w:cs="Times New Roman"/>
          <w:sz w:val="28"/>
          <w:szCs w:val="28"/>
        </w:rPr>
        <w:t>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</w:t>
      </w:r>
      <w:r w:rsidRPr="00285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08367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367A">
        <w:rPr>
          <w:rFonts w:ascii="Times New Roman" w:hAnsi="Times New Roman" w:cs="Times New Roman"/>
          <w:sz w:val="28"/>
          <w:szCs w:val="28"/>
        </w:rPr>
        <w:t xml:space="preserve"> № 248-ФЗ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08367A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Федерации. </w:t>
      </w:r>
    </w:p>
    <w:p w:rsidR="00A23C8C" w:rsidRPr="00405DE1" w:rsidRDefault="00A23C8C" w:rsidP="000533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99</w:t>
      </w:r>
      <w:r w:rsidRPr="00405DE1">
        <w:rPr>
          <w:rFonts w:ascii="Times New Roman" w:hAnsi="Times New Roman" w:cs="Times New Roman"/>
          <w:sz w:val="28"/>
          <w:szCs w:val="28"/>
        </w:rPr>
        <w:t xml:space="preserve">. Акт 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ФГИС «Единый реестр контрольных (надзорных) ме</w:t>
      </w:r>
      <w:r w:rsidR="00053337">
        <w:rPr>
          <w:rFonts w:ascii="Times New Roman" w:hAnsi="Times New Roman" w:cs="Times New Roman"/>
          <w:sz w:val="28"/>
          <w:szCs w:val="28"/>
        </w:rPr>
        <w:t xml:space="preserve">роприятий» (далее </w:t>
      </w:r>
      <w:r w:rsidR="00053337" w:rsidRPr="00737AD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ЕРКНМ</w:t>
      </w:r>
      <w:r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 xml:space="preserve"> непосредственно после его оформления.</w:t>
      </w:r>
    </w:p>
    <w:p w:rsidR="00A23C8C" w:rsidRPr="00405DE1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DE1"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100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. Документы, оформ</w:t>
      </w:r>
      <w:r w:rsidRPr="00405DE1">
        <w:rPr>
          <w:rFonts w:ascii="Times New Roman" w:hAnsi="Times New Roman" w:cs="Times New Roman"/>
          <w:sz w:val="28"/>
          <w:szCs w:val="28"/>
        </w:rPr>
        <w:t>ляемые контрольным органом при осуществлении муниципального контроля, а также специалистами, экспертами, привлекаемыми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05DE1">
        <w:rPr>
          <w:rFonts w:ascii="Times New Roman" w:hAnsi="Times New Roman" w:cs="Times New Roman"/>
          <w:sz w:val="28"/>
          <w:szCs w:val="28"/>
        </w:rPr>
        <w:t xml:space="preserve">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A23C8C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101</w:t>
      </w:r>
      <w:r w:rsidRPr="00405DE1">
        <w:rPr>
          <w:rFonts w:ascii="Times New Roman" w:hAnsi="Times New Roman" w:cs="Times New Roman"/>
          <w:sz w:val="28"/>
          <w:szCs w:val="28"/>
        </w:rPr>
        <w:t xml:space="preserve">. В случае проведения контрольных мероприятий с использованием </w:t>
      </w:r>
      <w:r w:rsidRPr="00405DE1">
        <w:rPr>
          <w:rFonts w:ascii="Times New Roman" w:hAnsi="Times New Roman" w:cs="Times New Roman"/>
          <w:sz w:val="28"/>
          <w:szCs w:val="28"/>
        </w:rPr>
        <w:lastRenderedPageBreak/>
        <w:t xml:space="preserve">мобильного приложения «Инспектор» либо составления акта контрольного мероприятия без взаимодействия, а также в случае, если составление акта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05DE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</w:t>
      </w:r>
      <w:r w:rsidRPr="00405DE1">
        <w:rPr>
          <w:rFonts w:ascii="Times New Roman" w:hAnsi="Times New Roman" w:cs="Times New Roman"/>
          <w:sz w:val="28"/>
          <w:szCs w:val="28"/>
        </w:rPr>
        <w:t xml:space="preserve"> на месте его проведения невозможно по причине совершения контрольных действи</w:t>
      </w:r>
      <w:r w:rsidR="00053337">
        <w:rPr>
          <w:rFonts w:ascii="Times New Roman" w:hAnsi="Times New Roman" w:cs="Times New Roman"/>
          <w:sz w:val="28"/>
          <w:szCs w:val="28"/>
        </w:rPr>
        <w:t>й, предусмотренных пунктами 6–</w:t>
      </w:r>
      <w:r w:rsidRPr="00405DE1">
        <w:rPr>
          <w:rFonts w:ascii="Times New Roman" w:hAnsi="Times New Roman" w:cs="Times New Roman"/>
          <w:sz w:val="28"/>
          <w:szCs w:val="28"/>
        </w:rPr>
        <w:t>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A23C8C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102</w:t>
      </w:r>
      <w:r w:rsidRPr="00405DE1">
        <w:rPr>
          <w:rFonts w:ascii="Times New Roman" w:hAnsi="Times New Roman" w:cs="Times New Roman"/>
          <w:sz w:val="28"/>
          <w:szCs w:val="28"/>
        </w:rPr>
        <w:t>. В случае невозможности составления акта на месте проведения контрольного мероприятия в день окончания проведения такого мероприятия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05DE1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8</w:t>
      </w:r>
      <w:r>
        <w:rPr>
          <w:rFonts w:ascii="Times New Roman" w:hAnsi="Times New Roman" w:cs="Times New Roman"/>
          <w:sz w:val="28"/>
          <w:szCs w:val="28"/>
        </w:rPr>
        <w:t>7 Федерального закона</w:t>
      </w:r>
      <w:r w:rsidRPr="00405DE1">
        <w:rPr>
          <w:rFonts w:ascii="Times New Roman" w:hAnsi="Times New Roman" w:cs="Times New Roman"/>
          <w:sz w:val="28"/>
          <w:szCs w:val="28"/>
        </w:rPr>
        <w:t xml:space="preserve">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A23C8C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Pr="00405DE1">
        <w:rPr>
          <w:rFonts w:ascii="Times New Roman" w:hAnsi="Times New Roman" w:cs="Times New Roman"/>
          <w:sz w:val="28"/>
          <w:szCs w:val="28"/>
        </w:rPr>
        <w:t xml:space="preserve">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05DE1">
        <w:rPr>
          <w:rFonts w:ascii="Times New Roman" w:hAnsi="Times New Roman" w:cs="Times New Roman"/>
          <w:sz w:val="28"/>
          <w:szCs w:val="28"/>
        </w:rPr>
        <w:t>№ 248-ФЗ.</w:t>
      </w:r>
    </w:p>
    <w:p w:rsidR="00A23C8C" w:rsidRPr="00122983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Pr="00122983">
        <w:rPr>
          <w:rFonts w:ascii="Times New Roman" w:hAnsi="Times New Roman" w:cs="Times New Roman"/>
          <w:sz w:val="28"/>
          <w:szCs w:val="28"/>
        </w:rPr>
        <w:t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A23C8C" w:rsidRPr="00405DE1" w:rsidRDefault="00A23C8C" w:rsidP="00E2290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Pr="00971923" w:rsidRDefault="00A23C8C" w:rsidP="00E2290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1923">
        <w:rPr>
          <w:rFonts w:ascii="Times New Roman" w:hAnsi="Times New Roman" w:cs="Times New Roman"/>
          <w:sz w:val="28"/>
          <w:szCs w:val="28"/>
        </w:rPr>
        <w:t>. Обжалование решений контрольного органа, действий</w:t>
      </w:r>
    </w:p>
    <w:p w:rsidR="00A23C8C" w:rsidRPr="00971923" w:rsidRDefault="00A23C8C" w:rsidP="00E229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1923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C8C" w:rsidRPr="00971923" w:rsidRDefault="00A23C8C" w:rsidP="00E2290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C8C" w:rsidRPr="00122983" w:rsidRDefault="00A23C8C" w:rsidP="00E229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105</w:t>
      </w:r>
      <w:r w:rsidRPr="00122983">
        <w:rPr>
          <w:rFonts w:ascii="Times New Roman" w:hAnsi="Times New Roman" w:cs="Times New Roman"/>
          <w:sz w:val="28"/>
          <w:szCs w:val="28"/>
        </w:rPr>
        <w:t>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:rsidR="00A23C8C" w:rsidRPr="00122983" w:rsidRDefault="00A23C8C" w:rsidP="00E229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106</w:t>
      </w:r>
      <w:r w:rsidRPr="00122983">
        <w:rPr>
          <w:rFonts w:ascii="Times New Roman" w:hAnsi="Times New Roman" w:cs="Times New Roman"/>
          <w:sz w:val="28"/>
          <w:szCs w:val="28"/>
        </w:rPr>
        <w:t>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A23C8C" w:rsidRPr="00122983" w:rsidRDefault="00A23C8C" w:rsidP="00E229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107</w:t>
      </w:r>
      <w:r w:rsidRPr="00122983">
        <w:rPr>
          <w:rFonts w:ascii="Times New Roman" w:hAnsi="Times New Roman" w:cs="Times New Roman"/>
          <w:sz w:val="28"/>
          <w:szCs w:val="28"/>
        </w:rPr>
        <w:t>. Жалобу контролируемое лицо подает в соответствии со статьями 40, 41 Федерального закона № 248-ФЗ.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75"/>
      <w:bookmarkEnd w:id="2"/>
      <w:r>
        <w:rPr>
          <w:rFonts w:ascii="Times New Roman" w:hAnsi="Times New Roman" w:cs="Times New Roman"/>
          <w:sz w:val="28"/>
          <w:szCs w:val="28"/>
        </w:rPr>
        <w:t xml:space="preserve">   108</w:t>
      </w:r>
      <w:r w:rsidRPr="00971923">
        <w:rPr>
          <w:rFonts w:ascii="Times New Roman" w:hAnsi="Times New Roman" w:cs="Times New Roman"/>
          <w:sz w:val="28"/>
          <w:szCs w:val="28"/>
        </w:rPr>
        <w:t>. Жалоба, содержащая сведения и документы, составляющие государственную или иную о</w:t>
      </w:r>
      <w:r w:rsidR="00053337">
        <w:rPr>
          <w:rFonts w:ascii="Times New Roman" w:hAnsi="Times New Roman" w:cs="Times New Roman"/>
          <w:sz w:val="28"/>
          <w:szCs w:val="28"/>
        </w:rPr>
        <w:t xml:space="preserve">храняемую законом тайну (далее </w:t>
      </w:r>
      <w:r w:rsidR="00053337" w:rsidRPr="00737AD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жалоба, содержащая государственную тайну), подается контролируемым лицом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в Админи</w:t>
      </w:r>
      <w:r w:rsidR="001952FD">
        <w:rPr>
          <w:rFonts w:ascii="Times New Roman" w:hAnsi="Times New Roman" w:cs="Times New Roman"/>
          <w:sz w:val="28"/>
          <w:szCs w:val="28"/>
        </w:rPr>
        <w:t xml:space="preserve">страцию города Ханты-Мансийска </w:t>
      </w:r>
      <w:r w:rsidRPr="00971923">
        <w:rPr>
          <w:rFonts w:ascii="Times New Roman" w:hAnsi="Times New Roman" w:cs="Times New Roman"/>
          <w:sz w:val="28"/>
          <w:szCs w:val="28"/>
        </w:rPr>
        <w:t xml:space="preserve">без использования единого портала </w:t>
      </w:r>
      <w:r w:rsidRPr="00971923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и (или) регионального портала государственных и муниципальных услуг.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>Жалоба, содержащая государственную тайну, доставляется Федеральным государс</w:t>
      </w:r>
      <w:r w:rsidR="00992FB0">
        <w:rPr>
          <w:rFonts w:ascii="Times New Roman" w:hAnsi="Times New Roman" w:cs="Times New Roman"/>
          <w:sz w:val="28"/>
          <w:szCs w:val="28"/>
        </w:rPr>
        <w:t>твенным унитарным предприятием «Главный центр специальной связи»</w:t>
      </w:r>
      <w:r w:rsidRPr="00971923">
        <w:rPr>
          <w:rFonts w:ascii="Times New Roman" w:hAnsi="Times New Roman" w:cs="Times New Roman"/>
          <w:sz w:val="28"/>
          <w:szCs w:val="28"/>
        </w:rPr>
        <w:t xml:space="preserve"> и подлежит рассмотрению заместителем Главы города Ханты-Мансийска, координирующим деятельность контрольного органа, при наличии у него допуска к государственной тайне. В случае отсутствия такого допуска жалоба рассматривается иным заместителем Главы города Ханты-Мансийска, имеющим допуск к государственной тайне.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 xml:space="preserve">Рассмотрение жалоб, содержащих государственную тайну, хранение документов по результатам рассмотрения указанных жалоб осуществляется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с соблюдением требований законодательства Российской Федерации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о государственной тайне.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78"/>
      <w:bookmarkEnd w:id="3"/>
      <w:r>
        <w:rPr>
          <w:rFonts w:ascii="Times New Roman" w:hAnsi="Times New Roman" w:cs="Times New Roman"/>
          <w:sz w:val="28"/>
          <w:szCs w:val="28"/>
        </w:rPr>
        <w:t>109</w:t>
      </w:r>
      <w:r w:rsidRPr="00971923">
        <w:rPr>
          <w:rFonts w:ascii="Times New Roman" w:hAnsi="Times New Roman" w:cs="Times New Roman"/>
          <w:sz w:val="28"/>
          <w:szCs w:val="28"/>
        </w:rPr>
        <w:t>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A23C8C" w:rsidRPr="00971923" w:rsidRDefault="00A23C8C" w:rsidP="00E229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Жалоба на действия (бездействие) руководителя контрольного органа рассматривается заместителем Главы города Ханты-Мансийска, координирующим деятельность контрольного органа.</w:t>
      </w:r>
    </w:p>
    <w:p w:rsidR="00A23C8C" w:rsidRDefault="00A23C8C" w:rsidP="00E2290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0"/>
      <w:bookmarkEnd w:id="4"/>
      <w:r>
        <w:rPr>
          <w:rFonts w:ascii="Times New Roman" w:hAnsi="Times New Roman" w:cs="Times New Roman"/>
          <w:sz w:val="28"/>
          <w:szCs w:val="28"/>
        </w:rPr>
        <w:t>110</w:t>
      </w:r>
      <w:r w:rsidRPr="00012B8A">
        <w:rPr>
          <w:rFonts w:ascii="Times New Roman" w:hAnsi="Times New Roman" w:cs="Times New Roman"/>
          <w:sz w:val="28"/>
          <w:szCs w:val="28"/>
        </w:rPr>
        <w:t>. Жалоба рассматривается в порядке и в сроки, предусмотренные статьей 43 Федерального закона № 248-ФЗ.</w:t>
      </w:r>
    </w:p>
    <w:p w:rsidR="00A23C8C" w:rsidRDefault="00A23C8C" w:rsidP="00E2290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Default="00A23C8C" w:rsidP="00E2290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Default="00A23C8C" w:rsidP="00E2290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Default="00A23C8C" w:rsidP="00E2290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Default="00A23C8C" w:rsidP="00E2290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Default="00A23C8C" w:rsidP="00E2290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Default="00A23C8C" w:rsidP="00E2290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2907" w:rsidRDefault="00E22907" w:rsidP="00E2290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3C8C" w:rsidRDefault="00A23C8C" w:rsidP="00E22907">
      <w:pPr>
        <w:pStyle w:val="ConsPlusNormal"/>
        <w:spacing w:line="276" w:lineRule="auto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23C8C" w:rsidRDefault="00A23C8C" w:rsidP="00E2290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муниципальном жилищном контроле </w:t>
      </w:r>
    </w:p>
    <w:p w:rsidR="00A23C8C" w:rsidRDefault="00A23C8C" w:rsidP="00E22907">
      <w:pPr>
        <w:pStyle w:val="ConsPlusNormal"/>
        <w:spacing w:line="276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</w:p>
    <w:p w:rsidR="00A23C8C" w:rsidRDefault="00A23C8C" w:rsidP="00E22907">
      <w:pPr>
        <w:pStyle w:val="ConsPlusNormal"/>
        <w:spacing w:line="276" w:lineRule="auto"/>
        <w:ind w:firstLine="54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3C8C" w:rsidRDefault="00A23C8C" w:rsidP="00E22907">
      <w:pPr>
        <w:pStyle w:val="ConsPlusTitle"/>
        <w:spacing w:line="276" w:lineRule="auto"/>
        <w:jc w:val="center"/>
      </w:pPr>
    </w:p>
    <w:p w:rsidR="00A23C8C" w:rsidRDefault="00A23C8C" w:rsidP="00E229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ритерии отнесения объектов контроля к определенной категории риска</w:t>
      </w:r>
      <w:r w:rsidRPr="00012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C8C" w:rsidRDefault="00A23C8C" w:rsidP="00E2290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C8C" w:rsidRPr="00DA6B69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sz w:val="28"/>
          <w:szCs w:val="28"/>
        </w:rPr>
        <w:t>1. С учетом вероятности наступления и тяжести потенциальных негативных последствий несоблюдения обязательных требований объекты контроля подлежат отнесению к категориям среднего, умеренного и низкого риска.</w:t>
      </w:r>
    </w:p>
    <w:p w:rsidR="00A23C8C" w:rsidRPr="00DA6B69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"/>
      <w:bookmarkEnd w:id="5"/>
      <w:r w:rsidRPr="00DA6B69">
        <w:rPr>
          <w:rFonts w:ascii="Times New Roman" w:hAnsi="Times New Roman" w:cs="Times New Roman"/>
          <w:sz w:val="28"/>
          <w:szCs w:val="28"/>
        </w:rPr>
        <w:t>2. К кат</w:t>
      </w:r>
      <w:r>
        <w:rPr>
          <w:rFonts w:ascii="Times New Roman" w:hAnsi="Times New Roman" w:cs="Times New Roman"/>
          <w:sz w:val="28"/>
          <w:szCs w:val="28"/>
        </w:rPr>
        <w:t xml:space="preserve">егории среднего риска относится </w:t>
      </w:r>
      <w:r w:rsidRPr="00DA6B69">
        <w:rPr>
          <w:rFonts w:ascii="Times New Roman" w:hAnsi="Times New Roman" w:cs="Times New Roman"/>
          <w:sz w:val="28"/>
          <w:szCs w:val="28"/>
        </w:rPr>
        <w:t xml:space="preserve">деятельность юридических лиц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A6B69">
        <w:rPr>
          <w:rFonts w:ascii="Times New Roman" w:hAnsi="Times New Roman" w:cs="Times New Roman"/>
          <w:sz w:val="28"/>
          <w:szCs w:val="28"/>
        </w:rPr>
        <w:t>и (или) индивидуальных предпринимателей в сфере управления многоквартирными домами (объектами), количественный показатель которых превышает 150.</w:t>
      </w:r>
    </w:p>
    <w:p w:rsidR="00A23C8C" w:rsidRPr="00DA6B69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"/>
      <w:bookmarkEnd w:id="6"/>
      <w:r w:rsidRPr="00DA6B69">
        <w:rPr>
          <w:rFonts w:ascii="Times New Roman" w:hAnsi="Times New Roman" w:cs="Times New Roman"/>
          <w:sz w:val="28"/>
          <w:szCs w:val="28"/>
        </w:rPr>
        <w:t>3. К катег</w:t>
      </w:r>
      <w:r>
        <w:rPr>
          <w:rFonts w:ascii="Times New Roman" w:hAnsi="Times New Roman" w:cs="Times New Roman"/>
          <w:sz w:val="28"/>
          <w:szCs w:val="28"/>
        </w:rPr>
        <w:t xml:space="preserve">ории умеренного риска относится </w:t>
      </w:r>
      <w:r w:rsidRPr="00DA6B69">
        <w:rPr>
          <w:rFonts w:ascii="Times New Roman" w:hAnsi="Times New Roman" w:cs="Times New Roman"/>
          <w:sz w:val="28"/>
          <w:szCs w:val="28"/>
        </w:rPr>
        <w:t xml:space="preserve">деятельность юридических лиц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A6B69">
        <w:rPr>
          <w:rFonts w:ascii="Times New Roman" w:hAnsi="Times New Roman" w:cs="Times New Roman"/>
          <w:sz w:val="28"/>
          <w:szCs w:val="28"/>
        </w:rPr>
        <w:t>и (или) индивидуальных предпринимателей в сфере управления многоквартирными домами (объектами), количественный показатель которых превышает 50.</w:t>
      </w:r>
    </w:p>
    <w:p w:rsidR="00A23C8C" w:rsidRPr="00012B8A" w:rsidRDefault="00A23C8C" w:rsidP="00E2290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"/>
      <w:bookmarkEnd w:id="7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6B6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К категории низкого риска относятся объекты контроля, </w:t>
      </w:r>
      <w:r w:rsidR="00D254B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не предусмотренные категориями </w:t>
      </w:r>
      <w:r w:rsidRPr="00012B8A">
        <w:rPr>
          <w:rFonts w:ascii="Times New Roman" w:hAnsi="Times New Roman" w:cs="Times New Roman"/>
          <w:sz w:val="28"/>
          <w:szCs w:val="28"/>
          <w:highlight w:val="white"/>
        </w:rPr>
        <w:t xml:space="preserve">чрезвычайно высокого, высокого, значительного, </w:t>
      </w:r>
      <w:r w:rsidRPr="00012B8A">
        <w:rPr>
          <w:rFonts w:ascii="Times New Roman" w:hAnsi="Times New Roman" w:cs="Times New Roman"/>
          <w:sz w:val="28"/>
          <w:szCs w:val="28"/>
        </w:rPr>
        <w:t>среднего и умеренного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 риска.</w:t>
      </w:r>
    </w:p>
    <w:p w:rsidR="00A23C8C" w:rsidRPr="00DA6B69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sz w:val="28"/>
          <w:szCs w:val="28"/>
        </w:rPr>
        <w:t xml:space="preserve">5. С учетом вероятности нарушения обязательных требований объекты муниципального жилищного контроля, предусмотренные </w:t>
      </w:r>
      <w:hyperlink w:anchor="Par5" w:history="1">
        <w:r w:rsidRPr="00DA6B69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настоящего приложения и подлежащие отнесению к категории низкого риска, подлежат отнесению к категориям среднего риска (</w:t>
      </w:r>
      <w:hyperlink w:anchor="Par1" w:history="1">
        <w:r w:rsidRPr="00DA6B69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настоящего приложения)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A6B69">
        <w:rPr>
          <w:rFonts w:ascii="Times New Roman" w:hAnsi="Times New Roman" w:cs="Times New Roman"/>
          <w:sz w:val="28"/>
          <w:szCs w:val="28"/>
        </w:rPr>
        <w:t>или умеренного риска (</w:t>
      </w:r>
      <w:hyperlink w:anchor="Par3" w:history="1">
        <w:r w:rsidRPr="00DA6B69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настоящего приложения) при наличии вступивших в законную силу в течение последних 3 лет на дату принятия (изменения) решения об отнесении объекта муниципального жилищного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наказания, связанных с:</w:t>
      </w:r>
    </w:p>
    <w:p w:rsidR="00A23C8C" w:rsidRPr="00DA6B69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sz w:val="28"/>
          <w:szCs w:val="28"/>
        </w:rPr>
        <w:t xml:space="preserve">а) нарушением жилищного законодательства, законодательства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A6B69">
        <w:rPr>
          <w:rFonts w:ascii="Times New Roman" w:hAnsi="Times New Roman" w:cs="Times New Roman"/>
          <w:sz w:val="28"/>
          <w:szCs w:val="28"/>
        </w:rPr>
        <w:t xml:space="preserve">об энергосбережении и о повышении энергетической эффективности в отношении муниципального жилищного фонда, ответственность за которое предусмотрена </w:t>
      </w:r>
      <w:hyperlink r:id="rId18" w:history="1">
        <w:r w:rsidRPr="00DA6B69">
          <w:rPr>
            <w:rFonts w:ascii="Times New Roman" w:hAnsi="Times New Roman" w:cs="Times New Roman"/>
            <w:sz w:val="28"/>
            <w:szCs w:val="28"/>
          </w:rPr>
          <w:t>главой 7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A23C8C" w:rsidRPr="00DA6B69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sz w:val="28"/>
          <w:szCs w:val="28"/>
        </w:rPr>
        <w:t xml:space="preserve">б) воспрепятствованием законной деятельности должностного лица контрольного органа по проведению проверок или уклонением от таких проверок, ответственность за которые предусмотрена </w:t>
      </w:r>
      <w:hyperlink r:id="rId19" w:history="1">
        <w:r w:rsidRPr="00DA6B69">
          <w:rPr>
            <w:rFonts w:ascii="Times New Roman" w:hAnsi="Times New Roman" w:cs="Times New Roman"/>
            <w:sz w:val="28"/>
            <w:szCs w:val="28"/>
          </w:rPr>
          <w:t>статьей 19.4.1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A23C8C" w:rsidRPr="00DA6B69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sz w:val="28"/>
          <w:szCs w:val="28"/>
        </w:rPr>
        <w:lastRenderedPageBreak/>
        <w:t xml:space="preserve">в) невыполнением в срок законного предписания контрольного органа, ответственность за которое предусмотрена </w:t>
      </w:r>
      <w:hyperlink r:id="rId20" w:history="1">
        <w:r w:rsidRPr="00DA6B69">
          <w:rPr>
            <w:rFonts w:ascii="Times New Roman" w:hAnsi="Times New Roman" w:cs="Times New Roman"/>
            <w:sz w:val="28"/>
            <w:szCs w:val="28"/>
          </w:rPr>
          <w:t>статьей 19.5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A23C8C" w:rsidRPr="00DA6B69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sz w:val="28"/>
          <w:szCs w:val="28"/>
        </w:rPr>
        <w:t>г) иные (увеличение количества управляемых объектов до показателя установленной категории соответствующего риска).</w:t>
      </w:r>
    </w:p>
    <w:p w:rsidR="00A23C8C" w:rsidRPr="00DA6B69" w:rsidRDefault="00A23C8C" w:rsidP="00E2290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B69">
        <w:rPr>
          <w:rFonts w:ascii="Times New Roman" w:hAnsi="Times New Roman" w:cs="Times New Roman"/>
          <w:sz w:val="28"/>
          <w:szCs w:val="28"/>
        </w:rPr>
        <w:t xml:space="preserve">6. С учетом вероятности уменьшения количества управляемых объектов </w:t>
      </w:r>
      <w:r w:rsidR="00D254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A6B69">
        <w:rPr>
          <w:rFonts w:ascii="Times New Roman" w:hAnsi="Times New Roman" w:cs="Times New Roman"/>
          <w:sz w:val="28"/>
          <w:szCs w:val="28"/>
        </w:rPr>
        <w:t xml:space="preserve">до показателя установленной категории соответствующего риска, предусмотренной </w:t>
      </w:r>
      <w:hyperlink w:anchor="Par1" w:history="1">
        <w:r w:rsidRPr="00DA6B69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" w:history="1">
        <w:r w:rsidRPr="00DA6B6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настоящего приложения, объекты муниципального жилищного контроля, предусмотренные </w:t>
      </w:r>
      <w:hyperlink w:anchor="Par1" w:history="1">
        <w:r w:rsidRPr="00DA6B6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" w:history="1">
        <w:r w:rsidRPr="00DA6B6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A6B69">
        <w:rPr>
          <w:rFonts w:ascii="Times New Roman" w:hAnsi="Times New Roman" w:cs="Times New Roman"/>
          <w:sz w:val="28"/>
          <w:szCs w:val="28"/>
        </w:rPr>
        <w:t xml:space="preserve"> настоящего приложения, подлежат отнесению к соответствующей категории умеренного либо низкого риска.</w:t>
      </w:r>
      <w:r w:rsidR="00E22907">
        <w:rPr>
          <w:rFonts w:ascii="Times New Roman" w:hAnsi="Times New Roman" w:cs="Times New Roman"/>
          <w:sz w:val="28"/>
          <w:szCs w:val="28"/>
        </w:rPr>
        <w:t>».</w:t>
      </w:r>
    </w:p>
    <w:p w:rsidR="00A23C8C" w:rsidRPr="00DA6B69" w:rsidRDefault="00A23C8C" w:rsidP="00E229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Pr="00012B8A" w:rsidRDefault="00A23C8C" w:rsidP="00E229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Pr="00971923" w:rsidRDefault="00A23C8C" w:rsidP="00E229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Default="00A23C8C" w:rsidP="00E22907">
      <w:pPr>
        <w:spacing w:line="276" w:lineRule="auto"/>
      </w:pPr>
    </w:p>
    <w:p w:rsidR="00A23C8C" w:rsidRPr="00012B8A" w:rsidRDefault="00A23C8C" w:rsidP="00E229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Pr="00971923" w:rsidRDefault="00A23C8C" w:rsidP="00A23C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C8C" w:rsidRDefault="00A23C8C" w:rsidP="00A23C8C"/>
    <w:p w:rsidR="009315FD" w:rsidRDefault="009315FD"/>
    <w:sectPr w:rsidR="009315FD" w:rsidSect="00ED01E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96" w:rsidRDefault="00E63D96" w:rsidP="004026CA">
      <w:pPr>
        <w:spacing w:after="0" w:line="240" w:lineRule="auto"/>
      </w:pPr>
      <w:r>
        <w:separator/>
      </w:r>
    </w:p>
  </w:endnote>
  <w:endnote w:type="continuationSeparator" w:id="0">
    <w:p w:rsidR="00E63D96" w:rsidRDefault="00E63D96" w:rsidP="0040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E8" w:rsidRDefault="00ED01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E8" w:rsidRDefault="00ED01E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E8" w:rsidRDefault="00ED01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96" w:rsidRDefault="00E63D96" w:rsidP="004026CA">
      <w:pPr>
        <w:spacing w:after="0" w:line="240" w:lineRule="auto"/>
      </w:pPr>
      <w:r>
        <w:separator/>
      </w:r>
    </w:p>
  </w:footnote>
  <w:footnote w:type="continuationSeparator" w:id="0">
    <w:p w:rsidR="00E63D96" w:rsidRDefault="00E63D96" w:rsidP="0040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E8" w:rsidRDefault="00ED01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188390"/>
      <w:docPartObj>
        <w:docPartGallery w:val="Page Numbers (Top of Page)"/>
        <w:docPartUnique/>
      </w:docPartObj>
    </w:sdtPr>
    <w:sdtEndPr/>
    <w:sdtContent>
      <w:p w:rsidR="00ED01E8" w:rsidRDefault="00ED01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85B">
          <w:rPr>
            <w:noProof/>
          </w:rPr>
          <w:t>2</w:t>
        </w:r>
        <w:r>
          <w:fldChar w:fldCharType="end"/>
        </w:r>
      </w:p>
    </w:sdtContent>
  </w:sdt>
  <w:p w:rsidR="004026CA" w:rsidRDefault="004026C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E8" w:rsidRDefault="00ED01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8C"/>
    <w:rsid w:val="00053337"/>
    <w:rsid w:val="0007372A"/>
    <w:rsid w:val="001952FD"/>
    <w:rsid w:val="00280652"/>
    <w:rsid w:val="003117D0"/>
    <w:rsid w:val="00375021"/>
    <w:rsid w:val="00377E42"/>
    <w:rsid w:val="004026CA"/>
    <w:rsid w:val="00422185"/>
    <w:rsid w:val="004B4195"/>
    <w:rsid w:val="00503606"/>
    <w:rsid w:val="00516807"/>
    <w:rsid w:val="00570245"/>
    <w:rsid w:val="00590409"/>
    <w:rsid w:val="00595F16"/>
    <w:rsid w:val="005D7471"/>
    <w:rsid w:val="006404CD"/>
    <w:rsid w:val="006D63D5"/>
    <w:rsid w:val="006E34E5"/>
    <w:rsid w:val="00737AD7"/>
    <w:rsid w:val="0078002B"/>
    <w:rsid w:val="00802724"/>
    <w:rsid w:val="00811051"/>
    <w:rsid w:val="00822F4A"/>
    <w:rsid w:val="0086449B"/>
    <w:rsid w:val="009315FD"/>
    <w:rsid w:val="00992FB0"/>
    <w:rsid w:val="00A23C8C"/>
    <w:rsid w:val="00A2585B"/>
    <w:rsid w:val="00A76666"/>
    <w:rsid w:val="00BE4DEF"/>
    <w:rsid w:val="00CE3B9E"/>
    <w:rsid w:val="00D254BC"/>
    <w:rsid w:val="00D82202"/>
    <w:rsid w:val="00DE076C"/>
    <w:rsid w:val="00E22907"/>
    <w:rsid w:val="00E63D96"/>
    <w:rsid w:val="00E8658B"/>
    <w:rsid w:val="00EC2308"/>
    <w:rsid w:val="00ED01E8"/>
    <w:rsid w:val="00F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117AA-A9AD-4DF0-8597-2C963AD1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C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A23C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A2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6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26CA"/>
  </w:style>
  <w:style w:type="paragraph" w:styleId="a8">
    <w:name w:val="footer"/>
    <w:basedOn w:val="a"/>
    <w:link w:val="a9"/>
    <w:uiPriority w:val="99"/>
    <w:unhideWhenUsed/>
    <w:rsid w:val="0040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" TargetMode="External"/><Relationship Id="rId13" Type="http://schemas.openxmlformats.org/officeDocument/2006/relationships/hyperlink" Target="https://login.consultant.ru/link/?req=doc&amp;base=LAW&amp;n=495001" TargetMode="External"/><Relationship Id="rId18" Type="http://schemas.openxmlformats.org/officeDocument/2006/relationships/hyperlink" Target="https://login.consultant.ru/link/?req=doc&amp;base=LAW&amp;n=502642&amp;dst=100376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95001" TargetMode="External"/><Relationship Id="rId12" Type="http://schemas.openxmlformats.org/officeDocument/2006/relationships/hyperlink" Target="https://login.consultant.ru/link/?req=doc&amp;base=LAW&amp;n=495001&amp;dst=100338" TargetMode="External"/><Relationship Id="rId17" Type="http://schemas.openxmlformats.org/officeDocument/2006/relationships/hyperlink" Target="https://login.consultant.ru/link/?req=doc&amp;base=LAW&amp;n=495001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60" TargetMode="External"/><Relationship Id="rId20" Type="http://schemas.openxmlformats.org/officeDocument/2006/relationships/hyperlink" Target="https://login.consultant.ru/link/?req=doc&amp;base=LAW&amp;n=502642&amp;dst=7998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5001&amp;dst=100728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001&amp;dst=100509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001" TargetMode="External"/><Relationship Id="rId19" Type="http://schemas.openxmlformats.org/officeDocument/2006/relationships/hyperlink" Target="https://login.consultant.ru/link/?req=doc&amp;base=LAW&amp;n=502642&amp;dst=799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001&amp;dst=100354" TargetMode="External"/><Relationship Id="rId14" Type="http://schemas.openxmlformats.org/officeDocument/2006/relationships/hyperlink" Target="https://login.consultant.ru/link/?req=doc&amp;base=RLAW926&amp;n=317730&amp;dst=100237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22</Pages>
  <Words>7411</Words>
  <Characters>42244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Трефилова Наталья Юрьевна</cp:lastModifiedBy>
  <cp:revision>31</cp:revision>
  <dcterms:created xsi:type="dcterms:W3CDTF">2025-05-26T05:38:00Z</dcterms:created>
  <dcterms:modified xsi:type="dcterms:W3CDTF">2025-06-02T07:11:00Z</dcterms:modified>
</cp:coreProperties>
</file>