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12" w:rsidRPr="00254CFE" w:rsidRDefault="001C23E1" w:rsidP="004749B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3371BE" w:rsidRPr="00254CFE" w:rsidRDefault="001C23E1" w:rsidP="004749B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>к отчету о деятельности управления потребительского рынка и защиты прав потребителей Администрации города Ханты-Мансийска по осуществлению защиты прав потребителей</w:t>
      </w:r>
      <w:r w:rsidR="007F1F76" w:rsidRPr="00254CFE">
        <w:rPr>
          <w:rFonts w:ascii="Times New Roman" w:hAnsi="Times New Roman"/>
          <w:sz w:val="28"/>
          <w:szCs w:val="28"/>
        </w:rPr>
        <w:t xml:space="preserve"> </w:t>
      </w:r>
      <w:r w:rsidR="00CE5CFE" w:rsidRPr="00254CFE">
        <w:rPr>
          <w:rFonts w:ascii="Times New Roman" w:hAnsi="Times New Roman"/>
          <w:sz w:val="28"/>
          <w:szCs w:val="28"/>
        </w:rPr>
        <w:t>в городе Ханты-Мансийске</w:t>
      </w:r>
      <w:r w:rsidR="00A02512" w:rsidRPr="00254CFE">
        <w:rPr>
          <w:rFonts w:ascii="Times New Roman" w:hAnsi="Times New Roman"/>
          <w:sz w:val="28"/>
          <w:szCs w:val="28"/>
        </w:rPr>
        <w:t xml:space="preserve"> </w:t>
      </w:r>
      <w:r w:rsidR="00CE5CFE" w:rsidRPr="00254CFE">
        <w:rPr>
          <w:rFonts w:ascii="Times New Roman" w:hAnsi="Times New Roman"/>
          <w:sz w:val="28"/>
          <w:szCs w:val="28"/>
        </w:rPr>
        <w:t>за 20</w:t>
      </w:r>
      <w:r w:rsidR="001844FA" w:rsidRPr="00254CFE">
        <w:rPr>
          <w:rFonts w:ascii="Times New Roman" w:hAnsi="Times New Roman"/>
          <w:sz w:val="28"/>
          <w:szCs w:val="28"/>
        </w:rPr>
        <w:t>2</w:t>
      </w:r>
      <w:r w:rsidR="00702CFA">
        <w:rPr>
          <w:rFonts w:ascii="Times New Roman" w:hAnsi="Times New Roman"/>
          <w:sz w:val="28"/>
          <w:szCs w:val="28"/>
        </w:rPr>
        <w:t>3</w:t>
      </w:r>
      <w:r w:rsidR="001844FA" w:rsidRPr="00254CFE">
        <w:rPr>
          <w:rFonts w:ascii="Times New Roman" w:hAnsi="Times New Roman"/>
          <w:sz w:val="28"/>
          <w:szCs w:val="28"/>
        </w:rPr>
        <w:t xml:space="preserve"> </w:t>
      </w:r>
      <w:r w:rsidR="00524685" w:rsidRPr="00254CFE">
        <w:rPr>
          <w:rFonts w:ascii="Times New Roman" w:hAnsi="Times New Roman"/>
          <w:sz w:val="28"/>
          <w:szCs w:val="28"/>
        </w:rPr>
        <w:t>год</w:t>
      </w:r>
    </w:p>
    <w:p w:rsidR="009D7F02" w:rsidRPr="00254CFE" w:rsidRDefault="009D7F02" w:rsidP="004749B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7F02" w:rsidRPr="00254CFE" w:rsidRDefault="009D7F02" w:rsidP="004749BA">
      <w:pPr>
        <w:pStyle w:val="ac"/>
        <w:numPr>
          <w:ilvl w:val="0"/>
          <w:numId w:val="1"/>
        </w:numPr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254CFE">
        <w:rPr>
          <w:b/>
          <w:bCs/>
          <w:sz w:val="28"/>
          <w:szCs w:val="28"/>
        </w:rPr>
        <w:t>Сведения о правовом регулировании деятельности администрации муниципального образования по защите прав потребителей, структурном подразделении, осуществляющем защиту прав потребителей</w:t>
      </w:r>
    </w:p>
    <w:p w:rsidR="0010228E" w:rsidRPr="00254CFE" w:rsidRDefault="0010228E" w:rsidP="004749B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14798" w:rsidRPr="00254CFE" w:rsidRDefault="00614798" w:rsidP="004749BA">
      <w:pPr>
        <w:pStyle w:val="ac"/>
        <w:spacing w:line="276" w:lineRule="auto"/>
        <w:ind w:left="708"/>
        <w:jc w:val="center"/>
        <w:rPr>
          <w:bCs/>
          <w:sz w:val="28"/>
          <w:szCs w:val="28"/>
        </w:rPr>
      </w:pPr>
      <w:r w:rsidRPr="00254CFE">
        <w:rPr>
          <w:bCs/>
          <w:sz w:val="28"/>
          <w:szCs w:val="28"/>
        </w:rPr>
        <w:t>Управление потребительского рынка и защиты прав потребителей Администрации города Ханты-Мансийска (далее-управление)</w:t>
      </w:r>
    </w:p>
    <w:p w:rsidR="00614798" w:rsidRPr="00254CFE" w:rsidRDefault="00614798" w:rsidP="004749BA">
      <w:pPr>
        <w:pStyle w:val="ac"/>
        <w:spacing w:line="276" w:lineRule="auto"/>
        <w:ind w:left="708"/>
        <w:jc w:val="center"/>
        <w:rPr>
          <w:bCs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75"/>
        <w:gridCol w:w="2103"/>
        <w:gridCol w:w="2552"/>
        <w:gridCol w:w="3260"/>
      </w:tblGrid>
      <w:tr w:rsidR="00614798" w:rsidRPr="00254CFE" w:rsidTr="0010228E">
        <w:tc>
          <w:tcPr>
            <w:tcW w:w="2575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54CFE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03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54CF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54CFE">
              <w:rPr>
                <w:b/>
                <w:sz w:val="24"/>
                <w:szCs w:val="24"/>
              </w:rPr>
              <w:t>Номер</w:t>
            </w:r>
          </w:p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54CFE">
              <w:rPr>
                <w:b/>
                <w:sz w:val="24"/>
                <w:szCs w:val="24"/>
              </w:rPr>
              <w:t>телефона/факса</w:t>
            </w:r>
          </w:p>
        </w:tc>
        <w:tc>
          <w:tcPr>
            <w:tcW w:w="3260" w:type="dxa"/>
          </w:tcPr>
          <w:p w:rsidR="00614798" w:rsidRPr="00254CFE" w:rsidRDefault="00614798" w:rsidP="004749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4CFE">
              <w:rPr>
                <w:b/>
                <w:sz w:val="24"/>
                <w:szCs w:val="24"/>
              </w:rPr>
              <w:t>Адрес электронной почты</w:t>
            </w:r>
          </w:p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798" w:rsidRPr="00254CFE" w:rsidTr="0010228E">
        <w:tc>
          <w:tcPr>
            <w:tcW w:w="2575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54CFE">
              <w:rPr>
                <w:bCs/>
                <w:sz w:val="24"/>
                <w:szCs w:val="24"/>
              </w:rPr>
              <w:t>Ульянова Ирина Владимировна</w:t>
            </w:r>
          </w:p>
        </w:tc>
        <w:tc>
          <w:tcPr>
            <w:tcW w:w="2103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54CFE">
              <w:rPr>
                <w:bCs/>
                <w:sz w:val="24"/>
                <w:szCs w:val="24"/>
              </w:rPr>
              <w:t>Начальник управления</w:t>
            </w:r>
          </w:p>
        </w:tc>
        <w:tc>
          <w:tcPr>
            <w:tcW w:w="2552" w:type="dxa"/>
          </w:tcPr>
          <w:p w:rsidR="00614798" w:rsidRPr="00254CFE" w:rsidRDefault="007836B7" w:rsidP="004749B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CFE">
              <w:rPr>
                <w:rFonts w:eastAsia="Calibri"/>
                <w:sz w:val="24"/>
                <w:szCs w:val="24"/>
                <w:lang w:eastAsia="en-US"/>
              </w:rPr>
              <w:t xml:space="preserve">(3467) </w:t>
            </w:r>
            <w:r w:rsidR="00614798" w:rsidRPr="00254CFE">
              <w:rPr>
                <w:rFonts w:eastAsia="Calibri"/>
                <w:sz w:val="24"/>
                <w:szCs w:val="24"/>
                <w:lang w:eastAsia="en-US"/>
              </w:rPr>
              <w:t>35-33-37 доб.</w:t>
            </w:r>
            <w:r w:rsidR="007F5D4B" w:rsidRPr="00254CF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614798" w:rsidRPr="00254CFE" w:rsidRDefault="00614798" w:rsidP="004749B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54CFE">
              <w:rPr>
                <w:bCs/>
                <w:sz w:val="24"/>
                <w:szCs w:val="24"/>
              </w:rPr>
              <w:t>UlyanovaIV@admhmansy.ru</w:t>
            </w:r>
          </w:p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798" w:rsidRPr="00254CFE" w:rsidTr="0010228E">
        <w:tc>
          <w:tcPr>
            <w:tcW w:w="2575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54CFE">
              <w:rPr>
                <w:bCs/>
                <w:sz w:val="24"/>
                <w:szCs w:val="24"/>
              </w:rPr>
              <w:t>Савенкова Светлана Сергеевна</w:t>
            </w:r>
          </w:p>
        </w:tc>
        <w:tc>
          <w:tcPr>
            <w:tcW w:w="2103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54CFE">
              <w:rPr>
                <w:bCs/>
                <w:sz w:val="24"/>
                <w:szCs w:val="24"/>
              </w:rPr>
              <w:t>Начальник отдела защиты прав потребителей управления</w:t>
            </w:r>
          </w:p>
        </w:tc>
        <w:tc>
          <w:tcPr>
            <w:tcW w:w="2552" w:type="dxa"/>
          </w:tcPr>
          <w:p w:rsidR="007836B7" w:rsidRPr="00254CFE" w:rsidRDefault="007F5D4B" w:rsidP="004749BA">
            <w:pPr>
              <w:pStyle w:val="ac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54CFE">
              <w:rPr>
                <w:sz w:val="24"/>
                <w:szCs w:val="24"/>
              </w:rPr>
              <w:t xml:space="preserve">телефон горячей линии: </w:t>
            </w:r>
            <w:r w:rsidR="007836B7" w:rsidRPr="00254CFE">
              <w:rPr>
                <w:sz w:val="24"/>
                <w:szCs w:val="24"/>
              </w:rPr>
              <w:t>(3467) 35-33-37 доб.</w:t>
            </w:r>
            <w:r w:rsidRPr="00254CFE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14798" w:rsidRPr="00254CFE" w:rsidRDefault="002170A2" w:rsidP="004749B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hyperlink r:id="rId9" w:history="1">
              <w:r w:rsidR="00614798" w:rsidRPr="00254CFE">
                <w:rPr>
                  <w:sz w:val="24"/>
                  <w:szCs w:val="24"/>
                </w:rPr>
                <w:t>SavenkovaSS@admhmansy.ru</w:t>
              </w:r>
            </w:hyperlink>
          </w:p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798" w:rsidRPr="00254CFE" w:rsidTr="0010228E">
        <w:tc>
          <w:tcPr>
            <w:tcW w:w="2575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Cs/>
              </w:rPr>
            </w:pPr>
            <w:r w:rsidRPr="00254CFE">
              <w:rPr>
                <w:bCs/>
              </w:rPr>
              <w:t>Чернышова Татьяна Васильевна</w:t>
            </w:r>
          </w:p>
        </w:tc>
        <w:tc>
          <w:tcPr>
            <w:tcW w:w="2103" w:type="dxa"/>
          </w:tcPr>
          <w:p w:rsidR="00614798" w:rsidRPr="00254CFE" w:rsidRDefault="00614798" w:rsidP="004749BA">
            <w:pPr>
              <w:pStyle w:val="ac"/>
              <w:spacing w:line="276" w:lineRule="auto"/>
              <w:ind w:left="0"/>
              <w:jc w:val="center"/>
              <w:rPr>
                <w:bCs/>
              </w:rPr>
            </w:pPr>
            <w:r w:rsidRPr="00254CFE">
              <w:rPr>
                <w:bCs/>
              </w:rPr>
              <w:t>Специалист-эксперт</w:t>
            </w:r>
          </w:p>
        </w:tc>
        <w:tc>
          <w:tcPr>
            <w:tcW w:w="2552" w:type="dxa"/>
          </w:tcPr>
          <w:p w:rsidR="00614798" w:rsidRPr="00254CFE" w:rsidRDefault="007836B7" w:rsidP="004749B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CFE">
              <w:rPr>
                <w:rFonts w:eastAsia="Calibri"/>
                <w:sz w:val="24"/>
                <w:szCs w:val="24"/>
                <w:lang w:eastAsia="en-US"/>
              </w:rPr>
              <w:t>(3467) 35-33-37 доб.</w:t>
            </w:r>
            <w:r w:rsidR="007F5D4B" w:rsidRPr="00254CF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614798" w:rsidRPr="00254CFE" w:rsidRDefault="002170A2" w:rsidP="004749B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hyperlink r:id="rId10" w:history="1">
              <w:r w:rsidR="00614798" w:rsidRPr="00254CFE">
                <w:rPr>
                  <w:sz w:val="24"/>
                  <w:szCs w:val="24"/>
                </w:rPr>
                <w:t>TchernyshovaT@admhmansy.ru</w:t>
              </w:r>
            </w:hyperlink>
          </w:p>
        </w:tc>
      </w:tr>
    </w:tbl>
    <w:p w:rsidR="00967A08" w:rsidRPr="00254CFE" w:rsidRDefault="00AD7172" w:rsidP="004749BA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54CFE">
        <w:rPr>
          <w:b/>
          <w:bCs/>
          <w:sz w:val="28"/>
          <w:szCs w:val="28"/>
        </w:rPr>
        <w:t>Деятельность по рассмотрению обращений потребителей и консультированию по вопросам защиты прав потребителей</w:t>
      </w:r>
    </w:p>
    <w:p w:rsidR="000C5CEF" w:rsidRPr="00254CFE" w:rsidRDefault="000C5CEF" w:rsidP="004749BA">
      <w:pPr>
        <w:pStyle w:val="ac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54CFE">
        <w:rPr>
          <w:bCs/>
          <w:sz w:val="28"/>
          <w:szCs w:val="28"/>
        </w:rPr>
        <w:t>В своей деятельности специалисты по защите прав потребителей</w:t>
      </w:r>
      <w:r w:rsidR="00526460">
        <w:rPr>
          <w:bCs/>
          <w:sz w:val="28"/>
          <w:szCs w:val="28"/>
        </w:rPr>
        <w:t xml:space="preserve"> управления </w:t>
      </w:r>
      <w:r w:rsidRPr="00254CFE">
        <w:rPr>
          <w:bCs/>
          <w:sz w:val="28"/>
          <w:szCs w:val="28"/>
        </w:rPr>
        <w:t xml:space="preserve"> руководствуются Конституцией Российской Федерации, Гражданским кодексом   Российской Федерации, Законом Российской Федерации от 07 февраля 1992 года № 2300-1 «О защите прав потребителей», иными нормативными правовыми актами, регулирующими отношения в области защиты прав потребителей.</w:t>
      </w:r>
    </w:p>
    <w:p w:rsidR="00FE4AFB" w:rsidRPr="00254CFE" w:rsidRDefault="00FE4AFB" w:rsidP="004749BA">
      <w:pPr>
        <w:pStyle w:val="ac"/>
        <w:spacing w:line="276" w:lineRule="auto"/>
        <w:ind w:left="142" w:firstLine="566"/>
        <w:jc w:val="both"/>
        <w:rPr>
          <w:bCs/>
          <w:sz w:val="28"/>
          <w:szCs w:val="28"/>
        </w:rPr>
      </w:pPr>
      <w:r w:rsidRPr="00254CFE">
        <w:rPr>
          <w:bCs/>
          <w:sz w:val="28"/>
          <w:szCs w:val="28"/>
        </w:rPr>
        <w:t xml:space="preserve">На территории города Ханты-Мансийска </w:t>
      </w:r>
      <w:r w:rsidR="0055379C" w:rsidRPr="00254CFE">
        <w:rPr>
          <w:bCs/>
          <w:sz w:val="28"/>
          <w:szCs w:val="28"/>
        </w:rPr>
        <w:t xml:space="preserve">жителям </w:t>
      </w:r>
      <w:r w:rsidRPr="00254CFE">
        <w:rPr>
          <w:bCs/>
          <w:sz w:val="28"/>
          <w:szCs w:val="28"/>
        </w:rPr>
        <w:t xml:space="preserve">обеспечена возможность </w:t>
      </w:r>
      <w:r w:rsidR="0055379C" w:rsidRPr="00254CFE">
        <w:rPr>
          <w:bCs/>
          <w:sz w:val="28"/>
          <w:szCs w:val="28"/>
        </w:rPr>
        <w:t>обращаться</w:t>
      </w:r>
      <w:r w:rsidRPr="00254CFE">
        <w:rPr>
          <w:bCs/>
          <w:sz w:val="28"/>
          <w:szCs w:val="28"/>
        </w:rPr>
        <w:t xml:space="preserve"> за правовой помощью по вопросам защиты прав потребителей в любой удобной форме: </w:t>
      </w:r>
    </w:p>
    <w:p w:rsidR="00FE4AFB" w:rsidRPr="00254CFE" w:rsidRDefault="00FE4AFB" w:rsidP="004749BA">
      <w:pPr>
        <w:pStyle w:val="ac"/>
        <w:spacing w:line="276" w:lineRule="auto"/>
        <w:ind w:left="142" w:firstLine="566"/>
        <w:jc w:val="both"/>
        <w:rPr>
          <w:bCs/>
          <w:sz w:val="28"/>
          <w:szCs w:val="28"/>
        </w:rPr>
      </w:pPr>
      <w:r w:rsidRPr="00254CFE">
        <w:rPr>
          <w:bCs/>
          <w:sz w:val="28"/>
          <w:szCs w:val="28"/>
        </w:rPr>
        <w:t>устно, письменно, по телефону «горячей линии», при личном посещении, посредством письменных обращений с использованием факсимильной, почтовой связи, информационно-телекоммуникационной сети Интернет.</w:t>
      </w:r>
    </w:p>
    <w:p w:rsidR="00F43C14" w:rsidRPr="00254CFE" w:rsidRDefault="00F43C14" w:rsidP="004749BA">
      <w:pPr>
        <w:spacing w:line="276" w:lineRule="auto"/>
        <w:ind w:firstLine="708"/>
        <w:jc w:val="both"/>
        <w:rPr>
          <w:rFonts w:eastAsiaTheme="majorEastAsia"/>
          <w:sz w:val="28"/>
          <w:szCs w:val="28"/>
        </w:rPr>
      </w:pPr>
      <w:r w:rsidRPr="00254CFE">
        <w:rPr>
          <w:rStyle w:val="markedcontent"/>
          <w:rFonts w:eastAsiaTheme="majorEastAsia"/>
          <w:sz w:val="28"/>
          <w:szCs w:val="28"/>
        </w:rPr>
        <w:t xml:space="preserve">Наиболее распространенной формой обращения являются обращения по телефону. Если вопрос не требует дополнительных уточнений и запросов, то гражданин получает консультацию сразу же. Если для правильной консультации требуется более детальное изучение имеющихся у потребителя документов либо необходимо содействие в </w:t>
      </w:r>
      <w:proofErr w:type="gramStart"/>
      <w:r w:rsidRPr="00254CFE">
        <w:rPr>
          <w:rStyle w:val="markedcontent"/>
          <w:rFonts w:eastAsiaTheme="majorEastAsia"/>
          <w:sz w:val="28"/>
          <w:szCs w:val="28"/>
        </w:rPr>
        <w:t>составлении</w:t>
      </w:r>
      <w:proofErr w:type="gramEnd"/>
      <w:r w:rsidRPr="00254CFE">
        <w:rPr>
          <w:rStyle w:val="markedcontent"/>
          <w:rFonts w:eastAsiaTheme="majorEastAsia"/>
          <w:sz w:val="28"/>
          <w:szCs w:val="28"/>
        </w:rPr>
        <w:t xml:space="preserve"> письменной претензии, то потребитель приглашается на личный прием либо предлагается направить документы по электронной почте.</w:t>
      </w:r>
    </w:p>
    <w:p w:rsidR="00702CFA" w:rsidRPr="00702CFA" w:rsidRDefault="00702CFA" w:rsidP="00702CF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702CFA">
        <w:rPr>
          <w:rFonts w:eastAsia="Calibri"/>
          <w:sz w:val="28"/>
          <w:szCs w:val="28"/>
        </w:rPr>
        <w:lastRenderedPageBreak/>
        <w:t xml:space="preserve">В 2023 году за консультацией в реализации или защите своих прав потребителей обратилось 1 158 граждан, в том числе по урегулированию потребительских споров в добровольном (несудебном и досудебном) порядке - 841. Количество обращений уменьшилось на 6,8% по сравнению с аналогичным периодом предыдущего года (в 2022 году – 1 237 обращений). </w:t>
      </w:r>
    </w:p>
    <w:p w:rsidR="00702CFA" w:rsidRPr="00702CFA" w:rsidRDefault="00702CFA" w:rsidP="00702CFA">
      <w:pPr>
        <w:spacing w:line="276" w:lineRule="auto"/>
        <w:rPr>
          <w:rFonts w:eastAsia="Calibri"/>
          <w:sz w:val="28"/>
          <w:szCs w:val="28"/>
        </w:rPr>
      </w:pPr>
    </w:p>
    <w:p w:rsidR="00702CFA" w:rsidRPr="00702CFA" w:rsidRDefault="00702CFA" w:rsidP="00702CFA">
      <w:pPr>
        <w:spacing w:line="276" w:lineRule="auto"/>
        <w:ind w:firstLine="708"/>
        <w:jc w:val="both"/>
        <w:rPr>
          <w:rFonts w:eastAsia="Calibri"/>
          <w:b/>
          <w:sz w:val="22"/>
          <w:szCs w:val="22"/>
        </w:rPr>
      </w:pPr>
      <w:r w:rsidRPr="00702CFA">
        <w:rPr>
          <w:rFonts w:eastAsia="Calibri"/>
          <w:b/>
          <w:sz w:val="22"/>
          <w:szCs w:val="22"/>
        </w:rPr>
        <w:t>Динамика обращений потребителей по вопросам защиты прав потребителей, ед.</w:t>
      </w:r>
    </w:p>
    <w:p w:rsidR="00702CFA" w:rsidRPr="00702CFA" w:rsidRDefault="00702CFA" w:rsidP="00702CFA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702CFA" w:rsidRPr="00702CFA" w:rsidRDefault="00702CFA" w:rsidP="00702CFA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702CFA">
        <w:rPr>
          <w:rFonts w:eastAsia="Calibri"/>
          <w:sz w:val="28"/>
          <w:szCs w:val="28"/>
        </w:rPr>
        <w:t xml:space="preserve"> </w:t>
      </w:r>
      <w:r w:rsidRPr="00702CFA">
        <w:rPr>
          <w:rFonts w:eastAsia="Calibri"/>
          <w:noProof/>
          <w:sz w:val="28"/>
          <w:szCs w:val="28"/>
        </w:rPr>
        <w:drawing>
          <wp:inline distT="0" distB="0" distL="0" distR="0" wp14:anchorId="45C002DE" wp14:editId="723ADFFA">
            <wp:extent cx="5090160" cy="1821180"/>
            <wp:effectExtent l="0" t="0" r="1524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2CFA" w:rsidRPr="00702CFA" w:rsidRDefault="00702CFA" w:rsidP="00702CFA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B529AC" w:rsidRDefault="00702CFA" w:rsidP="00702CFA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702CFA">
        <w:rPr>
          <w:rFonts w:eastAsia="Calibri"/>
          <w:sz w:val="28"/>
          <w:szCs w:val="28"/>
        </w:rPr>
        <w:t xml:space="preserve">Динамика обращений по вопросам защиты прав потребителей за предыдущие пять лет свидетельствует о тенденции к снижению количества обращений, что свидетельствует о растущей информированности </w:t>
      </w:r>
      <w:proofErr w:type="gramStart"/>
      <w:r w:rsidRPr="00702CFA">
        <w:rPr>
          <w:rFonts w:eastAsia="Calibri"/>
          <w:sz w:val="28"/>
          <w:szCs w:val="28"/>
        </w:rPr>
        <w:t>потребителей</w:t>
      </w:r>
      <w:proofErr w:type="gramEnd"/>
      <w:r w:rsidRPr="00702CFA">
        <w:rPr>
          <w:rFonts w:eastAsia="Calibri"/>
          <w:sz w:val="28"/>
          <w:szCs w:val="28"/>
        </w:rPr>
        <w:t xml:space="preserve"> о своих правах и активности граждан в самостоятельном отстаивании своих прав. В досудебном </w:t>
      </w:r>
      <w:proofErr w:type="gramStart"/>
      <w:r w:rsidRPr="00702CFA">
        <w:rPr>
          <w:rFonts w:eastAsia="Calibri"/>
          <w:sz w:val="28"/>
          <w:szCs w:val="28"/>
        </w:rPr>
        <w:t>порядке</w:t>
      </w:r>
      <w:proofErr w:type="gramEnd"/>
      <w:r w:rsidRPr="00702CFA">
        <w:rPr>
          <w:rFonts w:eastAsia="Calibri"/>
          <w:sz w:val="28"/>
          <w:szCs w:val="28"/>
        </w:rPr>
        <w:t xml:space="preserve"> урегулировано 775 споров между потребителями и хозяйствующими субъектами, из которых  80,9% приходится на сферу торговли</w:t>
      </w:r>
      <w:r w:rsidR="00B86CBE">
        <w:rPr>
          <w:rFonts w:eastAsia="Calibri"/>
          <w:sz w:val="28"/>
          <w:szCs w:val="28"/>
        </w:rPr>
        <w:t xml:space="preserve"> </w:t>
      </w:r>
      <w:r w:rsidRPr="00702CFA">
        <w:rPr>
          <w:rFonts w:eastAsia="Calibri"/>
          <w:sz w:val="28"/>
          <w:szCs w:val="28"/>
        </w:rPr>
        <w:t xml:space="preserve">и 19,1% - на сферу услуг, в том числе 108 - на основании претензий, подготовленных </w:t>
      </w:r>
      <w:r w:rsidR="00B529AC">
        <w:rPr>
          <w:rFonts w:eastAsia="Calibri"/>
          <w:sz w:val="28"/>
          <w:szCs w:val="28"/>
        </w:rPr>
        <w:t>управлением</w:t>
      </w:r>
      <w:r w:rsidRPr="00702CFA">
        <w:rPr>
          <w:rFonts w:eastAsia="Calibri"/>
          <w:sz w:val="28"/>
          <w:szCs w:val="28"/>
        </w:rPr>
        <w:t xml:space="preserve"> в порядке оказания юридической помощи. </w:t>
      </w:r>
    </w:p>
    <w:p w:rsidR="0000268E" w:rsidRPr="00B529AC" w:rsidRDefault="0000268E" w:rsidP="00B529AC">
      <w:pPr>
        <w:spacing w:line="276" w:lineRule="auto"/>
        <w:ind w:firstLine="708"/>
        <w:contextualSpacing/>
        <w:jc w:val="both"/>
        <w:rPr>
          <w:rFonts w:eastAsia="Calibri"/>
          <w:color w:val="FF0000"/>
          <w:sz w:val="28"/>
          <w:szCs w:val="28"/>
        </w:rPr>
      </w:pPr>
      <w:r w:rsidRPr="00254CFE">
        <w:rPr>
          <w:rFonts w:eastAsia="Calibri"/>
          <w:sz w:val="28"/>
          <w:szCs w:val="28"/>
          <w:lang w:eastAsia="en-US"/>
        </w:rPr>
        <w:t>Наибольшее количество вопросов возникало у потребителей при приобретении технически сложных товаров</w:t>
      </w:r>
      <w:r w:rsidR="00B86CBE">
        <w:rPr>
          <w:rFonts w:eastAsia="Calibri"/>
          <w:sz w:val="28"/>
          <w:szCs w:val="28"/>
          <w:lang w:eastAsia="en-US"/>
        </w:rPr>
        <w:t xml:space="preserve">, </w:t>
      </w:r>
      <w:r w:rsidR="00B86CBE" w:rsidRPr="00B86CBE">
        <w:rPr>
          <w:sz w:val="28"/>
          <w:szCs w:val="28"/>
        </w:rPr>
        <w:t>в том числе нарушение прав потребителей при продаже товаров дистанционным способом</w:t>
      </w:r>
      <w:r w:rsidRPr="00254CFE">
        <w:rPr>
          <w:rFonts w:eastAsia="Calibri"/>
          <w:sz w:val="28"/>
          <w:szCs w:val="28"/>
          <w:lang w:eastAsia="en-US"/>
        </w:rPr>
        <w:t xml:space="preserve">. Стабильность обращений по защите прав потребителей при покупке товаров данной группы связана с постоянно растущим спросом на эти товары, их широким ассортиментом и доступностью для приобретения (рассрочка платежей, потребительское кредитование). Как и в предыдущие годы, лидирующие позиции занимают обращения по сотовым телефонам (смартфонам), электробытовым товарам, </w:t>
      </w:r>
      <w:r w:rsidRPr="00254CFE">
        <w:rPr>
          <w:sz w:val="28"/>
          <w:szCs w:val="28"/>
        </w:rPr>
        <w:t>бытовой радиоэлектронной аппаратуры,</w:t>
      </w:r>
      <w:r w:rsidRPr="00254CFE">
        <w:rPr>
          <w:sz w:val="20"/>
          <w:szCs w:val="20"/>
        </w:rPr>
        <w:t xml:space="preserve"> </w:t>
      </w:r>
      <w:r w:rsidRPr="00254CFE">
        <w:rPr>
          <w:rFonts w:eastAsia="Calibri"/>
          <w:sz w:val="28"/>
          <w:szCs w:val="28"/>
          <w:lang w:eastAsia="en-US"/>
        </w:rPr>
        <w:t>компьютерной техники.</w:t>
      </w:r>
    </w:p>
    <w:p w:rsidR="00B529AC" w:rsidRPr="00B529AC" w:rsidRDefault="00B529AC" w:rsidP="00B529A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29AC">
        <w:rPr>
          <w:rFonts w:eastAsia="Calibri"/>
          <w:sz w:val="28"/>
          <w:szCs w:val="28"/>
          <w:lang w:eastAsia="en-US"/>
        </w:rPr>
        <w:t>Основными причинами обращений потребителей, касающихся покупки сложно технических товаров: обнаружение недостатка в товаре – 46,2%; обмен или возврат товара надлежащего качества – 28,7%; предоставление недостоверной либо неполной информации о товаре, обеспечивающей возможность их правильного выбора – 1,1%; нарушение продавцом срока передачи предварительно оплаченного товара потребителю – 5,1%; проблемы при покупке товара дистанционным способом, в том числе посредством сети Интернет – 8%;</w:t>
      </w:r>
      <w:proofErr w:type="gramEnd"/>
      <w:r w:rsidRPr="00B529AC">
        <w:rPr>
          <w:rFonts w:eastAsia="Calibri"/>
          <w:sz w:val="28"/>
          <w:szCs w:val="28"/>
          <w:lang w:eastAsia="en-US"/>
        </w:rPr>
        <w:t xml:space="preserve"> вопросы, касающиеся срока годности и гарантийного срока – 2%; иные причины (недействительность отдельных условий </w:t>
      </w:r>
      <w:r w:rsidRPr="00B529AC">
        <w:rPr>
          <w:rFonts w:eastAsia="Calibri"/>
          <w:sz w:val="28"/>
          <w:szCs w:val="28"/>
          <w:lang w:eastAsia="en-US"/>
        </w:rPr>
        <w:lastRenderedPageBreak/>
        <w:t>договора, вопросы, связанные с оплатой товаров, нарушение режима работы торговой организации, несоблюдение правил продажи отдельных видов товаров и иных нормативных правовых актов в сфере розничной торговли, некорректное поведение персонала торговой организации) – 8,9%.</w:t>
      </w:r>
    </w:p>
    <w:p w:rsidR="00555215" w:rsidRPr="00254CFE" w:rsidRDefault="00555215" w:rsidP="004749BA">
      <w:pPr>
        <w:spacing w:line="276" w:lineRule="auto"/>
        <w:ind w:firstLine="708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254CFE">
        <w:rPr>
          <w:rFonts w:eastAsia="Calibri"/>
          <w:sz w:val="28"/>
          <w:szCs w:val="28"/>
          <w:lang w:eastAsia="en-US"/>
        </w:rPr>
        <w:t xml:space="preserve">Количество обращений говорит о том, что жители города, обращаясь за помощью или разъяснением, </w:t>
      </w:r>
      <w:proofErr w:type="gramStart"/>
      <w:r w:rsidRPr="00254CFE">
        <w:rPr>
          <w:rFonts w:eastAsia="Calibri"/>
          <w:sz w:val="28"/>
          <w:szCs w:val="28"/>
          <w:lang w:eastAsia="en-US"/>
        </w:rPr>
        <w:t>проявляют доверие к действующей муниципальной власти и нацелены</w:t>
      </w:r>
      <w:proofErr w:type="gramEnd"/>
      <w:r w:rsidRPr="00254CFE">
        <w:rPr>
          <w:rFonts w:eastAsia="Calibri"/>
          <w:sz w:val="28"/>
          <w:szCs w:val="28"/>
          <w:lang w:eastAsia="en-US"/>
        </w:rPr>
        <w:t xml:space="preserve"> на положительное решение проблем во взаимодействии с ее </w:t>
      </w:r>
      <w:r w:rsidR="002B34F9" w:rsidRPr="00254CFE">
        <w:rPr>
          <w:rFonts w:eastAsia="Calibri"/>
          <w:sz w:val="28"/>
          <w:szCs w:val="28"/>
          <w:lang w:eastAsia="en-US"/>
        </w:rPr>
        <w:t xml:space="preserve">представителями. </w:t>
      </w:r>
      <w:r w:rsidRPr="00254CFE">
        <w:rPr>
          <w:rFonts w:eastAsia="Calibri"/>
          <w:spacing w:val="-1"/>
          <w:sz w:val="28"/>
          <w:szCs w:val="28"/>
          <w:lang w:eastAsia="en-US"/>
        </w:rPr>
        <w:t xml:space="preserve">Консультирование потребителей, помощь в </w:t>
      </w:r>
      <w:proofErr w:type="gramStart"/>
      <w:r w:rsidRPr="00254CFE">
        <w:rPr>
          <w:rFonts w:eastAsia="Calibri"/>
          <w:spacing w:val="-1"/>
          <w:sz w:val="28"/>
          <w:szCs w:val="28"/>
          <w:lang w:eastAsia="en-US"/>
        </w:rPr>
        <w:t>составлении</w:t>
      </w:r>
      <w:proofErr w:type="gramEnd"/>
      <w:r w:rsidRPr="00254CFE">
        <w:rPr>
          <w:rFonts w:eastAsia="Calibri"/>
          <w:spacing w:val="-1"/>
          <w:sz w:val="28"/>
          <w:szCs w:val="28"/>
          <w:lang w:eastAsia="en-US"/>
        </w:rPr>
        <w:t xml:space="preserve"> претензионных и исковых заявлений оказываются потребителям на безвозмездной основе, что особенно важно для малообеспеченных слоев </w:t>
      </w:r>
      <w:r w:rsidRPr="00254CFE">
        <w:rPr>
          <w:rFonts w:eastAsia="Calibri"/>
          <w:spacing w:val="-4"/>
          <w:sz w:val="28"/>
          <w:szCs w:val="28"/>
          <w:lang w:eastAsia="en-US"/>
        </w:rPr>
        <w:t>населения.</w:t>
      </w:r>
      <w:r w:rsidRPr="00254CFE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254CFE">
        <w:rPr>
          <w:rFonts w:eastAsia="Calibri"/>
          <w:sz w:val="28"/>
          <w:szCs w:val="28"/>
          <w:lang w:eastAsia="en-US"/>
        </w:rPr>
        <w:t>Обратная связь с населением обеспечивает более глубокое понимание происходящих процессов, позволяет находить оптимальные пути решения возникающих проблем</w:t>
      </w:r>
      <w:r w:rsidRPr="00254CFE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F43C14" w:rsidRPr="00254CFE" w:rsidRDefault="00294222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254CFE">
        <w:rPr>
          <w:sz w:val="28"/>
          <w:szCs w:val="28"/>
        </w:rPr>
        <w:t>С</w:t>
      </w:r>
      <w:r w:rsidR="00FE4AFB" w:rsidRPr="00254CFE">
        <w:rPr>
          <w:sz w:val="28"/>
          <w:szCs w:val="28"/>
        </w:rPr>
        <w:t xml:space="preserve"> целью содействия в </w:t>
      </w:r>
      <w:proofErr w:type="gramStart"/>
      <w:r w:rsidR="00FE4AFB" w:rsidRPr="00254CFE">
        <w:rPr>
          <w:sz w:val="28"/>
          <w:szCs w:val="28"/>
        </w:rPr>
        <w:t>разрешении</w:t>
      </w:r>
      <w:proofErr w:type="gramEnd"/>
      <w:r w:rsidR="00FE4AFB" w:rsidRPr="00254CFE">
        <w:rPr>
          <w:sz w:val="28"/>
          <w:szCs w:val="28"/>
        </w:rPr>
        <w:t xml:space="preserve"> спорных ситуаций в досудебном порядке </w:t>
      </w:r>
      <w:r w:rsidR="00306148" w:rsidRPr="00254CFE">
        <w:rPr>
          <w:sz w:val="28"/>
          <w:szCs w:val="28"/>
        </w:rPr>
        <w:t xml:space="preserve">с предпринимателями, руководителями предприятий </w:t>
      </w:r>
      <w:r w:rsidR="00FE4AFB" w:rsidRPr="00254CFE">
        <w:rPr>
          <w:sz w:val="28"/>
          <w:szCs w:val="28"/>
        </w:rPr>
        <w:t xml:space="preserve">проводились встречи и беседы, в ходе которых разъяснялись требования действующего законодательства о защите прав потребителей и правовые последствия в случае его несоблюдения. </w:t>
      </w:r>
      <w:r w:rsidR="00F5770F" w:rsidRPr="00254CFE">
        <w:rPr>
          <w:sz w:val="28"/>
          <w:szCs w:val="28"/>
        </w:rPr>
        <w:t>Опыт работы управления показал, что консультационно-разъяснительная работа с хозяйствующими субъектами способству</w:t>
      </w:r>
      <w:r w:rsidR="001B7723" w:rsidRPr="00254CFE">
        <w:rPr>
          <w:sz w:val="28"/>
          <w:szCs w:val="28"/>
        </w:rPr>
        <w:t>е</w:t>
      </w:r>
      <w:r w:rsidR="00F5770F" w:rsidRPr="00254CFE">
        <w:rPr>
          <w:sz w:val="28"/>
          <w:szCs w:val="28"/>
        </w:rPr>
        <w:t xml:space="preserve">т разрешению потребительских споров в досудебном и внесудебном </w:t>
      </w:r>
      <w:proofErr w:type="gramStart"/>
      <w:r w:rsidR="00F5770F" w:rsidRPr="00254CFE">
        <w:rPr>
          <w:sz w:val="28"/>
          <w:szCs w:val="28"/>
        </w:rPr>
        <w:t>порядке</w:t>
      </w:r>
      <w:proofErr w:type="gramEnd"/>
      <w:r w:rsidR="00F5770F" w:rsidRPr="00254CFE">
        <w:rPr>
          <w:sz w:val="28"/>
          <w:szCs w:val="28"/>
        </w:rPr>
        <w:t xml:space="preserve">. </w:t>
      </w:r>
    </w:p>
    <w:p w:rsidR="00DE7302" w:rsidRPr="00254CFE" w:rsidRDefault="00897DBD" w:rsidP="004749BA">
      <w:pPr>
        <w:pStyle w:val="ac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254CFE">
        <w:rPr>
          <w:b/>
          <w:bCs/>
          <w:sz w:val="28"/>
          <w:szCs w:val="28"/>
        </w:rPr>
        <w:t>Содействие потребителям в реализации их права на судебную защиту</w:t>
      </w:r>
    </w:p>
    <w:p w:rsidR="0000268E" w:rsidRPr="00254CFE" w:rsidRDefault="0000268E" w:rsidP="004749B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54CFE">
        <w:rPr>
          <w:bCs/>
          <w:sz w:val="28"/>
          <w:szCs w:val="28"/>
        </w:rPr>
        <w:t>С целью содействия потребителям в реализации их прав на судебную защиту в 202</w:t>
      </w:r>
      <w:r w:rsidR="00B86CBE">
        <w:rPr>
          <w:bCs/>
          <w:sz w:val="28"/>
          <w:szCs w:val="28"/>
        </w:rPr>
        <w:t>3</w:t>
      </w:r>
      <w:r w:rsidRPr="00254CFE">
        <w:rPr>
          <w:bCs/>
          <w:sz w:val="28"/>
          <w:szCs w:val="28"/>
        </w:rPr>
        <w:t xml:space="preserve"> году оказана помощь в составлении </w:t>
      </w:r>
      <w:r w:rsidR="00B86CBE">
        <w:rPr>
          <w:bCs/>
          <w:sz w:val="28"/>
          <w:szCs w:val="28"/>
        </w:rPr>
        <w:t>трех</w:t>
      </w:r>
      <w:r w:rsidRPr="00254CFE">
        <w:rPr>
          <w:bCs/>
          <w:sz w:val="28"/>
          <w:szCs w:val="28"/>
        </w:rPr>
        <w:t xml:space="preserve"> исковых заявлений  от имени потребителя, на сумму </w:t>
      </w:r>
      <w:r w:rsidR="00B86CBE">
        <w:rPr>
          <w:bCs/>
          <w:sz w:val="28"/>
          <w:szCs w:val="28"/>
        </w:rPr>
        <w:t xml:space="preserve">76,6 </w:t>
      </w:r>
      <w:proofErr w:type="spellStart"/>
      <w:r w:rsidR="0067150C" w:rsidRPr="00254CFE">
        <w:rPr>
          <w:bCs/>
          <w:sz w:val="28"/>
          <w:szCs w:val="28"/>
        </w:rPr>
        <w:t>тыс</w:t>
      </w:r>
      <w:proofErr w:type="gramStart"/>
      <w:r w:rsidR="0067150C" w:rsidRPr="00254CFE">
        <w:rPr>
          <w:bCs/>
          <w:sz w:val="28"/>
          <w:szCs w:val="28"/>
        </w:rPr>
        <w:t>.р</w:t>
      </w:r>
      <w:proofErr w:type="gramEnd"/>
      <w:r w:rsidR="0067150C" w:rsidRPr="00254CFE">
        <w:rPr>
          <w:bCs/>
          <w:sz w:val="28"/>
          <w:szCs w:val="28"/>
        </w:rPr>
        <w:t>уб</w:t>
      </w:r>
      <w:proofErr w:type="spellEnd"/>
      <w:r w:rsidR="0067150C" w:rsidRPr="00254CFE">
        <w:rPr>
          <w:bCs/>
          <w:sz w:val="28"/>
          <w:szCs w:val="28"/>
        </w:rPr>
        <w:t>. (в 202</w:t>
      </w:r>
      <w:r w:rsidR="0082604F" w:rsidRPr="00254CFE">
        <w:rPr>
          <w:bCs/>
          <w:sz w:val="28"/>
          <w:szCs w:val="28"/>
        </w:rPr>
        <w:t>1</w:t>
      </w:r>
      <w:r w:rsidR="0067150C" w:rsidRPr="00254CFE">
        <w:rPr>
          <w:bCs/>
          <w:sz w:val="28"/>
          <w:szCs w:val="28"/>
        </w:rPr>
        <w:t xml:space="preserve"> году – 6 на сумму </w:t>
      </w:r>
      <w:r w:rsidR="00B86CBE">
        <w:rPr>
          <w:bCs/>
          <w:sz w:val="28"/>
          <w:szCs w:val="28"/>
        </w:rPr>
        <w:t>532,4</w:t>
      </w:r>
      <w:r w:rsidR="0067150C" w:rsidRPr="00254CFE">
        <w:rPr>
          <w:bCs/>
          <w:sz w:val="28"/>
          <w:szCs w:val="28"/>
        </w:rPr>
        <w:t xml:space="preserve"> </w:t>
      </w:r>
      <w:proofErr w:type="spellStart"/>
      <w:r w:rsidR="0067150C" w:rsidRPr="00254CFE">
        <w:rPr>
          <w:bCs/>
          <w:sz w:val="28"/>
          <w:szCs w:val="28"/>
        </w:rPr>
        <w:t>тыс.руб</w:t>
      </w:r>
      <w:proofErr w:type="spellEnd"/>
      <w:r w:rsidR="0067150C" w:rsidRPr="00254CFE">
        <w:rPr>
          <w:bCs/>
          <w:sz w:val="28"/>
          <w:szCs w:val="28"/>
        </w:rPr>
        <w:t xml:space="preserve">.). </w:t>
      </w:r>
      <w:r w:rsidR="00B86CBE">
        <w:rPr>
          <w:bCs/>
          <w:sz w:val="28"/>
          <w:szCs w:val="28"/>
        </w:rPr>
        <w:t>П</w:t>
      </w:r>
      <w:r w:rsidRPr="00254CFE">
        <w:rPr>
          <w:bCs/>
          <w:sz w:val="28"/>
          <w:szCs w:val="28"/>
        </w:rPr>
        <w:t xml:space="preserve">о двум искам потребителей заключены мировые соглашения на сумму </w:t>
      </w:r>
      <w:r w:rsidR="00B86CBE">
        <w:rPr>
          <w:bCs/>
          <w:sz w:val="28"/>
          <w:szCs w:val="28"/>
        </w:rPr>
        <w:t>42,4</w:t>
      </w:r>
      <w:r w:rsidRPr="00254CFE">
        <w:rPr>
          <w:bCs/>
          <w:sz w:val="28"/>
          <w:szCs w:val="28"/>
        </w:rPr>
        <w:t xml:space="preserve"> тыс. рублей</w:t>
      </w:r>
      <w:r w:rsidR="00B86CBE">
        <w:rPr>
          <w:bCs/>
          <w:sz w:val="28"/>
          <w:szCs w:val="28"/>
        </w:rPr>
        <w:t xml:space="preserve">, отказано в </w:t>
      </w:r>
      <w:proofErr w:type="gramStart"/>
      <w:r w:rsidR="00B86CBE">
        <w:rPr>
          <w:bCs/>
          <w:sz w:val="28"/>
          <w:szCs w:val="28"/>
        </w:rPr>
        <w:t>удовлетворении</w:t>
      </w:r>
      <w:proofErr w:type="gramEnd"/>
      <w:r w:rsidR="00B86CBE">
        <w:rPr>
          <w:bCs/>
          <w:sz w:val="28"/>
          <w:szCs w:val="28"/>
        </w:rPr>
        <w:t xml:space="preserve"> 1 искового заявления по иску потребителя</w:t>
      </w:r>
      <w:r w:rsidR="00AC0972">
        <w:rPr>
          <w:bCs/>
          <w:sz w:val="28"/>
          <w:szCs w:val="28"/>
        </w:rPr>
        <w:t xml:space="preserve"> (основание:  экспертное заключение – вмешательство покупателя в плату питания стиральной машины)</w:t>
      </w:r>
      <w:r w:rsidRPr="00254CFE">
        <w:rPr>
          <w:bCs/>
          <w:sz w:val="28"/>
          <w:szCs w:val="28"/>
        </w:rPr>
        <w:t>.</w:t>
      </w:r>
    </w:p>
    <w:p w:rsidR="003D4F9D" w:rsidRPr="00254CFE" w:rsidRDefault="00EF5EE9" w:rsidP="004749B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254CFE">
        <w:rPr>
          <w:sz w:val="28"/>
          <w:szCs w:val="28"/>
        </w:rPr>
        <w:t xml:space="preserve">Причинами обращений потребителей за помощью в </w:t>
      </w:r>
      <w:proofErr w:type="gramStart"/>
      <w:r w:rsidR="0035624A" w:rsidRPr="00254CFE">
        <w:rPr>
          <w:sz w:val="28"/>
          <w:szCs w:val="28"/>
        </w:rPr>
        <w:t>восстановлении</w:t>
      </w:r>
      <w:proofErr w:type="gramEnd"/>
      <w:r w:rsidR="0035624A" w:rsidRPr="00254CFE">
        <w:rPr>
          <w:sz w:val="28"/>
          <w:szCs w:val="28"/>
        </w:rPr>
        <w:t xml:space="preserve"> нарушенных прав </w:t>
      </w:r>
      <w:r w:rsidRPr="00254CFE">
        <w:rPr>
          <w:sz w:val="28"/>
          <w:szCs w:val="28"/>
        </w:rPr>
        <w:t xml:space="preserve"> является отсутствие реакции со стороны продавца (исполнителя) на претензию потребителя либо отказ продавца (исполнителя) добровольно удовлетворить законные требования потребителя.</w:t>
      </w:r>
    </w:p>
    <w:p w:rsidR="00AC0972" w:rsidRPr="00254CFE" w:rsidRDefault="009B7AFA" w:rsidP="0004572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4CFE">
        <w:rPr>
          <w:rFonts w:eastAsia="Calibri"/>
          <w:sz w:val="28"/>
          <w:szCs w:val="28"/>
          <w:lang w:eastAsia="en-US"/>
        </w:rPr>
        <w:t xml:space="preserve">Неисполнение предприятиями законных требований потребителей в добровольном </w:t>
      </w:r>
      <w:proofErr w:type="gramStart"/>
      <w:r w:rsidRPr="00254CFE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254CFE">
        <w:rPr>
          <w:rFonts w:eastAsia="Calibri"/>
          <w:sz w:val="28"/>
          <w:szCs w:val="28"/>
          <w:lang w:eastAsia="en-US"/>
        </w:rPr>
        <w:t xml:space="preserve"> приводит к выплате неустоек, компенсации морального вреда и штрафов в пользу потребителя. </w:t>
      </w:r>
    </w:p>
    <w:p w:rsidR="00F17A01" w:rsidRPr="00464245" w:rsidRDefault="0088393B" w:rsidP="004749B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64245">
        <w:rPr>
          <w:rFonts w:eastAsia="Calibri"/>
          <w:sz w:val="28"/>
          <w:szCs w:val="28"/>
          <w:lang w:eastAsia="en-US"/>
        </w:rPr>
        <w:t>Так</w:t>
      </w:r>
      <w:proofErr w:type="gramEnd"/>
      <w:r w:rsidRPr="00464245">
        <w:rPr>
          <w:rFonts w:eastAsia="Calibri"/>
          <w:sz w:val="28"/>
          <w:szCs w:val="28"/>
          <w:lang w:eastAsia="en-US"/>
        </w:rPr>
        <w:t xml:space="preserve"> например:</w:t>
      </w:r>
      <w:r w:rsidR="00A314CA" w:rsidRPr="00464245">
        <w:rPr>
          <w:rFonts w:eastAsia="Calibri"/>
          <w:sz w:val="28"/>
          <w:szCs w:val="28"/>
          <w:lang w:eastAsia="en-US"/>
        </w:rPr>
        <w:t xml:space="preserve"> </w:t>
      </w:r>
    </w:p>
    <w:p w:rsidR="00526460" w:rsidRPr="00464245" w:rsidRDefault="000D4C1E" w:rsidP="00EF4E54">
      <w:pPr>
        <w:pStyle w:val="ac"/>
        <w:numPr>
          <w:ilvl w:val="0"/>
          <w:numId w:val="13"/>
        </w:numPr>
        <w:spacing w:line="276" w:lineRule="auto"/>
        <w:ind w:left="0" w:firstLine="1068"/>
        <w:jc w:val="both"/>
        <w:rPr>
          <w:rFonts w:eastAsia="Calibri"/>
          <w:sz w:val="28"/>
          <w:szCs w:val="28"/>
          <w:lang w:eastAsia="en-US"/>
        </w:rPr>
      </w:pPr>
      <w:r w:rsidRPr="00464245">
        <w:rPr>
          <w:sz w:val="28"/>
          <w:szCs w:val="28"/>
        </w:rPr>
        <w:t xml:space="preserve">В </w:t>
      </w:r>
      <w:proofErr w:type="gramStart"/>
      <w:r w:rsidR="0075464B" w:rsidRPr="00464245">
        <w:rPr>
          <w:sz w:val="28"/>
          <w:szCs w:val="28"/>
        </w:rPr>
        <w:t>октябре</w:t>
      </w:r>
      <w:proofErr w:type="gramEnd"/>
      <w:r w:rsidRPr="00464245">
        <w:rPr>
          <w:sz w:val="28"/>
          <w:szCs w:val="28"/>
        </w:rPr>
        <w:t xml:space="preserve"> 202</w:t>
      </w:r>
      <w:r w:rsidR="0075464B" w:rsidRPr="00464245">
        <w:rPr>
          <w:sz w:val="28"/>
          <w:szCs w:val="28"/>
        </w:rPr>
        <w:t>3</w:t>
      </w:r>
      <w:r w:rsidRPr="00464245">
        <w:rPr>
          <w:sz w:val="28"/>
          <w:szCs w:val="28"/>
        </w:rPr>
        <w:t xml:space="preserve"> года потребитель приобрел в </w:t>
      </w:r>
      <w:r w:rsidR="0075464B" w:rsidRPr="00464245">
        <w:rPr>
          <w:sz w:val="28"/>
          <w:szCs w:val="28"/>
        </w:rPr>
        <w:t xml:space="preserve">строительном </w:t>
      </w:r>
      <w:r w:rsidRPr="00464245">
        <w:rPr>
          <w:sz w:val="28"/>
          <w:szCs w:val="28"/>
        </w:rPr>
        <w:t>магазине города Ханты-Мансийска</w:t>
      </w:r>
      <w:r w:rsidR="0075464B" w:rsidRPr="00464245">
        <w:rPr>
          <w:sz w:val="28"/>
          <w:szCs w:val="28"/>
        </w:rPr>
        <w:t xml:space="preserve"> межкомнатные двери</w:t>
      </w:r>
      <w:r w:rsidRPr="00464245">
        <w:rPr>
          <w:sz w:val="28"/>
          <w:szCs w:val="28"/>
        </w:rPr>
        <w:t xml:space="preserve">. </w:t>
      </w:r>
      <w:r w:rsidR="00EF4E54" w:rsidRPr="00464245">
        <w:rPr>
          <w:sz w:val="28"/>
          <w:szCs w:val="28"/>
        </w:rPr>
        <w:t>В первых числах декабря в одной из дверей выявился недостаток, а именно – повреждение</w:t>
      </w:r>
      <w:r w:rsidR="00464245" w:rsidRPr="00464245">
        <w:rPr>
          <w:sz w:val="28"/>
          <w:szCs w:val="28"/>
        </w:rPr>
        <w:t xml:space="preserve"> (расхождение)</w:t>
      </w:r>
      <w:r w:rsidR="00EF4E54" w:rsidRPr="00464245">
        <w:rPr>
          <w:sz w:val="28"/>
          <w:szCs w:val="28"/>
        </w:rPr>
        <w:t xml:space="preserve"> полотна (условия эксплуатации не нарушались). Обратившись к продавцу с просьбой заменить некачественную дверь или произвести ремонт, потребителю было отказано по причине отсутствия гарантии на двери.</w:t>
      </w:r>
      <w:r w:rsidR="00464245" w:rsidRPr="00464245">
        <w:rPr>
          <w:sz w:val="28"/>
          <w:szCs w:val="28"/>
        </w:rPr>
        <w:t xml:space="preserve"> </w:t>
      </w:r>
      <w:r w:rsidR="00EF4E54" w:rsidRPr="00464245">
        <w:rPr>
          <w:sz w:val="28"/>
          <w:szCs w:val="28"/>
        </w:rPr>
        <w:t xml:space="preserve">Потребителем было принято решение </w:t>
      </w:r>
      <w:r w:rsidR="00EF4E54" w:rsidRPr="00464245">
        <w:rPr>
          <w:sz w:val="28"/>
          <w:szCs w:val="28"/>
        </w:rPr>
        <w:lastRenderedPageBreak/>
        <w:t xml:space="preserve">обратиться к </w:t>
      </w:r>
      <w:r w:rsidR="0075464B" w:rsidRPr="00464245">
        <w:rPr>
          <w:sz w:val="28"/>
          <w:szCs w:val="28"/>
        </w:rPr>
        <w:t>специалистам по защите прав потребителей</w:t>
      </w:r>
      <w:r w:rsidR="00464245" w:rsidRPr="00464245">
        <w:rPr>
          <w:sz w:val="28"/>
          <w:szCs w:val="28"/>
        </w:rPr>
        <w:t xml:space="preserve">. </w:t>
      </w:r>
      <w:r w:rsidR="00464245">
        <w:rPr>
          <w:sz w:val="28"/>
          <w:szCs w:val="28"/>
        </w:rPr>
        <w:t xml:space="preserve">По результатам проведенной работы с хозяйствующим субъектом, </w:t>
      </w:r>
      <w:r w:rsidR="00464245" w:rsidRPr="00464245">
        <w:rPr>
          <w:sz w:val="28"/>
          <w:szCs w:val="28"/>
        </w:rPr>
        <w:t xml:space="preserve">дверь отремонтировали. </w:t>
      </w:r>
    </w:p>
    <w:p w:rsidR="00D75C6B" w:rsidRPr="0075464B" w:rsidRDefault="00526460" w:rsidP="004749BA">
      <w:pPr>
        <w:pStyle w:val="ac"/>
        <w:numPr>
          <w:ilvl w:val="0"/>
          <w:numId w:val="13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75464B">
        <w:rPr>
          <w:sz w:val="28"/>
          <w:szCs w:val="28"/>
        </w:rPr>
        <w:t xml:space="preserve">Жительница города приобрела в </w:t>
      </w:r>
      <w:proofErr w:type="gramStart"/>
      <w:r w:rsidRPr="0075464B">
        <w:rPr>
          <w:sz w:val="28"/>
          <w:szCs w:val="28"/>
        </w:rPr>
        <w:t>магазине</w:t>
      </w:r>
      <w:proofErr w:type="gramEnd"/>
      <w:r w:rsidRPr="0075464B">
        <w:rPr>
          <w:sz w:val="28"/>
          <w:szCs w:val="28"/>
        </w:rPr>
        <w:t xml:space="preserve"> </w:t>
      </w:r>
      <w:r w:rsidR="0075464B">
        <w:rPr>
          <w:sz w:val="28"/>
          <w:szCs w:val="28"/>
        </w:rPr>
        <w:t xml:space="preserve">бытовой техники </w:t>
      </w:r>
      <w:r w:rsidR="00D75C6B" w:rsidRPr="0075464B">
        <w:rPr>
          <w:sz w:val="28"/>
          <w:szCs w:val="28"/>
        </w:rPr>
        <w:t>потолочный светильник (далее - товар)</w:t>
      </w:r>
      <w:r w:rsidRPr="0075464B">
        <w:rPr>
          <w:sz w:val="28"/>
          <w:szCs w:val="28"/>
        </w:rPr>
        <w:t xml:space="preserve">. В течение </w:t>
      </w:r>
      <w:r w:rsidR="00D75C6B" w:rsidRPr="0075464B">
        <w:rPr>
          <w:sz w:val="28"/>
          <w:szCs w:val="28"/>
        </w:rPr>
        <w:t xml:space="preserve">гарантийного срока товар вышел из строя. </w:t>
      </w:r>
      <w:r w:rsidRPr="0075464B">
        <w:rPr>
          <w:sz w:val="28"/>
          <w:szCs w:val="28"/>
        </w:rPr>
        <w:t xml:space="preserve">Обратившись в магазин, </w:t>
      </w:r>
      <w:r w:rsidR="00AE5B16">
        <w:rPr>
          <w:sz w:val="28"/>
          <w:szCs w:val="28"/>
        </w:rPr>
        <w:t xml:space="preserve">гражданка </w:t>
      </w:r>
      <w:r w:rsidRPr="0075464B">
        <w:rPr>
          <w:sz w:val="28"/>
          <w:szCs w:val="28"/>
        </w:rPr>
        <w:t xml:space="preserve">объяснила </w:t>
      </w:r>
      <w:r w:rsidR="00AE5B16">
        <w:rPr>
          <w:sz w:val="28"/>
          <w:szCs w:val="28"/>
        </w:rPr>
        <w:t xml:space="preserve">суть </w:t>
      </w:r>
      <w:r w:rsidRPr="0075464B">
        <w:rPr>
          <w:sz w:val="28"/>
          <w:szCs w:val="28"/>
        </w:rPr>
        <w:t>проблем</w:t>
      </w:r>
      <w:r w:rsidR="00AE5B16">
        <w:rPr>
          <w:sz w:val="28"/>
          <w:szCs w:val="28"/>
        </w:rPr>
        <w:t>ы</w:t>
      </w:r>
      <w:r w:rsidRPr="0075464B">
        <w:rPr>
          <w:sz w:val="28"/>
          <w:szCs w:val="28"/>
        </w:rPr>
        <w:t xml:space="preserve">, </w:t>
      </w:r>
      <w:r w:rsidR="00D75C6B" w:rsidRPr="0075464B">
        <w:rPr>
          <w:sz w:val="28"/>
          <w:szCs w:val="28"/>
        </w:rPr>
        <w:t>товар</w:t>
      </w:r>
      <w:r w:rsidRPr="0075464B">
        <w:rPr>
          <w:sz w:val="28"/>
          <w:szCs w:val="28"/>
        </w:rPr>
        <w:t xml:space="preserve"> </w:t>
      </w:r>
      <w:r w:rsidR="00AE5B16">
        <w:rPr>
          <w:sz w:val="28"/>
          <w:szCs w:val="28"/>
        </w:rPr>
        <w:t xml:space="preserve">приняли </w:t>
      </w:r>
      <w:r w:rsidRPr="0075464B">
        <w:rPr>
          <w:sz w:val="28"/>
          <w:szCs w:val="28"/>
        </w:rPr>
        <w:t>для проведения проверки качества</w:t>
      </w:r>
      <w:r w:rsidR="00D75C6B" w:rsidRPr="0075464B">
        <w:rPr>
          <w:sz w:val="28"/>
          <w:szCs w:val="28"/>
        </w:rPr>
        <w:t xml:space="preserve"> и устранения недостатков</w:t>
      </w:r>
      <w:r w:rsidRPr="0075464B">
        <w:rPr>
          <w:sz w:val="28"/>
          <w:szCs w:val="28"/>
        </w:rPr>
        <w:t xml:space="preserve">. </w:t>
      </w:r>
      <w:r w:rsidR="00D75C6B" w:rsidRPr="0075464B">
        <w:rPr>
          <w:sz w:val="28"/>
          <w:szCs w:val="28"/>
        </w:rPr>
        <w:t>Через 10 дней потребител</w:t>
      </w:r>
      <w:r w:rsidR="000A29FD">
        <w:rPr>
          <w:sz w:val="28"/>
          <w:szCs w:val="28"/>
        </w:rPr>
        <w:t>ю вернули</w:t>
      </w:r>
      <w:r w:rsidR="00D75C6B" w:rsidRPr="0075464B">
        <w:rPr>
          <w:sz w:val="28"/>
          <w:szCs w:val="28"/>
        </w:rPr>
        <w:t xml:space="preserve"> </w:t>
      </w:r>
      <w:r w:rsidRPr="0075464B">
        <w:rPr>
          <w:sz w:val="28"/>
          <w:szCs w:val="28"/>
        </w:rPr>
        <w:t xml:space="preserve"> </w:t>
      </w:r>
      <w:r w:rsidR="00D75C6B" w:rsidRPr="0075464B">
        <w:rPr>
          <w:sz w:val="28"/>
          <w:szCs w:val="28"/>
        </w:rPr>
        <w:t xml:space="preserve">отремонтированный товар. </w:t>
      </w:r>
      <w:r w:rsidR="00AE5B16">
        <w:rPr>
          <w:sz w:val="28"/>
          <w:szCs w:val="28"/>
        </w:rPr>
        <w:t>На 8 день п</w:t>
      </w:r>
      <w:r w:rsidR="00D75C6B" w:rsidRPr="0075464B">
        <w:rPr>
          <w:sz w:val="28"/>
          <w:szCs w:val="28"/>
        </w:rPr>
        <w:t xml:space="preserve">осле установки, светильник </w:t>
      </w:r>
      <w:r w:rsidR="0004572A">
        <w:rPr>
          <w:sz w:val="28"/>
          <w:szCs w:val="28"/>
        </w:rPr>
        <w:t>сломался</w:t>
      </w:r>
      <w:r w:rsidR="00D75C6B" w:rsidRPr="0075464B">
        <w:rPr>
          <w:sz w:val="28"/>
          <w:szCs w:val="28"/>
        </w:rPr>
        <w:t>.</w:t>
      </w:r>
      <w:r w:rsidR="0075464B" w:rsidRPr="0075464B">
        <w:rPr>
          <w:sz w:val="28"/>
          <w:szCs w:val="28"/>
        </w:rPr>
        <w:t xml:space="preserve"> При обращении в магазин, сотрудники </w:t>
      </w:r>
      <w:r w:rsidR="00AE5B16">
        <w:rPr>
          <w:sz w:val="28"/>
          <w:szCs w:val="28"/>
        </w:rPr>
        <w:t xml:space="preserve">вновь </w:t>
      </w:r>
      <w:r w:rsidR="0075464B" w:rsidRPr="0075464B">
        <w:rPr>
          <w:sz w:val="28"/>
          <w:szCs w:val="28"/>
        </w:rPr>
        <w:t>предложили сдать товар для устранения недостатков. Не согласившись, женщина обратилась в отдел по защите прав потребителей. В результате проведенной беседы с хозяйствующим субъекто</w:t>
      </w:r>
      <w:r w:rsidR="005F5F75">
        <w:rPr>
          <w:sz w:val="28"/>
          <w:szCs w:val="28"/>
        </w:rPr>
        <w:t>м</w:t>
      </w:r>
      <w:r w:rsidR="0075464B" w:rsidRPr="0075464B">
        <w:rPr>
          <w:sz w:val="28"/>
          <w:szCs w:val="28"/>
        </w:rPr>
        <w:t xml:space="preserve">, жительнице обменяли некачественный товар </w:t>
      </w:r>
      <w:proofErr w:type="gramStart"/>
      <w:r w:rsidR="0075464B" w:rsidRPr="0075464B">
        <w:rPr>
          <w:sz w:val="28"/>
          <w:szCs w:val="28"/>
        </w:rPr>
        <w:t>на</w:t>
      </w:r>
      <w:proofErr w:type="gramEnd"/>
      <w:r w:rsidR="0075464B" w:rsidRPr="0075464B">
        <w:rPr>
          <w:sz w:val="28"/>
          <w:szCs w:val="28"/>
        </w:rPr>
        <w:t xml:space="preserve"> аналогичный.</w:t>
      </w:r>
    </w:p>
    <w:p w:rsidR="002B34F9" w:rsidRPr="00254CFE" w:rsidRDefault="003B5E15" w:rsidP="004749BA">
      <w:pPr>
        <w:spacing w:line="276" w:lineRule="auto"/>
        <w:ind w:firstLine="708"/>
        <w:jc w:val="both"/>
        <w:rPr>
          <w:sz w:val="28"/>
          <w:szCs w:val="28"/>
        </w:rPr>
      </w:pPr>
      <w:r w:rsidRPr="00254CFE">
        <w:rPr>
          <w:sz w:val="28"/>
          <w:szCs w:val="28"/>
        </w:rPr>
        <w:t xml:space="preserve">Содействие потребителям в реализации их права на судебную защиту способствует повышению уровня защищенности населения от неправомерных действий хозяйствующих субъектов потребительского рынка. </w:t>
      </w:r>
    </w:p>
    <w:p w:rsidR="00180FFB" w:rsidRPr="00180FFB" w:rsidRDefault="00CB3057" w:rsidP="00180FFB">
      <w:pPr>
        <w:pStyle w:val="ac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254CFE">
        <w:rPr>
          <w:b/>
          <w:bCs/>
          <w:sz w:val="28"/>
          <w:szCs w:val="28"/>
        </w:rPr>
        <w:t>В</w:t>
      </w:r>
      <w:r w:rsidRPr="00254CFE">
        <w:rPr>
          <w:b/>
          <w:sz w:val="28"/>
          <w:szCs w:val="28"/>
        </w:rPr>
        <w:t>заимодействие с органами государственной власти федерального и окружного уровней, структурными подразделениями администрации муниципального образования по вопросам защиты прав потребителей</w:t>
      </w:r>
    </w:p>
    <w:p w:rsidR="00DF5A57" w:rsidRPr="00180FFB" w:rsidRDefault="00225B5C" w:rsidP="00180FFB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r w:rsidRPr="00180FFB">
        <w:rPr>
          <w:sz w:val="28"/>
          <w:szCs w:val="28"/>
        </w:rPr>
        <w:t xml:space="preserve">За отчетный период </w:t>
      </w:r>
      <w:proofErr w:type="gramStart"/>
      <w:r w:rsidR="00DF5A57" w:rsidRPr="00180FFB">
        <w:rPr>
          <w:sz w:val="28"/>
          <w:szCs w:val="28"/>
        </w:rPr>
        <w:t xml:space="preserve">организовано и </w:t>
      </w:r>
      <w:r w:rsidRPr="00180FFB">
        <w:rPr>
          <w:rFonts w:eastAsia="Calibri"/>
          <w:sz w:val="28"/>
          <w:szCs w:val="28"/>
          <w:lang w:eastAsia="en-US"/>
        </w:rPr>
        <w:t>проведено</w:t>
      </w:r>
      <w:proofErr w:type="gramEnd"/>
      <w:r w:rsidRPr="00180FFB">
        <w:rPr>
          <w:rFonts w:eastAsia="Calibri"/>
          <w:sz w:val="28"/>
          <w:szCs w:val="28"/>
          <w:lang w:eastAsia="en-US"/>
        </w:rPr>
        <w:t xml:space="preserve"> </w:t>
      </w:r>
      <w:r w:rsidR="009F1006" w:rsidRPr="00180FFB">
        <w:rPr>
          <w:rFonts w:eastAsia="Calibri"/>
          <w:sz w:val="28"/>
          <w:szCs w:val="28"/>
          <w:lang w:eastAsia="en-US"/>
        </w:rPr>
        <w:t>3</w:t>
      </w:r>
      <w:r w:rsidRPr="00180FFB">
        <w:rPr>
          <w:rFonts w:eastAsia="Calibri"/>
          <w:sz w:val="28"/>
          <w:szCs w:val="28"/>
          <w:lang w:eastAsia="en-US"/>
        </w:rPr>
        <w:t xml:space="preserve"> заседания Комиссии по противодействию незаконному обороту промышленной продукции в </w:t>
      </w:r>
      <w:r w:rsidRPr="00180FFB">
        <w:rPr>
          <w:sz w:val="28"/>
          <w:szCs w:val="28"/>
        </w:rPr>
        <w:t xml:space="preserve">городе Ханты-Мансийске, </w:t>
      </w:r>
      <w:r w:rsidR="00BC4A4C" w:rsidRPr="00180FFB">
        <w:rPr>
          <w:rFonts w:eastAsia="Calibri"/>
          <w:sz w:val="28"/>
          <w:szCs w:val="28"/>
          <w:lang w:eastAsia="en-US"/>
        </w:rPr>
        <w:t xml:space="preserve">на которых рассмотрено </w:t>
      </w:r>
      <w:r w:rsidR="00DF5A57" w:rsidRPr="00180FFB">
        <w:rPr>
          <w:rFonts w:eastAsia="Calibri"/>
          <w:sz w:val="28"/>
          <w:szCs w:val="28"/>
          <w:lang w:eastAsia="en-US"/>
        </w:rPr>
        <w:t>7</w:t>
      </w:r>
      <w:r w:rsidR="00BC4A4C" w:rsidRPr="00180FFB">
        <w:rPr>
          <w:rFonts w:eastAsia="Calibri"/>
          <w:sz w:val="28"/>
          <w:szCs w:val="28"/>
          <w:lang w:eastAsia="en-US"/>
        </w:rPr>
        <w:t xml:space="preserve"> вопросов по основным направлениям деятельности:</w:t>
      </w:r>
    </w:p>
    <w:p w:rsidR="00DF5A57" w:rsidRDefault="00DF5A57" w:rsidP="00180FFB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F5A57">
        <w:rPr>
          <w:sz w:val="28"/>
          <w:szCs w:val="28"/>
        </w:rPr>
        <w:t xml:space="preserve"> поставках качественной пищевой продукции в учреждения социальной сферы города Ханты-Мансийска и предложений по дальнейшему совершенствованию механизмов закупки и поставки продуктов питания в указанные учреждения;</w:t>
      </w:r>
    </w:p>
    <w:p w:rsidR="00DF5A57" w:rsidRDefault="00DF5A57" w:rsidP="00180FFB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F5A57">
        <w:rPr>
          <w:sz w:val="28"/>
          <w:szCs w:val="28"/>
        </w:rPr>
        <w:t>б итогах выполнения Плана межведомственных мероприятий на 2023 год по выявлению и пресечению реализации, фальсифицированной и контрафактной алкогольной и спиртосодержащей продукции, продовольственных товаров на территории города Ханты-Мансийска;</w:t>
      </w:r>
    </w:p>
    <w:p w:rsidR="00DF5A57" w:rsidRDefault="00DF5A57" w:rsidP="00180FFB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F5A57">
        <w:rPr>
          <w:sz w:val="28"/>
          <w:szCs w:val="28"/>
        </w:rPr>
        <w:t>б итогах мероприятий по противодействию незаконному обороту алкогольной и спиртосодержащей продукции на территории города Ханты-Мансийска за 1 полугодие 2023 года и 2023 год;</w:t>
      </w:r>
    </w:p>
    <w:p w:rsidR="00DF5A57" w:rsidRDefault="00DF5A57" w:rsidP="00180FFB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F5A57">
        <w:rPr>
          <w:sz w:val="28"/>
          <w:szCs w:val="28"/>
        </w:rPr>
        <w:t>б итогах мероприятий по противодействию незаконным рубкам лесных насаждений в 2022 году и за 1 полугодие 2023 года;</w:t>
      </w:r>
    </w:p>
    <w:p w:rsidR="00DF5A57" w:rsidRPr="005F5F75" w:rsidRDefault="00DF5A57" w:rsidP="005F5F75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F5A57">
        <w:rPr>
          <w:sz w:val="28"/>
          <w:szCs w:val="28"/>
        </w:rPr>
        <w:t xml:space="preserve">б итогах проведенных мероприятий и выявленных нарушений при взаимодействии Комиссии по противодействию незаконному обороту промышленной продукции в городе Ханты-Мансийске с контрольно-надзорными органами, субъектами общественного контроля в части продукции, находящейся в незаконном обороте, подлежащей электронной маркировке </w:t>
      </w:r>
      <w:proofErr w:type="spellStart"/>
      <w:r w:rsidRPr="00DF5A57">
        <w:rPr>
          <w:sz w:val="28"/>
          <w:szCs w:val="28"/>
        </w:rPr>
        <w:t>прослеживаемости</w:t>
      </w:r>
      <w:proofErr w:type="spellEnd"/>
      <w:r w:rsidRPr="00DF5A57">
        <w:rPr>
          <w:sz w:val="28"/>
          <w:szCs w:val="28"/>
        </w:rPr>
        <w:t>, и предложения по совершенствов</w:t>
      </w:r>
      <w:r w:rsidR="005F5F75">
        <w:rPr>
          <w:sz w:val="28"/>
          <w:szCs w:val="28"/>
        </w:rPr>
        <w:t>анию дальнейшего взаимодействия</w:t>
      </w:r>
      <w:r w:rsidRPr="005F5F75">
        <w:rPr>
          <w:sz w:val="28"/>
          <w:szCs w:val="28"/>
        </w:rPr>
        <w:t>.</w:t>
      </w:r>
      <w:r w:rsidRPr="005F5F75">
        <w:rPr>
          <w:sz w:val="28"/>
          <w:szCs w:val="28"/>
        </w:rPr>
        <w:tab/>
      </w:r>
    </w:p>
    <w:p w:rsidR="007A5FE9" w:rsidRDefault="00112FAB" w:rsidP="00180FFB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 w:rsidRPr="00DF5A57">
        <w:rPr>
          <w:sz w:val="28"/>
          <w:szCs w:val="28"/>
        </w:rPr>
        <w:t>По результатам работы Комиссии за отчетный период</w:t>
      </w:r>
      <w:r w:rsidR="007A5FE9" w:rsidRPr="00DF5A57">
        <w:rPr>
          <w:sz w:val="28"/>
          <w:szCs w:val="28"/>
        </w:rPr>
        <w:t>:</w:t>
      </w:r>
      <w:r w:rsidRPr="00DF5A57">
        <w:rPr>
          <w:sz w:val="28"/>
          <w:szCs w:val="28"/>
        </w:rPr>
        <w:t xml:space="preserve"> </w:t>
      </w:r>
    </w:p>
    <w:p w:rsidR="00DF5A57" w:rsidRDefault="00DF5A57" w:rsidP="00180FFB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DF5A57">
        <w:rPr>
          <w:sz w:val="28"/>
          <w:szCs w:val="28"/>
        </w:rPr>
        <w:t xml:space="preserve">отрудниками МО МВД РФ «Ханты-Мансийский» выявлено 21 нарушение в сфере розничной </w:t>
      </w:r>
      <w:r>
        <w:rPr>
          <w:sz w:val="28"/>
          <w:szCs w:val="28"/>
        </w:rPr>
        <w:t>продажи алкогольной продукции, с</w:t>
      </w:r>
      <w:r w:rsidRPr="00DF5A57">
        <w:rPr>
          <w:sz w:val="28"/>
          <w:szCs w:val="28"/>
        </w:rPr>
        <w:t>оставлено 18 протоколов об административных правонарушениях</w:t>
      </w:r>
      <w:r>
        <w:rPr>
          <w:sz w:val="28"/>
          <w:szCs w:val="28"/>
        </w:rPr>
        <w:t>.</w:t>
      </w:r>
    </w:p>
    <w:p w:rsidR="00DF5A57" w:rsidRDefault="00DF5A57" w:rsidP="00180FFB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 w:rsidRPr="00DF5A57">
        <w:rPr>
          <w:sz w:val="28"/>
          <w:szCs w:val="28"/>
        </w:rPr>
        <w:t>По фактам незаконной реализации немаркированной алкогольной продук</w:t>
      </w:r>
      <w:r w:rsidR="00180FFB">
        <w:rPr>
          <w:sz w:val="28"/>
          <w:szCs w:val="28"/>
        </w:rPr>
        <w:t xml:space="preserve">ции в торговых объектах города </w:t>
      </w:r>
      <w:r w:rsidRPr="00DF5A57">
        <w:rPr>
          <w:sz w:val="28"/>
          <w:szCs w:val="28"/>
        </w:rPr>
        <w:t>возбуждено 3 уголовных дела</w:t>
      </w:r>
      <w:r>
        <w:rPr>
          <w:sz w:val="28"/>
          <w:szCs w:val="28"/>
        </w:rPr>
        <w:t>, и</w:t>
      </w:r>
      <w:r w:rsidRPr="00DF5A57">
        <w:rPr>
          <w:sz w:val="28"/>
          <w:szCs w:val="28"/>
        </w:rPr>
        <w:t>зъято 2318 литров алкогольной продукции</w:t>
      </w:r>
      <w:r>
        <w:rPr>
          <w:sz w:val="28"/>
          <w:szCs w:val="28"/>
        </w:rPr>
        <w:t>.</w:t>
      </w:r>
    </w:p>
    <w:p w:rsidR="00ED608C" w:rsidRPr="00ED608C" w:rsidRDefault="00ED608C" w:rsidP="00180FF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D608C">
        <w:rPr>
          <w:sz w:val="28"/>
          <w:szCs w:val="28"/>
        </w:rPr>
        <w:t>Принятыми мерами сотрудник</w:t>
      </w:r>
      <w:r>
        <w:rPr>
          <w:sz w:val="28"/>
          <w:szCs w:val="28"/>
        </w:rPr>
        <w:t>ов</w:t>
      </w:r>
      <w:r w:rsidRPr="00ED608C">
        <w:rPr>
          <w:sz w:val="28"/>
          <w:szCs w:val="28"/>
        </w:rPr>
        <w:t xml:space="preserve"> </w:t>
      </w:r>
      <w:proofErr w:type="spellStart"/>
      <w:r w:rsidRPr="00ED608C">
        <w:rPr>
          <w:sz w:val="28"/>
          <w:szCs w:val="28"/>
        </w:rPr>
        <w:t>ОЭБиПК</w:t>
      </w:r>
      <w:proofErr w:type="spellEnd"/>
      <w:r w:rsidRPr="00ED608C">
        <w:rPr>
          <w:sz w:val="28"/>
          <w:szCs w:val="28"/>
        </w:rPr>
        <w:t xml:space="preserve"> МО МВД РФ «Ханты-Мансийский» на территории города прекращена деятельность 7 торговых объектов, в которых осуществлялась продажа немаркированной алкогольной и спиртосодержащей продукции, а также реализация алкогольной и спиртосодержащей продукции после 20:00.</w:t>
      </w:r>
      <w:proofErr w:type="gramEnd"/>
    </w:p>
    <w:p w:rsidR="005F5F75" w:rsidRDefault="00ED608C" w:rsidP="00180FFB">
      <w:pPr>
        <w:spacing w:line="276" w:lineRule="auto"/>
        <w:ind w:firstLine="709"/>
        <w:jc w:val="both"/>
        <w:rPr>
          <w:sz w:val="28"/>
          <w:szCs w:val="28"/>
        </w:rPr>
      </w:pPr>
      <w:r w:rsidRPr="00ED608C">
        <w:rPr>
          <w:sz w:val="28"/>
          <w:szCs w:val="28"/>
        </w:rPr>
        <w:t xml:space="preserve">В Администрации города Ханты-Мансийска рассмотрено 5 обращений граждан о нарушениях требований закона Ханты-Мансийского автономного округа – Югры от 16.06.2016 №46-оз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 в торговых объектах города. </w:t>
      </w:r>
    </w:p>
    <w:p w:rsidR="005F5F75" w:rsidRDefault="00ED608C" w:rsidP="005F5F7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08C">
        <w:rPr>
          <w:rFonts w:eastAsia="Calibri"/>
          <w:sz w:val="28"/>
          <w:szCs w:val="28"/>
          <w:lang w:eastAsia="en-US"/>
        </w:rPr>
        <w:t xml:space="preserve">Проведены совместные мероприятия с сотрудниками </w:t>
      </w:r>
      <w:proofErr w:type="spellStart"/>
      <w:r w:rsidRPr="00ED608C">
        <w:rPr>
          <w:rFonts w:eastAsia="Calibri"/>
          <w:sz w:val="28"/>
          <w:szCs w:val="28"/>
          <w:lang w:eastAsia="en-US"/>
        </w:rPr>
        <w:t>ОЭБиПК</w:t>
      </w:r>
      <w:proofErr w:type="spellEnd"/>
      <w:r w:rsidRPr="00ED608C">
        <w:rPr>
          <w:rFonts w:eastAsia="Calibri"/>
          <w:sz w:val="28"/>
          <w:szCs w:val="28"/>
          <w:lang w:eastAsia="en-US"/>
        </w:rPr>
        <w:t xml:space="preserve"> МОМВД России «Ханты-Мансийский» и сотрудниками Ханты-Мансийского таможенного поста Тюменской таможни. Выявлено 4 факта незаконной реализации контрафактной продукции в четырех торговых объектах города</w:t>
      </w:r>
      <w:r w:rsidR="005F5F75">
        <w:rPr>
          <w:rFonts w:eastAsia="Calibri"/>
          <w:sz w:val="28"/>
          <w:szCs w:val="28"/>
          <w:lang w:eastAsia="en-US"/>
        </w:rPr>
        <w:t xml:space="preserve">, изъято из незаконного оборота свыше 700 единиц </w:t>
      </w:r>
      <w:proofErr w:type="spellStart"/>
      <w:r w:rsidR="005F5F75">
        <w:rPr>
          <w:rFonts w:eastAsia="Calibri"/>
          <w:sz w:val="28"/>
          <w:szCs w:val="28"/>
          <w:lang w:eastAsia="en-US"/>
        </w:rPr>
        <w:t>Apple</w:t>
      </w:r>
      <w:proofErr w:type="spellEnd"/>
      <w:r w:rsidR="005F5F75">
        <w:rPr>
          <w:rFonts w:eastAsia="Calibri"/>
          <w:sz w:val="28"/>
          <w:szCs w:val="28"/>
          <w:lang w:eastAsia="en-US"/>
        </w:rPr>
        <w:t xml:space="preserve">, </w:t>
      </w:r>
      <w:r w:rsidRPr="00ED608C">
        <w:rPr>
          <w:rFonts w:eastAsia="Calibri"/>
          <w:sz w:val="28"/>
          <w:szCs w:val="28"/>
          <w:lang w:eastAsia="en-US"/>
        </w:rPr>
        <w:t xml:space="preserve">31 литр моторного масла.     </w:t>
      </w:r>
    </w:p>
    <w:p w:rsidR="005F5F75" w:rsidRDefault="00ED608C" w:rsidP="005F5F7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08C">
        <w:rPr>
          <w:rFonts w:eastAsia="Calibri"/>
          <w:sz w:val="28"/>
          <w:szCs w:val="28"/>
          <w:lang w:eastAsia="en-US"/>
        </w:rPr>
        <w:t>МО МВД России «Ханты-Мансийский» проведены мероприятия, направленные на пресечение нарушений в сфере незаконного оборота водных биологических ресурсов. По результатам мероприятий, возбуждено 26 уголовных дел</w:t>
      </w:r>
      <w:r w:rsidR="00180FFB">
        <w:rPr>
          <w:rFonts w:eastAsia="Calibri"/>
          <w:sz w:val="28"/>
          <w:szCs w:val="28"/>
          <w:lang w:eastAsia="en-US"/>
        </w:rPr>
        <w:t xml:space="preserve">. </w:t>
      </w:r>
      <w:r w:rsidR="00180FFB" w:rsidRPr="00180FFB">
        <w:rPr>
          <w:rFonts w:eastAsia="Calibri"/>
          <w:sz w:val="28"/>
          <w:szCs w:val="28"/>
          <w:lang w:eastAsia="en-US"/>
        </w:rPr>
        <w:t>Направлено в суд 6 уголовных дел, возмещено ущерба свыше 600 тысяч рублей.</w:t>
      </w:r>
    </w:p>
    <w:p w:rsidR="00180FFB" w:rsidRPr="00180FFB" w:rsidRDefault="00180FFB" w:rsidP="005F5F7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0FFB">
        <w:rPr>
          <w:rFonts w:eastAsia="Calibri"/>
          <w:sz w:val="28"/>
          <w:szCs w:val="28"/>
          <w:lang w:eastAsia="en-US"/>
        </w:rPr>
        <w:t xml:space="preserve">В рамках взаимодействия МОМВД России «Ханты-Мансийский» и </w:t>
      </w:r>
      <w:proofErr w:type="spellStart"/>
      <w:r w:rsidRPr="00180FFB">
        <w:rPr>
          <w:rFonts w:eastAsia="Calibri"/>
          <w:sz w:val="28"/>
          <w:szCs w:val="28"/>
          <w:lang w:eastAsia="en-US"/>
        </w:rPr>
        <w:t>Природнадзор</w:t>
      </w:r>
      <w:proofErr w:type="spellEnd"/>
      <w:r w:rsidRPr="00180FFB">
        <w:rPr>
          <w:rFonts w:eastAsia="Calibri"/>
          <w:sz w:val="28"/>
          <w:szCs w:val="28"/>
          <w:lang w:eastAsia="en-US"/>
        </w:rPr>
        <w:t xml:space="preserve"> Югры, проведены совместные мероприятия, направленные на предупреждение, выявление, пресечение и раскрытие преступлений, а также пресечения административных правонарушений, совершаемых в сфере заготовки, переработки и реализации древесины на территории города Ханты-Мансийска.</w:t>
      </w:r>
      <w:proofErr w:type="gramEnd"/>
    </w:p>
    <w:p w:rsidR="00ED608C" w:rsidRPr="00180FFB" w:rsidRDefault="00180FFB" w:rsidP="00180FF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0FFB">
        <w:rPr>
          <w:rFonts w:eastAsia="Calibri"/>
          <w:sz w:val="28"/>
          <w:szCs w:val="28"/>
          <w:lang w:eastAsia="en-US"/>
        </w:rPr>
        <w:t>Фактов незаконного оборота лесопромышленной продукции на территории города Ханты-Мансийска не зарегистрировано, обращений граждан по данному направлению не поступало.</w:t>
      </w:r>
    </w:p>
    <w:p w:rsidR="00C33BDC" w:rsidRPr="00254CFE" w:rsidRDefault="004E3AC6" w:rsidP="004749BA">
      <w:pPr>
        <w:pStyle w:val="ac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254CFE">
        <w:rPr>
          <w:b/>
          <w:sz w:val="28"/>
          <w:szCs w:val="28"/>
        </w:rPr>
        <w:t>Взаимодействие с общественными объединениями потребителей</w:t>
      </w:r>
    </w:p>
    <w:p w:rsidR="006743B2" w:rsidRPr="00254CFE" w:rsidRDefault="004E3AC6" w:rsidP="004749BA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54CFE">
        <w:rPr>
          <w:b/>
          <w:bCs/>
          <w:sz w:val="28"/>
          <w:szCs w:val="28"/>
        </w:rPr>
        <w:t>6</w:t>
      </w:r>
      <w:r w:rsidR="00EF3682" w:rsidRPr="00254CFE">
        <w:rPr>
          <w:b/>
          <w:bCs/>
          <w:sz w:val="28"/>
          <w:szCs w:val="28"/>
        </w:rPr>
        <w:t>.</w:t>
      </w:r>
      <w:r w:rsidR="00CB3057" w:rsidRPr="00254CFE">
        <w:rPr>
          <w:b/>
          <w:sz w:val="28"/>
          <w:szCs w:val="28"/>
        </w:rPr>
        <w:t>Информирование и п</w:t>
      </w:r>
      <w:r w:rsidR="00CB3057" w:rsidRPr="00254CFE">
        <w:rPr>
          <w:b/>
          <w:bCs/>
          <w:sz w:val="28"/>
          <w:szCs w:val="28"/>
        </w:rPr>
        <w:t>росвещение населения в сфере защиты прав потребителей</w:t>
      </w:r>
    </w:p>
    <w:p w:rsidR="006D4DBA" w:rsidRPr="00254CFE" w:rsidRDefault="006D4DBA" w:rsidP="004749BA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54CFE">
        <w:rPr>
          <w:sz w:val="28"/>
          <w:szCs w:val="28"/>
        </w:rPr>
        <w:t xml:space="preserve">Одним из приоритетных направлений в сфере защиты прав потребителей является правовое просвещение потребителей, формирование у населения навыков и стереотипов рационального потребительского поведения. </w:t>
      </w:r>
    </w:p>
    <w:p w:rsidR="006D4DBA" w:rsidRPr="00254CFE" w:rsidRDefault="006D4DBA" w:rsidP="004749BA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54CFE">
        <w:rPr>
          <w:sz w:val="28"/>
          <w:szCs w:val="28"/>
        </w:rPr>
        <w:t>В 20</w:t>
      </w:r>
      <w:r w:rsidR="00C33BDC" w:rsidRPr="00254CFE">
        <w:rPr>
          <w:sz w:val="28"/>
          <w:szCs w:val="28"/>
        </w:rPr>
        <w:t>2</w:t>
      </w:r>
      <w:r w:rsidR="00AC0972">
        <w:rPr>
          <w:sz w:val="28"/>
          <w:szCs w:val="28"/>
        </w:rPr>
        <w:t>3</w:t>
      </w:r>
      <w:r w:rsidRPr="00254CFE">
        <w:rPr>
          <w:sz w:val="28"/>
          <w:szCs w:val="28"/>
        </w:rPr>
        <w:t xml:space="preserve"> году правовое информирование и просвещение граждан в области защиты прав потребителей проводилось как посредством индивидуального </w:t>
      </w:r>
      <w:r w:rsidRPr="00254CFE">
        <w:rPr>
          <w:sz w:val="28"/>
          <w:szCs w:val="28"/>
        </w:rPr>
        <w:lastRenderedPageBreak/>
        <w:t xml:space="preserve">консультирования, так </w:t>
      </w:r>
      <w:r w:rsidR="007A05D4" w:rsidRPr="00254CFE">
        <w:rPr>
          <w:sz w:val="28"/>
          <w:szCs w:val="28"/>
        </w:rPr>
        <w:t>и</w:t>
      </w:r>
      <w:r w:rsidRPr="00254CFE">
        <w:rPr>
          <w:sz w:val="28"/>
          <w:szCs w:val="28"/>
        </w:rPr>
        <w:t xml:space="preserve"> пропаганды законодательства о защите прав потребителей среди всего населения </w:t>
      </w:r>
      <w:r w:rsidR="007A05D4" w:rsidRPr="00254CFE">
        <w:rPr>
          <w:sz w:val="28"/>
          <w:szCs w:val="28"/>
        </w:rPr>
        <w:t>города.</w:t>
      </w:r>
    </w:p>
    <w:p w:rsidR="004F28B0" w:rsidRPr="00254CFE" w:rsidRDefault="00462FB1" w:rsidP="004749B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4CFE">
        <w:rPr>
          <w:rFonts w:eastAsia="Calibri"/>
          <w:color w:val="000000"/>
          <w:sz w:val="28"/>
          <w:szCs w:val="28"/>
          <w:lang w:eastAsia="en-US"/>
        </w:rPr>
        <w:t>В</w:t>
      </w:r>
      <w:r w:rsidR="00D34ED8" w:rsidRPr="00254CFE">
        <w:rPr>
          <w:rFonts w:eastAsia="Calibri"/>
          <w:color w:val="000000"/>
          <w:sz w:val="28"/>
          <w:szCs w:val="28"/>
          <w:lang w:eastAsia="en-US"/>
        </w:rPr>
        <w:t xml:space="preserve"> сети Интернет</w:t>
      </w:r>
      <w:r w:rsidR="00D34ED8" w:rsidRPr="00254CFE">
        <w:rPr>
          <w:sz w:val="28"/>
          <w:szCs w:val="28"/>
        </w:rPr>
        <w:t xml:space="preserve"> </w:t>
      </w:r>
      <w:r w:rsidRPr="00254CFE">
        <w:rPr>
          <w:sz w:val="28"/>
          <w:szCs w:val="28"/>
        </w:rPr>
        <w:t xml:space="preserve">(в том числе электронные СМИ, официальный сайт органа местного самоуправления, социальные сети) </w:t>
      </w:r>
      <w:r w:rsidR="007A05D4" w:rsidRPr="00254CFE">
        <w:rPr>
          <w:sz w:val="28"/>
          <w:szCs w:val="28"/>
        </w:rPr>
        <w:t xml:space="preserve">размещено </w:t>
      </w:r>
      <w:r w:rsidR="00950023">
        <w:rPr>
          <w:sz w:val="28"/>
          <w:szCs w:val="28"/>
        </w:rPr>
        <w:t>95</w:t>
      </w:r>
      <w:r w:rsidR="007A05D4" w:rsidRPr="00254CFE">
        <w:rPr>
          <w:sz w:val="28"/>
          <w:szCs w:val="28"/>
        </w:rPr>
        <w:t xml:space="preserve"> информационных материалов по вопро</w:t>
      </w:r>
      <w:r w:rsidR="00950023">
        <w:rPr>
          <w:sz w:val="28"/>
          <w:szCs w:val="28"/>
        </w:rPr>
        <w:t xml:space="preserve">сам защиты прав потребителей, </w:t>
      </w:r>
      <w:r w:rsidRPr="00254CFE">
        <w:rPr>
          <w:sz w:val="28"/>
          <w:szCs w:val="28"/>
        </w:rPr>
        <w:t>4</w:t>
      </w:r>
      <w:r w:rsidR="007A05D4" w:rsidRPr="00254CFE">
        <w:rPr>
          <w:sz w:val="28"/>
          <w:szCs w:val="28"/>
        </w:rPr>
        <w:t xml:space="preserve"> высту</w:t>
      </w:r>
      <w:r w:rsidR="00C82C84" w:rsidRPr="00254CFE">
        <w:rPr>
          <w:sz w:val="28"/>
          <w:szCs w:val="28"/>
        </w:rPr>
        <w:t>плени</w:t>
      </w:r>
      <w:r w:rsidR="00950023">
        <w:rPr>
          <w:sz w:val="28"/>
          <w:szCs w:val="28"/>
        </w:rPr>
        <w:t>я</w:t>
      </w:r>
      <w:r w:rsidR="004F28B0" w:rsidRPr="00254CFE">
        <w:rPr>
          <w:sz w:val="28"/>
          <w:szCs w:val="28"/>
        </w:rPr>
        <w:t xml:space="preserve"> на </w:t>
      </w:r>
      <w:r w:rsidR="007B7992" w:rsidRPr="00254CFE">
        <w:rPr>
          <w:sz w:val="28"/>
          <w:szCs w:val="28"/>
        </w:rPr>
        <w:t xml:space="preserve">городском </w:t>
      </w:r>
      <w:r w:rsidR="004F28B0" w:rsidRPr="00254CFE">
        <w:rPr>
          <w:sz w:val="28"/>
          <w:szCs w:val="28"/>
        </w:rPr>
        <w:t>радио и телевидении</w:t>
      </w:r>
      <w:r w:rsidRPr="00254CFE">
        <w:rPr>
          <w:sz w:val="28"/>
          <w:szCs w:val="28"/>
        </w:rPr>
        <w:t xml:space="preserve">, </w:t>
      </w:r>
      <w:r w:rsidR="00950023">
        <w:rPr>
          <w:sz w:val="28"/>
          <w:szCs w:val="28"/>
        </w:rPr>
        <w:t>2</w:t>
      </w:r>
      <w:r w:rsidRPr="00254CFE">
        <w:rPr>
          <w:sz w:val="28"/>
          <w:szCs w:val="28"/>
        </w:rPr>
        <w:t xml:space="preserve"> стать</w:t>
      </w:r>
      <w:r w:rsidR="00950023">
        <w:rPr>
          <w:sz w:val="28"/>
          <w:szCs w:val="28"/>
        </w:rPr>
        <w:t>и</w:t>
      </w:r>
      <w:r w:rsidRPr="00254CFE">
        <w:rPr>
          <w:sz w:val="28"/>
          <w:szCs w:val="28"/>
        </w:rPr>
        <w:t xml:space="preserve"> в газете «</w:t>
      </w:r>
      <w:proofErr w:type="spellStart"/>
      <w:r w:rsidRPr="00254CFE">
        <w:rPr>
          <w:sz w:val="28"/>
          <w:szCs w:val="28"/>
        </w:rPr>
        <w:t>Самарово</w:t>
      </w:r>
      <w:proofErr w:type="spellEnd"/>
      <w:r w:rsidRPr="00254CFE">
        <w:rPr>
          <w:sz w:val="28"/>
          <w:szCs w:val="28"/>
        </w:rPr>
        <w:t xml:space="preserve"> – Ханты-Мансийск»</w:t>
      </w:r>
      <w:r w:rsidR="004F28B0" w:rsidRPr="00254CFE">
        <w:rPr>
          <w:sz w:val="28"/>
          <w:szCs w:val="28"/>
        </w:rPr>
        <w:t xml:space="preserve">. </w:t>
      </w:r>
      <w:r w:rsidR="00C82C84" w:rsidRPr="00254CFE">
        <w:rPr>
          <w:sz w:val="28"/>
          <w:szCs w:val="28"/>
        </w:rPr>
        <w:t xml:space="preserve"> </w:t>
      </w:r>
    </w:p>
    <w:p w:rsidR="00950023" w:rsidRDefault="00C9425A" w:rsidP="00950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4CFE">
        <w:rPr>
          <w:rFonts w:eastAsia="Calibri"/>
          <w:color w:val="000000"/>
          <w:sz w:val="28"/>
          <w:szCs w:val="28"/>
        </w:rPr>
        <w:t xml:space="preserve">С целью недопущения прав потребителей </w:t>
      </w:r>
      <w:r w:rsidRPr="00254CFE">
        <w:rPr>
          <w:rFonts w:eastAsia="Calibri"/>
          <w:bCs/>
          <w:sz w:val="28"/>
          <w:szCs w:val="28"/>
          <w:lang w:eastAsia="en-US"/>
        </w:rPr>
        <w:t>с предпринимателями</w:t>
      </w:r>
      <w:r w:rsidRPr="00254CFE">
        <w:rPr>
          <w:rFonts w:eastAsia="Calibri"/>
          <w:color w:val="000000"/>
          <w:sz w:val="28"/>
          <w:szCs w:val="28"/>
        </w:rPr>
        <w:t xml:space="preserve"> города проведено </w:t>
      </w:r>
      <w:r w:rsidR="004F28B0" w:rsidRPr="00254CFE">
        <w:rPr>
          <w:rFonts w:eastAsia="Calibri"/>
          <w:sz w:val="28"/>
          <w:szCs w:val="28"/>
        </w:rPr>
        <w:t>1</w:t>
      </w:r>
      <w:r w:rsidR="00950023">
        <w:rPr>
          <w:rFonts w:eastAsia="Calibri"/>
          <w:sz w:val="28"/>
          <w:szCs w:val="28"/>
        </w:rPr>
        <w:t>4</w:t>
      </w:r>
      <w:r w:rsidRPr="00254CFE">
        <w:rPr>
          <w:rFonts w:eastAsia="Calibri"/>
          <w:sz w:val="28"/>
          <w:szCs w:val="28"/>
        </w:rPr>
        <w:t xml:space="preserve"> рабочих встреч и совещаний </w:t>
      </w:r>
      <w:r w:rsidRPr="00254CFE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254CFE">
        <w:rPr>
          <w:rFonts w:eastAsia="Calibri"/>
          <w:sz w:val="28"/>
          <w:szCs w:val="28"/>
          <w:lang w:eastAsia="en-US"/>
        </w:rPr>
        <w:t xml:space="preserve">рассмотрению вопросов касающихся отношений между потребителями и изготовителями, исполнителями, продавцами при продаже товаров (выполнении работ, оказании услуг), </w:t>
      </w:r>
      <w:r w:rsidR="004F28B0" w:rsidRPr="00254CFE">
        <w:rPr>
          <w:rFonts w:eastAsia="Calibri"/>
          <w:sz w:val="28"/>
          <w:szCs w:val="28"/>
          <w:lang w:eastAsia="en-US"/>
        </w:rPr>
        <w:t xml:space="preserve">по вопросу необоснованного повышения цен на продовольственные товары первой необходимости с руководителями торговых сетей, </w:t>
      </w:r>
      <w:r w:rsidR="00462FB1" w:rsidRPr="00254CFE">
        <w:rPr>
          <w:sz w:val="28"/>
          <w:szCs w:val="28"/>
        </w:rPr>
        <w:t>по исполнению санитарных правил и выполнения санитарно-противоэпидемических (профилактических) мероприятий</w:t>
      </w:r>
      <w:r w:rsidR="004F28B0" w:rsidRPr="00254CF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50023" w:rsidRPr="00950023" w:rsidRDefault="008A2BA2" w:rsidP="008A2BA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Проведено </w:t>
      </w:r>
      <w:r w:rsidR="00950023" w:rsidRPr="00950023">
        <w:rPr>
          <w:rFonts w:eastAsia="Calibri"/>
          <w:sz w:val="28"/>
          <w:szCs w:val="28"/>
        </w:rPr>
        <w:t xml:space="preserve">7 тематических семинаров по вопросам защиты прав потребителей для учащихся старших классов </w:t>
      </w:r>
      <w:r w:rsidR="005F5F75">
        <w:rPr>
          <w:rFonts w:eastAsia="Calibri"/>
          <w:sz w:val="28"/>
          <w:szCs w:val="28"/>
        </w:rPr>
        <w:t xml:space="preserve">пяти </w:t>
      </w:r>
      <w:r w:rsidR="00950023" w:rsidRPr="00950023">
        <w:rPr>
          <w:rFonts w:eastAsia="Calibri"/>
          <w:sz w:val="28"/>
          <w:szCs w:val="28"/>
        </w:rPr>
        <w:t xml:space="preserve">муниципальных образовательных организаций, </w:t>
      </w:r>
      <w:r w:rsidR="00950023" w:rsidRPr="00950023">
        <w:rPr>
          <w:sz w:val="28"/>
          <w:szCs w:val="28"/>
        </w:rPr>
        <w:t xml:space="preserve">студентов </w:t>
      </w:r>
      <w:r w:rsidR="00950023" w:rsidRPr="00950023">
        <w:rPr>
          <w:rFonts w:eastAsia="Calibri"/>
          <w:sz w:val="28"/>
          <w:szCs w:val="28"/>
        </w:rPr>
        <w:t>Югорского государственного университета и Ханты-Мансийского технолого-педагогического колледжа</w:t>
      </w:r>
      <w:r>
        <w:rPr>
          <w:rFonts w:eastAsia="Calibri"/>
          <w:sz w:val="28"/>
          <w:szCs w:val="28"/>
        </w:rPr>
        <w:t>.</w:t>
      </w:r>
      <w:r w:rsidR="00950023" w:rsidRPr="00950023">
        <w:rPr>
          <w:rFonts w:eastAsia="Calibri"/>
          <w:sz w:val="28"/>
          <w:szCs w:val="28"/>
        </w:rPr>
        <w:t xml:space="preserve"> </w:t>
      </w:r>
    </w:p>
    <w:p w:rsidR="005F5F75" w:rsidRDefault="00462FB1" w:rsidP="005F5F7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CFE">
        <w:rPr>
          <w:rFonts w:eastAsia="Calibri"/>
          <w:sz w:val="28"/>
          <w:szCs w:val="28"/>
          <w:lang w:eastAsia="en-US"/>
        </w:rPr>
        <w:t>Проведен городской конкурс по защите прав потребителей «</w:t>
      </w:r>
      <w:r w:rsidR="00950023">
        <w:rPr>
          <w:rFonts w:eastAsia="Calibri"/>
          <w:sz w:val="28"/>
          <w:szCs w:val="28"/>
          <w:lang w:eastAsia="en-US"/>
        </w:rPr>
        <w:t>Грамотный студент</w:t>
      </w:r>
      <w:r w:rsidRPr="00254CFE">
        <w:rPr>
          <w:rFonts w:eastAsia="Calibri"/>
          <w:sz w:val="28"/>
          <w:szCs w:val="28"/>
          <w:lang w:eastAsia="en-US"/>
        </w:rPr>
        <w:t>» (</w:t>
      </w:r>
      <w:r w:rsidR="00950023" w:rsidRPr="00950023">
        <w:rPr>
          <w:rFonts w:eastAsia="Calibri"/>
          <w:sz w:val="28"/>
          <w:szCs w:val="28"/>
          <w:lang w:eastAsia="en-US"/>
        </w:rPr>
        <w:t>постановление Администрации города Ханты-Мансийска от 07.04.2023 №190 «О проведении городского конкурса по защите прав потребителей «Грамотный студент»</w:t>
      </w:r>
      <w:r w:rsidRPr="00254CFE">
        <w:rPr>
          <w:rFonts w:eastAsia="Calibri"/>
          <w:sz w:val="28"/>
          <w:szCs w:val="28"/>
          <w:lang w:eastAsia="en-US"/>
        </w:rPr>
        <w:t xml:space="preserve">). </w:t>
      </w:r>
    </w:p>
    <w:p w:rsidR="005F5F75" w:rsidRDefault="00462FB1" w:rsidP="005F5F7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F75">
        <w:rPr>
          <w:rFonts w:eastAsia="Calibri"/>
          <w:sz w:val="28"/>
          <w:szCs w:val="28"/>
          <w:lang w:eastAsia="en-US"/>
        </w:rPr>
        <w:t xml:space="preserve">Победителями признаны </w:t>
      </w:r>
      <w:r w:rsidRPr="005F5F75">
        <w:rPr>
          <w:sz w:val="28"/>
          <w:szCs w:val="28"/>
        </w:rPr>
        <w:t xml:space="preserve">студенты </w:t>
      </w:r>
      <w:r w:rsidR="00950023" w:rsidRPr="005F5F75">
        <w:rPr>
          <w:sz w:val="28"/>
          <w:szCs w:val="28"/>
        </w:rPr>
        <w:t>АУ «Ханты-Мансийский технолого-педагогический колледж»</w:t>
      </w:r>
      <w:r w:rsidRPr="005F5F75">
        <w:rPr>
          <w:rFonts w:eastAsia="Calibri"/>
          <w:sz w:val="28"/>
          <w:szCs w:val="28"/>
          <w:lang w:eastAsia="en-US"/>
        </w:rPr>
        <w:t>:</w:t>
      </w:r>
    </w:p>
    <w:p w:rsidR="00950023" w:rsidRPr="005F5F75" w:rsidRDefault="00462FB1" w:rsidP="005F5F7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50023">
        <w:rPr>
          <w:sz w:val="28"/>
          <w:szCs w:val="28"/>
        </w:rPr>
        <w:t xml:space="preserve">1 место –  </w:t>
      </w:r>
      <w:proofErr w:type="spellStart"/>
      <w:r w:rsidR="00950023" w:rsidRPr="00950023">
        <w:rPr>
          <w:rFonts w:eastAsia="Calibri"/>
          <w:sz w:val="28"/>
          <w:szCs w:val="28"/>
        </w:rPr>
        <w:t>Воеводкина</w:t>
      </w:r>
      <w:proofErr w:type="spellEnd"/>
      <w:r w:rsidR="00950023" w:rsidRPr="00950023">
        <w:rPr>
          <w:rFonts w:eastAsia="Calibri"/>
          <w:sz w:val="28"/>
          <w:szCs w:val="28"/>
        </w:rPr>
        <w:t xml:space="preserve"> Ксения Владимировна</w:t>
      </w:r>
      <w:r w:rsidR="00950023" w:rsidRPr="00950023">
        <w:rPr>
          <w:sz w:val="28"/>
          <w:szCs w:val="28"/>
        </w:rPr>
        <w:t xml:space="preserve">, студентка 1 курса, специальность «Документационное обеспечение управления и архивоведение»; </w:t>
      </w:r>
    </w:p>
    <w:p w:rsidR="00145327" w:rsidRPr="00950023" w:rsidRDefault="00462FB1" w:rsidP="00950023">
      <w:pPr>
        <w:spacing w:line="276" w:lineRule="auto"/>
        <w:ind w:firstLine="709"/>
        <w:jc w:val="both"/>
        <w:rPr>
          <w:sz w:val="28"/>
          <w:szCs w:val="28"/>
        </w:rPr>
      </w:pPr>
      <w:r w:rsidRPr="00950023">
        <w:rPr>
          <w:sz w:val="28"/>
          <w:szCs w:val="28"/>
        </w:rPr>
        <w:t xml:space="preserve">2 место – </w:t>
      </w:r>
      <w:r w:rsidR="00950023" w:rsidRPr="00950023">
        <w:rPr>
          <w:sz w:val="28"/>
          <w:szCs w:val="28"/>
        </w:rPr>
        <w:t>Безух Дарья Константиновна, студентка 2 курса, специальность «</w:t>
      </w:r>
      <w:r w:rsidR="00950023" w:rsidRPr="00950023">
        <w:rPr>
          <w:rFonts w:eastAsia="Calibri"/>
          <w:sz w:val="28"/>
          <w:szCs w:val="28"/>
          <w:lang w:eastAsia="en-US"/>
        </w:rPr>
        <w:t>Экономика и бухгалтерский учет</w:t>
      </w:r>
      <w:r w:rsidR="00950023" w:rsidRPr="00950023">
        <w:rPr>
          <w:sz w:val="28"/>
          <w:szCs w:val="28"/>
        </w:rPr>
        <w:t>»</w:t>
      </w:r>
      <w:r w:rsidRPr="00950023">
        <w:rPr>
          <w:sz w:val="28"/>
          <w:szCs w:val="28"/>
        </w:rPr>
        <w:t>.</w:t>
      </w:r>
    </w:p>
    <w:p w:rsidR="00145327" w:rsidRPr="00950023" w:rsidRDefault="00145327" w:rsidP="004749BA">
      <w:pPr>
        <w:spacing w:line="276" w:lineRule="auto"/>
        <w:ind w:firstLine="709"/>
        <w:jc w:val="both"/>
        <w:rPr>
          <w:sz w:val="28"/>
          <w:szCs w:val="28"/>
        </w:rPr>
      </w:pPr>
      <w:r w:rsidRPr="00950023">
        <w:rPr>
          <w:bCs/>
          <w:sz w:val="28"/>
          <w:szCs w:val="28"/>
        </w:rPr>
        <w:t xml:space="preserve">В </w:t>
      </w:r>
      <w:proofErr w:type="gramStart"/>
      <w:r w:rsidRPr="00950023">
        <w:rPr>
          <w:bCs/>
          <w:sz w:val="28"/>
          <w:szCs w:val="28"/>
        </w:rPr>
        <w:t>рамках</w:t>
      </w:r>
      <w:proofErr w:type="gramEnd"/>
      <w:r w:rsidRPr="00950023">
        <w:rPr>
          <w:bCs/>
          <w:sz w:val="28"/>
          <w:szCs w:val="28"/>
        </w:rPr>
        <w:t xml:space="preserve"> социально-просветительского проекта «Правовой марафон для пенсионеров» </w:t>
      </w:r>
      <w:r w:rsidR="00950023" w:rsidRPr="00950023">
        <w:rPr>
          <w:bCs/>
          <w:sz w:val="28"/>
          <w:szCs w:val="28"/>
        </w:rPr>
        <w:t>23-24 ноября</w:t>
      </w:r>
      <w:r w:rsidRPr="00950023">
        <w:rPr>
          <w:bCs/>
          <w:sz w:val="28"/>
          <w:szCs w:val="28"/>
        </w:rPr>
        <w:t xml:space="preserve"> </w:t>
      </w:r>
      <w:r w:rsidR="00950023" w:rsidRPr="00950023">
        <w:rPr>
          <w:bCs/>
          <w:sz w:val="28"/>
          <w:szCs w:val="28"/>
        </w:rPr>
        <w:t>проведена «Прямая» телефонная линия для людей пожилого возраста</w:t>
      </w:r>
      <w:r w:rsidRPr="00950023">
        <w:rPr>
          <w:sz w:val="28"/>
          <w:szCs w:val="28"/>
        </w:rPr>
        <w:t>.</w:t>
      </w:r>
    </w:p>
    <w:p w:rsidR="00AB3F9F" w:rsidRPr="00254CFE" w:rsidRDefault="00AB3F9F" w:rsidP="004749BA">
      <w:pPr>
        <w:spacing w:line="276" w:lineRule="auto"/>
        <w:ind w:firstLine="708"/>
        <w:jc w:val="both"/>
        <w:rPr>
          <w:sz w:val="28"/>
          <w:szCs w:val="28"/>
        </w:rPr>
      </w:pPr>
      <w:r w:rsidRPr="00254CFE">
        <w:rPr>
          <w:sz w:val="28"/>
          <w:szCs w:val="28"/>
        </w:rPr>
        <w:t xml:space="preserve">Принимаемые меры позволяют оперативно осуществлять важнейшие мероприятия в сфере защиты прав потребителей и способствовать созданию на территории города условий для качественного функционирования социально значимых отраслей потребительского рынка, обеспечивающих жизнедеятельность населения муниципального образования, системно и гармонично обеспечивать </w:t>
      </w:r>
      <w:r w:rsidRPr="00254CFE">
        <w:rPr>
          <w:bCs/>
          <w:sz w:val="28"/>
          <w:szCs w:val="28"/>
        </w:rPr>
        <w:t>защиту</w:t>
      </w:r>
      <w:r w:rsidRPr="00254CFE">
        <w:rPr>
          <w:sz w:val="28"/>
          <w:szCs w:val="28"/>
        </w:rPr>
        <w:t xml:space="preserve"> </w:t>
      </w:r>
      <w:r w:rsidRPr="00254CFE">
        <w:rPr>
          <w:bCs/>
          <w:sz w:val="28"/>
          <w:szCs w:val="28"/>
        </w:rPr>
        <w:t>прав</w:t>
      </w:r>
      <w:r w:rsidRPr="00254CFE">
        <w:rPr>
          <w:sz w:val="28"/>
          <w:szCs w:val="28"/>
        </w:rPr>
        <w:t xml:space="preserve"> </w:t>
      </w:r>
      <w:r w:rsidRPr="00254CFE">
        <w:rPr>
          <w:bCs/>
          <w:sz w:val="28"/>
          <w:szCs w:val="28"/>
        </w:rPr>
        <w:t>потребителей</w:t>
      </w:r>
      <w:r w:rsidRPr="00254CFE">
        <w:rPr>
          <w:sz w:val="28"/>
          <w:szCs w:val="28"/>
        </w:rPr>
        <w:t xml:space="preserve"> на местном уровне.</w:t>
      </w:r>
    </w:p>
    <w:p w:rsidR="00AB3F9F" w:rsidRPr="00254CFE" w:rsidRDefault="00AB3F9F" w:rsidP="004749B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54CFE">
        <w:rPr>
          <w:sz w:val="28"/>
          <w:szCs w:val="28"/>
        </w:rPr>
        <w:t xml:space="preserve">Главными задачами на ближайшую перспективу – остаются проведение работы по содействию жителям города Ханты-Мансийска в реализации и защите прав потребителей от неправомерных действий хозяйствующих субъектов потребительского рынка, информирование и просвещение о правах потребителей, повышение правовой грамотности граждан и субъектов предпринимательства, а также </w:t>
      </w:r>
      <w:r w:rsidRPr="00254CFE">
        <w:rPr>
          <w:sz w:val="28"/>
          <w:szCs w:val="28"/>
        </w:rPr>
        <w:lastRenderedPageBreak/>
        <w:t>более активное привлечение общественности к вопросам контроля на потребительском рынке.</w:t>
      </w:r>
      <w:proofErr w:type="gramEnd"/>
    </w:p>
    <w:p w:rsidR="00E73168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4CFE">
        <w:rPr>
          <w:rFonts w:ascii="Times New Roman" w:hAnsi="Times New Roman"/>
          <w:b/>
          <w:bCs/>
          <w:sz w:val="28"/>
          <w:szCs w:val="28"/>
        </w:rPr>
        <w:tab/>
      </w:r>
      <w:r w:rsidR="00154BB0" w:rsidRPr="00254CFE">
        <w:rPr>
          <w:rFonts w:ascii="Times New Roman" w:hAnsi="Times New Roman"/>
          <w:b/>
          <w:bCs/>
          <w:sz w:val="28"/>
          <w:szCs w:val="28"/>
        </w:rPr>
        <w:t>7</w:t>
      </w:r>
      <w:r w:rsidR="00E73168" w:rsidRPr="00254CFE">
        <w:rPr>
          <w:rFonts w:ascii="Times New Roman" w:hAnsi="Times New Roman"/>
          <w:b/>
          <w:bCs/>
          <w:sz w:val="28"/>
          <w:szCs w:val="28"/>
        </w:rPr>
        <w:t>. Контактная информация для потребителей</w:t>
      </w:r>
    </w:p>
    <w:p w:rsidR="002B637C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 xml:space="preserve">место нахождения </w:t>
      </w:r>
      <w:r w:rsidR="002B637C" w:rsidRPr="00254CFE">
        <w:rPr>
          <w:rFonts w:ascii="Times New Roman" w:hAnsi="Times New Roman"/>
          <w:sz w:val="28"/>
          <w:szCs w:val="28"/>
        </w:rPr>
        <w:t>у</w:t>
      </w:r>
      <w:r w:rsidRPr="00254CFE">
        <w:rPr>
          <w:rFonts w:ascii="Times New Roman" w:hAnsi="Times New Roman"/>
          <w:sz w:val="28"/>
          <w:szCs w:val="28"/>
        </w:rPr>
        <w:t xml:space="preserve">правления: </w:t>
      </w:r>
    </w:p>
    <w:p w:rsidR="007F1F7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>6280</w:t>
      </w:r>
      <w:r w:rsidR="008A2BA2">
        <w:rPr>
          <w:rFonts w:ascii="Times New Roman" w:hAnsi="Times New Roman"/>
          <w:sz w:val="28"/>
          <w:szCs w:val="28"/>
        </w:rPr>
        <w:t>07</w:t>
      </w:r>
      <w:r w:rsidRPr="00254CFE">
        <w:rPr>
          <w:rFonts w:ascii="Times New Roman" w:hAnsi="Times New Roman"/>
          <w:sz w:val="28"/>
          <w:szCs w:val="28"/>
        </w:rPr>
        <w:t xml:space="preserve">, Ханты-Мансийский автономный округ - Югра, Тюменская область, г. Ханты-Мансийск, </w:t>
      </w:r>
      <w:proofErr w:type="spellStart"/>
      <w:r w:rsidRPr="00254CFE">
        <w:rPr>
          <w:rFonts w:ascii="Times New Roman" w:hAnsi="Times New Roman"/>
          <w:sz w:val="28"/>
          <w:szCs w:val="28"/>
        </w:rPr>
        <w:t>ул</w:t>
      </w:r>
      <w:proofErr w:type="gramStart"/>
      <w:r w:rsidRPr="00254CFE">
        <w:rPr>
          <w:rFonts w:ascii="Times New Roman" w:hAnsi="Times New Roman"/>
          <w:sz w:val="28"/>
          <w:szCs w:val="28"/>
        </w:rPr>
        <w:t>.</w:t>
      </w:r>
      <w:r w:rsidR="008A2BA2">
        <w:rPr>
          <w:rFonts w:ascii="Times New Roman" w:hAnsi="Times New Roman"/>
          <w:sz w:val="28"/>
          <w:szCs w:val="28"/>
        </w:rPr>
        <w:t>М</w:t>
      </w:r>
      <w:proofErr w:type="gramEnd"/>
      <w:r w:rsidR="008A2BA2">
        <w:rPr>
          <w:rFonts w:ascii="Times New Roman" w:hAnsi="Times New Roman"/>
          <w:sz w:val="28"/>
          <w:szCs w:val="28"/>
        </w:rPr>
        <w:t>аяковского</w:t>
      </w:r>
      <w:proofErr w:type="spellEnd"/>
      <w:r w:rsidR="008A2BA2">
        <w:rPr>
          <w:rFonts w:ascii="Times New Roman" w:hAnsi="Times New Roman"/>
          <w:sz w:val="28"/>
          <w:szCs w:val="28"/>
        </w:rPr>
        <w:t>, 9</w:t>
      </w:r>
      <w:r w:rsidRPr="00254CFE">
        <w:rPr>
          <w:rFonts w:ascii="Times New Roman" w:hAnsi="Times New Roman"/>
          <w:sz w:val="28"/>
          <w:szCs w:val="28"/>
        </w:rPr>
        <w:t>, каб.</w:t>
      </w:r>
      <w:r w:rsidR="008A2BA2">
        <w:rPr>
          <w:rFonts w:ascii="Times New Roman" w:hAnsi="Times New Roman"/>
          <w:sz w:val="28"/>
          <w:szCs w:val="28"/>
        </w:rPr>
        <w:t>1, 2</w:t>
      </w:r>
      <w:r w:rsidR="00D75C6B">
        <w:rPr>
          <w:rFonts w:ascii="Times New Roman" w:hAnsi="Times New Roman"/>
          <w:sz w:val="28"/>
          <w:szCs w:val="28"/>
        </w:rPr>
        <w:t>, 3</w:t>
      </w:r>
      <w:r w:rsidRPr="00254CFE">
        <w:rPr>
          <w:rFonts w:ascii="Times New Roman" w:hAnsi="Times New Roman"/>
          <w:sz w:val="28"/>
          <w:szCs w:val="28"/>
        </w:rPr>
        <w:t>;</w:t>
      </w:r>
    </w:p>
    <w:p w:rsidR="003A6180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>телефон</w:t>
      </w:r>
      <w:r w:rsidR="003A6180" w:rsidRPr="00254CFE">
        <w:rPr>
          <w:rFonts w:ascii="Times New Roman" w:hAnsi="Times New Roman"/>
          <w:sz w:val="28"/>
          <w:szCs w:val="28"/>
        </w:rPr>
        <w:t>ы для справок: (3467) 35-33-37 доб.</w:t>
      </w:r>
      <w:r w:rsidR="007F5D4B" w:rsidRPr="00254CFE">
        <w:rPr>
          <w:rFonts w:ascii="Times New Roman" w:hAnsi="Times New Roman"/>
          <w:sz w:val="28"/>
          <w:szCs w:val="28"/>
        </w:rPr>
        <w:t>5</w:t>
      </w:r>
    </w:p>
    <w:p w:rsidR="007F1F7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2" w:history="1">
        <w:r w:rsidRPr="00254CFE">
          <w:rPr>
            <w:rFonts w:ascii="Times New Roman" w:hAnsi="Times New Roman"/>
            <w:color w:val="0000FF"/>
            <w:sz w:val="28"/>
            <w:szCs w:val="28"/>
            <w:u w:val="single"/>
          </w:rPr>
          <w:t>upr-adm@admhmansy.ru</w:t>
        </w:r>
      </w:hyperlink>
      <w:r w:rsidRPr="00254CFE">
        <w:rPr>
          <w:rFonts w:ascii="Times New Roman" w:hAnsi="Times New Roman"/>
          <w:sz w:val="28"/>
          <w:szCs w:val="28"/>
        </w:rPr>
        <w:t>;</w:t>
      </w:r>
    </w:p>
    <w:p w:rsidR="00B6411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84E53" w:rsidRPr="00254CFE">
        <w:rPr>
          <w:rFonts w:ascii="Times New Roman" w:hAnsi="Times New Roman"/>
          <w:sz w:val="28"/>
          <w:szCs w:val="28"/>
        </w:rPr>
        <w:t>начальника отдела защиты прав потребителей</w:t>
      </w:r>
      <w:r w:rsidRPr="00254CFE">
        <w:rPr>
          <w:rFonts w:ascii="Times New Roman" w:hAnsi="Times New Roman"/>
          <w:sz w:val="28"/>
          <w:szCs w:val="28"/>
        </w:rPr>
        <w:t xml:space="preserve">: </w:t>
      </w:r>
    </w:p>
    <w:p w:rsidR="007F1F7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CFE">
        <w:rPr>
          <w:rFonts w:ascii="Times New Roman" w:hAnsi="Times New Roman"/>
          <w:sz w:val="28"/>
          <w:szCs w:val="28"/>
          <w:lang w:val="en-US"/>
        </w:rPr>
        <w:t>SavenkovaSS</w:t>
      </w:r>
      <w:proofErr w:type="spellEnd"/>
      <w:r w:rsidRPr="00254CFE">
        <w:rPr>
          <w:rFonts w:ascii="Times New Roman" w:hAnsi="Times New Roman"/>
          <w:sz w:val="28"/>
          <w:szCs w:val="28"/>
        </w:rPr>
        <w:t>@ admhmansy.ru;</w:t>
      </w:r>
    </w:p>
    <w:p w:rsidR="007F1F7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 xml:space="preserve">график работы </w:t>
      </w:r>
      <w:r w:rsidR="002B637C" w:rsidRPr="00254CFE">
        <w:rPr>
          <w:rFonts w:ascii="Times New Roman" w:hAnsi="Times New Roman"/>
          <w:sz w:val="28"/>
          <w:szCs w:val="28"/>
        </w:rPr>
        <w:t>у</w:t>
      </w:r>
      <w:r w:rsidRPr="00254CFE">
        <w:rPr>
          <w:rFonts w:ascii="Times New Roman" w:hAnsi="Times New Roman"/>
          <w:sz w:val="28"/>
          <w:szCs w:val="28"/>
        </w:rPr>
        <w:t xml:space="preserve">правления: </w:t>
      </w:r>
    </w:p>
    <w:p w:rsidR="007F1F7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>понедельник, среда, четверг, пятница: с 09.00 час. до 17.15 час</w:t>
      </w:r>
      <w:proofErr w:type="gramStart"/>
      <w:r w:rsidRPr="00254CFE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7F1F7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>вторник: с 09.00 час. до 18.15 час</w:t>
      </w:r>
      <w:proofErr w:type="gramStart"/>
      <w:r w:rsidRPr="00254CFE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7F1F76" w:rsidRPr="00254CFE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>обеденный перерыв: с 12.45 час. до 14.00 час</w:t>
      </w:r>
      <w:proofErr w:type="gramStart"/>
      <w:r w:rsidRPr="00254CFE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7F1F76" w:rsidRPr="004775C3" w:rsidRDefault="007F1F76" w:rsidP="004749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4CFE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2E2819" w:rsidRPr="004749BA" w:rsidRDefault="002E2819" w:rsidP="004749B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sectPr w:rsidR="002E2819" w:rsidRPr="004749BA" w:rsidSect="00223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A2" w:rsidRDefault="002170A2" w:rsidP="00694581">
      <w:r>
        <w:separator/>
      </w:r>
    </w:p>
  </w:endnote>
  <w:endnote w:type="continuationSeparator" w:id="0">
    <w:p w:rsidR="002170A2" w:rsidRDefault="002170A2" w:rsidP="0069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A2" w:rsidRDefault="002170A2" w:rsidP="00694581">
      <w:r>
        <w:separator/>
      </w:r>
    </w:p>
  </w:footnote>
  <w:footnote w:type="continuationSeparator" w:id="0">
    <w:p w:rsidR="002170A2" w:rsidRDefault="002170A2" w:rsidP="0069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ACC"/>
    <w:multiLevelType w:val="hybridMultilevel"/>
    <w:tmpl w:val="FFC605BE"/>
    <w:lvl w:ilvl="0" w:tplc="15B2B0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31B51"/>
    <w:multiLevelType w:val="hybridMultilevel"/>
    <w:tmpl w:val="EE44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5BD7"/>
    <w:multiLevelType w:val="hybridMultilevel"/>
    <w:tmpl w:val="C630C00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8125B5"/>
    <w:multiLevelType w:val="hybridMultilevel"/>
    <w:tmpl w:val="7CF8961E"/>
    <w:lvl w:ilvl="0" w:tplc="320EA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C46222"/>
    <w:multiLevelType w:val="hybridMultilevel"/>
    <w:tmpl w:val="8C7867A8"/>
    <w:lvl w:ilvl="0" w:tplc="F57061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48B"/>
    <w:multiLevelType w:val="hybridMultilevel"/>
    <w:tmpl w:val="45F4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0000"/>
    <w:multiLevelType w:val="hybridMultilevel"/>
    <w:tmpl w:val="6BA89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6346B"/>
    <w:multiLevelType w:val="hybridMultilevel"/>
    <w:tmpl w:val="224C0F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7A1AEE"/>
    <w:multiLevelType w:val="hybridMultilevel"/>
    <w:tmpl w:val="00424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B63D7"/>
    <w:multiLevelType w:val="hybridMultilevel"/>
    <w:tmpl w:val="FAC4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E2A5F"/>
    <w:multiLevelType w:val="hybridMultilevel"/>
    <w:tmpl w:val="95683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36FD9"/>
    <w:multiLevelType w:val="hybridMultilevel"/>
    <w:tmpl w:val="E51AB9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6256CE5"/>
    <w:multiLevelType w:val="hybridMultilevel"/>
    <w:tmpl w:val="16645D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BA7DE2"/>
    <w:multiLevelType w:val="hybridMultilevel"/>
    <w:tmpl w:val="12CA15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0E8"/>
    <w:rsid w:val="0000268E"/>
    <w:rsid w:val="00003794"/>
    <w:rsid w:val="00015D0F"/>
    <w:rsid w:val="00015EAB"/>
    <w:rsid w:val="00026924"/>
    <w:rsid w:val="000365F2"/>
    <w:rsid w:val="00044931"/>
    <w:rsid w:val="0004572A"/>
    <w:rsid w:val="00053C2B"/>
    <w:rsid w:val="0005403C"/>
    <w:rsid w:val="000547B1"/>
    <w:rsid w:val="00054822"/>
    <w:rsid w:val="00056017"/>
    <w:rsid w:val="0006297F"/>
    <w:rsid w:val="00063820"/>
    <w:rsid w:val="000650F9"/>
    <w:rsid w:val="0006755C"/>
    <w:rsid w:val="00075B3A"/>
    <w:rsid w:val="00076644"/>
    <w:rsid w:val="00083275"/>
    <w:rsid w:val="0008429B"/>
    <w:rsid w:val="00084F82"/>
    <w:rsid w:val="00086CFD"/>
    <w:rsid w:val="000904C2"/>
    <w:rsid w:val="000944D1"/>
    <w:rsid w:val="00095316"/>
    <w:rsid w:val="00096202"/>
    <w:rsid w:val="000A234E"/>
    <w:rsid w:val="000A29FD"/>
    <w:rsid w:val="000A3FF1"/>
    <w:rsid w:val="000B64B7"/>
    <w:rsid w:val="000B7B59"/>
    <w:rsid w:val="000C0A00"/>
    <w:rsid w:val="000C3213"/>
    <w:rsid w:val="000C4B01"/>
    <w:rsid w:val="000C5281"/>
    <w:rsid w:val="000C5CEF"/>
    <w:rsid w:val="000D0DBC"/>
    <w:rsid w:val="000D1519"/>
    <w:rsid w:val="000D4C1E"/>
    <w:rsid w:val="000D61A0"/>
    <w:rsid w:val="000E084F"/>
    <w:rsid w:val="000E28BA"/>
    <w:rsid w:val="000E6CA9"/>
    <w:rsid w:val="000F0B25"/>
    <w:rsid w:val="001020BB"/>
    <w:rsid w:val="0010228E"/>
    <w:rsid w:val="00103585"/>
    <w:rsid w:val="00103F73"/>
    <w:rsid w:val="00104954"/>
    <w:rsid w:val="001077AD"/>
    <w:rsid w:val="00112FAB"/>
    <w:rsid w:val="00113FC5"/>
    <w:rsid w:val="00115EE6"/>
    <w:rsid w:val="00117294"/>
    <w:rsid w:val="0012320A"/>
    <w:rsid w:val="00124DD2"/>
    <w:rsid w:val="001324D4"/>
    <w:rsid w:val="00132B10"/>
    <w:rsid w:val="001344DB"/>
    <w:rsid w:val="00137347"/>
    <w:rsid w:val="001412D7"/>
    <w:rsid w:val="0014317D"/>
    <w:rsid w:val="00145327"/>
    <w:rsid w:val="00145704"/>
    <w:rsid w:val="00152FED"/>
    <w:rsid w:val="00153943"/>
    <w:rsid w:val="0015462A"/>
    <w:rsid w:val="00154BB0"/>
    <w:rsid w:val="00157290"/>
    <w:rsid w:val="0016167D"/>
    <w:rsid w:val="00162809"/>
    <w:rsid w:val="0017626E"/>
    <w:rsid w:val="00180FFB"/>
    <w:rsid w:val="00181A69"/>
    <w:rsid w:val="00183298"/>
    <w:rsid w:val="001844FA"/>
    <w:rsid w:val="00184AB5"/>
    <w:rsid w:val="00190730"/>
    <w:rsid w:val="001907B8"/>
    <w:rsid w:val="0019120F"/>
    <w:rsid w:val="00192E12"/>
    <w:rsid w:val="001936C8"/>
    <w:rsid w:val="001A4BFA"/>
    <w:rsid w:val="001A6CCE"/>
    <w:rsid w:val="001A7853"/>
    <w:rsid w:val="001B053E"/>
    <w:rsid w:val="001B351D"/>
    <w:rsid w:val="001B3CF7"/>
    <w:rsid w:val="001B7086"/>
    <w:rsid w:val="001B7723"/>
    <w:rsid w:val="001C23E1"/>
    <w:rsid w:val="001D1485"/>
    <w:rsid w:val="001D24F0"/>
    <w:rsid w:val="001D7BF5"/>
    <w:rsid w:val="001F4E9E"/>
    <w:rsid w:val="001F4EDC"/>
    <w:rsid w:val="001F59F7"/>
    <w:rsid w:val="001F6426"/>
    <w:rsid w:val="001F7728"/>
    <w:rsid w:val="001F7C44"/>
    <w:rsid w:val="00200F0F"/>
    <w:rsid w:val="00201190"/>
    <w:rsid w:val="00201E58"/>
    <w:rsid w:val="002027E0"/>
    <w:rsid w:val="00207F5F"/>
    <w:rsid w:val="00213BFC"/>
    <w:rsid w:val="002159DF"/>
    <w:rsid w:val="00215E29"/>
    <w:rsid w:val="002170A2"/>
    <w:rsid w:val="0022320F"/>
    <w:rsid w:val="00223395"/>
    <w:rsid w:val="00224736"/>
    <w:rsid w:val="00225B5C"/>
    <w:rsid w:val="00227995"/>
    <w:rsid w:val="00232131"/>
    <w:rsid w:val="002434B0"/>
    <w:rsid w:val="002461B9"/>
    <w:rsid w:val="00247CF1"/>
    <w:rsid w:val="00251249"/>
    <w:rsid w:val="00251478"/>
    <w:rsid w:val="00251D2F"/>
    <w:rsid w:val="002530C2"/>
    <w:rsid w:val="00254CFE"/>
    <w:rsid w:val="00263F0B"/>
    <w:rsid w:val="002661F3"/>
    <w:rsid w:val="00276294"/>
    <w:rsid w:val="00276B64"/>
    <w:rsid w:val="0028234F"/>
    <w:rsid w:val="00284E53"/>
    <w:rsid w:val="0028699B"/>
    <w:rsid w:val="00290190"/>
    <w:rsid w:val="00291940"/>
    <w:rsid w:val="00294222"/>
    <w:rsid w:val="002A3779"/>
    <w:rsid w:val="002A4B17"/>
    <w:rsid w:val="002A543E"/>
    <w:rsid w:val="002B211D"/>
    <w:rsid w:val="002B34F9"/>
    <w:rsid w:val="002B458F"/>
    <w:rsid w:val="002B637C"/>
    <w:rsid w:val="002B6738"/>
    <w:rsid w:val="002C285E"/>
    <w:rsid w:val="002C4688"/>
    <w:rsid w:val="002C4E24"/>
    <w:rsid w:val="002C6F4F"/>
    <w:rsid w:val="002C773B"/>
    <w:rsid w:val="002E2819"/>
    <w:rsid w:val="002E4B86"/>
    <w:rsid w:val="002E4CBB"/>
    <w:rsid w:val="002E4E67"/>
    <w:rsid w:val="002E4F63"/>
    <w:rsid w:val="002E6C3A"/>
    <w:rsid w:val="002F0B4C"/>
    <w:rsid w:val="002F1886"/>
    <w:rsid w:val="002F47F6"/>
    <w:rsid w:val="00301BB6"/>
    <w:rsid w:val="00306148"/>
    <w:rsid w:val="00312467"/>
    <w:rsid w:val="00315A17"/>
    <w:rsid w:val="00315B82"/>
    <w:rsid w:val="003204BF"/>
    <w:rsid w:val="00324501"/>
    <w:rsid w:val="00324D43"/>
    <w:rsid w:val="0032590C"/>
    <w:rsid w:val="00327CE1"/>
    <w:rsid w:val="00330D93"/>
    <w:rsid w:val="003355F0"/>
    <w:rsid w:val="003362B5"/>
    <w:rsid w:val="003371BE"/>
    <w:rsid w:val="00347A31"/>
    <w:rsid w:val="003506A3"/>
    <w:rsid w:val="003506C5"/>
    <w:rsid w:val="0035624A"/>
    <w:rsid w:val="00357769"/>
    <w:rsid w:val="00357AB3"/>
    <w:rsid w:val="003609BB"/>
    <w:rsid w:val="00365BA4"/>
    <w:rsid w:val="003745F4"/>
    <w:rsid w:val="00377908"/>
    <w:rsid w:val="003820BA"/>
    <w:rsid w:val="00387439"/>
    <w:rsid w:val="00387B0E"/>
    <w:rsid w:val="0039629D"/>
    <w:rsid w:val="0039660E"/>
    <w:rsid w:val="003A6180"/>
    <w:rsid w:val="003B1A7A"/>
    <w:rsid w:val="003B42A4"/>
    <w:rsid w:val="003B5C8A"/>
    <w:rsid w:val="003B5E15"/>
    <w:rsid w:val="003C1FC0"/>
    <w:rsid w:val="003C4A23"/>
    <w:rsid w:val="003C6050"/>
    <w:rsid w:val="003D1535"/>
    <w:rsid w:val="003D26A1"/>
    <w:rsid w:val="003D3B32"/>
    <w:rsid w:val="003D408B"/>
    <w:rsid w:val="003D4F9D"/>
    <w:rsid w:val="003D71C2"/>
    <w:rsid w:val="003E13D5"/>
    <w:rsid w:val="003E28F8"/>
    <w:rsid w:val="003E48A4"/>
    <w:rsid w:val="003F18D6"/>
    <w:rsid w:val="003F37CA"/>
    <w:rsid w:val="003F7A7A"/>
    <w:rsid w:val="00405F74"/>
    <w:rsid w:val="004111F2"/>
    <w:rsid w:val="00416B6E"/>
    <w:rsid w:val="00417D77"/>
    <w:rsid w:val="0042084B"/>
    <w:rsid w:val="004221F9"/>
    <w:rsid w:val="00422712"/>
    <w:rsid w:val="00424E83"/>
    <w:rsid w:val="00427284"/>
    <w:rsid w:val="0043102C"/>
    <w:rsid w:val="00431D9A"/>
    <w:rsid w:val="00431E66"/>
    <w:rsid w:val="0043527F"/>
    <w:rsid w:val="00442463"/>
    <w:rsid w:val="00442CB3"/>
    <w:rsid w:val="0044400C"/>
    <w:rsid w:val="00444610"/>
    <w:rsid w:val="00444752"/>
    <w:rsid w:val="00444E10"/>
    <w:rsid w:val="00445766"/>
    <w:rsid w:val="00447F1A"/>
    <w:rsid w:val="00457923"/>
    <w:rsid w:val="004605F1"/>
    <w:rsid w:val="00462FB1"/>
    <w:rsid w:val="00464245"/>
    <w:rsid w:val="00466886"/>
    <w:rsid w:val="00470F68"/>
    <w:rsid w:val="00471A2C"/>
    <w:rsid w:val="00474609"/>
    <w:rsid w:val="004749BA"/>
    <w:rsid w:val="004775C3"/>
    <w:rsid w:val="00484431"/>
    <w:rsid w:val="00492C0F"/>
    <w:rsid w:val="00497618"/>
    <w:rsid w:val="004A06CA"/>
    <w:rsid w:val="004A06CF"/>
    <w:rsid w:val="004A07BE"/>
    <w:rsid w:val="004A5B9F"/>
    <w:rsid w:val="004A619A"/>
    <w:rsid w:val="004A6245"/>
    <w:rsid w:val="004A743E"/>
    <w:rsid w:val="004B1059"/>
    <w:rsid w:val="004B3A65"/>
    <w:rsid w:val="004C084B"/>
    <w:rsid w:val="004C3457"/>
    <w:rsid w:val="004D17C9"/>
    <w:rsid w:val="004D34DB"/>
    <w:rsid w:val="004E3AC6"/>
    <w:rsid w:val="004E3E12"/>
    <w:rsid w:val="004E615B"/>
    <w:rsid w:val="004E71F6"/>
    <w:rsid w:val="004F06CB"/>
    <w:rsid w:val="004F0AFA"/>
    <w:rsid w:val="004F28B0"/>
    <w:rsid w:val="004F2976"/>
    <w:rsid w:val="004F6C38"/>
    <w:rsid w:val="00502CC7"/>
    <w:rsid w:val="0050416A"/>
    <w:rsid w:val="00511225"/>
    <w:rsid w:val="0051146F"/>
    <w:rsid w:val="00512616"/>
    <w:rsid w:val="0051379B"/>
    <w:rsid w:val="00514EED"/>
    <w:rsid w:val="00515C3E"/>
    <w:rsid w:val="00517394"/>
    <w:rsid w:val="00517F71"/>
    <w:rsid w:val="00522DB6"/>
    <w:rsid w:val="00524685"/>
    <w:rsid w:val="00526460"/>
    <w:rsid w:val="00530EAA"/>
    <w:rsid w:val="00537754"/>
    <w:rsid w:val="00544A46"/>
    <w:rsid w:val="0055379C"/>
    <w:rsid w:val="00555215"/>
    <w:rsid w:val="0055541A"/>
    <w:rsid w:val="00555549"/>
    <w:rsid w:val="00561D46"/>
    <w:rsid w:val="005628EA"/>
    <w:rsid w:val="00566E5A"/>
    <w:rsid w:val="00572B4F"/>
    <w:rsid w:val="00573F2B"/>
    <w:rsid w:val="00574543"/>
    <w:rsid w:val="0057738A"/>
    <w:rsid w:val="0058002F"/>
    <w:rsid w:val="00582009"/>
    <w:rsid w:val="0058390C"/>
    <w:rsid w:val="00591384"/>
    <w:rsid w:val="005A2224"/>
    <w:rsid w:val="005A681D"/>
    <w:rsid w:val="005A7709"/>
    <w:rsid w:val="005B341D"/>
    <w:rsid w:val="005B3B24"/>
    <w:rsid w:val="005C1F4B"/>
    <w:rsid w:val="005C231A"/>
    <w:rsid w:val="005C3A10"/>
    <w:rsid w:val="005C68A5"/>
    <w:rsid w:val="005D218E"/>
    <w:rsid w:val="005D669E"/>
    <w:rsid w:val="005D7517"/>
    <w:rsid w:val="005E02ED"/>
    <w:rsid w:val="005E0436"/>
    <w:rsid w:val="005E113B"/>
    <w:rsid w:val="005E142D"/>
    <w:rsid w:val="005E2A55"/>
    <w:rsid w:val="005E6444"/>
    <w:rsid w:val="005F5F75"/>
    <w:rsid w:val="005F79A4"/>
    <w:rsid w:val="005F7CBB"/>
    <w:rsid w:val="00601C6F"/>
    <w:rsid w:val="006046E2"/>
    <w:rsid w:val="00606B61"/>
    <w:rsid w:val="006114D7"/>
    <w:rsid w:val="00611CA8"/>
    <w:rsid w:val="00613DF0"/>
    <w:rsid w:val="00614798"/>
    <w:rsid w:val="006156BE"/>
    <w:rsid w:val="00625DCD"/>
    <w:rsid w:val="00631386"/>
    <w:rsid w:val="006318CA"/>
    <w:rsid w:val="00635F22"/>
    <w:rsid w:val="0064140C"/>
    <w:rsid w:val="00641AC3"/>
    <w:rsid w:val="00642EC1"/>
    <w:rsid w:val="0064478B"/>
    <w:rsid w:val="00647A03"/>
    <w:rsid w:val="00651ADB"/>
    <w:rsid w:val="0065251E"/>
    <w:rsid w:val="0065699A"/>
    <w:rsid w:val="00664683"/>
    <w:rsid w:val="006646D2"/>
    <w:rsid w:val="0067150C"/>
    <w:rsid w:val="00674051"/>
    <w:rsid w:val="006743B2"/>
    <w:rsid w:val="006752B3"/>
    <w:rsid w:val="006752C1"/>
    <w:rsid w:val="00677422"/>
    <w:rsid w:val="006849D0"/>
    <w:rsid w:val="006903C3"/>
    <w:rsid w:val="00694581"/>
    <w:rsid w:val="006979AB"/>
    <w:rsid w:val="006A2B3B"/>
    <w:rsid w:val="006A5B71"/>
    <w:rsid w:val="006A7C9E"/>
    <w:rsid w:val="006B213C"/>
    <w:rsid w:val="006B5094"/>
    <w:rsid w:val="006C19C0"/>
    <w:rsid w:val="006C1D02"/>
    <w:rsid w:val="006C2CC3"/>
    <w:rsid w:val="006D37B0"/>
    <w:rsid w:val="006D4DBA"/>
    <w:rsid w:val="006D7998"/>
    <w:rsid w:val="006E7159"/>
    <w:rsid w:val="006F2361"/>
    <w:rsid w:val="006F67CE"/>
    <w:rsid w:val="006F70E8"/>
    <w:rsid w:val="00700F2E"/>
    <w:rsid w:val="00702CFA"/>
    <w:rsid w:val="00704AC1"/>
    <w:rsid w:val="0070663B"/>
    <w:rsid w:val="007079DA"/>
    <w:rsid w:val="00713721"/>
    <w:rsid w:val="00714473"/>
    <w:rsid w:val="007206EA"/>
    <w:rsid w:val="00722812"/>
    <w:rsid w:val="00722E2B"/>
    <w:rsid w:val="007250D4"/>
    <w:rsid w:val="00736842"/>
    <w:rsid w:val="00737100"/>
    <w:rsid w:val="00740FB6"/>
    <w:rsid w:val="007417FF"/>
    <w:rsid w:val="00746E51"/>
    <w:rsid w:val="00747EBE"/>
    <w:rsid w:val="007505EE"/>
    <w:rsid w:val="00750A45"/>
    <w:rsid w:val="0075136E"/>
    <w:rsid w:val="00752A50"/>
    <w:rsid w:val="00752BB6"/>
    <w:rsid w:val="0075464B"/>
    <w:rsid w:val="007546DE"/>
    <w:rsid w:val="00755458"/>
    <w:rsid w:val="00755B1D"/>
    <w:rsid w:val="0075635B"/>
    <w:rsid w:val="00756753"/>
    <w:rsid w:val="00760A7C"/>
    <w:rsid w:val="00763771"/>
    <w:rsid w:val="00771FC3"/>
    <w:rsid w:val="0078307F"/>
    <w:rsid w:val="007834B2"/>
    <w:rsid w:val="007836B7"/>
    <w:rsid w:val="0079102E"/>
    <w:rsid w:val="00792D60"/>
    <w:rsid w:val="00797B38"/>
    <w:rsid w:val="007A05D4"/>
    <w:rsid w:val="007A064B"/>
    <w:rsid w:val="007A0800"/>
    <w:rsid w:val="007A5FE9"/>
    <w:rsid w:val="007B0010"/>
    <w:rsid w:val="007B7970"/>
    <w:rsid w:val="007B7992"/>
    <w:rsid w:val="007C1789"/>
    <w:rsid w:val="007C3456"/>
    <w:rsid w:val="007C4D84"/>
    <w:rsid w:val="007C7556"/>
    <w:rsid w:val="007D218A"/>
    <w:rsid w:val="007D5AFA"/>
    <w:rsid w:val="007E044B"/>
    <w:rsid w:val="007E5A2B"/>
    <w:rsid w:val="007E7A4F"/>
    <w:rsid w:val="007F0E98"/>
    <w:rsid w:val="007F1F76"/>
    <w:rsid w:val="007F25D3"/>
    <w:rsid w:val="007F2B5F"/>
    <w:rsid w:val="007F5AFA"/>
    <w:rsid w:val="007F5D4B"/>
    <w:rsid w:val="008029D2"/>
    <w:rsid w:val="00802F37"/>
    <w:rsid w:val="00804CE6"/>
    <w:rsid w:val="00812EF2"/>
    <w:rsid w:val="00814FDE"/>
    <w:rsid w:val="00815154"/>
    <w:rsid w:val="0082604F"/>
    <w:rsid w:val="00826D75"/>
    <w:rsid w:val="00831439"/>
    <w:rsid w:val="00832AB8"/>
    <w:rsid w:val="00835902"/>
    <w:rsid w:val="0084499C"/>
    <w:rsid w:val="008478C6"/>
    <w:rsid w:val="008546B1"/>
    <w:rsid w:val="008553AF"/>
    <w:rsid w:val="008603A5"/>
    <w:rsid w:val="008611C8"/>
    <w:rsid w:val="00862262"/>
    <w:rsid w:val="00865116"/>
    <w:rsid w:val="008729F2"/>
    <w:rsid w:val="00873453"/>
    <w:rsid w:val="0087392F"/>
    <w:rsid w:val="00877FF8"/>
    <w:rsid w:val="0088393B"/>
    <w:rsid w:val="00893767"/>
    <w:rsid w:val="00895E03"/>
    <w:rsid w:val="00896A0B"/>
    <w:rsid w:val="00897DBD"/>
    <w:rsid w:val="008A2BA2"/>
    <w:rsid w:val="008A35DD"/>
    <w:rsid w:val="008A53A0"/>
    <w:rsid w:val="008B1E55"/>
    <w:rsid w:val="008B23FB"/>
    <w:rsid w:val="008B375A"/>
    <w:rsid w:val="008B3F82"/>
    <w:rsid w:val="008B5AB5"/>
    <w:rsid w:val="008C0E84"/>
    <w:rsid w:val="008C1E3C"/>
    <w:rsid w:val="008C6803"/>
    <w:rsid w:val="008D44E1"/>
    <w:rsid w:val="008D7DC4"/>
    <w:rsid w:val="008E03FE"/>
    <w:rsid w:val="008E4CE9"/>
    <w:rsid w:val="008F63A0"/>
    <w:rsid w:val="0090455C"/>
    <w:rsid w:val="00904A07"/>
    <w:rsid w:val="009106B3"/>
    <w:rsid w:val="0092721A"/>
    <w:rsid w:val="00930E76"/>
    <w:rsid w:val="00933BE0"/>
    <w:rsid w:val="00936A54"/>
    <w:rsid w:val="00937BFF"/>
    <w:rsid w:val="009407AD"/>
    <w:rsid w:val="00945B30"/>
    <w:rsid w:val="00950023"/>
    <w:rsid w:val="009506AF"/>
    <w:rsid w:val="00957FE5"/>
    <w:rsid w:val="0096508D"/>
    <w:rsid w:val="00967A08"/>
    <w:rsid w:val="00977E5C"/>
    <w:rsid w:val="009821D7"/>
    <w:rsid w:val="009842B7"/>
    <w:rsid w:val="00987ED8"/>
    <w:rsid w:val="00987EFB"/>
    <w:rsid w:val="0099579F"/>
    <w:rsid w:val="009965A9"/>
    <w:rsid w:val="009A0491"/>
    <w:rsid w:val="009B11F5"/>
    <w:rsid w:val="009B3B1D"/>
    <w:rsid w:val="009B48D3"/>
    <w:rsid w:val="009B580E"/>
    <w:rsid w:val="009B7AFA"/>
    <w:rsid w:val="009C533A"/>
    <w:rsid w:val="009C5B3F"/>
    <w:rsid w:val="009C63CA"/>
    <w:rsid w:val="009D1F0D"/>
    <w:rsid w:val="009D75D3"/>
    <w:rsid w:val="009D7F02"/>
    <w:rsid w:val="009E0B79"/>
    <w:rsid w:val="009E2AD1"/>
    <w:rsid w:val="009E576B"/>
    <w:rsid w:val="009F1006"/>
    <w:rsid w:val="009F2233"/>
    <w:rsid w:val="009F5A0C"/>
    <w:rsid w:val="00A02512"/>
    <w:rsid w:val="00A03961"/>
    <w:rsid w:val="00A21792"/>
    <w:rsid w:val="00A2594F"/>
    <w:rsid w:val="00A27372"/>
    <w:rsid w:val="00A314CA"/>
    <w:rsid w:val="00A34CE3"/>
    <w:rsid w:val="00A3643F"/>
    <w:rsid w:val="00A40806"/>
    <w:rsid w:val="00A4159A"/>
    <w:rsid w:val="00A4224C"/>
    <w:rsid w:val="00A44955"/>
    <w:rsid w:val="00A5016A"/>
    <w:rsid w:val="00A532EC"/>
    <w:rsid w:val="00A55A11"/>
    <w:rsid w:val="00A57D90"/>
    <w:rsid w:val="00A62DBB"/>
    <w:rsid w:val="00A70244"/>
    <w:rsid w:val="00A750BA"/>
    <w:rsid w:val="00A75C91"/>
    <w:rsid w:val="00A7616E"/>
    <w:rsid w:val="00A809BE"/>
    <w:rsid w:val="00A833C4"/>
    <w:rsid w:val="00A86A05"/>
    <w:rsid w:val="00A95A9F"/>
    <w:rsid w:val="00A96C86"/>
    <w:rsid w:val="00AA3312"/>
    <w:rsid w:val="00AB3F48"/>
    <w:rsid w:val="00AB3F9F"/>
    <w:rsid w:val="00AB5835"/>
    <w:rsid w:val="00AB7627"/>
    <w:rsid w:val="00AC0972"/>
    <w:rsid w:val="00AC446C"/>
    <w:rsid w:val="00AD053A"/>
    <w:rsid w:val="00AD6371"/>
    <w:rsid w:val="00AD67E6"/>
    <w:rsid w:val="00AD7172"/>
    <w:rsid w:val="00AE14FE"/>
    <w:rsid w:val="00AE5B16"/>
    <w:rsid w:val="00AE7648"/>
    <w:rsid w:val="00AF2690"/>
    <w:rsid w:val="00AF7BCB"/>
    <w:rsid w:val="00B00EA1"/>
    <w:rsid w:val="00B12CE9"/>
    <w:rsid w:val="00B17A44"/>
    <w:rsid w:val="00B20F68"/>
    <w:rsid w:val="00B24BCF"/>
    <w:rsid w:val="00B26289"/>
    <w:rsid w:val="00B26FA6"/>
    <w:rsid w:val="00B27D69"/>
    <w:rsid w:val="00B27F63"/>
    <w:rsid w:val="00B33167"/>
    <w:rsid w:val="00B370E8"/>
    <w:rsid w:val="00B37DEE"/>
    <w:rsid w:val="00B5114D"/>
    <w:rsid w:val="00B51B18"/>
    <w:rsid w:val="00B529AC"/>
    <w:rsid w:val="00B53741"/>
    <w:rsid w:val="00B61E91"/>
    <w:rsid w:val="00B63DDB"/>
    <w:rsid w:val="00B63EE2"/>
    <w:rsid w:val="00B64116"/>
    <w:rsid w:val="00B64C95"/>
    <w:rsid w:val="00B710EE"/>
    <w:rsid w:val="00B716F5"/>
    <w:rsid w:val="00B824BE"/>
    <w:rsid w:val="00B846B4"/>
    <w:rsid w:val="00B84B31"/>
    <w:rsid w:val="00B84F08"/>
    <w:rsid w:val="00B86CBE"/>
    <w:rsid w:val="00B95C7E"/>
    <w:rsid w:val="00BA1776"/>
    <w:rsid w:val="00BA60E2"/>
    <w:rsid w:val="00BB2082"/>
    <w:rsid w:val="00BB70E3"/>
    <w:rsid w:val="00BB7C70"/>
    <w:rsid w:val="00BC22E3"/>
    <w:rsid w:val="00BC2A19"/>
    <w:rsid w:val="00BC4A4C"/>
    <w:rsid w:val="00BC52AF"/>
    <w:rsid w:val="00BC724D"/>
    <w:rsid w:val="00BD656F"/>
    <w:rsid w:val="00BE1305"/>
    <w:rsid w:val="00BE2768"/>
    <w:rsid w:val="00BF1892"/>
    <w:rsid w:val="00BF4DC6"/>
    <w:rsid w:val="00BF5556"/>
    <w:rsid w:val="00BF6C8B"/>
    <w:rsid w:val="00C00F26"/>
    <w:rsid w:val="00C011AE"/>
    <w:rsid w:val="00C044D1"/>
    <w:rsid w:val="00C0600C"/>
    <w:rsid w:val="00C063B5"/>
    <w:rsid w:val="00C06AE7"/>
    <w:rsid w:val="00C1153B"/>
    <w:rsid w:val="00C220C9"/>
    <w:rsid w:val="00C220E7"/>
    <w:rsid w:val="00C31654"/>
    <w:rsid w:val="00C33BDC"/>
    <w:rsid w:val="00C36D05"/>
    <w:rsid w:val="00C40568"/>
    <w:rsid w:val="00C445B4"/>
    <w:rsid w:val="00C4544C"/>
    <w:rsid w:val="00C45634"/>
    <w:rsid w:val="00C53D1E"/>
    <w:rsid w:val="00C53EB3"/>
    <w:rsid w:val="00C566E5"/>
    <w:rsid w:val="00C56B1A"/>
    <w:rsid w:val="00C6478A"/>
    <w:rsid w:val="00C700D0"/>
    <w:rsid w:val="00C71B6D"/>
    <w:rsid w:val="00C77993"/>
    <w:rsid w:val="00C77F69"/>
    <w:rsid w:val="00C82B44"/>
    <w:rsid w:val="00C82C84"/>
    <w:rsid w:val="00C82C89"/>
    <w:rsid w:val="00C8690B"/>
    <w:rsid w:val="00C91C09"/>
    <w:rsid w:val="00C91D13"/>
    <w:rsid w:val="00C92C5D"/>
    <w:rsid w:val="00C93548"/>
    <w:rsid w:val="00C9425A"/>
    <w:rsid w:val="00C94B50"/>
    <w:rsid w:val="00C95EFA"/>
    <w:rsid w:val="00CA2D5B"/>
    <w:rsid w:val="00CA38A8"/>
    <w:rsid w:val="00CA6096"/>
    <w:rsid w:val="00CB3057"/>
    <w:rsid w:val="00CB4B06"/>
    <w:rsid w:val="00CC5992"/>
    <w:rsid w:val="00CD03C3"/>
    <w:rsid w:val="00CD610A"/>
    <w:rsid w:val="00CE5CFE"/>
    <w:rsid w:val="00CE5F9D"/>
    <w:rsid w:val="00CE7C39"/>
    <w:rsid w:val="00D01F4C"/>
    <w:rsid w:val="00D05056"/>
    <w:rsid w:val="00D058F3"/>
    <w:rsid w:val="00D0751F"/>
    <w:rsid w:val="00D07662"/>
    <w:rsid w:val="00D16C85"/>
    <w:rsid w:val="00D178C3"/>
    <w:rsid w:val="00D21EFD"/>
    <w:rsid w:val="00D3104A"/>
    <w:rsid w:val="00D32BD2"/>
    <w:rsid w:val="00D34ED8"/>
    <w:rsid w:val="00D430F5"/>
    <w:rsid w:val="00D5610A"/>
    <w:rsid w:val="00D6356C"/>
    <w:rsid w:val="00D75C6B"/>
    <w:rsid w:val="00D75F93"/>
    <w:rsid w:val="00D77150"/>
    <w:rsid w:val="00D82CAB"/>
    <w:rsid w:val="00D93924"/>
    <w:rsid w:val="00D94B3D"/>
    <w:rsid w:val="00D97B58"/>
    <w:rsid w:val="00DA1583"/>
    <w:rsid w:val="00DA2030"/>
    <w:rsid w:val="00DA42E0"/>
    <w:rsid w:val="00DB3054"/>
    <w:rsid w:val="00DB46ED"/>
    <w:rsid w:val="00DB4887"/>
    <w:rsid w:val="00DB55FA"/>
    <w:rsid w:val="00DC03C8"/>
    <w:rsid w:val="00DC538B"/>
    <w:rsid w:val="00DC55AC"/>
    <w:rsid w:val="00DC6711"/>
    <w:rsid w:val="00DD140C"/>
    <w:rsid w:val="00DD786B"/>
    <w:rsid w:val="00DE350E"/>
    <w:rsid w:val="00DE7302"/>
    <w:rsid w:val="00DF42A0"/>
    <w:rsid w:val="00DF5A57"/>
    <w:rsid w:val="00E02FE7"/>
    <w:rsid w:val="00E038A8"/>
    <w:rsid w:val="00E05B2B"/>
    <w:rsid w:val="00E06B5D"/>
    <w:rsid w:val="00E164D2"/>
    <w:rsid w:val="00E216F6"/>
    <w:rsid w:val="00E21876"/>
    <w:rsid w:val="00E23C94"/>
    <w:rsid w:val="00E24358"/>
    <w:rsid w:val="00E359EE"/>
    <w:rsid w:val="00E35C04"/>
    <w:rsid w:val="00E46C6C"/>
    <w:rsid w:val="00E46FC9"/>
    <w:rsid w:val="00E546EC"/>
    <w:rsid w:val="00E5594E"/>
    <w:rsid w:val="00E55CC4"/>
    <w:rsid w:val="00E57A1F"/>
    <w:rsid w:val="00E616FA"/>
    <w:rsid w:val="00E6566F"/>
    <w:rsid w:val="00E67B01"/>
    <w:rsid w:val="00E70F64"/>
    <w:rsid w:val="00E73168"/>
    <w:rsid w:val="00E76FAC"/>
    <w:rsid w:val="00E803BB"/>
    <w:rsid w:val="00E80EA5"/>
    <w:rsid w:val="00E844E7"/>
    <w:rsid w:val="00E956A5"/>
    <w:rsid w:val="00EA2F12"/>
    <w:rsid w:val="00EA3F5F"/>
    <w:rsid w:val="00EA42EE"/>
    <w:rsid w:val="00EA4CD1"/>
    <w:rsid w:val="00EB1F99"/>
    <w:rsid w:val="00EC13D9"/>
    <w:rsid w:val="00EC1C08"/>
    <w:rsid w:val="00ED126C"/>
    <w:rsid w:val="00ED269F"/>
    <w:rsid w:val="00ED4C57"/>
    <w:rsid w:val="00ED608C"/>
    <w:rsid w:val="00EE1C37"/>
    <w:rsid w:val="00EE30D8"/>
    <w:rsid w:val="00EE4753"/>
    <w:rsid w:val="00EF051A"/>
    <w:rsid w:val="00EF0A8E"/>
    <w:rsid w:val="00EF3682"/>
    <w:rsid w:val="00EF4AB4"/>
    <w:rsid w:val="00EF4E54"/>
    <w:rsid w:val="00EF5EE9"/>
    <w:rsid w:val="00F014E6"/>
    <w:rsid w:val="00F015D1"/>
    <w:rsid w:val="00F026FB"/>
    <w:rsid w:val="00F02F17"/>
    <w:rsid w:val="00F04803"/>
    <w:rsid w:val="00F10725"/>
    <w:rsid w:val="00F15B42"/>
    <w:rsid w:val="00F17A01"/>
    <w:rsid w:val="00F201A5"/>
    <w:rsid w:val="00F25FC3"/>
    <w:rsid w:val="00F27C36"/>
    <w:rsid w:val="00F327CD"/>
    <w:rsid w:val="00F4388C"/>
    <w:rsid w:val="00F43C14"/>
    <w:rsid w:val="00F447DB"/>
    <w:rsid w:val="00F4651A"/>
    <w:rsid w:val="00F507C8"/>
    <w:rsid w:val="00F54644"/>
    <w:rsid w:val="00F55B76"/>
    <w:rsid w:val="00F5770F"/>
    <w:rsid w:val="00F57F05"/>
    <w:rsid w:val="00F643D5"/>
    <w:rsid w:val="00F65BBF"/>
    <w:rsid w:val="00F73004"/>
    <w:rsid w:val="00F74E9E"/>
    <w:rsid w:val="00F81540"/>
    <w:rsid w:val="00F9684C"/>
    <w:rsid w:val="00F97CAC"/>
    <w:rsid w:val="00FA0AF0"/>
    <w:rsid w:val="00FA32A6"/>
    <w:rsid w:val="00FA65EB"/>
    <w:rsid w:val="00FB4B22"/>
    <w:rsid w:val="00FB7AB8"/>
    <w:rsid w:val="00FC29CC"/>
    <w:rsid w:val="00FC2AEA"/>
    <w:rsid w:val="00FC3918"/>
    <w:rsid w:val="00FC4A35"/>
    <w:rsid w:val="00FD0E00"/>
    <w:rsid w:val="00FD59B6"/>
    <w:rsid w:val="00FE0FA1"/>
    <w:rsid w:val="00FE4AFB"/>
    <w:rsid w:val="00FE65D9"/>
    <w:rsid w:val="00FF288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0E8"/>
    <w:pPr>
      <w:keepNext/>
      <w:keepLines/>
      <w:ind w:firstLine="709"/>
      <w:jc w:val="both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9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E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370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370E8"/>
    <w:pPr>
      <w:spacing w:before="75"/>
      <w:ind w:left="150" w:right="150"/>
    </w:pPr>
    <w:rPr>
      <w:rFonts w:ascii="Tahoma" w:hAnsi="Tahoma" w:cs="Tahoma"/>
      <w:color w:val="000000"/>
      <w:sz w:val="17"/>
      <w:szCs w:val="17"/>
    </w:rPr>
  </w:style>
  <w:style w:type="paragraph" w:styleId="a5">
    <w:name w:val="Body Text"/>
    <w:basedOn w:val="a"/>
    <w:link w:val="a6"/>
    <w:rsid w:val="00347A31"/>
    <w:pPr>
      <w:spacing w:after="120"/>
    </w:pPr>
  </w:style>
  <w:style w:type="character" w:customStyle="1" w:styleId="a6">
    <w:name w:val="Основной текст Знак"/>
    <w:basedOn w:val="a0"/>
    <w:link w:val="a5"/>
    <w:rsid w:val="00347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646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6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0505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0505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32BD2"/>
    <w:pPr>
      <w:ind w:left="720"/>
      <w:contextualSpacing/>
    </w:pPr>
  </w:style>
  <w:style w:type="character" w:customStyle="1" w:styleId="apple-style-span">
    <w:name w:val="apple-style-span"/>
    <w:rsid w:val="00D0751F"/>
  </w:style>
  <w:style w:type="character" w:customStyle="1" w:styleId="apple-converted-space">
    <w:name w:val="apple-converted-space"/>
    <w:basedOn w:val="a0"/>
    <w:rsid w:val="00D93924"/>
  </w:style>
  <w:style w:type="character" w:customStyle="1" w:styleId="30">
    <w:name w:val="Заголовок 3 Знак"/>
    <w:basedOn w:val="a0"/>
    <w:link w:val="3"/>
    <w:uiPriority w:val="9"/>
    <w:semiHidden/>
    <w:rsid w:val="00D939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F026F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d"/>
    <w:uiPriority w:val="59"/>
    <w:rsid w:val="006F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6F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89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897DB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945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9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945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29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A4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427284"/>
  </w:style>
  <w:style w:type="paragraph" w:customStyle="1" w:styleId="Default">
    <w:name w:val="Default"/>
    <w:rsid w:val="007C4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10228E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117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30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15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pr-adm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mailto:TchernyshovaT@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venkovaSS@admhmansy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3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407006415864688E-2"/>
          <c:y val="2.4216347956505437E-2"/>
          <c:w val="0.89107447506561677"/>
          <c:h val="0.808098675165604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0.3531746031746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3"/>
                  <c:y val="-0.20238095238095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4441E-3"/>
                  <c:y val="-0.325396825396825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296296296296294E-3"/>
                  <c:y val="-0.37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573891805191017E-2"/>
                  <c:y val="-0.297619047619047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444444444444441E-3"/>
                  <c:y val="-0.2817460317460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574074074074158E-2"/>
                  <c:y val="-0.289682539682539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9444444444443599E-3"/>
                  <c:y val="-0.246031746031745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3148148148148147E-3"/>
                  <c:y val="-0.297619047619047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0.2857142857142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1216</c:v>
                </c:pt>
                <c:pt idx="1">
                  <c:v>1098</c:v>
                </c:pt>
                <c:pt idx="2">
                  <c:v>1201</c:v>
                </c:pt>
                <c:pt idx="3">
                  <c:v>1237</c:v>
                </c:pt>
                <c:pt idx="4">
                  <c:v>1158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296"/>
        <c:shape val="cylinder"/>
        <c:axId val="78621312"/>
        <c:axId val="90788224"/>
        <c:axId val="0"/>
      </c:bar3DChart>
      <c:catAx>
        <c:axId val="78621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788224"/>
        <c:crosses val="autoZero"/>
        <c:auto val="1"/>
        <c:lblAlgn val="ctr"/>
        <c:lblOffset val="100"/>
        <c:noMultiLvlLbl val="0"/>
      </c:catAx>
      <c:valAx>
        <c:axId val="9078822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8621312"/>
        <c:crosses val="autoZero"/>
        <c:crossBetween val="between"/>
      </c:valAx>
    </c:plotArea>
    <c:plotVisOnly val="1"/>
    <c:dispBlanksAs val="gap"/>
    <c:showDLblsOverMax val="0"/>
  </c:chart>
  <c:spPr>
    <a:noFill/>
    <a:ln w="0"/>
    <a:scene3d>
      <a:camera prst="orthographicFront"/>
      <a:lightRig rig="threePt" dir="t"/>
    </a:scene3d>
    <a:sp3d prstMaterial="matte">
      <a:bevelT w="50800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452F-D922-4513-87D6-C186A339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9741</TotalTime>
  <Pages>1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SeliverstovaT</dc:creator>
  <cp:keywords/>
  <dc:description/>
  <cp:lastModifiedBy>Савенкова Светлана Сергеевна</cp:lastModifiedBy>
  <cp:revision>213</cp:revision>
  <cp:lastPrinted>2022-01-17T04:33:00Z</cp:lastPrinted>
  <dcterms:created xsi:type="dcterms:W3CDTF">2013-12-26T09:58:00Z</dcterms:created>
  <dcterms:modified xsi:type="dcterms:W3CDTF">2024-01-12T11:50:00Z</dcterms:modified>
</cp:coreProperties>
</file>