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4404" w:rsidRPr="00C04404" w:rsidRDefault="00C04404" w:rsidP="00C04404">
      <w:pPr>
        <w:jc w:val="center"/>
        <w:rPr>
          <w:sz w:val="28"/>
        </w:rPr>
      </w:pPr>
      <w:bookmarkStart w:id="0" w:name="_GoBack"/>
      <w:bookmarkEnd w:id="0"/>
    </w:p>
    <w:p w:rsidR="00C04404" w:rsidRPr="00C04404" w:rsidRDefault="00C04404" w:rsidP="00C04404">
      <w:pPr>
        <w:jc w:val="center"/>
        <w:rPr>
          <w:b/>
          <w:sz w:val="28"/>
        </w:rPr>
      </w:pPr>
      <w:r w:rsidRPr="00C04404">
        <w:rPr>
          <w:b/>
          <w:sz w:val="28"/>
        </w:rPr>
        <w:t>АДМИНИСТРАЦИЯ ГОРОДА ХАНТЫ-МАНСИЙСКА</w:t>
      </w:r>
    </w:p>
    <w:p w:rsidR="00C04404" w:rsidRPr="00C04404" w:rsidRDefault="00C04404" w:rsidP="00C04404">
      <w:pPr>
        <w:jc w:val="center"/>
        <w:rPr>
          <w:b/>
          <w:sz w:val="28"/>
        </w:rPr>
      </w:pPr>
      <w:r w:rsidRPr="00C04404">
        <w:rPr>
          <w:b/>
          <w:sz w:val="28"/>
        </w:rPr>
        <w:t>Ханты-Мансийского автономного округа - Югры</w:t>
      </w:r>
    </w:p>
    <w:p w:rsidR="00C04404" w:rsidRPr="00C04404" w:rsidRDefault="00C04404" w:rsidP="00C04404">
      <w:pPr>
        <w:jc w:val="center"/>
        <w:rPr>
          <w:b/>
          <w:sz w:val="28"/>
        </w:rPr>
      </w:pPr>
    </w:p>
    <w:p w:rsidR="00C04404" w:rsidRPr="00C04404" w:rsidRDefault="00C04404" w:rsidP="00C04404">
      <w:pPr>
        <w:jc w:val="center"/>
        <w:rPr>
          <w:b/>
          <w:sz w:val="28"/>
        </w:rPr>
      </w:pPr>
      <w:r w:rsidRPr="00C04404">
        <w:rPr>
          <w:b/>
          <w:sz w:val="28"/>
        </w:rPr>
        <w:t>ПОСТАНОВЛЕНИЕ</w:t>
      </w:r>
    </w:p>
    <w:p w:rsidR="00C04404" w:rsidRPr="00C04404" w:rsidRDefault="00C04404" w:rsidP="00C04404">
      <w:pPr>
        <w:ind w:left="284" w:firstLine="964"/>
        <w:jc w:val="both"/>
        <w:rPr>
          <w:sz w:val="28"/>
        </w:rPr>
      </w:pPr>
    </w:p>
    <w:p w:rsidR="00C04404" w:rsidRPr="00C04404" w:rsidRDefault="00C04404" w:rsidP="00C04404">
      <w:pPr>
        <w:ind w:firstLine="709"/>
        <w:jc w:val="both"/>
        <w:rPr>
          <w:sz w:val="28"/>
        </w:rPr>
      </w:pPr>
      <w:r w:rsidRPr="00C04404">
        <w:rPr>
          <w:sz w:val="28"/>
        </w:rPr>
        <w:t xml:space="preserve">от </w:t>
      </w:r>
      <w:r w:rsidR="001D76E5">
        <w:rPr>
          <w:sz w:val="28"/>
        </w:rPr>
        <w:t>30.12.</w:t>
      </w:r>
      <w:r w:rsidRPr="00C04404">
        <w:rPr>
          <w:sz w:val="28"/>
        </w:rPr>
        <w:t xml:space="preserve">2015                                                     </w:t>
      </w:r>
      <w:r w:rsidR="001D76E5">
        <w:rPr>
          <w:sz w:val="28"/>
        </w:rPr>
        <w:t xml:space="preserve">               </w:t>
      </w:r>
      <w:r w:rsidRPr="00C04404">
        <w:rPr>
          <w:sz w:val="28"/>
        </w:rPr>
        <w:t>№</w:t>
      </w:r>
      <w:r w:rsidR="001D76E5">
        <w:rPr>
          <w:sz w:val="28"/>
        </w:rPr>
        <w:t>1514</w:t>
      </w:r>
    </w:p>
    <w:p w:rsidR="00C04404" w:rsidRPr="00C04404" w:rsidRDefault="00C04404" w:rsidP="00C04404">
      <w:pPr>
        <w:ind w:firstLine="851"/>
        <w:jc w:val="both"/>
        <w:rPr>
          <w:sz w:val="28"/>
        </w:rPr>
      </w:pPr>
    </w:p>
    <w:p w:rsidR="00C04404" w:rsidRPr="00C04404" w:rsidRDefault="00C04404" w:rsidP="00C04404">
      <w:pPr>
        <w:ind w:firstLine="851"/>
        <w:jc w:val="both"/>
        <w:rPr>
          <w:sz w:val="28"/>
        </w:rPr>
      </w:pPr>
    </w:p>
    <w:p w:rsidR="00A27E07" w:rsidRDefault="00A27E07" w:rsidP="00A27E07">
      <w:pPr>
        <w:rPr>
          <w:sz w:val="28"/>
          <w:szCs w:val="28"/>
        </w:rPr>
      </w:pPr>
      <w:r>
        <w:rPr>
          <w:sz w:val="28"/>
          <w:szCs w:val="28"/>
        </w:rPr>
        <w:t xml:space="preserve">О муниципальной программе </w:t>
      </w:r>
    </w:p>
    <w:p w:rsidR="00195E6A" w:rsidRDefault="00A27E07" w:rsidP="00195E6A">
      <w:pPr>
        <w:rPr>
          <w:sz w:val="28"/>
          <w:szCs w:val="28"/>
        </w:rPr>
      </w:pPr>
      <w:r>
        <w:rPr>
          <w:sz w:val="28"/>
          <w:szCs w:val="28"/>
        </w:rPr>
        <w:t>«</w:t>
      </w:r>
      <w:r w:rsidR="00195E6A" w:rsidRPr="001E6CA1">
        <w:rPr>
          <w:sz w:val="28"/>
          <w:szCs w:val="28"/>
        </w:rPr>
        <w:t xml:space="preserve">Развитие отдельных секторов экономики </w:t>
      </w:r>
    </w:p>
    <w:p w:rsidR="00195E6A" w:rsidRPr="001E6CA1" w:rsidRDefault="00195E6A" w:rsidP="00195E6A">
      <w:pPr>
        <w:rPr>
          <w:sz w:val="28"/>
          <w:szCs w:val="28"/>
        </w:rPr>
      </w:pPr>
      <w:r w:rsidRPr="001E6CA1">
        <w:rPr>
          <w:sz w:val="28"/>
          <w:szCs w:val="28"/>
        </w:rPr>
        <w:t xml:space="preserve">города Ханты-Мансийска» </w:t>
      </w:r>
    </w:p>
    <w:p w:rsidR="00A27E07" w:rsidRDefault="00195E6A" w:rsidP="00195E6A">
      <w:pPr>
        <w:rPr>
          <w:sz w:val="28"/>
          <w:szCs w:val="28"/>
        </w:rPr>
      </w:pPr>
      <w:r>
        <w:rPr>
          <w:sz w:val="28"/>
          <w:szCs w:val="28"/>
        </w:rPr>
        <w:t>на 2016-2020 годы</w:t>
      </w:r>
    </w:p>
    <w:p w:rsidR="00A27E07" w:rsidRDefault="00A27E07" w:rsidP="00A27E07">
      <w:pPr>
        <w:rPr>
          <w:sz w:val="28"/>
          <w:szCs w:val="28"/>
        </w:rPr>
      </w:pPr>
    </w:p>
    <w:p w:rsidR="00195E6A" w:rsidRPr="00DE3C97" w:rsidRDefault="00195E6A" w:rsidP="00195E6A">
      <w:pPr>
        <w:pStyle w:val="a3"/>
        <w:widowControl w:val="0"/>
        <w:shd w:val="clear" w:color="auto" w:fill="FFFFFF"/>
        <w:spacing w:before="0" w:beforeAutospacing="0" w:after="0" w:afterAutospacing="0"/>
        <w:ind w:firstLine="708"/>
        <w:jc w:val="both"/>
        <w:rPr>
          <w:sz w:val="28"/>
          <w:szCs w:val="28"/>
        </w:rPr>
      </w:pPr>
      <w:proofErr w:type="gramStart"/>
      <w:r w:rsidRPr="00E3188B">
        <w:rPr>
          <w:rFonts w:ascii="Times New Roman CYR" w:hAnsi="Times New Roman CYR" w:cs="Times New Roman CYR"/>
          <w:sz w:val="28"/>
          <w:szCs w:val="28"/>
        </w:rPr>
        <w:t xml:space="preserve">В соответствии с </w:t>
      </w:r>
      <w:r w:rsidRPr="00E3188B">
        <w:rPr>
          <w:color w:val="000000" w:themeColor="text1"/>
          <w:sz w:val="28"/>
          <w:szCs w:val="28"/>
        </w:rPr>
        <w:t xml:space="preserve">Федеральными </w:t>
      </w:r>
      <w:r w:rsidRPr="00E3188B">
        <w:rPr>
          <w:sz w:val="28"/>
          <w:szCs w:val="28"/>
        </w:rPr>
        <w:t>законами</w:t>
      </w:r>
      <w:r w:rsidRPr="00E3188B">
        <w:rPr>
          <w:color w:val="000000" w:themeColor="text1"/>
          <w:sz w:val="28"/>
          <w:szCs w:val="28"/>
        </w:rPr>
        <w:t xml:space="preserve"> от </w:t>
      </w:r>
      <w:r w:rsidRPr="00E3188B">
        <w:rPr>
          <w:sz w:val="28"/>
          <w:szCs w:val="28"/>
        </w:rPr>
        <w:t xml:space="preserve">06.10.2003 №131-ФЗ «Об общих принципах организации местного самоуправления в Российской Федерации», </w:t>
      </w:r>
      <w:r w:rsidR="00C04404">
        <w:rPr>
          <w:sz w:val="28"/>
          <w:szCs w:val="28"/>
        </w:rPr>
        <w:t xml:space="preserve">             </w:t>
      </w:r>
      <w:r w:rsidRPr="00E3188B">
        <w:rPr>
          <w:sz w:val="28"/>
          <w:szCs w:val="28"/>
        </w:rPr>
        <w:t>от 24</w:t>
      </w:r>
      <w:r w:rsidR="00C04404">
        <w:rPr>
          <w:sz w:val="28"/>
          <w:szCs w:val="28"/>
        </w:rPr>
        <w:t>.07.</w:t>
      </w:r>
      <w:r w:rsidRPr="00E3188B">
        <w:rPr>
          <w:sz w:val="28"/>
          <w:szCs w:val="28"/>
        </w:rPr>
        <w:t xml:space="preserve">2007 №209-ФЗ «О развитии малого и среднего предпринимательства </w:t>
      </w:r>
      <w:r w:rsidR="00C04404">
        <w:rPr>
          <w:sz w:val="28"/>
          <w:szCs w:val="28"/>
        </w:rPr>
        <w:t xml:space="preserve">                     </w:t>
      </w:r>
      <w:r w:rsidRPr="00E3188B">
        <w:rPr>
          <w:sz w:val="28"/>
          <w:szCs w:val="28"/>
        </w:rPr>
        <w:t>в Российской Федерации», от 29</w:t>
      </w:r>
      <w:r w:rsidR="00C04404">
        <w:rPr>
          <w:sz w:val="28"/>
          <w:szCs w:val="28"/>
        </w:rPr>
        <w:t>.12.</w:t>
      </w:r>
      <w:r w:rsidRPr="00E3188B">
        <w:rPr>
          <w:sz w:val="28"/>
          <w:szCs w:val="28"/>
        </w:rPr>
        <w:t>2006</w:t>
      </w:r>
      <w:r w:rsidR="00C04404">
        <w:rPr>
          <w:sz w:val="28"/>
          <w:szCs w:val="28"/>
        </w:rPr>
        <w:t xml:space="preserve"> </w:t>
      </w:r>
      <w:r w:rsidRPr="00E3188B">
        <w:rPr>
          <w:sz w:val="28"/>
          <w:szCs w:val="28"/>
        </w:rPr>
        <w:t>№264-ФЗ «О развитии сельского хозяйства», от 25</w:t>
      </w:r>
      <w:r w:rsidR="00C04404">
        <w:rPr>
          <w:sz w:val="28"/>
          <w:szCs w:val="28"/>
        </w:rPr>
        <w:t>.02.</w:t>
      </w:r>
      <w:r w:rsidRPr="00E3188B">
        <w:rPr>
          <w:sz w:val="28"/>
          <w:szCs w:val="28"/>
        </w:rPr>
        <w:t>1999</w:t>
      </w:r>
      <w:r>
        <w:rPr>
          <w:sz w:val="28"/>
          <w:szCs w:val="28"/>
        </w:rPr>
        <w:t xml:space="preserve"> </w:t>
      </w:r>
      <w:r w:rsidRPr="00E3188B">
        <w:rPr>
          <w:sz w:val="28"/>
          <w:szCs w:val="28"/>
        </w:rPr>
        <w:t>№39-ФЗ «Об инвестиционной деятельности в Российской Федерации, осуществляемой в форме капитальных вложений»</w:t>
      </w:r>
      <w:r>
        <w:rPr>
          <w:sz w:val="28"/>
          <w:szCs w:val="28"/>
        </w:rPr>
        <w:t xml:space="preserve">, </w:t>
      </w:r>
      <w:r w:rsidRPr="00D44FCB">
        <w:rPr>
          <w:sz w:val="28"/>
          <w:szCs w:val="28"/>
        </w:rPr>
        <w:t xml:space="preserve">постановлением Администрации города Ханты-Мансийска от </w:t>
      </w:r>
      <w:r>
        <w:rPr>
          <w:sz w:val="28"/>
          <w:szCs w:val="28"/>
        </w:rPr>
        <w:t>08</w:t>
      </w:r>
      <w:r w:rsidRPr="00D44FCB">
        <w:rPr>
          <w:sz w:val="28"/>
          <w:szCs w:val="28"/>
        </w:rPr>
        <w:t>.</w:t>
      </w:r>
      <w:r>
        <w:rPr>
          <w:sz w:val="28"/>
          <w:szCs w:val="28"/>
        </w:rPr>
        <w:t>1</w:t>
      </w:r>
      <w:r w:rsidRPr="00D44FCB">
        <w:rPr>
          <w:sz w:val="28"/>
          <w:szCs w:val="28"/>
        </w:rPr>
        <w:t>2.201</w:t>
      </w:r>
      <w:r>
        <w:rPr>
          <w:sz w:val="28"/>
          <w:szCs w:val="28"/>
        </w:rPr>
        <w:t>4</w:t>
      </w:r>
      <w:r w:rsidRPr="00D44FCB">
        <w:rPr>
          <w:sz w:val="28"/>
          <w:szCs w:val="28"/>
        </w:rPr>
        <w:t xml:space="preserve"> №1</w:t>
      </w:r>
      <w:r w:rsidR="00C04404">
        <w:rPr>
          <w:sz w:val="28"/>
          <w:szCs w:val="28"/>
        </w:rPr>
        <w:t xml:space="preserve">19 </w:t>
      </w:r>
      <w:r w:rsidRPr="00D44FCB">
        <w:rPr>
          <w:sz w:val="28"/>
          <w:szCs w:val="28"/>
        </w:rPr>
        <w:t>«О программах города</w:t>
      </w:r>
      <w:proofErr w:type="gramEnd"/>
      <w:r w:rsidRPr="00D44FCB">
        <w:rPr>
          <w:sz w:val="28"/>
          <w:szCs w:val="28"/>
        </w:rPr>
        <w:t xml:space="preserve"> Ханты-Мансийска»</w:t>
      </w:r>
      <w:r>
        <w:rPr>
          <w:sz w:val="28"/>
          <w:szCs w:val="28"/>
        </w:rPr>
        <w:t>, у</w:t>
      </w:r>
      <w:r w:rsidRPr="00EC7025">
        <w:rPr>
          <w:sz w:val="28"/>
          <w:szCs w:val="28"/>
        </w:rPr>
        <w:t xml:space="preserve">читывая решение Думы города Ханты-Мансийска </w:t>
      </w:r>
      <w:r w:rsidR="00C04404">
        <w:rPr>
          <w:sz w:val="28"/>
          <w:szCs w:val="28"/>
        </w:rPr>
        <w:t xml:space="preserve">             </w:t>
      </w:r>
      <w:r w:rsidRPr="00EC7025">
        <w:rPr>
          <w:sz w:val="28"/>
          <w:szCs w:val="28"/>
        </w:rPr>
        <w:t xml:space="preserve">от </w:t>
      </w:r>
      <w:r w:rsidR="00C04404">
        <w:rPr>
          <w:sz w:val="28"/>
          <w:szCs w:val="28"/>
        </w:rPr>
        <w:t>18.12.2015 №760</w:t>
      </w:r>
      <w:r w:rsidRPr="00EC7025">
        <w:rPr>
          <w:sz w:val="28"/>
          <w:szCs w:val="28"/>
        </w:rPr>
        <w:t>-V РД</w:t>
      </w:r>
      <w:r>
        <w:rPr>
          <w:sz w:val="28"/>
          <w:szCs w:val="28"/>
        </w:rPr>
        <w:t xml:space="preserve"> «Об одобрении муниципальной программы </w:t>
      </w:r>
      <w:r w:rsidRPr="0030308F">
        <w:rPr>
          <w:sz w:val="28"/>
          <w:szCs w:val="28"/>
        </w:rPr>
        <w:t>«Развитие отдельных секторов экономики города Ханты-Мансийска» на 2016-2020 годы</w:t>
      </w:r>
      <w:r>
        <w:rPr>
          <w:sz w:val="28"/>
          <w:szCs w:val="28"/>
        </w:rPr>
        <w:t>», руководствуясь статьей 71 Устава города Ханты-Мансийска</w:t>
      </w:r>
      <w:r w:rsidRPr="00DE3C97">
        <w:rPr>
          <w:sz w:val="28"/>
          <w:szCs w:val="28"/>
        </w:rPr>
        <w:t>:</w:t>
      </w:r>
    </w:p>
    <w:p w:rsidR="00195E6A" w:rsidRDefault="00195E6A" w:rsidP="00195E6A">
      <w:pPr>
        <w:pStyle w:val="ConsPlusNormal"/>
        <w:ind w:firstLine="540"/>
        <w:jc w:val="both"/>
        <w:rPr>
          <w:rFonts w:ascii="Times New Roman CYR" w:hAnsi="Times New Roman CYR" w:cs="Times New Roman CYR"/>
        </w:rPr>
      </w:pPr>
      <w:r w:rsidRPr="009A51F9">
        <w:rPr>
          <w:rFonts w:ascii="Times New Roman CYR" w:hAnsi="Times New Roman CYR" w:cs="Times New Roman CYR"/>
        </w:rPr>
        <w:t xml:space="preserve">1.Утвердить муниципальную программу </w:t>
      </w:r>
      <w:r w:rsidRPr="0030308F">
        <w:t>«Развитие отдельных секторов экономики города Ханты-Мансийска» на 2016-2020 годы</w:t>
      </w:r>
      <w:r>
        <w:t xml:space="preserve"> </w:t>
      </w:r>
      <w:r>
        <w:rPr>
          <w:rFonts w:ascii="Times New Roman CYR" w:hAnsi="Times New Roman CYR" w:cs="Times New Roman CYR"/>
        </w:rPr>
        <w:t xml:space="preserve">согласно приложению </w:t>
      </w:r>
      <w:r w:rsidR="00C04404">
        <w:rPr>
          <w:rFonts w:ascii="Times New Roman CYR" w:hAnsi="Times New Roman CYR" w:cs="Times New Roman CYR"/>
        </w:rPr>
        <w:t xml:space="preserve">        </w:t>
      </w:r>
      <w:r w:rsidRPr="007F6B60">
        <w:rPr>
          <w:rFonts w:ascii="Times New Roman CYR" w:hAnsi="Times New Roman CYR" w:cs="Times New Roman CYR"/>
        </w:rPr>
        <w:t>к настоящему постановлению</w:t>
      </w:r>
      <w:r>
        <w:rPr>
          <w:rFonts w:ascii="Times New Roman CYR" w:hAnsi="Times New Roman CYR" w:cs="Times New Roman CYR"/>
        </w:rPr>
        <w:t>.</w:t>
      </w:r>
    </w:p>
    <w:p w:rsidR="00195E6A" w:rsidRDefault="00195E6A" w:rsidP="00195E6A">
      <w:pPr>
        <w:pStyle w:val="ConsPlusNormal"/>
        <w:ind w:firstLine="540"/>
        <w:jc w:val="both"/>
        <w:rPr>
          <w:rFonts w:ascii="Times New Roman CYR" w:hAnsi="Times New Roman CYR" w:cs="Times New Roman CYR"/>
        </w:rPr>
      </w:pPr>
      <w:r>
        <w:rPr>
          <w:rFonts w:ascii="Times New Roman CYR" w:hAnsi="Times New Roman CYR" w:cs="Times New Roman CYR"/>
        </w:rPr>
        <w:t>2.</w:t>
      </w:r>
      <w:r w:rsidRPr="009A51F9">
        <w:rPr>
          <w:rFonts w:ascii="Times New Roman CYR" w:hAnsi="Times New Roman CYR" w:cs="Times New Roman CYR"/>
        </w:rPr>
        <w:t>Настоящее постановление вступает в силу после дня его официального опубликования</w:t>
      </w:r>
      <w:r w:rsidR="00C04404">
        <w:rPr>
          <w:rFonts w:ascii="Times New Roman CYR" w:hAnsi="Times New Roman CYR" w:cs="Times New Roman CYR"/>
        </w:rPr>
        <w:t xml:space="preserve"> и распространяется на правоотношения, возникшие с</w:t>
      </w:r>
      <w:r w:rsidRPr="009A51F9">
        <w:rPr>
          <w:rFonts w:ascii="Times New Roman CYR" w:hAnsi="Times New Roman CYR" w:cs="Times New Roman CYR"/>
        </w:rPr>
        <w:t xml:space="preserve"> </w:t>
      </w:r>
      <w:r>
        <w:rPr>
          <w:rFonts w:ascii="Times New Roman CYR" w:hAnsi="Times New Roman CYR" w:cs="Times New Roman CYR"/>
        </w:rPr>
        <w:t>01.01.2016.</w:t>
      </w:r>
    </w:p>
    <w:p w:rsidR="00195E6A" w:rsidRPr="00DE3C97" w:rsidRDefault="00195E6A" w:rsidP="00195E6A">
      <w:pPr>
        <w:pStyle w:val="ConsPlusNormal"/>
        <w:ind w:firstLine="540"/>
        <w:jc w:val="both"/>
      </w:pPr>
      <w:r>
        <w:t>3</w:t>
      </w:r>
      <w:r w:rsidRPr="00DE3C97">
        <w:t>.</w:t>
      </w:r>
      <w:proofErr w:type="gramStart"/>
      <w:r w:rsidRPr="00DE3C97">
        <w:t>Контроль за</w:t>
      </w:r>
      <w:proofErr w:type="gramEnd"/>
      <w:r w:rsidRPr="00DE3C97">
        <w:t xml:space="preserve"> выполнением</w:t>
      </w:r>
      <w:r>
        <w:t xml:space="preserve"> постановления возложить на первого заместителя Главы Администрации города Ханты-Мансийска Дунаевскую Н.А.</w:t>
      </w:r>
    </w:p>
    <w:p w:rsidR="00195E6A" w:rsidRPr="00DE3C97" w:rsidRDefault="00195E6A" w:rsidP="00195E6A">
      <w:pPr>
        <w:widowControl w:val="0"/>
        <w:jc w:val="both"/>
        <w:rPr>
          <w:sz w:val="28"/>
          <w:szCs w:val="28"/>
        </w:rPr>
      </w:pPr>
    </w:p>
    <w:p w:rsidR="00195E6A" w:rsidRDefault="00195E6A" w:rsidP="00195E6A">
      <w:pPr>
        <w:widowControl w:val="0"/>
        <w:jc w:val="both"/>
        <w:rPr>
          <w:sz w:val="28"/>
          <w:szCs w:val="28"/>
        </w:rPr>
      </w:pPr>
    </w:p>
    <w:p w:rsidR="00195E6A" w:rsidRDefault="00195E6A" w:rsidP="00C04404">
      <w:pPr>
        <w:widowControl w:val="0"/>
        <w:jc w:val="both"/>
        <w:rPr>
          <w:sz w:val="28"/>
          <w:szCs w:val="28"/>
        </w:rPr>
      </w:pPr>
      <w:r>
        <w:rPr>
          <w:sz w:val="28"/>
          <w:szCs w:val="28"/>
        </w:rPr>
        <w:t>Глава</w:t>
      </w:r>
      <w:r w:rsidRPr="00DE3C97">
        <w:rPr>
          <w:sz w:val="28"/>
          <w:szCs w:val="28"/>
        </w:rPr>
        <w:t xml:space="preserve"> Администрации</w:t>
      </w:r>
    </w:p>
    <w:p w:rsidR="00195E6A" w:rsidRDefault="00195E6A" w:rsidP="00C04404">
      <w:pPr>
        <w:widowControl w:val="0"/>
        <w:jc w:val="both"/>
        <w:rPr>
          <w:rFonts w:ascii="Times New Roman CYR" w:hAnsi="Times New Roman CYR" w:cs="Times New Roman CYR"/>
          <w:sz w:val="28"/>
          <w:szCs w:val="28"/>
        </w:rPr>
      </w:pPr>
      <w:r w:rsidRPr="00DE3C97">
        <w:rPr>
          <w:sz w:val="28"/>
          <w:szCs w:val="28"/>
        </w:rPr>
        <w:t>города</w:t>
      </w:r>
      <w:r>
        <w:rPr>
          <w:sz w:val="28"/>
          <w:szCs w:val="28"/>
        </w:rPr>
        <w:t xml:space="preserve"> </w:t>
      </w:r>
      <w:r w:rsidRPr="00DE3C97">
        <w:rPr>
          <w:sz w:val="28"/>
          <w:szCs w:val="28"/>
        </w:rPr>
        <w:t>Ханты-Мансийска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C04404">
        <w:rPr>
          <w:sz w:val="28"/>
          <w:szCs w:val="28"/>
        </w:rPr>
        <w:t xml:space="preserve">                       </w:t>
      </w:r>
      <w:proofErr w:type="spellStart"/>
      <w:r>
        <w:rPr>
          <w:rFonts w:ascii="Times New Roman CYR" w:hAnsi="Times New Roman CYR" w:cs="Times New Roman CYR"/>
          <w:sz w:val="28"/>
          <w:szCs w:val="28"/>
        </w:rPr>
        <w:t>М.П.Ряшин</w:t>
      </w:r>
      <w:proofErr w:type="spellEnd"/>
    </w:p>
    <w:p w:rsidR="00C04404" w:rsidRDefault="00C04404" w:rsidP="00C04404">
      <w:pPr>
        <w:widowControl w:val="0"/>
        <w:jc w:val="both"/>
        <w:rPr>
          <w:rFonts w:ascii="Times New Roman CYR" w:hAnsi="Times New Roman CYR" w:cs="Times New Roman CYR"/>
          <w:sz w:val="28"/>
          <w:szCs w:val="28"/>
        </w:rPr>
      </w:pPr>
    </w:p>
    <w:p w:rsidR="00C04404" w:rsidRDefault="00C04404" w:rsidP="00C04404">
      <w:pPr>
        <w:widowControl w:val="0"/>
        <w:jc w:val="both"/>
        <w:rPr>
          <w:rFonts w:ascii="Times New Roman CYR" w:hAnsi="Times New Roman CYR" w:cs="Times New Roman CYR"/>
          <w:sz w:val="28"/>
          <w:szCs w:val="28"/>
        </w:rPr>
      </w:pPr>
    </w:p>
    <w:p w:rsidR="00C04404" w:rsidRDefault="00C04404" w:rsidP="00C04404">
      <w:pPr>
        <w:widowControl w:val="0"/>
        <w:jc w:val="both"/>
        <w:rPr>
          <w:rFonts w:ascii="Times New Roman CYR" w:hAnsi="Times New Roman CYR" w:cs="Times New Roman CYR"/>
          <w:sz w:val="28"/>
          <w:szCs w:val="28"/>
        </w:rPr>
      </w:pPr>
    </w:p>
    <w:p w:rsidR="00C04404" w:rsidRPr="009064C1" w:rsidRDefault="00C04404" w:rsidP="00C04404">
      <w:pPr>
        <w:widowControl w:val="0"/>
        <w:jc w:val="both"/>
        <w:rPr>
          <w:rFonts w:ascii="Times New Roman CYR" w:hAnsi="Times New Roman CYR" w:cs="Times New Roman CYR"/>
        </w:rPr>
      </w:pPr>
    </w:p>
    <w:p w:rsidR="00195E6A" w:rsidRDefault="00195E6A" w:rsidP="00195E6A">
      <w:pPr>
        <w:jc w:val="both"/>
        <w:rPr>
          <w:sz w:val="28"/>
        </w:rPr>
      </w:pPr>
    </w:p>
    <w:p w:rsidR="00C04404" w:rsidRDefault="00195E6A" w:rsidP="00C04404">
      <w:pPr>
        <w:jc w:val="right"/>
        <w:rPr>
          <w:sz w:val="28"/>
          <w:szCs w:val="28"/>
        </w:rPr>
      </w:pPr>
      <w:r>
        <w:rPr>
          <w:sz w:val="28"/>
        </w:rPr>
        <w:br w:type="page"/>
      </w:r>
      <w:r>
        <w:rPr>
          <w:sz w:val="28"/>
          <w:szCs w:val="28"/>
        </w:rPr>
        <w:lastRenderedPageBreak/>
        <w:t>Приложение</w:t>
      </w:r>
    </w:p>
    <w:p w:rsidR="00195E6A" w:rsidRDefault="00195E6A" w:rsidP="00C04404">
      <w:pPr>
        <w:jc w:val="right"/>
        <w:rPr>
          <w:sz w:val="28"/>
          <w:szCs w:val="28"/>
        </w:rPr>
      </w:pPr>
      <w:r w:rsidRPr="00DE3C97">
        <w:rPr>
          <w:sz w:val="28"/>
          <w:szCs w:val="28"/>
        </w:rPr>
        <w:t>к постановлению</w:t>
      </w:r>
      <w:r>
        <w:rPr>
          <w:sz w:val="28"/>
          <w:szCs w:val="28"/>
        </w:rPr>
        <w:t xml:space="preserve"> </w:t>
      </w:r>
      <w:r w:rsidRPr="00DE3C97">
        <w:rPr>
          <w:sz w:val="28"/>
          <w:szCs w:val="28"/>
        </w:rPr>
        <w:t>Администрации</w:t>
      </w:r>
    </w:p>
    <w:p w:rsidR="00195E6A" w:rsidRDefault="00195E6A" w:rsidP="00C04404">
      <w:pPr>
        <w:ind w:firstLine="709"/>
        <w:jc w:val="right"/>
        <w:rPr>
          <w:sz w:val="28"/>
          <w:szCs w:val="28"/>
        </w:rPr>
      </w:pPr>
      <w:r w:rsidRPr="00DE3C97">
        <w:rPr>
          <w:sz w:val="28"/>
          <w:szCs w:val="28"/>
        </w:rPr>
        <w:t>города</w:t>
      </w:r>
      <w:r>
        <w:rPr>
          <w:sz w:val="28"/>
          <w:szCs w:val="28"/>
        </w:rPr>
        <w:t xml:space="preserve"> </w:t>
      </w:r>
      <w:r w:rsidRPr="00DE3C97">
        <w:rPr>
          <w:sz w:val="28"/>
          <w:szCs w:val="28"/>
        </w:rPr>
        <w:t>Ханты-Мансийска</w:t>
      </w:r>
    </w:p>
    <w:p w:rsidR="00195E6A" w:rsidRDefault="00195E6A" w:rsidP="00C04404">
      <w:pPr>
        <w:ind w:firstLine="709"/>
        <w:jc w:val="right"/>
        <w:rPr>
          <w:sz w:val="28"/>
          <w:szCs w:val="28"/>
        </w:rPr>
      </w:pPr>
      <w:r>
        <w:rPr>
          <w:sz w:val="28"/>
          <w:szCs w:val="28"/>
        </w:rPr>
        <w:t xml:space="preserve">от </w:t>
      </w:r>
      <w:r w:rsidR="001D76E5">
        <w:rPr>
          <w:sz w:val="28"/>
          <w:szCs w:val="28"/>
        </w:rPr>
        <w:t>30.12.</w:t>
      </w:r>
      <w:r w:rsidR="00C04404">
        <w:rPr>
          <w:sz w:val="28"/>
          <w:szCs w:val="28"/>
        </w:rPr>
        <w:t>2015</w:t>
      </w:r>
      <w:r>
        <w:rPr>
          <w:sz w:val="28"/>
          <w:szCs w:val="28"/>
        </w:rPr>
        <w:t xml:space="preserve"> </w:t>
      </w:r>
      <w:r w:rsidRPr="00DE3C97">
        <w:rPr>
          <w:sz w:val="28"/>
          <w:szCs w:val="28"/>
        </w:rPr>
        <w:t>№</w:t>
      </w:r>
      <w:r w:rsidR="001D76E5">
        <w:rPr>
          <w:sz w:val="28"/>
          <w:szCs w:val="28"/>
        </w:rPr>
        <w:t>1514</w:t>
      </w:r>
    </w:p>
    <w:p w:rsidR="002B6EC5" w:rsidRDefault="002B6EC5" w:rsidP="00C04404">
      <w:pPr>
        <w:jc w:val="center"/>
        <w:rPr>
          <w:sz w:val="40"/>
          <w:szCs w:val="40"/>
        </w:rPr>
      </w:pPr>
    </w:p>
    <w:p w:rsidR="00195E6A" w:rsidRPr="002B6EC5" w:rsidRDefault="00195E6A" w:rsidP="00C04404">
      <w:pPr>
        <w:jc w:val="center"/>
        <w:rPr>
          <w:sz w:val="28"/>
          <w:szCs w:val="28"/>
        </w:rPr>
      </w:pPr>
      <w:r w:rsidRPr="002B6EC5">
        <w:rPr>
          <w:sz w:val="28"/>
          <w:szCs w:val="28"/>
        </w:rPr>
        <w:t>Муниципальная программа</w:t>
      </w:r>
    </w:p>
    <w:p w:rsidR="00195E6A" w:rsidRPr="002B6EC5" w:rsidRDefault="00195E6A" w:rsidP="00C04404">
      <w:pPr>
        <w:jc w:val="center"/>
        <w:rPr>
          <w:sz w:val="28"/>
          <w:szCs w:val="28"/>
        </w:rPr>
      </w:pPr>
      <w:r w:rsidRPr="002B6EC5">
        <w:rPr>
          <w:sz w:val="28"/>
          <w:szCs w:val="28"/>
        </w:rPr>
        <w:t>«Развитие отдельных секторов экономики города Ханты-Мансийска»</w:t>
      </w:r>
    </w:p>
    <w:p w:rsidR="00195E6A" w:rsidRPr="002B6EC5" w:rsidRDefault="00195E6A" w:rsidP="00C04404">
      <w:pPr>
        <w:jc w:val="center"/>
        <w:rPr>
          <w:sz w:val="28"/>
          <w:szCs w:val="28"/>
        </w:rPr>
      </w:pPr>
      <w:r w:rsidRPr="002B6EC5">
        <w:rPr>
          <w:sz w:val="28"/>
          <w:szCs w:val="28"/>
        </w:rPr>
        <w:t>на 2016-2020 годы</w:t>
      </w:r>
    </w:p>
    <w:p w:rsidR="00195E6A" w:rsidRPr="00102732" w:rsidRDefault="00195E6A" w:rsidP="00C04404">
      <w:pPr>
        <w:jc w:val="center"/>
        <w:rPr>
          <w:sz w:val="28"/>
          <w:szCs w:val="28"/>
        </w:rPr>
      </w:pPr>
    </w:p>
    <w:p w:rsidR="00195E6A" w:rsidRPr="00102732" w:rsidRDefault="00195E6A" w:rsidP="00C04404">
      <w:pPr>
        <w:tabs>
          <w:tab w:val="left" w:pos="11057"/>
        </w:tabs>
        <w:jc w:val="center"/>
        <w:outlineLvl w:val="0"/>
        <w:rPr>
          <w:sz w:val="28"/>
          <w:szCs w:val="28"/>
        </w:rPr>
      </w:pPr>
      <w:r w:rsidRPr="00102732">
        <w:rPr>
          <w:sz w:val="28"/>
          <w:szCs w:val="28"/>
        </w:rPr>
        <w:t>Паспорт программы</w:t>
      </w:r>
    </w:p>
    <w:tbl>
      <w:tblPr>
        <w:tblpPr w:leftFromText="180" w:rightFromText="180" w:vertAnchor="text" w:horzAnchor="margin" w:tblpXSpec="center" w:tblpY="125"/>
        <w:tblW w:w="491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64"/>
        <w:gridCol w:w="7869"/>
      </w:tblGrid>
      <w:tr w:rsidR="00195E6A" w:rsidRPr="00102732" w:rsidTr="00C04404">
        <w:trPr>
          <w:trHeight w:val="680"/>
        </w:trPr>
        <w:tc>
          <w:tcPr>
            <w:tcW w:w="1155" w:type="pct"/>
            <w:vAlign w:val="center"/>
          </w:tcPr>
          <w:p w:rsidR="00195E6A" w:rsidRPr="00102732" w:rsidRDefault="00195E6A" w:rsidP="00C04404">
            <w:pPr>
              <w:tabs>
                <w:tab w:val="left" w:pos="1985"/>
              </w:tabs>
              <w:rPr>
                <w:sz w:val="28"/>
                <w:szCs w:val="28"/>
              </w:rPr>
            </w:pPr>
            <w:r w:rsidRPr="00102732">
              <w:rPr>
                <w:sz w:val="28"/>
                <w:szCs w:val="28"/>
              </w:rPr>
              <w:t>Наименование   программы</w:t>
            </w:r>
          </w:p>
        </w:tc>
        <w:tc>
          <w:tcPr>
            <w:tcW w:w="3845" w:type="pct"/>
          </w:tcPr>
          <w:p w:rsidR="00195E6A" w:rsidRPr="00102732" w:rsidRDefault="00195E6A" w:rsidP="00C04404">
            <w:pPr>
              <w:pStyle w:val="a4"/>
              <w:ind w:firstLine="188"/>
              <w:jc w:val="both"/>
              <w:rPr>
                <w:rFonts w:ascii="Times New Roman" w:hAnsi="Times New Roman"/>
                <w:sz w:val="28"/>
                <w:szCs w:val="28"/>
              </w:rPr>
            </w:pPr>
            <w:r w:rsidRPr="00102732">
              <w:rPr>
                <w:rFonts w:ascii="Times New Roman" w:hAnsi="Times New Roman"/>
                <w:sz w:val="28"/>
                <w:szCs w:val="28"/>
              </w:rPr>
              <w:t>«Развитие отдельных секторов экономики города Ханты-Мансийска» на 2016-2020 годы (далее - программа)</w:t>
            </w:r>
          </w:p>
        </w:tc>
      </w:tr>
      <w:tr w:rsidR="00195E6A" w:rsidRPr="00102732" w:rsidTr="00C04404">
        <w:trPr>
          <w:trHeight w:val="680"/>
        </w:trPr>
        <w:tc>
          <w:tcPr>
            <w:tcW w:w="1155" w:type="pct"/>
            <w:vAlign w:val="center"/>
          </w:tcPr>
          <w:p w:rsidR="00195E6A" w:rsidRPr="00102732" w:rsidRDefault="00195E6A" w:rsidP="00C04404">
            <w:pPr>
              <w:pStyle w:val="a4"/>
              <w:rPr>
                <w:rFonts w:ascii="Times New Roman" w:hAnsi="Times New Roman"/>
                <w:b/>
                <w:sz w:val="28"/>
                <w:szCs w:val="28"/>
              </w:rPr>
            </w:pPr>
            <w:r w:rsidRPr="00102732">
              <w:rPr>
                <w:rFonts w:ascii="Times New Roman" w:hAnsi="Times New Roman"/>
                <w:sz w:val="28"/>
                <w:szCs w:val="28"/>
              </w:rPr>
              <w:t>Правовое обоснование для разработки  программы</w:t>
            </w:r>
          </w:p>
        </w:tc>
        <w:tc>
          <w:tcPr>
            <w:tcW w:w="3845" w:type="pct"/>
          </w:tcPr>
          <w:p w:rsidR="00195E6A" w:rsidRPr="00102732" w:rsidRDefault="00195E6A" w:rsidP="00C04404">
            <w:pPr>
              <w:pStyle w:val="ConsPlusNormal"/>
              <w:ind w:firstLine="188"/>
              <w:jc w:val="both"/>
            </w:pPr>
            <w:r w:rsidRPr="00102732">
              <w:rPr>
                <w:color w:val="000000" w:themeColor="text1"/>
              </w:rPr>
              <w:t xml:space="preserve">Федеральный </w:t>
            </w:r>
            <w:hyperlink r:id="rId9" w:history="1">
              <w:r w:rsidRPr="00102732">
                <w:rPr>
                  <w:color w:val="000000" w:themeColor="text1"/>
                </w:rPr>
                <w:t>закон</w:t>
              </w:r>
            </w:hyperlink>
            <w:r w:rsidRPr="00102732">
              <w:rPr>
                <w:color w:val="000000" w:themeColor="text1"/>
              </w:rPr>
              <w:t xml:space="preserve"> от </w:t>
            </w:r>
            <w:r>
              <w:t>06</w:t>
            </w:r>
            <w:r w:rsidR="00C04404">
              <w:t>.10.2003 №</w:t>
            </w:r>
            <w:r w:rsidRPr="00102732">
              <w:t xml:space="preserve">131-ФЗ «Об общих принципах организации местного самоуправления </w:t>
            </w:r>
            <w:r w:rsidR="00C04404">
              <w:t xml:space="preserve">                           </w:t>
            </w:r>
            <w:r w:rsidRPr="00102732">
              <w:t>в Российской Федерации»</w:t>
            </w:r>
            <w:r w:rsidR="000F35F8">
              <w:t>;</w:t>
            </w:r>
          </w:p>
          <w:p w:rsidR="00195E6A" w:rsidRPr="00102732" w:rsidRDefault="00195E6A" w:rsidP="00C04404">
            <w:pPr>
              <w:pStyle w:val="ConsPlusNormal"/>
              <w:ind w:firstLine="188"/>
              <w:jc w:val="both"/>
            </w:pPr>
            <w:r w:rsidRPr="00102732">
              <w:t>Федеральный закон от 24</w:t>
            </w:r>
            <w:r w:rsidR="00C04404">
              <w:t>.07.2007</w:t>
            </w:r>
            <w:r w:rsidRPr="00102732">
              <w:t xml:space="preserve"> №209-ФЗ «О развитии малого и среднего предпринимательства в Российской Федерации»</w:t>
            </w:r>
            <w:r w:rsidR="000F35F8">
              <w:t>;</w:t>
            </w:r>
          </w:p>
          <w:p w:rsidR="00195E6A" w:rsidRPr="00102732" w:rsidRDefault="00195E6A" w:rsidP="00C04404">
            <w:pPr>
              <w:pStyle w:val="ConsPlusNormal"/>
              <w:ind w:firstLine="188"/>
              <w:jc w:val="both"/>
            </w:pPr>
            <w:r w:rsidRPr="00102732">
              <w:t>Федеральный закон от 29</w:t>
            </w:r>
            <w:r w:rsidR="00C04404">
              <w:t>.12.2006</w:t>
            </w:r>
            <w:r w:rsidRPr="00102732">
              <w:t xml:space="preserve"> №264-ФЗ</w:t>
            </w:r>
            <w:r w:rsidR="00C04404">
              <w:t xml:space="preserve"> </w:t>
            </w:r>
            <w:r w:rsidRPr="00102732">
              <w:t>«О развитии сельского хозяйства»</w:t>
            </w:r>
            <w:r w:rsidR="000F35F8">
              <w:t>;</w:t>
            </w:r>
          </w:p>
          <w:p w:rsidR="00195E6A" w:rsidRPr="00102732" w:rsidRDefault="00195E6A" w:rsidP="00C04404">
            <w:pPr>
              <w:pStyle w:val="ConsPlusNormal"/>
              <w:ind w:firstLine="188"/>
              <w:jc w:val="both"/>
            </w:pPr>
            <w:r w:rsidRPr="00102732">
              <w:t>Федеральный закон от 25</w:t>
            </w:r>
            <w:r w:rsidR="00C04404">
              <w:t>.02.1999</w:t>
            </w:r>
            <w:r w:rsidRPr="00102732">
              <w:t xml:space="preserve"> №39-ФЗ</w:t>
            </w:r>
            <w:r w:rsidR="00C04404">
              <w:t xml:space="preserve">                                  </w:t>
            </w:r>
            <w:r w:rsidRPr="00102732">
              <w:t xml:space="preserve"> «Об инвестиционной деятельности в Российской Федерации, осуществляемой в форме капитальных вложений»</w:t>
            </w:r>
            <w:r w:rsidR="000F35F8">
              <w:t>;</w:t>
            </w:r>
          </w:p>
          <w:p w:rsidR="00195E6A" w:rsidRPr="00102732" w:rsidRDefault="00195E6A" w:rsidP="00C04404">
            <w:pPr>
              <w:pStyle w:val="ConsPlusNormal"/>
              <w:ind w:firstLine="188"/>
              <w:jc w:val="both"/>
              <w:rPr>
                <w:color w:val="000000" w:themeColor="text1"/>
              </w:rPr>
            </w:pPr>
            <w:r w:rsidRPr="00102732">
              <w:t>Закон Ханты-Мансийского автономного округа</w:t>
            </w:r>
            <w:r w:rsidR="00C04404">
              <w:t xml:space="preserve"> </w:t>
            </w:r>
            <w:r w:rsidRPr="00102732">
              <w:t>-</w:t>
            </w:r>
            <w:r w:rsidR="00C04404">
              <w:t xml:space="preserve"> </w:t>
            </w:r>
            <w:r w:rsidRPr="00102732">
              <w:t xml:space="preserve">Югры      </w:t>
            </w:r>
            <w:r w:rsidR="00C04404">
              <w:t xml:space="preserve">            </w:t>
            </w:r>
            <w:r w:rsidRPr="00102732">
              <w:t>от 29</w:t>
            </w:r>
            <w:r w:rsidR="00C04404">
              <w:t xml:space="preserve">.12.2007 </w:t>
            </w:r>
            <w:r w:rsidRPr="00102732">
              <w:t xml:space="preserve">№213-оз «О развитии малого и </w:t>
            </w:r>
            <w:r w:rsidRPr="00102732">
              <w:rPr>
                <w:color w:val="000000" w:themeColor="text1"/>
              </w:rPr>
              <w:t xml:space="preserve">среднего предпринимательства </w:t>
            </w:r>
            <w:proofErr w:type="gramStart"/>
            <w:r w:rsidRPr="00102732">
              <w:rPr>
                <w:color w:val="000000" w:themeColor="text1"/>
              </w:rPr>
              <w:t>в</w:t>
            </w:r>
            <w:proofErr w:type="gramEnd"/>
            <w:r w:rsidRPr="00102732">
              <w:rPr>
                <w:color w:val="000000" w:themeColor="text1"/>
              </w:rPr>
              <w:t xml:space="preserve"> </w:t>
            </w:r>
            <w:proofErr w:type="gramStart"/>
            <w:r w:rsidRPr="00102732">
              <w:rPr>
                <w:color w:val="000000" w:themeColor="text1"/>
              </w:rPr>
              <w:t>Ханты-Мансийском</w:t>
            </w:r>
            <w:proofErr w:type="gramEnd"/>
            <w:r w:rsidRPr="00102732">
              <w:rPr>
                <w:color w:val="000000" w:themeColor="text1"/>
              </w:rPr>
              <w:t xml:space="preserve"> автономном округе </w:t>
            </w:r>
            <w:r w:rsidR="000F35F8">
              <w:rPr>
                <w:color w:val="000000" w:themeColor="text1"/>
              </w:rPr>
              <w:t>-</w:t>
            </w:r>
            <w:r w:rsidRPr="00102732">
              <w:rPr>
                <w:color w:val="000000" w:themeColor="text1"/>
              </w:rPr>
              <w:t xml:space="preserve"> Югре»</w:t>
            </w:r>
            <w:r w:rsidR="000F35F8">
              <w:rPr>
                <w:color w:val="000000" w:themeColor="text1"/>
              </w:rPr>
              <w:t>;</w:t>
            </w:r>
          </w:p>
          <w:p w:rsidR="00195E6A" w:rsidRPr="00102732" w:rsidRDefault="00C04404" w:rsidP="00C04404">
            <w:pPr>
              <w:pStyle w:val="ConsPlusNormal"/>
              <w:ind w:firstLine="188"/>
              <w:jc w:val="both"/>
              <w:rPr>
                <w:color w:val="000000" w:themeColor="text1"/>
              </w:rPr>
            </w:pPr>
            <w:r w:rsidRPr="00102732">
              <w:t xml:space="preserve">Федеральный закон </w:t>
            </w:r>
            <w:r w:rsidR="00195E6A" w:rsidRPr="00102732">
              <w:rPr>
                <w:color w:val="000000" w:themeColor="text1"/>
              </w:rPr>
              <w:t>от 28</w:t>
            </w:r>
            <w:r>
              <w:rPr>
                <w:color w:val="000000" w:themeColor="text1"/>
              </w:rPr>
              <w:t xml:space="preserve">.12.2013 </w:t>
            </w:r>
            <w:r w:rsidR="00195E6A" w:rsidRPr="00102732">
              <w:rPr>
                <w:color w:val="000000" w:themeColor="text1"/>
              </w:rPr>
              <w:t>№426-ФЗ «О специальной оценке условий труда»</w:t>
            </w:r>
            <w:r w:rsidR="000F35F8">
              <w:rPr>
                <w:color w:val="000000" w:themeColor="text1"/>
              </w:rPr>
              <w:t>;</w:t>
            </w:r>
          </w:p>
          <w:p w:rsidR="00195E6A" w:rsidRPr="00102732" w:rsidRDefault="00195E6A" w:rsidP="00C04404">
            <w:pPr>
              <w:pStyle w:val="ConsPlusNormal"/>
              <w:ind w:firstLine="188"/>
              <w:jc w:val="both"/>
              <w:rPr>
                <w:color w:val="000000" w:themeColor="text1"/>
              </w:rPr>
            </w:pPr>
            <w:r w:rsidRPr="00102732">
              <w:rPr>
                <w:color w:val="000000" w:themeColor="text1"/>
              </w:rPr>
              <w:t>Закон Ханты-Мансийского автономного округа</w:t>
            </w:r>
            <w:r w:rsidR="00C04404">
              <w:rPr>
                <w:color w:val="000000" w:themeColor="text1"/>
              </w:rPr>
              <w:t xml:space="preserve"> </w:t>
            </w:r>
            <w:r w:rsidRPr="00102732">
              <w:rPr>
                <w:color w:val="000000" w:themeColor="text1"/>
              </w:rPr>
              <w:t>-</w:t>
            </w:r>
            <w:r w:rsidR="00C04404">
              <w:rPr>
                <w:color w:val="000000" w:themeColor="text1"/>
              </w:rPr>
              <w:t xml:space="preserve"> </w:t>
            </w:r>
            <w:r w:rsidRPr="00102732">
              <w:rPr>
                <w:color w:val="000000" w:themeColor="text1"/>
              </w:rPr>
              <w:t>Югры              от 10</w:t>
            </w:r>
            <w:r w:rsidR="00C04404">
              <w:rPr>
                <w:color w:val="000000" w:themeColor="text1"/>
              </w:rPr>
              <w:t>.02.</w:t>
            </w:r>
            <w:r w:rsidRPr="00102732">
              <w:rPr>
                <w:color w:val="000000" w:themeColor="text1"/>
              </w:rPr>
              <w:t>1998 №2-оз «Об охране</w:t>
            </w:r>
            <w:r w:rsidR="00C04404">
              <w:rPr>
                <w:color w:val="000000" w:themeColor="text1"/>
              </w:rPr>
              <w:t xml:space="preserve"> труда </w:t>
            </w:r>
            <w:proofErr w:type="gramStart"/>
            <w:r w:rsidRPr="00102732">
              <w:rPr>
                <w:color w:val="000000" w:themeColor="text1"/>
              </w:rPr>
              <w:t>в</w:t>
            </w:r>
            <w:proofErr w:type="gramEnd"/>
            <w:r w:rsidRPr="00102732">
              <w:rPr>
                <w:color w:val="000000" w:themeColor="text1"/>
              </w:rPr>
              <w:t xml:space="preserve"> </w:t>
            </w:r>
            <w:proofErr w:type="gramStart"/>
            <w:r w:rsidRPr="00102732">
              <w:rPr>
                <w:color w:val="000000" w:themeColor="text1"/>
              </w:rPr>
              <w:t>Ханты-Мансийско</w:t>
            </w:r>
            <w:r w:rsidR="00C04404">
              <w:rPr>
                <w:color w:val="000000" w:themeColor="text1"/>
              </w:rPr>
              <w:t>м</w:t>
            </w:r>
            <w:proofErr w:type="gramEnd"/>
            <w:r w:rsidRPr="00102732">
              <w:rPr>
                <w:color w:val="000000" w:themeColor="text1"/>
              </w:rPr>
              <w:t xml:space="preserve"> автономном округе</w:t>
            </w:r>
            <w:r w:rsidR="000F35F8">
              <w:rPr>
                <w:color w:val="000000" w:themeColor="text1"/>
              </w:rPr>
              <w:t xml:space="preserve"> </w:t>
            </w:r>
            <w:r w:rsidRPr="00102732">
              <w:rPr>
                <w:color w:val="000000" w:themeColor="text1"/>
              </w:rPr>
              <w:t>-</w:t>
            </w:r>
            <w:r w:rsidR="000F35F8">
              <w:rPr>
                <w:color w:val="000000" w:themeColor="text1"/>
              </w:rPr>
              <w:t xml:space="preserve"> </w:t>
            </w:r>
            <w:r w:rsidRPr="00102732">
              <w:rPr>
                <w:color w:val="000000" w:themeColor="text1"/>
              </w:rPr>
              <w:t>Югре»</w:t>
            </w:r>
            <w:r w:rsidR="000F35F8">
              <w:rPr>
                <w:color w:val="000000" w:themeColor="text1"/>
              </w:rPr>
              <w:t>;</w:t>
            </w:r>
          </w:p>
          <w:p w:rsidR="00195E6A" w:rsidRPr="00102732" w:rsidRDefault="00195E6A" w:rsidP="00C04404">
            <w:pPr>
              <w:pStyle w:val="ConsPlusNormal"/>
              <w:ind w:firstLine="188"/>
              <w:jc w:val="both"/>
              <w:rPr>
                <w:color w:val="000000" w:themeColor="text1"/>
              </w:rPr>
            </w:pPr>
            <w:r w:rsidRPr="00102732">
              <w:rPr>
                <w:color w:val="000000" w:themeColor="text1"/>
              </w:rPr>
              <w:t>Закон Ханты-Мансийского автономного округа - Югры            от 27</w:t>
            </w:r>
            <w:r w:rsidR="00C04404">
              <w:rPr>
                <w:color w:val="000000" w:themeColor="text1"/>
              </w:rPr>
              <w:t xml:space="preserve">.05.2011 </w:t>
            </w:r>
            <w:r w:rsidRPr="00102732">
              <w:rPr>
                <w:color w:val="000000" w:themeColor="text1"/>
              </w:rPr>
              <w:t xml:space="preserve">№57-оз «О наделении органов местного самоуправления муниципальных образований </w:t>
            </w:r>
            <w:r w:rsidR="00C04404">
              <w:rPr>
                <w:color w:val="000000" w:themeColor="text1"/>
              </w:rPr>
              <w:t xml:space="preserve">                             </w:t>
            </w:r>
            <w:r w:rsidRPr="00102732">
              <w:rPr>
                <w:color w:val="000000" w:themeColor="text1"/>
              </w:rPr>
              <w:t>Ханты-Мансийского автономного округа</w:t>
            </w:r>
            <w:r w:rsidR="00C04404">
              <w:rPr>
                <w:color w:val="000000" w:themeColor="text1"/>
              </w:rPr>
              <w:t xml:space="preserve"> </w:t>
            </w:r>
            <w:r w:rsidRPr="00102732">
              <w:rPr>
                <w:color w:val="000000" w:themeColor="text1"/>
              </w:rPr>
              <w:t>-</w:t>
            </w:r>
            <w:r w:rsidR="00C04404">
              <w:rPr>
                <w:color w:val="000000" w:themeColor="text1"/>
              </w:rPr>
              <w:t xml:space="preserve"> </w:t>
            </w:r>
            <w:r w:rsidRPr="00102732">
              <w:rPr>
                <w:color w:val="000000" w:themeColor="text1"/>
              </w:rPr>
              <w:t>Югры отдельными государственными полномочиями в сфере трудовых отношений и государственного управления охраной труда»</w:t>
            </w:r>
            <w:r w:rsidR="000F35F8">
              <w:rPr>
                <w:color w:val="000000" w:themeColor="text1"/>
              </w:rPr>
              <w:t>;</w:t>
            </w:r>
          </w:p>
          <w:p w:rsidR="00195E6A" w:rsidRPr="00102732" w:rsidRDefault="00195E6A" w:rsidP="00C04404">
            <w:pPr>
              <w:pStyle w:val="ConsPlusNormal"/>
              <w:ind w:firstLine="188"/>
              <w:jc w:val="both"/>
            </w:pPr>
            <w:r w:rsidRPr="00102732">
              <w:rPr>
                <w:color w:val="000000" w:themeColor="text1"/>
              </w:rPr>
              <w:t>Закон Ханты-Мансийского автономного округа</w:t>
            </w:r>
            <w:r w:rsidR="00C04404">
              <w:rPr>
                <w:color w:val="000000" w:themeColor="text1"/>
              </w:rPr>
              <w:t xml:space="preserve"> - </w:t>
            </w:r>
            <w:r w:rsidRPr="00102732">
              <w:rPr>
                <w:color w:val="000000" w:themeColor="text1"/>
              </w:rPr>
              <w:t>Югры             от 16</w:t>
            </w:r>
            <w:r w:rsidR="00C04404">
              <w:rPr>
                <w:color w:val="000000" w:themeColor="text1"/>
              </w:rPr>
              <w:t>.12.</w:t>
            </w:r>
            <w:r w:rsidRPr="00102732">
              <w:rPr>
                <w:color w:val="000000" w:themeColor="text1"/>
              </w:rPr>
              <w:t>2010</w:t>
            </w:r>
            <w:r w:rsidR="00C04404">
              <w:rPr>
                <w:color w:val="000000" w:themeColor="text1"/>
              </w:rPr>
              <w:t xml:space="preserve"> </w:t>
            </w:r>
            <w:r w:rsidRPr="00102732">
              <w:t xml:space="preserve">№228-оз «О наделении органов местного самоуправления муниципальных образований </w:t>
            </w:r>
            <w:r w:rsidR="00C04404">
              <w:t xml:space="preserve">                       </w:t>
            </w:r>
            <w:r w:rsidRPr="00102732">
              <w:t>Ханты-Мансийского автономного округа</w:t>
            </w:r>
            <w:r w:rsidR="00C04404">
              <w:t xml:space="preserve"> - </w:t>
            </w:r>
            <w:r w:rsidRPr="00102732">
              <w:t xml:space="preserve">Югры отдельным государственным полномочием по поддержке </w:t>
            </w:r>
            <w:r w:rsidRPr="00102732">
              <w:lastRenderedPageBreak/>
              <w:t xml:space="preserve">сельскохозяйственного производства и деятельности </w:t>
            </w:r>
            <w:r w:rsidR="00C04404">
              <w:t xml:space="preserve">                      </w:t>
            </w:r>
            <w:r w:rsidRPr="00102732">
              <w:t>по заготовке и переработке дикоросов (за исключением мероприятий, предусмотренных федеральными целевыми программами)»</w:t>
            </w:r>
            <w:r w:rsidR="000F35F8">
              <w:t>;</w:t>
            </w:r>
          </w:p>
          <w:p w:rsidR="00195E6A" w:rsidRPr="00102732" w:rsidRDefault="000F35F8" w:rsidP="00C04404">
            <w:pPr>
              <w:pStyle w:val="a4"/>
              <w:ind w:firstLine="188"/>
              <w:jc w:val="both"/>
              <w:rPr>
                <w:rFonts w:ascii="Times New Roman" w:hAnsi="Times New Roman"/>
                <w:sz w:val="28"/>
                <w:szCs w:val="28"/>
              </w:rPr>
            </w:pPr>
            <w:r>
              <w:rPr>
                <w:rFonts w:ascii="Times New Roman" w:hAnsi="Times New Roman"/>
                <w:sz w:val="28"/>
                <w:szCs w:val="28"/>
              </w:rPr>
              <w:t>п</w:t>
            </w:r>
            <w:r w:rsidR="00195E6A" w:rsidRPr="00102732">
              <w:rPr>
                <w:rFonts w:ascii="Times New Roman" w:hAnsi="Times New Roman"/>
                <w:sz w:val="28"/>
                <w:szCs w:val="28"/>
              </w:rPr>
              <w:t>остановление Правительства Ханты-Мансийского автономного округа</w:t>
            </w:r>
            <w:r w:rsidR="00C04404">
              <w:rPr>
                <w:rFonts w:ascii="Times New Roman" w:hAnsi="Times New Roman"/>
                <w:sz w:val="28"/>
                <w:szCs w:val="28"/>
              </w:rPr>
              <w:t xml:space="preserve"> </w:t>
            </w:r>
            <w:r w:rsidR="00195E6A" w:rsidRPr="00102732">
              <w:rPr>
                <w:rFonts w:ascii="Times New Roman" w:hAnsi="Times New Roman"/>
                <w:sz w:val="28"/>
                <w:szCs w:val="28"/>
              </w:rPr>
              <w:t>-</w:t>
            </w:r>
            <w:r w:rsidR="00C04404">
              <w:rPr>
                <w:rFonts w:ascii="Times New Roman" w:hAnsi="Times New Roman"/>
                <w:sz w:val="28"/>
                <w:szCs w:val="28"/>
              </w:rPr>
              <w:t xml:space="preserve"> </w:t>
            </w:r>
            <w:r w:rsidR="00195E6A" w:rsidRPr="00102732">
              <w:rPr>
                <w:rFonts w:ascii="Times New Roman" w:hAnsi="Times New Roman"/>
                <w:sz w:val="28"/>
                <w:szCs w:val="28"/>
              </w:rPr>
              <w:t>Югры от 09</w:t>
            </w:r>
            <w:r w:rsidR="00C04404">
              <w:rPr>
                <w:rFonts w:ascii="Times New Roman" w:hAnsi="Times New Roman"/>
                <w:sz w:val="28"/>
                <w:szCs w:val="28"/>
              </w:rPr>
              <w:t>.10.</w:t>
            </w:r>
            <w:r w:rsidR="00195E6A" w:rsidRPr="00102732">
              <w:rPr>
                <w:rFonts w:ascii="Times New Roman" w:hAnsi="Times New Roman"/>
                <w:sz w:val="28"/>
                <w:szCs w:val="28"/>
              </w:rPr>
              <w:t>2013</w:t>
            </w:r>
            <w:r w:rsidR="00C04404">
              <w:rPr>
                <w:rFonts w:ascii="Times New Roman" w:hAnsi="Times New Roman"/>
                <w:sz w:val="28"/>
                <w:szCs w:val="28"/>
              </w:rPr>
              <w:t xml:space="preserve"> </w:t>
            </w:r>
            <w:r w:rsidR="00195E6A" w:rsidRPr="00102732">
              <w:rPr>
                <w:rFonts w:ascii="Times New Roman" w:hAnsi="Times New Roman"/>
                <w:sz w:val="28"/>
                <w:szCs w:val="28"/>
              </w:rPr>
              <w:t xml:space="preserve">№419-п </w:t>
            </w:r>
            <w:r w:rsidR="00C04404">
              <w:rPr>
                <w:rFonts w:ascii="Times New Roman" w:hAnsi="Times New Roman"/>
                <w:sz w:val="28"/>
                <w:szCs w:val="28"/>
              </w:rPr>
              <w:t xml:space="preserve">                          </w:t>
            </w:r>
            <w:r w:rsidR="00195E6A" w:rsidRPr="00102732">
              <w:rPr>
                <w:rFonts w:ascii="Times New Roman" w:hAnsi="Times New Roman"/>
                <w:sz w:val="28"/>
                <w:szCs w:val="28"/>
              </w:rPr>
              <w:t>«О государственной программе Ханты-Мансийского автономного округа</w:t>
            </w:r>
            <w:r w:rsidR="00C04404">
              <w:rPr>
                <w:rFonts w:ascii="Times New Roman" w:hAnsi="Times New Roman"/>
                <w:sz w:val="28"/>
                <w:szCs w:val="28"/>
              </w:rPr>
              <w:t xml:space="preserve"> - </w:t>
            </w:r>
            <w:r w:rsidR="00195E6A" w:rsidRPr="00102732">
              <w:rPr>
                <w:rFonts w:ascii="Times New Roman" w:hAnsi="Times New Roman"/>
                <w:sz w:val="28"/>
                <w:szCs w:val="28"/>
              </w:rPr>
              <w:t>Югры «Социально-экономическое развитие, инвестиции и инновации Ханты-Мансийского автономного округа–Югры на 2014-2020 годы»</w:t>
            </w:r>
            <w:r>
              <w:rPr>
                <w:rFonts w:ascii="Times New Roman" w:hAnsi="Times New Roman"/>
                <w:sz w:val="28"/>
                <w:szCs w:val="28"/>
              </w:rPr>
              <w:t>;</w:t>
            </w:r>
          </w:p>
          <w:p w:rsidR="00195E6A" w:rsidRPr="00102732" w:rsidRDefault="000F35F8" w:rsidP="00C04404">
            <w:pPr>
              <w:pStyle w:val="a4"/>
              <w:ind w:firstLine="188"/>
              <w:jc w:val="both"/>
              <w:rPr>
                <w:rFonts w:ascii="Times New Roman" w:hAnsi="Times New Roman"/>
                <w:sz w:val="28"/>
                <w:szCs w:val="28"/>
              </w:rPr>
            </w:pPr>
            <w:r>
              <w:rPr>
                <w:rFonts w:ascii="Times New Roman" w:hAnsi="Times New Roman"/>
                <w:sz w:val="28"/>
                <w:szCs w:val="28"/>
              </w:rPr>
              <w:t>п</w:t>
            </w:r>
            <w:r w:rsidR="00195E6A" w:rsidRPr="00102732">
              <w:rPr>
                <w:rFonts w:ascii="Times New Roman" w:hAnsi="Times New Roman"/>
                <w:sz w:val="28"/>
                <w:szCs w:val="28"/>
              </w:rPr>
              <w:t>остановление Правительства Ханты-Мансийского автономного округа</w:t>
            </w:r>
            <w:r w:rsidR="00C04404">
              <w:rPr>
                <w:rFonts w:ascii="Times New Roman" w:hAnsi="Times New Roman"/>
                <w:sz w:val="28"/>
                <w:szCs w:val="28"/>
              </w:rPr>
              <w:t xml:space="preserve"> </w:t>
            </w:r>
            <w:r w:rsidR="00195E6A" w:rsidRPr="00102732">
              <w:rPr>
                <w:rFonts w:ascii="Times New Roman" w:hAnsi="Times New Roman"/>
                <w:sz w:val="28"/>
                <w:szCs w:val="28"/>
              </w:rPr>
              <w:t>-</w:t>
            </w:r>
            <w:r w:rsidR="00C04404">
              <w:rPr>
                <w:rFonts w:ascii="Times New Roman" w:hAnsi="Times New Roman"/>
                <w:sz w:val="28"/>
                <w:szCs w:val="28"/>
              </w:rPr>
              <w:t xml:space="preserve"> </w:t>
            </w:r>
            <w:r w:rsidR="00195E6A" w:rsidRPr="00102732">
              <w:rPr>
                <w:rFonts w:ascii="Times New Roman" w:hAnsi="Times New Roman"/>
                <w:sz w:val="28"/>
                <w:szCs w:val="28"/>
              </w:rPr>
              <w:t>Югры от 09</w:t>
            </w:r>
            <w:r w:rsidR="00C04404">
              <w:rPr>
                <w:rFonts w:ascii="Times New Roman" w:hAnsi="Times New Roman"/>
                <w:sz w:val="28"/>
                <w:szCs w:val="28"/>
              </w:rPr>
              <w:t>.10.</w:t>
            </w:r>
            <w:r w:rsidR="00195E6A" w:rsidRPr="00102732">
              <w:rPr>
                <w:rFonts w:ascii="Times New Roman" w:hAnsi="Times New Roman"/>
                <w:sz w:val="28"/>
                <w:szCs w:val="28"/>
              </w:rPr>
              <w:t>2013</w:t>
            </w:r>
            <w:r w:rsidR="00C04404">
              <w:rPr>
                <w:rFonts w:ascii="Times New Roman" w:hAnsi="Times New Roman"/>
                <w:sz w:val="28"/>
                <w:szCs w:val="28"/>
              </w:rPr>
              <w:t xml:space="preserve"> </w:t>
            </w:r>
            <w:r w:rsidR="00195E6A" w:rsidRPr="00102732">
              <w:rPr>
                <w:rFonts w:ascii="Times New Roman" w:hAnsi="Times New Roman"/>
                <w:sz w:val="28"/>
                <w:szCs w:val="28"/>
              </w:rPr>
              <w:t xml:space="preserve">№420-п </w:t>
            </w:r>
            <w:r w:rsidR="00C04404">
              <w:rPr>
                <w:rFonts w:ascii="Times New Roman" w:hAnsi="Times New Roman"/>
                <w:sz w:val="28"/>
                <w:szCs w:val="28"/>
              </w:rPr>
              <w:t xml:space="preserve">                         </w:t>
            </w:r>
            <w:r w:rsidR="00195E6A" w:rsidRPr="00102732">
              <w:rPr>
                <w:rFonts w:ascii="Times New Roman" w:hAnsi="Times New Roman"/>
                <w:sz w:val="28"/>
                <w:szCs w:val="28"/>
              </w:rPr>
              <w:t>«О государственной программе Ханты-Мансийского автономного округа</w:t>
            </w:r>
            <w:r w:rsidR="00C04404">
              <w:rPr>
                <w:rFonts w:ascii="Times New Roman" w:hAnsi="Times New Roman"/>
                <w:sz w:val="28"/>
                <w:szCs w:val="28"/>
              </w:rPr>
              <w:t xml:space="preserve"> </w:t>
            </w:r>
            <w:r w:rsidR="00195E6A" w:rsidRPr="00102732">
              <w:rPr>
                <w:rFonts w:ascii="Times New Roman" w:hAnsi="Times New Roman"/>
                <w:sz w:val="28"/>
                <w:szCs w:val="28"/>
              </w:rPr>
              <w:t>-</w:t>
            </w:r>
            <w:r w:rsidR="00C04404">
              <w:rPr>
                <w:rFonts w:ascii="Times New Roman" w:hAnsi="Times New Roman"/>
                <w:sz w:val="28"/>
                <w:szCs w:val="28"/>
              </w:rPr>
              <w:t xml:space="preserve"> </w:t>
            </w:r>
            <w:r w:rsidR="00195E6A" w:rsidRPr="00102732">
              <w:rPr>
                <w:rFonts w:ascii="Times New Roman" w:hAnsi="Times New Roman"/>
                <w:sz w:val="28"/>
                <w:szCs w:val="28"/>
              </w:rPr>
              <w:t xml:space="preserve">Югры «Развитие агропромышленного комплекса и рынков сельскохозяйственной продукции, сырья </w:t>
            </w:r>
            <w:r w:rsidR="00C04404">
              <w:rPr>
                <w:rFonts w:ascii="Times New Roman" w:hAnsi="Times New Roman"/>
                <w:sz w:val="28"/>
                <w:szCs w:val="28"/>
              </w:rPr>
              <w:t xml:space="preserve">                    </w:t>
            </w:r>
            <w:r w:rsidR="00195E6A" w:rsidRPr="00102732">
              <w:rPr>
                <w:rFonts w:ascii="Times New Roman" w:hAnsi="Times New Roman"/>
                <w:sz w:val="28"/>
                <w:szCs w:val="28"/>
              </w:rPr>
              <w:t xml:space="preserve">и продовольствия </w:t>
            </w:r>
            <w:proofErr w:type="gramStart"/>
            <w:r w:rsidR="00195E6A" w:rsidRPr="00102732">
              <w:rPr>
                <w:rFonts w:ascii="Times New Roman" w:hAnsi="Times New Roman"/>
                <w:sz w:val="28"/>
                <w:szCs w:val="28"/>
              </w:rPr>
              <w:t>в</w:t>
            </w:r>
            <w:proofErr w:type="gramEnd"/>
            <w:r w:rsidR="00195E6A" w:rsidRPr="00102732">
              <w:rPr>
                <w:rFonts w:ascii="Times New Roman" w:hAnsi="Times New Roman"/>
                <w:sz w:val="28"/>
                <w:szCs w:val="28"/>
              </w:rPr>
              <w:t xml:space="preserve"> </w:t>
            </w:r>
            <w:proofErr w:type="gramStart"/>
            <w:r w:rsidR="00195E6A" w:rsidRPr="00102732">
              <w:rPr>
                <w:rFonts w:ascii="Times New Roman" w:hAnsi="Times New Roman"/>
                <w:sz w:val="28"/>
                <w:szCs w:val="28"/>
              </w:rPr>
              <w:t>Ханты-Мансийском</w:t>
            </w:r>
            <w:proofErr w:type="gramEnd"/>
            <w:r w:rsidR="00195E6A" w:rsidRPr="00102732">
              <w:rPr>
                <w:rFonts w:ascii="Times New Roman" w:hAnsi="Times New Roman"/>
                <w:sz w:val="28"/>
                <w:szCs w:val="28"/>
              </w:rPr>
              <w:t xml:space="preserve"> автономном </w:t>
            </w:r>
            <w:r>
              <w:rPr>
                <w:rFonts w:ascii="Times New Roman" w:hAnsi="Times New Roman"/>
                <w:sz w:val="28"/>
                <w:szCs w:val="28"/>
              </w:rPr>
              <w:t xml:space="preserve">               </w:t>
            </w:r>
            <w:r w:rsidR="00195E6A" w:rsidRPr="00102732">
              <w:rPr>
                <w:rFonts w:ascii="Times New Roman" w:hAnsi="Times New Roman"/>
                <w:sz w:val="28"/>
                <w:szCs w:val="28"/>
              </w:rPr>
              <w:t>округе</w:t>
            </w:r>
            <w:r w:rsidR="00C04404">
              <w:rPr>
                <w:rFonts w:ascii="Times New Roman" w:hAnsi="Times New Roman"/>
                <w:sz w:val="28"/>
                <w:szCs w:val="28"/>
              </w:rPr>
              <w:t xml:space="preserve"> </w:t>
            </w:r>
            <w:r w:rsidR="00195E6A" w:rsidRPr="00102732">
              <w:rPr>
                <w:rFonts w:ascii="Times New Roman" w:hAnsi="Times New Roman"/>
                <w:sz w:val="28"/>
                <w:szCs w:val="28"/>
              </w:rPr>
              <w:t>-</w:t>
            </w:r>
            <w:r w:rsidR="00C04404">
              <w:rPr>
                <w:rFonts w:ascii="Times New Roman" w:hAnsi="Times New Roman"/>
                <w:sz w:val="28"/>
                <w:szCs w:val="28"/>
              </w:rPr>
              <w:t xml:space="preserve"> </w:t>
            </w:r>
            <w:r w:rsidR="00195E6A" w:rsidRPr="00102732">
              <w:rPr>
                <w:rFonts w:ascii="Times New Roman" w:hAnsi="Times New Roman"/>
                <w:sz w:val="28"/>
                <w:szCs w:val="28"/>
              </w:rPr>
              <w:t>Югре в 2014-2020 годах»</w:t>
            </w:r>
            <w:r>
              <w:rPr>
                <w:rFonts w:ascii="Times New Roman" w:hAnsi="Times New Roman"/>
                <w:sz w:val="28"/>
                <w:szCs w:val="28"/>
              </w:rPr>
              <w:t>;</w:t>
            </w:r>
          </w:p>
          <w:p w:rsidR="00195E6A" w:rsidRPr="00102732" w:rsidRDefault="000F35F8" w:rsidP="00C04404">
            <w:pPr>
              <w:pStyle w:val="ConsPlusNormal"/>
              <w:ind w:firstLine="188"/>
              <w:jc w:val="both"/>
            </w:pPr>
            <w:r>
              <w:t>р</w:t>
            </w:r>
            <w:r w:rsidR="00195E6A" w:rsidRPr="00102732">
              <w:t>ешение Думы города Ханты-Мансийска от 16</w:t>
            </w:r>
            <w:r>
              <w:t>.12.</w:t>
            </w:r>
            <w:r w:rsidR="00195E6A" w:rsidRPr="00102732">
              <w:t>2011</w:t>
            </w:r>
            <w:r>
              <w:t xml:space="preserve"> </w:t>
            </w:r>
            <w:r w:rsidR="00195E6A" w:rsidRPr="00102732">
              <w:t>№141 «О Стратегии социально-экономического развития города Ханты-Мансийска до 2020 года и на период до 2030 года»</w:t>
            </w:r>
            <w:r>
              <w:t>;</w:t>
            </w:r>
          </w:p>
          <w:p w:rsidR="00195E6A" w:rsidRDefault="000F35F8" w:rsidP="00C04404">
            <w:pPr>
              <w:pStyle w:val="ConsPlusNormal"/>
              <w:ind w:firstLine="188"/>
              <w:jc w:val="both"/>
            </w:pPr>
            <w:r>
              <w:t>п</w:t>
            </w:r>
            <w:r w:rsidR="00195E6A" w:rsidRPr="00102732">
              <w:t xml:space="preserve">остановление Администрации города Ханты-Мансийска </w:t>
            </w:r>
            <w:r>
              <w:t xml:space="preserve">              </w:t>
            </w:r>
            <w:r w:rsidR="00195E6A" w:rsidRPr="00102732">
              <w:t xml:space="preserve">от 08.12.2014 №1191 «О программах города </w:t>
            </w:r>
            <w:r>
              <w:t xml:space="preserve">                            </w:t>
            </w:r>
            <w:r w:rsidR="00195E6A" w:rsidRPr="00102732">
              <w:t>Ханты-Мансийска»</w:t>
            </w:r>
            <w:r>
              <w:t>;</w:t>
            </w:r>
          </w:p>
          <w:p w:rsidR="00195E6A" w:rsidRPr="00102732" w:rsidRDefault="000F35F8" w:rsidP="000F35F8">
            <w:pPr>
              <w:pStyle w:val="ConsPlusNormal"/>
              <w:ind w:firstLine="188"/>
              <w:jc w:val="both"/>
            </w:pPr>
            <w:r>
              <w:t>р</w:t>
            </w:r>
            <w:r w:rsidR="00195E6A">
              <w:t xml:space="preserve">аспоряжение Администрации города Ханты-Мансийска </w:t>
            </w:r>
            <w:r>
              <w:t xml:space="preserve">              </w:t>
            </w:r>
            <w:r w:rsidR="00195E6A">
              <w:t xml:space="preserve">от 11.09.2015 №164-р «О разработке муниципальной программы </w:t>
            </w:r>
            <w:r w:rsidR="00195E6A" w:rsidRPr="00102732">
              <w:t>«Развитие отдельных секторов экономики города Ханты-Мансийска» на 2016-2020 годы</w:t>
            </w:r>
            <w:r w:rsidR="00195E6A">
              <w:t>»</w:t>
            </w:r>
          </w:p>
        </w:tc>
      </w:tr>
      <w:tr w:rsidR="00195E6A" w:rsidRPr="00102732" w:rsidTr="00C04404">
        <w:trPr>
          <w:trHeight w:val="680"/>
        </w:trPr>
        <w:tc>
          <w:tcPr>
            <w:tcW w:w="1155" w:type="pct"/>
            <w:vAlign w:val="center"/>
          </w:tcPr>
          <w:p w:rsidR="00195E6A" w:rsidRPr="00102732" w:rsidRDefault="00195E6A" w:rsidP="00C04404">
            <w:pPr>
              <w:pStyle w:val="a4"/>
              <w:rPr>
                <w:rFonts w:ascii="Times New Roman" w:hAnsi="Times New Roman"/>
                <w:sz w:val="28"/>
                <w:szCs w:val="28"/>
              </w:rPr>
            </w:pPr>
            <w:r w:rsidRPr="00102732">
              <w:rPr>
                <w:rFonts w:ascii="Times New Roman" w:hAnsi="Times New Roman"/>
                <w:sz w:val="28"/>
                <w:szCs w:val="28"/>
              </w:rPr>
              <w:lastRenderedPageBreak/>
              <w:t>Разработчик программы</w:t>
            </w:r>
          </w:p>
        </w:tc>
        <w:tc>
          <w:tcPr>
            <w:tcW w:w="3845" w:type="pct"/>
          </w:tcPr>
          <w:p w:rsidR="00195E6A" w:rsidRPr="00102732" w:rsidRDefault="000F35F8" w:rsidP="000F35F8">
            <w:pPr>
              <w:pStyle w:val="a4"/>
              <w:ind w:firstLine="188"/>
              <w:jc w:val="both"/>
              <w:rPr>
                <w:rFonts w:ascii="Times New Roman" w:hAnsi="Times New Roman"/>
                <w:sz w:val="28"/>
                <w:szCs w:val="28"/>
              </w:rPr>
            </w:pPr>
            <w:r>
              <w:rPr>
                <w:rFonts w:ascii="Times New Roman" w:hAnsi="Times New Roman"/>
                <w:sz w:val="28"/>
                <w:szCs w:val="28"/>
              </w:rPr>
              <w:t>У</w:t>
            </w:r>
            <w:r w:rsidR="00195E6A" w:rsidRPr="00102732">
              <w:rPr>
                <w:rFonts w:ascii="Times New Roman" w:hAnsi="Times New Roman"/>
                <w:sz w:val="28"/>
                <w:szCs w:val="28"/>
              </w:rPr>
              <w:t>правление экономического развития и инвестиций Администрации города Ханты-Мансийска</w:t>
            </w:r>
          </w:p>
        </w:tc>
      </w:tr>
      <w:tr w:rsidR="00195E6A" w:rsidRPr="00102732" w:rsidTr="00C04404">
        <w:trPr>
          <w:trHeight w:val="680"/>
        </w:trPr>
        <w:tc>
          <w:tcPr>
            <w:tcW w:w="1155" w:type="pct"/>
            <w:vAlign w:val="center"/>
          </w:tcPr>
          <w:p w:rsidR="00195E6A" w:rsidRPr="00102732" w:rsidRDefault="00195E6A" w:rsidP="00C04404">
            <w:pPr>
              <w:pStyle w:val="a4"/>
              <w:rPr>
                <w:rFonts w:ascii="Times New Roman" w:hAnsi="Times New Roman"/>
                <w:sz w:val="28"/>
                <w:szCs w:val="28"/>
              </w:rPr>
            </w:pPr>
            <w:r w:rsidRPr="00102732">
              <w:rPr>
                <w:rFonts w:ascii="Times New Roman" w:hAnsi="Times New Roman"/>
                <w:sz w:val="28"/>
                <w:szCs w:val="28"/>
              </w:rPr>
              <w:t>Координатор программы</w:t>
            </w:r>
          </w:p>
        </w:tc>
        <w:tc>
          <w:tcPr>
            <w:tcW w:w="3845" w:type="pct"/>
          </w:tcPr>
          <w:p w:rsidR="00195E6A" w:rsidRPr="00102732" w:rsidRDefault="000F35F8" w:rsidP="000F35F8">
            <w:pPr>
              <w:pStyle w:val="a4"/>
              <w:ind w:firstLine="188"/>
              <w:jc w:val="both"/>
              <w:rPr>
                <w:rFonts w:ascii="Times New Roman" w:hAnsi="Times New Roman"/>
                <w:sz w:val="28"/>
                <w:szCs w:val="28"/>
              </w:rPr>
            </w:pPr>
            <w:r>
              <w:rPr>
                <w:rFonts w:ascii="Times New Roman" w:hAnsi="Times New Roman"/>
                <w:sz w:val="28"/>
                <w:szCs w:val="28"/>
              </w:rPr>
              <w:t>У</w:t>
            </w:r>
            <w:r w:rsidR="00195E6A" w:rsidRPr="00102732">
              <w:rPr>
                <w:rFonts w:ascii="Times New Roman" w:hAnsi="Times New Roman"/>
                <w:sz w:val="28"/>
                <w:szCs w:val="28"/>
              </w:rPr>
              <w:t>правление экономического развития и инвестиций Администрации города Ханты-Мансийска</w:t>
            </w:r>
          </w:p>
        </w:tc>
      </w:tr>
      <w:tr w:rsidR="00195E6A" w:rsidRPr="00102732" w:rsidTr="00C04404">
        <w:trPr>
          <w:trHeight w:val="680"/>
        </w:trPr>
        <w:tc>
          <w:tcPr>
            <w:tcW w:w="1155" w:type="pct"/>
            <w:vAlign w:val="center"/>
          </w:tcPr>
          <w:p w:rsidR="00195E6A" w:rsidRPr="00102732" w:rsidRDefault="00195E6A" w:rsidP="00C04404">
            <w:pPr>
              <w:pStyle w:val="a4"/>
              <w:rPr>
                <w:rFonts w:ascii="Times New Roman" w:hAnsi="Times New Roman"/>
                <w:sz w:val="28"/>
                <w:szCs w:val="28"/>
              </w:rPr>
            </w:pPr>
            <w:r w:rsidRPr="00102732">
              <w:rPr>
                <w:rFonts w:ascii="Times New Roman" w:hAnsi="Times New Roman"/>
                <w:sz w:val="28"/>
                <w:szCs w:val="28"/>
              </w:rPr>
              <w:t>Исполнители мероприятий программы</w:t>
            </w:r>
          </w:p>
        </w:tc>
        <w:tc>
          <w:tcPr>
            <w:tcW w:w="3845" w:type="pct"/>
          </w:tcPr>
          <w:p w:rsidR="000F35F8" w:rsidRDefault="00195E6A" w:rsidP="000F35F8">
            <w:pPr>
              <w:pStyle w:val="a4"/>
              <w:ind w:firstLine="188"/>
              <w:jc w:val="both"/>
              <w:rPr>
                <w:rFonts w:ascii="Times New Roman" w:hAnsi="Times New Roman"/>
                <w:sz w:val="28"/>
                <w:szCs w:val="28"/>
              </w:rPr>
            </w:pPr>
            <w:r w:rsidRPr="00102732">
              <w:rPr>
                <w:rFonts w:ascii="Times New Roman" w:hAnsi="Times New Roman"/>
                <w:sz w:val="28"/>
                <w:szCs w:val="28"/>
              </w:rPr>
              <w:t xml:space="preserve">Департамент городского хозяйства Администрации города Ханты-Мансийска, </w:t>
            </w:r>
          </w:p>
          <w:p w:rsidR="000F35F8" w:rsidRDefault="00195E6A" w:rsidP="000F35F8">
            <w:pPr>
              <w:pStyle w:val="a4"/>
              <w:ind w:firstLine="188"/>
              <w:jc w:val="both"/>
              <w:rPr>
                <w:rFonts w:ascii="Times New Roman" w:hAnsi="Times New Roman"/>
                <w:sz w:val="28"/>
                <w:szCs w:val="28"/>
              </w:rPr>
            </w:pPr>
            <w:r w:rsidRPr="00102732">
              <w:rPr>
                <w:rFonts w:ascii="Times New Roman" w:hAnsi="Times New Roman"/>
                <w:sz w:val="28"/>
                <w:szCs w:val="28"/>
              </w:rPr>
              <w:t>Департамент градостроительства</w:t>
            </w:r>
            <w:r w:rsidR="000F35F8">
              <w:rPr>
                <w:rFonts w:ascii="Times New Roman" w:hAnsi="Times New Roman"/>
                <w:sz w:val="28"/>
                <w:szCs w:val="28"/>
              </w:rPr>
              <w:t xml:space="preserve"> </w:t>
            </w:r>
            <w:r w:rsidRPr="00102732">
              <w:rPr>
                <w:rFonts w:ascii="Times New Roman" w:hAnsi="Times New Roman"/>
                <w:sz w:val="28"/>
                <w:szCs w:val="28"/>
              </w:rPr>
              <w:t xml:space="preserve">и архитектуры Администрации города Ханты-Мансийска, </w:t>
            </w:r>
            <w:r w:rsidR="000F35F8">
              <w:rPr>
                <w:rFonts w:ascii="Times New Roman" w:hAnsi="Times New Roman"/>
                <w:sz w:val="28"/>
                <w:szCs w:val="28"/>
              </w:rPr>
              <w:t xml:space="preserve">    </w:t>
            </w:r>
          </w:p>
          <w:p w:rsidR="000F35F8" w:rsidRDefault="00195E6A" w:rsidP="000F35F8">
            <w:pPr>
              <w:pStyle w:val="a4"/>
              <w:ind w:firstLine="188"/>
              <w:jc w:val="both"/>
              <w:rPr>
                <w:rFonts w:ascii="Times New Roman" w:hAnsi="Times New Roman"/>
                <w:sz w:val="28"/>
                <w:szCs w:val="28"/>
              </w:rPr>
            </w:pPr>
            <w:r w:rsidRPr="00102732">
              <w:rPr>
                <w:rFonts w:ascii="Times New Roman" w:hAnsi="Times New Roman"/>
                <w:sz w:val="28"/>
                <w:szCs w:val="28"/>
              </w:rPr>
              <w:t>Департамент муниципальной собственности Администраци</w:t>
            </w:r>
            <w:r>
              <w:rPr>
                <w:rFonts w:ascii="Times New Roman" w:hAnsi="Times New Roman"/>
                <w:sz w:val="28"/>
                <w:szCs w:val="28"/>
              </w:rPr>
              <w:t>и</w:t>
            </w:r>
            <w:r w:rsidRPr="00102732">
              <w:rPr>
                <w:rFonts w:ascii="Times New Roman" w:hAnsi="Times New Roman"/>
                <w:sz w:val="28"/>
                <w:szCs w:val="28"/>
              </w:rPr>
              <w:t xml:space="preserve"> города Ханты-Мансийска, </w:t>
            </w:r>
          </w:p>
          <w:p w:rsidR="000F35F8" w:rsidRDefault="00195E6A" w:rsidP="000F35F8">
            <w:pPr>
              <w:pStyle w:val="a4"/>
              <w:ind w:firstLine="188"/>
              <w:jc w:val="both"/>
              <w:rPr>
                <w:rFonts w:ascii="Times New Roman" w:hAnsi="Times New Roman"/>
                <w:sz w:val="28"/>
                <w:szCs w:val="28"/>
              </w:rPr>
            </w:pPr>
            <w:r w:rsidRPr="00102732">
              <w:rPr>
                <w:rFonts w:ascii="Times New Roman" w:hAnsi="Times New Roman"/>
                <w:sz w:val="28"/>
                <w:szCs w:val="28"/>
              </w:rPr>
              <w:t xml:space="preserve">управление экономического развития и инвестиций Администрации города Ханты-Мансийска, </w:t>
            </w:r>
          </w:p>
          <w:p w:rsidR="000F35F8" w:rsidRDefault="00195E6A" w:rsidP="000F35F8">
            <w:pPr>
              <w:pStyle w:val="a4"/>
              <w:ind w:firstLine="188"/>
              <w:jc w:val="both"/>
              <w:rPr>
                <w:rFonts w:ascii="Times New Roman" w:hAnsi="Times New Roman"/>
                <w:sz w:val="28"/>
                <w:szCs w:val="28"/>
              </w:rPr>
            </w:pPr>
            <w:r w:rsidRPr="00102732">
              <w:rPr>
                <w:rFonts w:ascii="Times New Roman" w:hAnsi="Times New Roman"/>
                <w:color w:val="000000" w:themeColor="text1"/>
                <w:sz w:val="28"/>
                <w:szCs w:val="28"/>
              </w:rPr>
              <w:t xml:space="preserve">управление потребительского рынка и защиты прав потребителей </w:t>
            </w:r>
            <w:r w:rsidRPr="00102732">
              <w:rPr>
                <w:rFonts w:ascii="Times New Roman" w:hAnsi="Times New Roman"/>
                <w:sz w:val="28"/>
                <w:szCs w:val="28"/>
              </w:rPr>
              <w:t>Администрации города Ханты-Мансийска,</w:t>
            </w:r>
          </w:p>
          <w:p w:rsidR="000F35F8" w:rsidRDefault="00195E6A" w:rsidP="000F35F8">
            <w:pPr>
              <w:pStyle w:val="a4"/>
              <w:ind w:firstLine="188"/>
              <w:jc w:val="both"/>
              <w:rPr>
                <w:rFonts w:ascii="Times New Roman" w:hAnsi="Times New Roman"/>
                <w:sz w:val="28"/>
                <w:szCs w:val="28"/>
              </w:rPr>
            </w:pPr>
            <w:r w:rsidRPr="00102732">
              <w:rPr>
                <w:rFonts w:ascii="Times New Roman" w:hAnsi="Times New Roman"/>
                <w:sz w:val="28"/>
                <w:szCs w:val="28"/>
              </w:rPr>
              <w:t xml:space="preserve">управление общественных связей Администрации города Ханты-Мансийска, </w:t>
            </w:r>
          </w:p>
          <w:p w:rsidR="000F35F8" w:rsidRDefault="00195E6A" w:rsidP="000F35F8">
            <w:pPr>
              <w:pStyle w:val="a4"/>
              <w:ind w:firstLine="188"/>
              <w:jc w:val="both"/>
              <w:rPr>
                <w:rFonts w:ascii="Times New Roman" w:hAnsi="Times New Roman"/>
                <w:sz w:val="28"/>
                <w:szCs w:val="28"/>
              </w:rPr>
            </w:pPr>
            <w:r w:rsidRPr="00102732">
              <w:rPr>
                <w:rFonts w:ascii="Times New Roman" w:hAnsi="Times New Roman"/>
                <w:sz w:val="28"/>
                <w:szCs w:val="28"/>
              </w:rPr>
              <w:t xml:space="preserve">управление информатизации Администрации города </w:t>
            </w:r>
            <w:r w:rsidR="000F35F8">
              <w:rPr>
                <w:rFonts w:ascii="Times New Roman" w:hAnsi="Times New Roman"/>
                <w:sz w:val="28"/>
                <w:szCs w:val="28"/>
              </w:rPr>
              <w:t xml:space="preserve">            </w:t>
            </w:r>
            <w:r w:rsidRPr="00102732">
              <w:rPr>
                <w:rFonts w:ascii="Times New Roman" w:hAnsi="Times New Roman"/>
                <w:sz w:val="28"/>
                <w:szCs w:val="28"/>
              </w:rPr>
              <w:lastRenderedPageBreak/>
              <w:t xml:space="preserve">Ханты-Мансийска, </w:t>
            </w:r>
          </w:p>
          <w:p w:rsidR="000F35F8" w:rsidRDefault="000F35F8" w:rsidP="000F35F8">
            <w:pPr>
              <w:pStyle w:val="a4"/>
              <w:ind w:firstLine="188"/>
              <w:jc w:val="both"/>
              <w:rPr>
                <w:rFonts w:ascii="Times New Roman" w:hAnsi="Times New Roman"/>
                <w:color w:val="000000" w:themeColor="text1"/>
                <w:sz w:val="28"/>
                <w:szCs w:val="28"/>
              </w:rPr>
            </w:pPr>
            <w:r>
              <w:rPr>
                <w:rFonts w:ascii="Times New Roman" w:hAnsi="Times New Roman"/>
                <w:sz w:val="28"/>
                <w:szCs w:val="28"/>
              </w:rPr>
              <w:t>м</w:t>
            </w:r>
            <w:r w:rsidR="00195E6A" w:rsidRPr="00102732">
              <w:rPr>
                <w:rFonts w:ascii="Times New Roman" w:hAnsi="Times New Roman"/>
                <w:sz w:val="28"/>
                <w:szCs w:val="28"/>
              </w:rPr>
              <w:t xml:space="preserve">униципальное казенное учреждение «Служба муниципального заказа </w:t>
            </w:r>
            <w:r w:rsidR="00195E6A" w:rsidRPr="00102732">
              <w:rPr>
                <w:rFonts w:ascii="Times New Roman" w:hAnsi="Times New Roman"/>
                <w:color w:val="000000" w:themeColor="text1"/>
                <w:sz w:val="28"/>
                <w:szCs w:val="28"/>
              </w:rPr>
              <w:t xml:space="preserve">в </w:t>
            </w:r>
            <w:r>
              <w:rPr>
                <w:rFonts w:ascii="Times New Roman" w:hAnsi="Times New Roman"/>
                <w:color w:val="000000" w:themeColor="text1"/>
                <w:sz w:val="28"/>
                <w:szCs w:val="28"/>
              </w:rPr>
              <w:t>жилищно-коммунальном хозяйстве</w:t>
            </w:r>
            <w:r w:rsidR="00195E6A" w:rsidRPr="00102732">
              <w:rPr>
                <w:rFonts w:ascii="Times New Roman" w:hAnsi="Times New Roman"/>
                <w:color w:val="000000" w:themeColor="text1"/>
                <w:sz w:val="28"/>
                <w:szCs w:val="28"/>
              </w:rPr>
              <w:t>»</w:t>
            </w:r>
            <w:r w:rsidR="00195E6A">
              <w:rPr>
                <w:rFonts w:ascii="Times New Roman" w:hAnsi="Times New Roman"/>
                <w:color w:val="000000" w:themeColor="text1"/>
                <w:sz w:val="28"/>
                <w:szCs w:val="28"/>
              </w:rPr>
              <w:t>,</w:t>
            </w:r>
          </w:p>
          <w:p w:rsidR="00195E6A" w:rsidRPr="00102732" w:rsidRDefault="000F35F8" w:rsidP="000F35F8">
            <w:pPr>
              <w:pStyle w:val="a4"/>
              <w:ind w:firstLine="188"/>
              <w:jc w:val="both"/>
              <w:rPr>
                <w:rFonts w:ascii="Times New Roman" w:hAnsi="Times New Roman"/>
                <w:sz w:val="28"/>
                <w:szCs w:val="28"/>
              </w:rPr>
            </w:pPr>
            <w:r>
              <w:rPr>
                <w:rFonts w:ascii="Times New Roman" w:hAnsi="Times New Roman"/>
                <w:sz w:val="28"/>
                <w:szCs w:val="28"/>
              </w:rPr>
              <w:t>м</w:t>
            </w:r>
            <w:r w:rsidR="00195E6A" w:rsidRPr="00102732">
              <w:rPr>
                <w:rFonts w:ascii="Times New Roman" w:hAnsi="Times New Roman"/>
                <w:sz w:val="28"/>
                <w:szCs w:val="28"/>
              </w:rPr>
              <w:t>униципальное казенное учреждение «</w:t>
            </w:r>
            <w:r w:rsidR="00195E6A">
              <w:rPr>
                <w:rFonts w:ascii="Times New Roman" w:hAnsi="Times New Roman"/>
                <w:sz w:val="28"/>
                <w:szCs w:val="28"/>
              </w:rPr>
              <w:t>Управление логистики</w:t>
            </w:r>
            <w:r w:rsidR="00195E6A" w:rsidRPr="00102732">
              <w:rPr>
                <w:rFonts w:ascii="Times New Roman" w:hAnsi="Times New Roman"/>
                <w:color w:val="000000" w:themeColor="text1"/>
                <w:sz w:val="28"/>
                <w:szCs w:val="28"/>
              </w:rPr>
              <w:t>»</w:t>
            </w:r>
          </w:p>
        </w:tc>
      </w:tr>
      <w:tr w:rsidR="00195E6A" w:rsidRPr="00102732" w:rsidTr="00C04404">
        <w:trPr>
          <w:trHeight w:val="680"/>
        </w:trPr>
        <w:tc>
          <w:tcPr>
            <w:tcW w:w="1155" w:type="pct"/>
            <w:vAlign w:val="center"/>
          </w:tcPr>
          <w:p w:rsidR="00195E6A" w:rsidRPr="00102732" w:rsidRDefault="00195E6A" w:rsidP="00C04404">
            <w:pPr>
              <w:pStyle w:val="a4"/>
              <w:rPr>
                <w:rFonts w:ascii="Times New Roman" w:hAnsi="Times New Roman"/>
                <w:sz w:val="28"/>
                <w:szCs w:val="28"/>
              </w:rPr>
            </w:pPr>
            <w:r w:rsidRPr="00102732">
              <w:rPr>
                <w:rFonts w:ascii="Times New Roman" w:hAnsi="Times New Roman"/>
                <w:sz w:val="28"/>
                <w:szCs w:val="28"/>
              </w:rPr>
              <w:lastRenderedPageBreak/>
              <w:t>Основные цели и задачи программы</w:t>
            </w:r>
          </w:p>
        </w:tc>
        <w:tc>
          <w:tcPr>
            <w:tcW w:w="3845" w:type="pct"/>
          </w:tcPr>
          <w:p w:rsidR="00195E6A" w:rsidRPr="00ED0591" w:rsidRDefault="00195E6A" w:rsidP="000F35F8">
            <w:pPr>
              <w:pStyle w:val="a4"/>
              <w:ind w:left="46" w:firstLine="142"/>
              <w:jc w:val="both"/>
              <w:rPr>
                <w:rFonts w:ascii="Times New Roman" w:hAnsi="Times New Roman"/>
                <w:color w:val="000000" w:themeColor="text1"/>
                <w:sz w:val="28"/>
                <w:szCs w:val="28"/>
              </w:rPr>
            </w:pPr>
            <w:r w:rsidRPr="00ED0591">
              <w:rPr>
                <w:rFonts w:ascii="Times New Roman" w:hAnsi="Times New Roman"/>
                <w:color w:val="000000" w:themeColor="text1"/>
                <w:sz w:val="28"/>
                <w:szCs w:val="28"/>
              </w:rPr>
              <w:t xml:space="preserve">Цели: </w:t>
            </w:r>
          </w:p>
          <w:p w:rsidR="00195E6A" w:rsidRPr="00ED0591" w:rsidRDefault="00195E6A" w:rsidP="000F35F8">
            <w:pPr>
              <w:autoSpaceDE w:val="0"/>
              <w:autoSpaceDN w:val="0"/>
              <w:adjustRightInd w:val="0"/>
              <w:ind w:left="46" w:firstLine="142"/>
              <w:jc w:val="both"/>
              <w:outlineLvl w:val="1"/>
              <w:rPr>
                <w:color w:val="000000" w:themeColor="text1"/>
                <w:sz w:val="28"/>
                <w:szCs w:val="28"/>
              </w:rPr>
            </w:pPr>
            <w:r w:rsidRPr="00ED0591">
              <w:rPr>
                <w:color w:val="000000" w:themeColor="text1"/>
                <w:sz w:val="28"/>
                <w:szCs w:val="28"/>
              </w:rPr>
              <w:t>1.Повышение роли предпринимательства в экономике города Ханты-Мансийска, обеспечение продовольственной безопасности.</w:t>
            </w:r>
          </w:p>
          <w:p w:rsidR="00195E6A" w:rsidRPr="00ED0591" w:rsidRDefault="00195E6A" w:rsidP="000F35F8">
            <w:pPr>
              <w:autoSpaceDE w:val="0"/>
              <w:autoSpaceDN w:val="0"/>
              <w:adjustRightInd w:val="0"/>
              <w:ind w:left="46" w:firstLine="142"/>
              <w:jc w:val="both"/>
              <w:outlineLvl w:val="1"/>
              <w:rPr>
                <w:color w:val="000000" w:themeColor="text1"/>
                <w:sz w:val="28"/>
                <w:szCs w:val="28"/>
              </w:rPr>
            </w:pPr>
            <w:r w:rsidRPr="00ED0591">
              <w:rPr>
                <w:color w:val="000000" w:themeColor="text1"/>
                <w:sz w:val="28"/>
                <w:szCs w:val="28"/>
              </w:rPr>
              <w:t>2.Повышение инвестиционной активности на территории города Ханты-Мансийска.</w:t>
            </w:r>
          </w:p>
          <w:p w:rsidR="00195E6A" w:rsidRPr="00ED0591" w:rsidRDefault="00195E6A" w:rsidP="000F35F8">
            <w:pPr>
              <w:pStyle w:val="a4"/>
              <w:ind w:left="46" w:firstLine="142"/>
              <w:jc w:val="both"/>
              <w:rPr>
                <w:rFonts w:ascii="Times New Roman" w:hAnsi="Times New Roman"/>
                <w:color w:val="000000" w:themeColor="text1"/>
                <w:sz w:val="28"/>
                <w:szCs w:val="28"/>
              </w:rPr>
            </w:pPr>
            <w:r w:rsidRPr="00ED0591">
              <w:rPr>
                <w:rFonts w:ascii="Times New Roman" w:hAnsi="Times New Roman"/>
                <w:color w:val="000000" w:themeColor="text1"/>
                <w:sz w:val="28"/>
                <w:szCs w:val="28"/>
              </w:rPr>
              <w:t>3.Создание условий труда, обеспечивающих сохранение жизни и здоровья работников в процессе трудовой деятельности.</w:t>
            </w:r>
          </w:p>
          <w:p w:rsidR="00195E6A" w:rsidRPr="00ED0591" w:rsidRDefault="00195E6A" w:rsidP="000F35F8">
            <w:pPr>
              <w:pStyle w:val="a4"/>
              <w:ind w:left="46" w:firstLine="142"/>
              <w:jc w:val="both"/>
              <w:rPr>
                <w:rFonts w:ascii="Times New Roman" w:hAnsi="Times New Roman"/>
                <w:color w:val="000000" w:themeColor="text1"/>
                <w:sz w:val="28"/>
                <w:szCs w:val="28"/>
              </w:rPr>
            </w:pPr>
            <w:r w:rsidRPr="00ED0591">
              <w:rPr>
                <w:rFonts w:ascii="Times New Roman" w:hAnsi="Times New Roman"/>
                <w:color w:val="000000" w:themeColor="text1"/>
                <w:sz w:val="28"/>
                <w:szCs w:val="28"/>
              </w:rPr>
              <w:t>Задачи:</w:t>
            </w:r>
          </w:p>
          <w:p w:rsidR="00195E6A" w:rsidRDefault="000F35F8" w:rsidP="000F35F8">
            <w:pPr>
              <w:pStyle w:val="a5"/>
              <w:tabs>
                <w:tab w:val="left" w:pos="284"/>
              </w:tabs>
              <w:ind w:left="46" w:firstLine="142"/>
              <w:jc w:val="both"/>
              <w:rPr>
                <w:sz w:val="28"/>
                <w:szCs w:val="28"/>
              </w:rPr>
            </w:pPr>
            <w:r>
              <w:rPr>
                <w:sz w:val="28"/>
                <w:szCs w:val="28"/>
              </w:rPr>
              <w:t>1.</w:t>
            </w:r>
            <w:r w:rsidR="00195E6A" w:rsidRPr="008B6460">
              <w:rPr>
                <w:sz w:val="28"/>
                <w:szCs w:val="28"/>
              </w:rPr>
              <w:t>Создание условий способствующих развитию предпринимательской деятельности</w:t>
            </w:r>
            <w:r w:rsidR="00195E6A">
              <w:rPr>
                <w:sz w:val="28"/>
                <w:szCs w:val="28"/>
              </w:rPr>
              <w:t>.</w:t>
            </w:r>
          </w:p>
          <w:p w:rsidR="00195E6A" w:rsidRDefault="000F35F8" w:rsidP="000F35F8">
            <w:pPr>
              <w:pStyle w:val="a5"/>
              <w:tabs>
                <w:tab w:val="left" w:pos="284"/>
              </w:tabs>
              <w:ind w:left="46" w:firstLine="142"/>
              <w:jc w:val="both"/>
              <w:rPr>
                <w:sz w:val="28"/>
                <w:szCs w:val="28"/>
              </w:rPr>
            </w:pPr>
            <w:r>
              <w:rPr>
                <w:sz w:val="28"/>
                <w:szCs w:val="28"/>
              </w:rPr>
              <w:t>2.</w:t>
            </w:r>
            <w:r w:rsidR="00195E6A" w:rsidRPr="008B6460">
              <w:rPr>
                <w:sz w:val="28"/>
                <w:szCs w:val="28"/>
              </w:rPr>
              <w:t>Популяризация предпринимательской деятельности</w:t>
            </w:r>
            <w:r w:rsidR="00195E6A">
              <w:rPr>
                <w:sz w:val="28"/>
                <w:szCs w:val="28"/>
              </w:rPr>
              <w:t>.</w:t>
            </w:r>
          </w:p>
          <w:p w:rsidR="00195E6A" w:rsidRDefault="000F35F8" w:rsidP="000F35F8">
            <w:pPr>
              <w:pStyle w:val="a5"/>
              <w:tabs>
                <w:tab w:val="left" w:pos="284"/>
              </w:tabs>
              <w:ind w:left="46" w:firstLine="142"/>
              <w:jc w:val="both"/>
              <w:rPr>
                <w:sz w:val="28"/>
                <w:szCs w:val="28"/>
              </w:rPr>
            </w:pPr>
            <w:r>
              <w:rPr>
                <w:sz w:val="28"/>
                <w:szCs w:val="28"/>
              </w:rPr>
              <w:t>3.</w:t>
            </w:r>
            <w:r w:rsidR="00195E6A" w:rsidRPr="008B6460">
              <w:rPr>
                <w:sz w:val="28"/>
                <w:szCs w:val="28"/>
              </w:rPr>
              <w:t>Увеличение объемов производства и переработки сельскохозяйственной продукции, дикоросов</w:t>
            </w:r>
            <w:r w:rsidR="00195E6A">
              <w:rPr>
                <w:sz w:val="28"/>
                <w:szCs w:val="28"/>
              </w:rPr>
              <w:t>.</w:t>
            </w:r>
          </w:p>
          <w:p w:rsidR="00195E6A" w:rsidRDefault="000F35F8" w:rsidP="000F35F8">
            <w:pPr>
              <w:pStyle w:val="a5"/>
              <w:tabs>
                <w:tab w:val="left" w:pos="284"/>
              </w:tabs>
              <w:ind w:left="46" w:firstLine="142"/>
              <w:jc w:val="both"/>
              <w:rPr>
                <w:sz w:val="28"/>
                <w:szCs w:val="28"/>
              </w:rPr>
            </w:pPr>
            <w:r>
              <w:rPr>
                <w:sz w:val="28"/>
                <w:szCs w:val="28"/>
              </w:rPr>
              <w:t>4.</w:t>
            </w:r>
            <w:r w:rsidR="00195E6A" w:rsidRPr="008B6460">
              <w:rPr>
                <w:sz w:val="28"/>
                <w:szCs w:val="28"/>
              </w:rPr>
              <w:t>Оперативное выявление и предотвращение угроз продовольственной безопасности города Ханты-Мансийска, защита населения от болезней общих для человека и животных</w:t>
            </w:r>
            <w:r w:rsidR="00195E6A">
              <w:rPr>
                <w:sz w:val="28"/>
                <w:szCs w:val="28"/>
              </w:rPr>
              <w:t>.</w:t>
            </w:r>
          </w:p>
          <w:p w:rsidR="00195E6A" w:rsidRDefault="000F35F8" w:rsidP="000F35F8">
            <w:pPr>
              <w:pStyle w:val="a5"/>
              <w:tabs>
                <w:tab w:val="left" w:pos="284"/>
              </w:tabs>
              <w:ind w:left="46" w:firstLine="142"/>
              <w:jc w:val="both"/>
              <w:rPr>
                <w:sz w:val="28"/>
                <w:szCs w:val="28"/>
              </w:rPr>
            </w:pPr>
            <w:r>
              <w:rPr>
                <w:sz w:val="28"/>
                <w:szCs w:val="28"/>
              </w:rPr>
              <w:t>5.</w:t>
            </w:r>
            <w:r w:rsidR="00195E6A" w:rsidRPr="004B546A">
              <w:rPr>
                <w:sz w:val="28"/>
                <w:szCs w:val="28"/>
              </w:rPr>
              <w:t>Формирование инвестиционного имиджа города Ханты-Мансийска</w:t>
            </w:r>
            <w:r w:rsidR="00195E6A">
              <w:rPr>
                <w:sz w:val="28"/>
                <w:szCs w:val="28"/>
              </w:rPr>
              <w:t>.</w:t>
            </w:r>
          </w:p>
          <w:p w:rsidR="00195E6A" w:rsidRPr="00F0081A" w:rsidRDefault="000F35F8" w:rsidP="000F35F8">
            <w:pPr>
              <w:pStyle w:val="a5"/>
              <w:tabs>
                <w:tab w:val="left" w:pos="330"/>
              </w:tabs>
              <w:ind w:left="46" w:firstLine="142"/>
              <w:jc w:val="both"/>
              <w:rPr>
                <w:sz w:val="28"/>
                <w:szCs w:val="28"/>
              </w:rPr>
            </w:pPr>
            <w:r>
              <w:rPr>
                <w:sz w:val="28"/>
                <w:szCs w:val="28"/>
              </w:rPr>
              <w:t>6.</w:t>
            </w:r>
            <w:r w:rsidR="00195E6A" w:rsidRPr="00F0081A">
              <w:rPr>
                <w:sz w:val="28"/>
                <w:szCs w:val="28"/>
              </w:rPr>
              <w:t>Реализация основных направлений государственной политики в области социально-тр</w:t>
            </w:r>
            <w:r>
              <w:rPr>
                <w:sz w:val="28"/>
                <w:szCs w:val="28"/>
              </w:rPr>
              <w:t>удовых отношений и охраны труда</w:t>
            </w:r>
          </w:p>
        </w:tc>
      </w:tr>
      <w:tr w:rsidR="00195E6A" w:rsidRPr="00102732" w:rsidTr="00C04404">
        <w:trPr>
          <w:trHeight w:val="680"/>
        </w:trPr>
        <w:tc>
          <w:tcPr>
            <w:tcW w:w="1155" w:type="pct"/>
            <w:vAlign w:val="center"/>
          </w:tcPr>
          <w:p w:rsidR="00195E6A" w:rsidRPr="00102732" w:rsidRDefault="00195E6A" w:rsidP="00C04404">
            <w:pPr>
              <w:pStyle w:val="a4"/>
              <w:rPr>
                <w:rFonts w:ascii="Times New Roman" w:hAnsi="Times New Roman"/>
                <w:sz w:val="28"/>
                <w:szCs w:val="28"/>
              </w:rPr>
            </w:pPr>
            <w:r w:rsidRPr="00102732">
              <w:rPr>
                <w:rFonts w:ascii="Times New Roman" w:hAnsi="Times New Roman"/>
                <w:sz w:val="28"/>
                <w:szCs w:val="28"/>
              </w:rPr>
              <w:t>Сроки и этапы реализации программы</w:t>
            </w:r>
          </w:p>
        </w:tc>
        <w:tc>
          <w:tcPr>
            <w:tcW w:w="3845" w:type="pct"/>
          </w:tcPr>
          <w:p w:rsidR="00195E6A" w:rsidRPr="00102732" w:rsidRDefault="00195E6A" w:rsidP="000F35F8">
            <w:pPr>
              <w:pStyle w:val="a4"/>
              <w:ind w:firstLine="188"/>
              <w:jc w:val="both"/>
              <w:rPr>
                <w:rFonts w:ascii="Times New Roman" w:hAnsi="Times New Roman"/>
                <w:sz w:val="28"/>
                <w:szCs w:val="28"/>
              </w:rPr>
            </w:pPr>
            <w:r w:rsidRPr="00102732">
              <w:rPr>
                <w:rFonts w:ascii="Times New Roman" w:hAnsi="Times New Roman"/>
                <w:sz w:val="28"/>
                <w:szCs w:val="28"/>
              </w:rPr>
              <w:t>2016-2020 годы</w:t>
            </w:r>
          </w:p>
        </w:tc>
      </w:tr>
      <w:tr w:rsidR="00195E6A" w:rsidRPr="00102732" w:rsidTr="00C04404">
        <w:trPr>
          <w:trHeight w:val="680"/>
        </w:trPr>
        <w:tc>
          <w:tcPr>
            <w:tcW w:w="1155" w:type="pct"/>
            <w:vAlign w:val="center"/>
          </w:tcPr>
          <w:p w:rsidR="00195E6A" w:rsidRPr="00102732" w:rsidRDefault="00195E6A" w:rsidP="00C04404">
            <w:pPr>
              <w:pStyle w:val="a4"/>
              <w:rPr>
                <w:rFonts w:ascii="Times New Roman" w:hAnsi="Times New Roman"/>
                <w:sz w:val="28"/>
                <w:szCs w:val="28"/>
              </w:rPr>
            </w:pPr>
            <w:r w:rsidRPr="00102732">
              <w:rPr>
                <w:rFonts w:ascii="Times New Roman" w:hAnsi="Times New Roman"/>
                <w:sz w:val="28"/>
                <w:szCs w:val="28"/>
              </w:rPr>
              <w:t xml:space="preserve">Перечень подпрограмм </w:t>
            </w:r>
          </w:p>
        </w:tc>
        <w:tc>
          <w:tcPr>
            <w:tcW w:w="3845" w:type="pct"/>
          </w:tcPr>
          <w:p w:rsidR="00195E6A" w:rsidRPr="001230D6" w:rsidRDefault="00195E6A" w:rsidP="000F35F8">
            <w:pPr>
              <w:pStyle w:val="a4"/>
              <w:ind w:firstLine="188"/>
              <w:jc w:val="both"/>
              <w:rPr>
                <w:rFonts w:ascii="Times New Roman" w:hAnsi="Times New Roman"/>
                <w:color w:val="000000" w:themeColor="text1"/>
                <w:sz w:val="28"/>
                <w:szCs w:val="28"/>
              </w:rPr>
            </w:pPr>
            <w:r w:rsidRPr="001230D6">
              <w:rPr>
                <w:rFonts w:ascii="Times New Roman" w:hAnsi="Times New Roman"/>
                <w:color w:val="000000" w:themeColor="text1"/>
                <w:sz w:val="28"/>
                <w:szCs w:val="28"/>
              </w:rPr>
              <w:t xml:space="preserve">Подпрограмма 1 «Развитие субъектов малого и среднего предпринимательства на территории города </w:t>
            </w:r>
            <w:r w:rsidR="000F35F8">
              <w:rPr>
                <w:rFonts w:ascii="Times New Roman" w:hAnsi="Times New Roman"/>
                <w:color w:val="000000" w:themeColor="text1"/>
                <w:sz w:val="28"/>
                <w:szCs w:val="28"/>
              </w:rPr>
              <w:t xml:space="preserve">                             Ханты-Мансийска»;</w:t>
            </w:r>
          </w:p>
          <w:p w:rsidR="00195E6A" w:rsidRPr="001230D6" w:rsidRDefault="000F35F8" w:rsidP="000F35F8">
            <w:pPr>
              <w:pStyle w:val="a4"/>
              <w:ind w:firstLine="188"/>
              <w:jc w:val="both"/>
              <w:rPr>
                <w:rFonts w:ascii="Times New Roman" w:hAnsi="Times New Roman"/>
                <w:color w:val="000000" w:themeColor="text1"/>
                <w:sz w:val="28"/>
                <w:szCs w:val="28"/>
              </w:rPr>
            </w:pPr>
            <w:r>
              <w:rPr>
                <w:rFonts w:ascii="Times New Roman" w:hAnsi="Times New Roman"/>
                <w:color w:val="000000" w:themeColor="text1"/>
                <w:sz w:val="28"/>
                <w:szCs w:val="28"/>
              </w:rPr>
              <w:t>п</w:t>
            </w:r>
            <w:r w:rsidR="00195E6A" w:rsidRPr="001230D6">
              <w:rPr>
                <w:rFonts w:ascii="Times New Roman" w:hAnsi="Times New Roman"/>
                <w:color w:val="000000" w:themeColor="text1"/>
                <w:sz w:val="28"/>
                <w:szCs w:val="28"/>
              </w:rPr>
              <w:t>одпрограмма 2</w:t>
            </w:r>
            <w:r>
              <w:rPr>
                <w:rFonts w:ascii="Times New Roman" w:hAnsi="Times New Roman"/>
                <w:color w:val="000000" w:themeColor="text1"/>
                <w:sz w:val="28"/>
                <w:szCs w:val="28"/>
              </w:rPr>
              <w:t xml:space="preserve"> </w:t>
            </w:r>
            <w:r w:rsidR="00195E6A" w:rsidRPr="001230D6">
              <w:rPr>
                <w:rFonts w:ascii="Times New Roman" w:hAnsi="Times New Roman"/>
                <w:color w:val="000000" w:themeColor="text1"/>
                <w:sz w:val="28"/>
                <w:szCs w:val="28"/>
              </w:rPr>
              <w:t>«Развитие сельскохозяйственного производства и обеспечение продовольственной безопасности города Ханты-Мансийска»</w:t>
            </w:r>
            <w:r>
              <w:rPr>
                <w:rFonts w:ascii="Times New Roman" w:hAnsi="Times New Roman"/>
                <w:color w:val="000000" w:themeColor="text1"/>
                <w:sz w:val="28"/>
                <w:szCs w:val="28"/>
              </w:rPr>
              <w:t>;</w:t>
            </w:r>
          </w:p>
          <w:p w:rsidR="00195E6A" w:rsidRPr="001230D6" w:rsidRDefault="000F35F8" w:rsidP="000F35F8">
            <w:pPr>
              <w:pStyle w:val="a4"/>
              <w:ind w:firstLine="188"/>
              <w:jc w:val="both"/>
              <w:rPr>
                <w:rFonts w:ascii="Times New Roman" w:hAnsi="Times New Roman"/>
                <w:color w:val="000000" w:themeColor="text1"/>
                <w:sz w:val="28"/>
                <w:szCs w:val="28"/>
              </w:rPr>
            </w:pPr>
            <w:r>
              <w:rPr>
                <w:rFonts w:ascii="Times New Roman" w:hAnsi="Times New Roman"/>
                <w:color w:val="000000" w:themeColor="text1"/>
                <w:sz w:val="28"/>
                <w:szCs w:val="28"/>
              </w:rPr>
              <w:t>п</w:t>
            </w:r>
            <w:r w:rsidR="00195E6A" w:rsidRPr="001230D6">
              <w:rPr>
                <w:rFonts w:ascii="Times New Roman" w:hAnsi="Times New Roman"/>
                <w:color w:val="000000" w:themeColor="text1"/>
                <w:sz w:val="28"/>
                <w:szCs w:val="28"/>
              </w:rPr>
              <w:t xml:space="preserve">одпрограмма 3 «Развитие инвестиционной деятельности </w:t>
            </w:r>
            <w:r>
              <w:rPr>
                <w:rFonts w:ascii="Times New Roman" w:hAnsi="Times New Roman"/>
                <w:color w:val="000000" w:themeColor="text1"/>
                <w:sz w:val="28"/>
                <w:szCs w:val="28"/>
              </w:rPr>
              <w:t xml:space="preserve">             </w:t>
            </w:r>
            <w:r w:rsidR="00195E6A" w:rsidRPr="001230D6">
              <w:rPr>
                <w:rFonts w:ascii="Times New Roman" w:hAnsi="Times New Roman"/>
                <w:color w:val="000000" w:themeColor="text1"/>
                <w:sz w:val="28"/>
                <w:szCs w:val="28"/>
              </w:rPr>
              <w:t>в городе Ханты-Мансийске»</w:t>
            </w:r>
            <w:r>
              <w:rPr>
                <w:rFonts w:ascii="Times New Roman" w:hAnsi="Times New Roman"/>
                <w:color w:val="000000" w:themeColor="text1"/>
                <w:sz w:val="28"/>
                <w:szCs w:val="28"/>
              </w:rPr>
              <w:t>;</w:t>
            </w:r>
          </w:p>
          <w:p w:rsidR="00195E6A" w:rsidRPr="00102732" w:rsidRDefault="000F35F8" w:rsidP="000F35F8">
            <w:pPr>
              <w:pStyle w:val="a4"/>
              <w:ind w:firstLine="188"/>
              <w:jc w:val="both"/>
              <w:rPr>
                <w:rFonts w:ascii="Times New Roman" w:hAnsi="Times New Roman"/>
                <w:sz w:val="28"/>
                <w:szCs w:val="28"/>
              </w:rPr>
            </w:pPr>
            <w:r>
              <w:rPr>
                <w:rFonts w:ascii="Times New Roman" w:hAnsi="Times New Roman"/>
                <w:color w:val="000000" w:themeColor="text1"/>
                <w:sz w:val="28"/>
                <w:szCs w:val="28"/>
              </w:rPr>
              <w:t>п</w:t>
            </w:r>
            <w:r w:rsidR="00195E6A" w:rsidRPr="001230D6">
              <w:rPr>
                <w:rFonts w:ascii="Times New Roman" w:hAnsi="Times New Roman"/>
                <w:color w:val="000000" w:themeColor="text1"/>
                <w:sz w:val="28"/>
                <w:szCs w:val="28"/>
              </w:rPr>
              <w:t>одпрограмма 4 «Улучшение условий и охраны труда в городе Ханты-Мансийске»</w:t>
            </w:r>
          </w:p>
        </w:tc>
      </w:tr>
      <w:tr w:rsidR="00195E6A" w:rsidRPr="00102732" w:rsidTr="00C04404">
        <w:trPr>
          <w:trHeight w:val="680"/>
        </w:trPr>
        <w:tc>
          <w:tcPr>
            <w:tcW w:w="1155" w:type="pct"/>
            <w:vAlign w:val="center"/>
          </w:tcPr>
          <w:p w:rsidR="00195E6A" w:rsidRPr="00102732" w:rsidRDefault="00195E6A" w:rsidP="00C04404">
            <w:pPr>
              <w:pStyle w:val="a4"/>
              <w:rPr>
                <w:rFonts w:ascii="Times New Roman" w:hAnsi="Times New Roman"/>
                <w:sz w:val="28"/>
                <w:szCs w:val="28"/>
              </w:rPr>
            </w:pPr>
            <w:r w:rsidRPr="00102732">
              <w:rPr>
                <w:rFonts w:ascii="Times New Roman" w:hAnsi="Times New Roman"/>
                <w:sz w:val="28"/>
                <w:szCs w:val="28"/>
              </w:rPr>
              <w:t xml:space="preserve">Объемы и источники </w:t>
            </w:r>
            <w:r w:rsidRPr="00102732">
              <w:rPr>
                <w:rFonts w:ascii="Times New Roman" w:hAnsi="Times New Roman"/>
                <w:sz w:val="28"/>
                <w:szCs w:val="28"/>
              </w:rPr>
              <w:lastRenderedPageBreak/>
              <w:t xml:space="preserve">финансирования программы (всего) </w:t>
            </w:r>
          </w:p>
        </w:tc>
        <w:tc>
          <w:tcPr>
            <w:tcW w:w="3845" w:type="pct"/>
          </w:tcPr>
          <w:p w:rsidR="00195E6A" w:rsidRDefault="00195E6A" w:rsidP="000F35F8">
            <w:pPr>
              <w:pStyle w:val="ConsPlusNormal"/>
              <w:ind w:firstLine="188"/>
              <w:jc w:val="both"/>
            </w:pPr>
            <w:r>
              <w:lastRenderedPageBreak/>
              <w:t>Общий объем финансирования муниципальной программы</w:t>
            </w:r>
            <w:r w:rsidR="000F35F8">
              <w:t xml:space="preserve"> -</w:t>
            </w:r>
            <w:r>
              <w:t xml:space="preserve"> 112 584 700,0 рублей, в том числе:</w:t>
            </w:r>
          </w:p>
          <w:p w:rsidR="00195E6A" w:rsidRDefault="00195E6A" w:rsidP="000F35F8">
            <w:pPr>
              <w:pStyle w:val="ConsPlusNormal"/>
              <w:ind w:firstLine="188"/>
              <w:jc w:val="both"/>
            </w:pPr>
            <w:r>
              <w:lastRenderedPageBreak/>
              <w:t xml:space="preserve">бюджет Ханты-Мансийского автономного округа-Югры - </w:t>
            </w:r>
            <w:r w:rsidR="000F35F8">
              <w:t xml:space="preserve">          </w:t>
            </w:r>
            <w:r>
              <w:t>80 084 700,0 рублей</w:t>
            </w:r>
            <w:r w:rsidR="00D75B66">
              <w:t>,</w:t>
            </w:r>
          </w:p>
          <w:p w:rsidR="00195E6A" w:rsidRDefault="00195E6A" w:rsidP="000F35F8">
            <w:pPr>
              <w:pStyle w:val="ConsPlusNormal"/>
              <w:ind w:firstLine="188"/>
              <w:jc w:val="both"/>
            </w:pPr>
            <w:r>
              <w:t xml:space="preserve">2016 год </w:t>
            </w:r>
            <w:r w:rsidR="000F35F8">
              <w:t>-</w:t>
            </w:r>
            <w:r>
              <w:t xml:space="preserve"> 16 560 900,0 рублей</w:t>
            </w:r>
            <w:r w:rsidR="000F35F8">
              <w:t>;</w:t>
            </w:r>
          </w:p>
          <w:p w:rsidR="00195E6A" w:rsidRDefault="00195E6A" w:rsidP="000F35F8">
            <w:pPr>
              <w:pStyle w:val="ConsPlusNormal"/>
              <w:ind w:firstLine="188"/>
              <w:jc w:val="both"/>
            </w:pPr>
            <w:r>
              <w:t xml:space="preserve">2017 год </w:t>
            </w:r>
            <w:r w:rsidR="000F35F8">
              <w:t>-</w:t>
            </w:r>
            <w:r>
              <w:t xml:space="preserve"> 16 508 700,0рублей</w:t>
            </w:r>
            <w:r w:rsidR="000F35F8">
              <w:t>;</w:t>
            </w:r>
          </w:p>
          <w:p w:rsidR="00195E6A" w:rsidRDefault="00195E6A" w:rsidP="000F35F8">
            <w:pPr>
              <w:pStyle w:val="ConsPlusNormal"/>
              <w:ind w:firstLine="188"/>
              <w:jc w:val="both"/>
            </w:pPr>
            <w:r>
              <w:t xml:space="preserve">2018 год </w:t>
            </w:r>
            <w:r w:rsidR="000F35F8">
              <w:t>-</w:t>
            </w:r>
            <w:r>
              <w:t xml:space="preserve"> 15 029 700,0 рублей</w:t>
            </w:r>
            <w:r w:rsidR="000F35F8">
              <w:t>;</w:t>
            </w:r>
          </w:p>
          <w:p w:rsidR="00195E6A" w:rsidRDefault="00195E6A" w:rsidP="000F35F8">
            <w:pPr>
              <w:pStyle w:val="ConsPlusNormal"/>
              <w:ind w:firstLine="188"/>
              <w:jc w:val="both"/>
            </w:pPr>
            <w:r>
              <w:t xml:space="preserve">2019 год </w:t>
            </w:r>
            <w:r w:rsidR="000F35F8">
              <w:t>-</w:t>
            </w:r>
            <w:r>
              <w:t xml:space="preserve"> 15 992 700,0 рублей</w:t>
            </w:r>
            <w:r w:rsidR="000F35F8">
              <w:t>;</w:t>
            </w:r>
          </w:p>
          <w:p w:rsidR="00195E6A" w:rsidRDefault="00195E6A" w:rsidP="000F35F8">
            <w:pPr>
              <w:pStyle w:val="ConsPlusNormal"/>
              <w:ind w:firstLine="188"/>
              <w:jc w:val="both"/>
            </w:pPr>
            <w:r>
              <w:t xml:space="preserve">2020 год </w:t>
            </w:r>
            <w:r w:rsidR="000F35F8">
              <w:t>-</w:t>
            </w:r>
            <w:r>
              <w:t xml:space="preserve"> 15 992 700,0 рублей</w:t>
            </w:r>
            <w:r w:rsidR="000F35F8">
              <w:t>;</w:t>
            </w:r>
          </w:p>
          <w:p w:rsidR="00195E6A" w:rsidRDefault="00195E6A" w:rsidP="000F35F8">
            <w:pPr>
              <w:pStyle w:val="ConsPlusNormal"/>
              <w:ind w:firstLine="188"/>
              <w:jc w:val="both"/>
            </w:pPr>
            <w:r>
              <w:t xml:space="preserve">бюджет города Ханты-Мансийска </w:t>
            </w:r>
            <w:r w:rsidR="000F35F8">
              <w:t>-</w:t>
            </w:r>
            <w:r>
              <w:t xml:space="preserve"> 32 500 00</w:t>
            </w:r>
            <w:r w:rsidR="00925EB7">
              <w:t>0</w:t>
            </w:r>
            <w:r>
              <w:t>,0 рублей</w:t>
            </w:r>
            <w:r w:rsidR="000F35F8">
              <w:t>,</w:t>
            </w:r>
          </w:p>
          <w:p w:rsidR="00195E6A" w:rsidRDefault="00195E6A" w:rsidP="000F35F8">
            <w:pPr>
              <w:pStyle w:val="ConsPlusNormal"/>
              <w:ind w:firstLine="188"/>
              <w:jc w:val="both"/>
            </w:pPr>
            <w:r>
              <w:t xml:space="preserve">2016 год </w:t>
            </w:r>
            <w:r w:rsidR="000F35F8">
              <w:t>-</w:t>
            </w:r>
            <w:r w:rsidR="00D75B66">
              <w:t xml:space="preserve"> 3 000 000,0 рублей;</w:t>
            </w:r>
          </w:p>
          <w:p w:rsidR="00195E6A" w:rsidRDefault="00195E6A" w:rsidP="000F35F8">
            <w:pPr>
              <w:pStyle w:val="ConsPlusNormal"/>
              <w:ind w:firstLine="188"/>
              <w:jc w:val="both"/>
            </w:pPr>
            <w:r>
              <w:t xml:space="preserve">2017 год </w:t>
            </w:r>
            <w:r w:rsidR="000F35F8">
              <w:t>-</w:t>
            </w:r>
            <w:r>
              <w:t xml:space="preserve"> 5 300 000,0рублей</w:t>
            </w:r>
            <w:r w:rsidR="00D75B66">
              <w:t>;</w:t>
            </w:r>
          </w:p>
          <w:p w:rsidR="00195E6A" w:rsidRPr="00A74F7A" w:rsidRDefault="00195E6A" w:rsidP="000F35F8">
            <w:pPr>
              <w:pStyle w:val="ConsPlusNormal"/>
              <w:ind w:firstLine="188"/>
              <w:jc w:val="both"/>
            </w:pPr>
            <w:r>
              <w:t xml:space="preserve">2018 год </w:t>
            </w:r>
            <w:r w:rsidR="000F35F8">
              <w:t>-</w:t>
            </w:r>
            <w:r>
              <w:t xml:space="preserve"> 6 300 </w:t>
            </w:r>
            <w:r w:rsidRPr="00A74F7A">
              <w:t>000,0 рублей</w:t>
            </w:r>
            <w:r w:rsidR="00D75B66">
              <w:t>;</w:t>
            </w:r>
          </w:p>
          <w:p w:rsidR="00195E6A" w:rsidRPr="00A74F7A" w:rsidRDefault="00195E6A" w:rsidP="000F35F8">
            <w:pPr>
              <w:pStyle w:val="ConsPlusNormal"/>
              <w:ind w:firstLine="188"/>
              <w:jc w:val="both"/>
            </w:pPr>
            <w:r w:rsidRPr="00A74F7A">
              <w:t xml:space="preserve">2019 год </w:t>
            </w:r>
            <w:r w:rsidR="000F35F8">
              <w:t>-</w:t>
            </w:r>
            <w:r w:rsidRPr="00A74F7A">
              <w:t xml:space="preserve"> 9 900 000,0 рублей</w:t>
            </w:r>
            <w:r w:rsidR="00D75B66">
              <w:t>;</w:t>
            </w:r>
          </w:p>
          <w:p w:rsidR="00195E6A" w:rsidRPr="00102732" w:rsidRDefault="00195E6A" w:rsidP="000F35F8">
            <w:pPr>
              <w:pStyle w:val="a4"/>
              <w:ind w:firstLine="188"/>
              <w:jc w:val="both"/>
              <w:rPr>
                <w:rFonts w:ascii="Times New Roman" w:hAnsi="Times New Roman"/>
                <w:sz w:val="28"/>
                <w:szCs w:val="28"/>
              </w:rPr>
            </w:pPr>
            <w:r>
              <w:rPr>
                <w:rFonts w:ascii="Times New Roman" w:hAnsi="Times New Roman"/>
                <w:sz w:val="28"/>
                <w:szCs w:val="28"/>
              </w:rPr>
              <w:t>2020 год</w:t>
            </w:r>
            <w:r w:rsidRPr="00A74F7A">
              <w:rPr>
                <w:rFonts w:ascii="Times New Roman" w:hAnsi="Times New Roman"/>
                <w:sz w:val="28"/>
                <w:szCs w:val="28"/>
              </w:rPr>
              <w:t xml:space="preserve"> </w:t>
            </w:r>
            <w:r w:rsidR="000F35F8">
              <w:rPr>
                <w:rFonts w:ascii="Times New Roman" w:hAnsi="Times New Roman"/>
                <w:sz w:val="28"/>
                <w:szCs w:val="28"/>
              </w:rPr>
              <w:t>-</w:t>
            </w:r>
            <w:r w:rsidRPr="00A74F7A">
              <w:rPr>
                <w:rFonts w:ascii="Times New Roman" w:hAnsi="Times New Roman"/>
                <w:sz w:val="28"/>
                <w:szCs w:val="28"/>
              </w:rPr>
              <w:t xml:space="preserve"> </w:t>
            </w:r>
            <w:r w:rsidR="00D75B66">
              <w:rPr>
                <w:rFonts w:ascii="Times New Roman" w:hAnsi="Times New Roman"/>
                <w:sz w:val="28"/>
                <w:szCs w:val="28"/>
              </w:rPr>
              <w:t>8 000 000,0 рублей</w:t>
            </w:r>
          </w:p>
        </w:tc>
      </w:tr>
    </w:tbl>
    <w:p w:rsidR="00195E6A" w:rsidRDefault="00195E6A" w:rsidP="00195E6A">
      <w:pPr>
        <w:pStyle w:val="a5"/>
        <w:autoSpaceDE w:val="0"/>
        <w:autoSpaceDN w:val="0"/>
        <w:adjustRightInd w:val="0"/>
        <w:ind w:left="1069"/>
        <w:rPr>
          <w:sz w:val="28"/>
          <w:szCs w:val="28"/>
        </w:rPr>
      </w:pPr>
    </w:p>
    <w:p w:rsidR="00D75B66" w:rsidRDefault="00195E6A" w:rsidP="00D75B66">
      <w:pPr>
        <w:pStyle w:val="a5"/>
        <w:autoSpaceDE w:val="0"/>
        <w:autoSpaceDN w:val="0"/>
        <w:adjustRightInd w:val="0"/>
        <w:ind w:left="1069"/>
        <w:jc w:val="center"/>
        <w:rPr>
          <w:sz w:val="28"/>
          <w:szCs w:val="28"/>
        </w:rPr>
      </w:pPr>
      <w:r>
        <w:rPr>
          <w:sz w:val="28"/>
          <w:szCs w:val="28"/>
        </w:rPr>
        <w:t>1.</w:t>
      </w:r>
      <w:r w:rsidRPr="00102732">
        <w:rPr>
          <w:sz w:val="28"/>
          <w:szCs w:val="28"/>
        </w:rPr>
        <w:t>Характеристика проблемы,</w:t>
      </w:r>
      <w:r w:rsidR="00D75B66">
        <w:rPr>
          <w:sz w:val="28"/>
          <w:szCs w:val="28"/>
        </w:rPr>
        <w:t xml:space="preserve"> </w:t>
      </w:r>
      <w:r w:rsidRPr="00102732">
        <w:rPr>
          <w:sz w:val="28"/>
          <w:szCs w:val="28"/>
        </w:rPr>
        <w:t>на решение</w:t>
      </w:r>
    </w:p>
    <w:p w:rsidR="00195E6A" w:rsidRPr="00102732" w:rsidRDefault="00195E6A" w:rsidP="00D75B66">
      <w:pPr>
        <w:pStyle w:val="a5"/>
        <w:autoSpaceDE w:val="0"/>
        <w:autoSpaceDN w:val="0"/>
        <w:adjustRightInd w:val="0"/>
        <w:ind w:left="1069"/>
        <w:jc w:val="center"/>
        <w:rPr>
          <w:sz w:val="28"/>
          <w:szCs w:val="28"/>
        </w:rPr>
      </w:pPr>
      <w:proofErr w:type="gramStart"/>
      <w:r w:rsidRPr="00102732">
        <w:rPr>
          <w:sz w:val="28"/>
          <w:szCs w:val="28"/>
        </w:rPr>
        <w:t>которой</w:t>
      </w:r>
      <w:proofErr w:type="gramEnd"/>
      <w:r w:rsidRPr="00102732">
        <w:rPr>
          <w:sz w:val="28"/>
          <w:szCs w:val="28"/>
        </w:rPr>
        <w:t xml:space="preserve"> направлена программа</w:t>
      </w:r>
    </w:p>
    <w:p w:rsidR="00195E6A" w:rsidRPr="00102732" w:rsidRDefault="00195E6A" w:rsidP="00D75B66">
      <w:pPr>
        <w:ind w:firstLine="720"/>
        <w:jc w:val="both"/>
        <w:rPr>
          <w:color w:val="000000" w:themeColor="text1"/>
          <w:sz w:val="28"/>
          <w:szCs w:val="28"/>
        </w:rPr>
      </w:pPr>
      <w:proofErr w:type="gramStart"/>
      <w:r w:rsidRPr="00102732">
        <w:rPr>
          <w:bCs/>
          <w:sz w:val="28"/>
          <w:szCs w:val="28"/>
        </w:rPr>
        <w:t xml:space="preserve">Стратегией социально-экономического развития города Ханты-Мансийска </w:t>
      </w:r>
      <w:r w:rsidR="00D75B66">
        <w:rPr>
          <w:bCs/>
          <w:sz w:val="28"/>
          <w:szCs w:val="28"/>
        </w:rPr>
        <w:t xml:space="preserve">           </w:t>
      </w:r>
      <w:r w:rsidRPr="00102732">
        <w:rPr>
          <w:bCs/>
          <w:sz w:val="28"/>
          <w:szCs w:val="28"/>
        </w:rPr>
        <w:t>до 2020 года и на период до 2030 года</w:t>
      </w:r>
      <w:r>
        <w:rPr>
          <w:bCs/>
          <w:sz w:val="28"/>
          <w:szCs w:val="28"/>
        </w:rPr>
        <w:t xml:space="preserve">, утвержденной </w:t>
      </w:r>
      <w:r w:rsidR="00D75B66">
        <w:rPr>
          <w:bCs/>
          <w:sz w:val="28"/>
          <w:szCs w:val="28"/>
        </w:rPr>
        <w:t>р</w:t>
      </w:r>
      <w:r w:rsidRPr="008B0F57">
        <w:rPr>
          <w:bCs/>
          <w:sz w:val="28"/>
          <w:szCs w:val="28"/>
        </w:rPr>
        <w:t>ешение</w:t>
      </w:r>
      <w:r>
        <w:rPr>
          <w:bCs/>
          <w:sz w:val="28"/>
          <w:szCs w:val="28"/>
        </w:rPr>
        <w:t>м</w:t>
      </w:r>
      <w:r w:rsidRPr="008B0F57">
        <w:rPr>
          <w:bCs/>
          <w:sz w:val="28"/>
          <w:szCs w:val="28"/>
        </w:rPr>
        <w:t xml:space="preserve"> Думы города Ханты-Мансийска от 16</w:t>
      </w:r>
      <w:r w:rsidR="00D75B66">
        <w:rPr>
          <w:bCs/>
          <w:sz w:val="28"/>
          <w:szCs w:val="28"/>
        </w:rPr>
        <w:t>.12.</w:t>
      </w:r>
      <w:r w:rsidRPr="008B0F57">
        <w:rPr>
          <w:bCs/>
          <w:sz w:val="28"/>
          <w:szCs w:val="28"/>
        </w:rPr>
        <w:t>2011</w:t>
      </w:r>
      <w:r w:rsidR="00D75B66">
        <w:rPr>
          <w:bCs/>
          <w:sz w:val="28"/>
          <w:szCs w:val="28"/>
        </w:rPr>
        <w:t xml:space="preserve"> </w:t>
      </w:r>
      <w:r w:rsidRPr="008B0F57">
        <w:rPr>
          <w:bCs/>
          <w:sz w:val="28"/>
          <w:szCs w:val="28"/>
        </w:rPr>
        <w:t>№141</w:t>
      </w:r>
      <w:r>
        <w:rPr>
          <w:bCs/>
          <w:sz w:val="28"/>
          <w:szCs w:val="28"/>
        </w:rPr>
        <w:t xml:space="preserve"> «О С</w:t>
      </w:r>
      <w:r w:rsidRPr="00102732">
        <w:rPr>
          <w:bCs/>
          <w:sz w:val="28"/>
          <w:szCs w:val="28"/>
        </w:rPr>
        <w:t>тратеги</w:t>
      </w:r>
      <w:r>
        <w:rPr>
          <w:bCs/>
          <w:sz w:val="28"/>
          <w:szCs w:val="28"/>
        </w:rPr>
        <w:t>и</w:t>
      </w:r>
      <w:r w:rsidRPr="00102732">
        <w:rPr>
          <w:bCs/>
          <w:sz w:val="28"/>
          <w:szCs w:val="28"/>
        </w:rPr>
        <w:t xml:space="preserve"> социально-экономического развития города Ханты-Мансийска до 2020 года</w:t>
      </w:r>
      <w:r>
        <w:rPr>
          <w:bCs/>
          <w:sz w:val="28"/>
          <w:szCs w:val="28"/>
        </w:rPr>
        <w:t>»</w:t>
      </w:r>
      <w:r w:rsidRPr="00102732">
        <w:rPr>
          <w:bCs/>
          <w:sz w:val="28"/>
          <w:szCs w:val="28"/>
        </w:rPr>
        <w:t xml:space="preserve"> </w:t>
      </w:r>
      <w:r>
        <w:rPr>
          <w:bCs/>
          <w:sz w:val="28"/>
          <w:szCs w:val="28"/>
        </w:rPr>
        <w:t xml:space="preserve"> (далее</w:t>
      </w:r>
      <w:r w:rsidR="00D75B66">
        <w:rPr>
          <w:bCs/>
          <w:sz w:val="28"/>
          <w:szCs w:val="28"/>
        </w:rPr>
        <w:t xml:space="preserve"> </w:t>
      </w:r>
      <w:r>
        <w:rPr>
          <w:bCs/>
          <w:sz w:val="28"/>
          <w:szCs w:val="28"/>
        </w:rPr>
        <w:t>-</w:t>
      </w:r>
      <w:r w:rsidR="00D75B66">
        <w:rPr>
          <w:bCs/>
          <w:sz w:val="28"/>
          <w:szCs w:val="28"/>
        </w:rPr>
        <w:t xml:space="preserve"> </w:t>
      </w:r>
      <w:r>
        <w:rPr>
          <w:bCs/>
          <w:sz w:val="28"/>
          <w:szCs w:val="28"/>
        </w:rPr>
        <w:t xml:space="preserve">Стратегия) </w:t>
      </w:r>
      <w:r w:rsidRPr="00102732">
        <w:rPr>
          <w:bCs/>
          <w:sz w:val="28"/>
          <w:szCs w:val="28"/>
        </w:rPr>
        <w:t xml:space="preserve">определены ориентиры и основные направления деятельности </w:t>
      </w:r>
      <w:r w:rsidRPr="00102732">
        <w:rPr>
          <w:bCs/>
          <w:color w:val="000000" w:themeColor="text1"/>
          <w:sz w:val="28"/>
          <w:szCs w:val="28"/>
        </w:rPr>
        <w:t>по п</w:t>
      </w:r>
      <w:r w:rsidRPr="00102732">
        <w:rPr>
          <w:color w:val="000000" w:themeColor="text1"/>
          <w:sz w:val="28"/>
          <w:szCs w:val="28"/>
        </w:rPr>
        <w:t xml:space="preserve">овышению роли малого </w:t>
      </w:r>
      <w:r w:rsidR="00D75B66">
        <w:rPr>
          <w:color w:val="000000" w:themeColor="text1"/>
          <w:sz w:val="28"/>
          <w:szCs w:val="28"/>
        </w:rPr>
        <w:t xml:space="preserve">                 </w:t>
      </w:r>
      <w:r w:rsidRPr="00102732">
        <w:rPr>
          <w:color w:val="000000" w:themeColor="text1"/>
          <w:sz w:val="28"/>
          <w:szCs w:val="28"/>
        </w:rPr>
        <w:t>и среднего предпринимательства в местном сообществе, развитию агропромышленного комплекса, местной пищевой промышленности, обеспечению благоприятного инвестиционного климата:</w:t>
      </w:r>
      <w:proofErr w:type="gramEnd"/>
    </w:p>
    <w:p w:rsidR="00195E6A" w:rsidRPr="00102732" w:rsidRDefault="00195E6A" w:rsidP="00D75B66">
      <w:pPr>
        <w:pStyle w:val="ConsPlusNormal"/>
        <w:ind w:firstLine="720"/>
        <w:jc w:val="both"/>
        <w:rPr>
          <w:color w:val="000000" w:themeColor="text1"/>
        </w:rPr>
      </w:pPr>
      <w:r w:rsidRPr="00102732">
        <w:rPr>
          <w:color w:val="000000" w:themeColor="text1"/>
        </w:rPr>
        <w:t xml:space="preserve">комбинированное использование различных инструментов поддержки малого и среднего предпринимательства в интересах создания диверсифицированной </w:t>
      </w:r>
      <w:r w:rsidR="00D75B66">
        <w:rPr>
          <w:color w:val="000000" w:themeColor="text1"/>
        </w:rPr>
        <w:t xml:space="preserve">                 </w:t>
      </w:r>
      <w:r w:rsidRPr="00102732">
        <w:rPr>
          <w:color w:val="000000" w:themeColor="text1"/>
        </w:rPr>
        <w:t>и инновационной экономики города</w:t>
      </w:r>
      <w:r>
        <w:rPr>
          <w:color w:val="000000" w:themeColor="text1"/>
        </w:rPr>
        <w:t xml:space="preserve"> Ханты-Мансийска (</w:t>
      </w:r>
      <w:r>
        <w:t xml:space="preserve">далее </w:t>
      </w:r>
      <w:r w:rsidR="00D75B66">
        <w:t>-</w:t>
      </w:r>
      <w:r>
        <w:t xml:space="preserve"> город, муниципальное образование)</w:t>
      </w:r>
      <w:r w:rsidRPr="00102732">
        <w:rPr>
          <w:color w:val="000000" w:themeColor="text1"/>
        </w:rPr>
        <w:t>, содействия развитию конкуренции, а также роста социального потенциала населения;</w:t>
      </w:r>
    </w:p>
    <w:p w:rsidR="00195E6A" w:rsidRPr="00102732" w:rsidRDefault="00195E6A" w:rsidP="00D75B66">
      <w:pPr>
        <w:ind w:firstLine="720"/>
        <w:jc w:val="both"/>
        <w:rPr>
          <w:color w:val="000000" w:themeColor="text1"/>
          <w:spacing w:val="1"/>
          <w:sz w:val="28"/>
          <w:szCs w:val="28"/>
        </w:rPr>
      </w:pPr>
      <w:r w:rsidRPr="00102732">
        <w:rPr>
          <w:color w:val="000000" w:themeColor="text1"/>
          <w:sz w:val="28"/>
          <w:szCs w:val="28"/>
        </w:rPr>
        <w:t>переориентация экономики города с сервисного на инновационный масштаб развития, позиционирование Ханты</w:t>
      </w:r>
      <w:r>
        <w:rPr>
          <w:color w:val="000000" w:themeColor="text1"/>
          <w:sz w:val="28"/>
          <w:szCs w:val="28"/>
        </w:rPr>
        <w:t>-Мансийска как города инноваций;</w:t>
      </w:r>
    </w:p>
    <w:p w:rsidR="00195E6A" w:rsidRPr="00102732" w:rsidRDefault="00195E6A" w:rsidP="00D75B66">
      <w:pPr>
        <w:ind w:firstLine="720"/>
        <w:jc w:val="both"/>
        <w:rPr>
          <w:color w:val="000000" w:themeColor="text1"/>
          <w:spacing w:val="1"/>
          <w:sz w:val="28"/>
          <w:szCs w:val="28"/>
        </w:rPr>
      </w:pPr>
      <w:r w:rsidRPr="00102732">
        <w:rPr>
          <w:color w:val="000000" w:themeColor="text1"/>
          <w:spacing w:val="1"/>
          <w:sz w:val="28"/>
          <w:szCs w:val="28"/>
        </w:rPr>
        <w:t xml:space="preserve">обеспечение продовольственной безопасности города, удовлетворение растущего спроса населения города на сельскохозяйственную продукцию путем создания условий для устойчивого развития агропромышленного комплекса, стимулирования инновационной деятельности в сельском хозяйстве, содействия продвижению продукции высокого </w:t>
      </w:r>
      <w:proofErr w:type="gramStart"/>
      <w:r w:rsidRPr="00102732">
        <w:rPr>
          <w:color w:val="000000" w:themeColor="text1"/>
          <w:spacing w:val="1"/>
          <w:sz w:val="28"/>
          <w:szCs w:val="28"/>
        </w:rPr>
        <w:t>качества</w:t>
      </w:r>
      <w:proofErr w:type="gramEnd"/>
      <w:r w:rsidRPr="00102732">
        <w:rPr>
          <w:color w:val="000000" w:themeColor="text1"/>
          <w:spacing w:val="1"/>
          <w:sz w:val="28"/>
          <w:szCs w:val="28"/>
        </w:rPr>
        <w:t xml:space="preserve"> как на внутренние, так и на внешние рынки сбыта;</w:t>
      </w:r>
    </w:p>
    <w:p w:rsidR="00195E6A" w:rsidRPr="00102732" w:rsidRDefault="00195E6A" w:rsidP="00D75B66">
      <w:pPr>
        <w:ind w:firstLine="720"/>
        <w:jc w:val="both"/>
        <w:rPr>
          <w:color w:val="000000" w:themeColor="text1"/>
          <w:spacing w:val="1"/>
          <w:sz w:val="28"/>
          <w:szCs w:val="28"/>
        </w:rPr>
      </w:pPr>
      <w:r w:rsidRPr="00102732">
        <w:rPr>
          <w:color w:val="000000" w:themeColor="text1"/>
          <w:sz w:val="28"/>
          <w:szCs w:val="28"/>
        </w:rPr>
        <w:t xml:space="preserve">обеспечение на территории города благоприятного инвестиционного климата, мобилизация внутренних и увеличение притока внешних инвестиционных ресурсов путем совершенствования системы сопровождения и инфраструктурного </w:t>
      </w:r>
      <w:proofErr w:type="gramStart"/>
      <w:r w:rsidRPr="00102732">
        <w:rPr>
          <w:color w:val="000000" w:themeColor="text1"/>
          <w:sz w:val="28"/>
          <w:szCs w:val="28"/>
        </w:rPr>
        <w:t>обеспечения</w:t>
      </w:r>
      <w:proofErr w:type="gramEnd"/>
      <w:r w:rsidRPr="00102732">
        <w:rPr>
          <w:color w:val="000000" w:themeColor="text1"/>
          <w:sz w:val="28"/>
          <w:szCs w:val="28"/>
        </w:rPr>
        <w:t xml:space="preserve"> значимых для города инвестиционных проектов, поддержки реального сектора экономики и инновационной деятельности.</w:t>
      </w:r>
    </w:p>
    <w:p w:rsidR="00195E6A" w:rsidRPr="00102732" w:rsidRDefault="00195E6A" w:rsidP="00D75B66">
      <w:pPr>
        <w:widowControl w:val="0"/>
        <w:autoSpaceDE w:val="0"/>
        <w:autoSpaceDN w:val="0"/>
        <w:adjustRightInd w:val="0"/>
        <w:ind w:firstLine="720"/>
        <w:jc w:val="both"/>
        <w:rPr>
          <w:sz w:val="28"/>
          <w:szCs w:val="28"/>
        </w:rPr>
      </w:pPr>
      <w:r w:rsidRPr="00102732">
        <w:rPr>
          <w:sz w:val="28"/>
          <w:szCs w:val="28"/>
        </w:rPr>
        <w:t xml:space="preserve">В качестве движущей силы опережающего развития города Ханты-Мансийска рассматриваются поддержка малого и среднего предпринимательства, реализация </w:t>
      </w:r>
      <w:r w:rsidRPr="00102732">
        <w:rPr>
          <w:sz w:val="28"/>
          <w:szCs w:val="28"/>
        </w:rPr>
        <w:lastRenderedPageBreak/>
        <w:t xml:space="preserve">инвестиционных проектов, развитие жилищно-коммунального хозяйства </w:t>
      </w:r>
      <w:r w:rsidR="00D75B66">
        <w:rPr>
          <w:sz w:val="28"/>
          <w:szCs w:val="28"/>
        </w:rPr>
        <w:t xml:space="preserve">                          </w:t>
      </w:r>
      <w:r w:rsidRPr="00102732">
        <w:rPr>
          <w:sz w:val="28"/>
          <w:szCs w:val="28"/>
        </w:rPr>
        <w:t xml:space="preserve">и транспортной инфраструктуры. Главным посылом Стратегии является инновационное развитие города, при этом особой поддержкой должны пользоваться субъекты малого и среднего предпринимательства, внедряющие технологические инновации либо производящие, внедряющие и реализующие инновационную продукцию. </w:t>
      </w:r>
    </w:p>
    <w:p w:rsidR="00195E6A" w:rsidRPr="00102732" w:rsidRDefault="00195E6A" w:rsidP="00276A14">
      <w:pPr>
        <w:widowControl w:val="0"/>
        <w:autoSpaceDE w:val="0"/>
        <w:autoSpaceDN w:val="0"/>
        <w:adjustRightInd w:val="0"/>
        <w:ind w:firstLine="709"/>
        <w:jc w:val="both"/>
        <w:rPr>
          <w:sz w:val="28"/>
          <w:szCs w:val="28"/>
        </w:rPr>
      </w:pPr>
      <w:r w:rsidRPr="00102732">
        <w:rPr>
          <w:sz w:val="28"/>
          <w:szCs w:val="28"/>
        </w:rPr>
        <w:t xml:space="preserve">Малый бизнес выступает важной частью функционирования </w:t>
      </w:r>
      <w:r w:rsidR="00276A14">
        <w:rPr>
          <w:sz w:val="28"/>
          <w:szCs w:val="28"/>
        </w:rPr>
        <w:t xml:space="preserve">                                      </w:t>
      </w:r>
      <w:r w:rsidRPr="00102732">
        <w:rPr>
          <w:sz w:val="28"/>
          <w:szCs w:val="28"/>
        </w:rPr>
        <w:t xml:space="preserve">и социально-экономического развития города Ханты-Мансийска. Он создает рабочие места, разрабатывает и внедряет новые технологии, максимально учитывает местные условия, проникает в невыгодные для крупных предприятий сферы, дает значительную часть регионального и местного валового продукта. Благодаря малому управленческому персоналу и простым организационным формам </w:t>
      </w:r>
      <w:r w:rsidR="00276A14">
        <w:rPr>
          <w:sz w:val="28"/>
          <w:szCs w:val="28"/>
        </w:rPr>
        <w:t xml:space="preserve">                      </w:t>
      </w:r>
      <w:r w:rsidRPr="00102732">
        <w:rPr>
          <w:sz w:val="28"/>
          <w:szCs w:val="28"/>
        </w:rPr>
        <w:t xml:space="preserve">он обладает гибкостью к изменениям внешней среды, мобильностью управления, быстрой реакцией на требования потребителей. </w:t>
      </w:r>
    </w:p>
    <w:p w:rsidR="00195E6A" w:rsidRPr="00102732" w:rsidRDefault="00195E6A" w:rsidP="00276A14">
      <w:pPr>
        <w:ind w:firstLine="709"/>
        <w:jc w:val="both"/>
        <w:rPr>
          <w:sz w:val="28"/>
          <w:szCs w:val="28"/>
        </w:rPr>
      </w:pPr>
      <w:r w:rsidRPr="00102732">
        <w:rPr>
          <w:sz w:val="28"/>
          <w:szCs w:val="28"/>
        </w:rPr>
        <w:t>В современных экономических условиях малое и среднее предпринимательство способствует:</w:t>
      </w:r>
    </w:p>
    <w:p w:rsidR="00195E6A" w:rsidRPr="00102732" w:rsidRDefault="00195E6A" w:rsidP="00276A14">
      <w:pPr>
        <w:ind w:firstLine="709"/>
        <w:jc w:val="both"/>
        <w:rPr>
          <w:sz w:val="28"/>
          <w:szCs w:val="28"/>
        </w:rPr>
      </w:pPr>
      <w:r w:rsidRPr="00102732">
        <w:rPr>
          <w:sz w:val="28"/>
          <w:szCs w:val="28"/>
        </w:rPr>
        <w:t>созданию новых рабочих мест;</w:t>
      </w:r>
    </w:p>
    <w:p w:rsidR="00195E6A" w:rsidRPr="00102732" w:rsidRDefault="00195E6A" w:rsidP="00276A14">
      <w:pPr>
        <w:ind w:firstLine="709"/>
        <w:jc w:val="both"/>
        <w:rPr>
          <w:sz w:val="28"/>
          <w:szCs w:val="28"/>
        </w:rPr>
      </w:pPr>
      <w:r w:rsidRPr="00102732">
        <w:rPr>
          <w:sz w:val="28"/>
          <w:szCs w:val="28"/>
        </w:rPr>
        <w:t>снижению уровня безработицы;</w:t>
      </w:r>
    </w:p>
    <w:p w:rsidR="00195E6A" w:rsidRPr="00102732" w:rsidRDefault="00195E6A" w:rsidP="00276A14">
      <w:pPr>
        <w:ind w:firstLine="709"/>
        <w:jc w:val="both"/>
        <w:rPr>
          <w:sz w:val="28"/>
          <w:szCs w:val="28"/>
        </w:rPr>
      </w:pPr>
      <w:r w:rsidRPr="00102732">
        <w:rPr>
          <w:sz w:val="28"/>
          <w:szCs w:val="28"/>
        </w:rPr>
        <w:t>насыщению потребительского рынка товарами и услугами;</w:t>
      </w:r>
    </w:p>
    <w:p w:rsidR="00195E6A" w:rsidRPr="00102732" w:rsidRDefault="00195E6A" w:rsidP="00276A14">
      <w:pPr>
        <w:ind w:firstLine="709"/>
        <w:jc w:val="both"/>
        <w:rPr>
          <w:sz w:val="28"/>
          <w:szCs w:val="28"/>
        </w:rPr>
      </w:pPr>
      <w:r w:rsidRPr="00102732">
        <w:rPr>
          <w:sz w:val="28"/>
          <w:szCs w:val="28"/>
        </w:rPr>
        <w:t>формированию конкурентной среды;</w:t>
      </w:r>
    </w:p>
    <w:p w:rsidR="00195E6A" w:rsidRPr="00102732" w:rsidRDefault="00195E6A" w:rsidP="00276A14">
      <w:pPr>
        <w:ind w:firstLine="709"/>
        <w:jc w:val="both"/>
        <w:rPr>
          <w:sz w:val="28"/>
          <w:szCs w:val="28"/>
        </w:rPr>
      </w:pPr>
      <w:r w:rsidRPr="00102732">
        <w:rPr>
          <w:sz w:val="28"/>
          <w:szCs w:val="28"/>
        </w:rPr>
        <w:t>обеспечению экономической самостоятельности населения, стабильности налоговых поступлений в бюджеты всех уровней.</w:t>
      </w:r>
    </w:p>
    <w:p w:rsidR="00195E6A" w:rsidRPr="00102732" w:rsidRDefault="00195E6A" w:rsidP="00276A14">
      <w:pPr>
        <w:ind w:firstLine="709"/>
        <w:jc w:val="both"/>
        <w:rPr>
          <w:sz w:val="28"/>
          <w:szCs w:val="28"/>
        </w:rPr>
      </w:pPr>
      <w:r w:rsidRPr="00102732">
        <w:rPr>
          <w:sz w:val="28"/>
          <w:szCs w:val="28"/>
        </w:rPr>
        <w:t xml:space="preserve">Малое и среднее предпринимательство обладает стабилизирующим фактором для экономики - это гибкость и приспособляемость к конъюнктуре рынка, способность быстро изменять структуру производства, оперативно создавать </w:t>
      </w:r>
      <w:r w:rsidR="00276A14">
        <w:rPr>
          <w:sz w:val="28"/>
          <w:szCs w:val="28"/>
        </w:rPr>
        <w:t xml:space="preserve">                      </w:t>
      </w:r>
      <w:r w:rsidRPr="00102732">
        <w:rPr>
          <w:sz w:val="28"/>
          <w:szCs w:val="28"/>
        </w:rPr>
        <w:t>и применять новые технологии и научные разработки. Исходя из тенденций развития малого предпринимательства, высока значимость его роли в реальном секторе муниципальной экономики, как основы ее инновационного развития.</w:t>
      </w:r>
    </w:p>
    <w:p w:rsidR="00195E6A" w:rsidRPr="00102732" w:rsidRDefault="00195E6A" w:rsidP="00276A14">
      <w:pPr>
        <w:ind w:firstLine="709"/>
        <w:jc w:val="both"/>
        <w:rPr>
          <w:sz w:val="28"/>
          <w:szCs w:val="28"/>
        </w:rPr>
      </w:pPr>
      <w:r w:rsidRPr="00102732">
        <w:rPr>
          <w:sz w:val="28"/>
          <w:szCs w:val="28"/>
        </w:rPr>
        <w:t>Однако его развитие сопряжено с рядом трудностей: ограниченность ресурсов, большая зависимость от рыночной конъюнктуры, слабые кредитные возможности, слабая социальная защищенность работающих, высокие экономические риски. Кроме того, для создания малого предприятия необходимо наличие оригинальной идеи, перспектив сбыта, профессиональной команды, возможности получения начальных инвестиций.</w:t>
      </w:r>
    </w:p>
    <w:p w:rsidR="00195E6A" w:rsidRPr="00102732" w:rsidRDefault="00195E6A" w:rsidP="00276A14">
      <w:pPr>
        <w:ind w:firstLine="709"/>
        <w:jc w:val="both"/>
        <w:rPr>
          <w:sz w:val="28"/>
          <w:szCs w:val="28"/>
        </w:rPr>
      </w:pPr>
      <w:r w:rsidRPr="00102732">
        <w:rPr>
          <w:sz w:val="28"/>
          <w:szCs w:val="28"/>
        </w:rPr>
        <w:t xml:space="preserve">На протяжении последних лет в Ханты-Мансийске наблюдается ежегодный рост численности субъектов малого и среднего предпринимательства, с начала </w:t>
      </w:r>
      <w:r w:rsidR="00276A14">
        <w:rPr>
          <w:sz w:val="28"/>
          <w:szCs w:val="28"/>
        </w:rPr>
        <w:t xml:space="preserve">            </w:t>
      </w:r>
      <w:r w:rsidRPr="00102732">
        <w:rPr>
          <w:sz w:val="28"/>
          <w:szCs w:val="28"/>
        </w:rPr>
        <w:t xml:space="preserve">2011 года данный показатель вырос на 38%  и достиг к 2015 году значения </w:t>
      </w:r>
      <w:r w:rsidR="00276A14">
        <w:rPr>
          <w:sz w:val="28"/>
          <w:szCs w:val="28"/>
        </w:rPr>
        <w:t xml:space="preserve">                </w:t>
      </w:r>
      <w:r w:rsidRPr="00102732">
        <w:rPr>
          <w:sz w:val="28"/>
          <w:szCs w:val="28"/>
        </w:rPr>
        <w:t>5 717 единиц. В 2015 году тенденция его роста продолжается. Доля индивидуальных предпринимателей от общего числа субъектов малого и среднего бизнеса колеблется в пределах 50-60%.</w:t>
      </w:r>
    </w:p>
    <w:p w:rsidR="00195E6A" w:rsidRPr="00102732" w:rsidRDefault="00195E6A" w:rsidP="00195E6A">
      <w:pPr>
        <w:pStyle w:val="a9"/>
        <w:widowControl w:val="0"/>
        <w:ind w:firstLine="708"/>
        <w:rPr>
          <w:sz w:val="28"/>
          <w:szCs w:val="28"/>
          <w:lang w:val="ru-RU"/>
        </w:rPr>
      </w:pPr>
      <w:r w:rsidRPr="00102732">
        <w:rPr>
          <w:sz w:val="28"/>
          <w:szCs w:val="28"/>
          <w:lang w:val="ru-RU"/>
        </w:rPr>
        <w:t>Наиболее востребованными видами экономической деятельности в сфере малого и среднего предпринимательства на территории города Ханты-Мансийска являются:</w:t>
      </w:r>
    </w:p>
    <w:p w:rsidR="00195E6A" w:rsidRPr="00102732" w:rsidRDefault="00195E6A" w:rsidP="00276A14">
      <w:pPr>
        <w:pStyle w:val="a9"/>
        <w:widowControl w:val="0"/>
        <w:ind w:firstLine="708"/>
        <w:rPr>
          <w:sz w:val="28"/>
          <w:szCs w:val="28"/>
          <w:lang w:val="ru-RU"/>
        </w:rPr>
      </w:pPr>
      <w:r w:rsidRPr="00102732">
        <w:rPr>
          <w:sz w:val="28"/>
          <w:szCs w:val="28"/>
          <w:lang w:val="ru-RU"/>
        </w:rPr>
        <w:t xml:space="preserve">строительство </w:t>
      </w:r>
      <w:r w:rsidR="00276A14">
        <w:rPr>
          <w:sz w:val="28"/>
          <w:szCs w:val="28"/>
          <w:lang w:val="ru-RU"/>
        </w:rPr>
        <w:t>-</w:t>
      </w:r>
      <w:r w:rsidRPr="00102732">
        <w:rPr>
          <w:sz w:val="28"/>
          <w:szCs w:val="28"/>
          <w:lang w:val="ru-RU"/>
        </w:rPr>
        <w:t xml:space="preserve"> 24,8%;</w:t>
      </w:r>
    </w:p>
    <w:p w:rsidR="00195E6A" w:rsidRPr="00102732" w:rsidRDefault="00195E6A" w:rsidP="00276A14">
      <w:pPr>
        <w:pStyle w:val="a9"/>
        <w:widowControl w:val="0"/>
        <w:ind w:firstLine="708"/>
        <w:rPr>
          <w:sz w:val="28"/>
          <w:szCs w:val="28"/>
          <w:lang w:val="ru-RU"/>
        </w:rPr>
      </w:pPr>
      <w:r w:rsidRPr="00102732">
        <w:rPr>
          <w:sz w:val="28"/>
          <w:szCs w:val="28"/>
          <w:lang w:val="ru-RU"/>
        </w:rPr>
        <w:lastRenderedPageBreak/>
        <w:t xml:space="preserve">оптовая и розничная торговля, ремонт автотранспортных средств, мотоциклов, бытовых изделий и предметов личного пользования </w:t>
      </w:r>
      <w:r w:rsidR="00276A14">
        <w:rPr>
          <w:sz w:val="28"/>
          <w:szCs w:val="28"/>
          <w:lang w:val="ru-RU"/>
        </w:rPr>
        <w:t>-</w:t>
      </w:r>
      <w:r w:rsidRPr="00102732">
        <w:rPr>
          <w:sz w:val="28"/>
          <w:szCs w:val="28"/>
          <w:lang w:val="ru-RU"/>
        </w:rPr>
        <w:t xml:space="preserve"> 17,8%;</w:t>
      </w:r>
    </w:p>
    <w:p w:rsidR="00195E6A" w:rsidRPr="00102732" w:rsidRDefault="00195E6A" w:rsidP="00276A14">
      <w:pPr>
        <w:pStyle w:val="a9"/>
        <w:widowControl w:val="0"/>
        <w:ind w:firstLine="708"/>
        <w:rPr>
          <w:sz w:val="28"/>
          <w:szCs w:val="28"/>
          <w:lang w:val="ru-RU"/>
        </w:rPr>
      </w:pPr>
      <w:r w:rsidRPr="00102732">
        <w:rPr>
          <w:sz w:val="28"/>
          <w:szCs w:val="28"/>
          <w:lang w:val="ru-RU"/>
        </w:rPr>
        <w:t xml:space="preserve">транспорт и связь </w:t>
      </w:r>
      <w:r w:rsidR="00276A14">
        <w:rPr>
          <w:sz w:val="28"/>
          <w:szCs w:val="28"/>
          <w:lang w:val="ru-RU"/>
        </w:rPr>
        <w:t>-</w:t>
      </w:r>
      <w:r w:rsidRPr="00102732">
        <w:rPr>
          <w:sz w:val="28"/>
          <w:szCs w:val="28"/>
          <w:lang w:val="ru-RU"/>
        </w:rPr>
        <w:t xml:space="preserve"> 12,5%;</w:t>
      </w:r>
    </w:p>
    <w:p w:rsidR="00195E6A" w:rsidRPr="00102732" w:rsidRDefault="00195E6A" w:rsidP="00276A14">
      <w:pPr>
        <w:pStyle w:val="a9"/>
        <w:widowControl w:val="0"/>
        <w:ind w:firstLine="708"/>
        <w:rPr>
          <w:sz w:val="28"/>
          <w:szCs w:val="28"/>
          <w:lang w:val="ru-RU"/>
        </w:rPr>
      </w:pPr>
      <w:r w:rsidRPr="00102732">
        <w:rPr>
          <w:sz w:val="28"/>
          <w:szCs w:val="28"/>
          <w:lang w:val="ru-RU"/>
        </w:rPr>
        <w:t xml:space="preserve">деятельность гостиниц и ресторанов </w:t>
      </w:r>
      <w:r w:rsidR="00276A14">
        <w:rPr>
          <w:sz w:val="28"/>
          <w:szCs w:val="28"/>
          <w:lang w:val="ru-RU"/>
        </w:rPr>
        <w:t xml:space="preserve">- </w:t>
      </w:r>
      <w:r w:rsidRPr="00102732">
        <w:rPr>
          <w:sz w:val="28"/>
          <w:szCs w:val="28"/>
          <w:lang w:val="ru-RU"/>
        </w:rPr>
        <w:t>12,0%;</w:t>
      </w:r>
    </w:p>
    <w:p w:rsidR="00195E6A" w:rsidRPr="00102732" w:rsidRDefault="00195E6A" w:rsidP="00276A14">
      <w:pPr>
        <w:pStyle w:val="a9"/>
        <w:widowControl w:val="0"/>
        <w:ind w:firstLine="708"/>
        <w:rPr>
          <w:sz w:val="28"/>
          <w:szCs w:val="28"/>
          <w:lang w:val="ru-RU"/>
        </w:rPr>
      </w:pPr>
      <w:r w:rsidRPr="00102732">
        <w:rPr>
          <w:sz w:val="28"/>
          <w:szCs w:val="28"/>
          <w:lang w:val="ru-RU"/>
        </w:rPr>
        <w:t xml:space="preserve">операции с недвижимым имуществом, аренда и предоставление услуг </w:t>
      </w:r>
      <w:r w:rsidR="00276A14">
        <w:rPr>
          <w:sz w:val="28"/>
          <w:szCs w:val="28"/>
          <w:lang w:val="ru-RU"/>
        </w:rPr>
        <w:t>-</w:t>
      </w:r>
      <w:r w:rsidRPr="00102732">
        <w:rPr>
          <w:sz w:val="28"/>
          <w:szCs w:val="28"/>
          <w:lang w:val="ru-RU"/>
        </w:rPr>
        <w:t xml:space="preserve"> 7,8%;</w:t>
      </w:r>
    </w:p>
    <w:p w:rsidR="00195E6A" w:rsidRPr="00102732" w:rsidRDefault="00195E6A" w:rsidP="00276A14">
      <w:pPr>
        <w:pStyle w:val="a9"/>
        <w:widowControl w:val="0"/>
        <w:ind w:firstLine="708"/>
        <w:rPr>
          <w:sz w:val="28"/>
          <w:szCs w:val="28"/>
          <w:lang w:val="ru-RU"/>
        </w:rPr>
      </w:pPr>
      <w:r w:rsidRPr="00102732">
        <w:rPr>
          <w:sz w:val="28"/>
          <w:szCs w:val="28"/>
          <w:lang w:val="ru-RU"/>
        </w:rPr>
        <w:t xml:space="preserve">обрабатывающее производство </w:t>
      </w:r>
      <w:r w:rsidR="00276A14">
        <w:rPr>
          <w:sz w:val="28"/>
          <w:szCs w:val="28"/>
          <w:lang w:val="ru-RU"/>
        </w:rPr>
        <w:t>-</w:t>
      </w:r>
      <w:r w:rsidRPr="00102732">
        <w:rPr>
          <w:sz w:val="28"/>
          <w:szCs w:val="28"/>
          <w:lang w:val="ru-RU"/>
        </w:rPr>
        <w:t xml:space="preserve"> 7,3%. </w:t>
      </w:r>
    </w:p>
    <w:p w:rsidR="00195E6A" w:rsidRPr="00102732" w:rsidRDefault="00195E6A" w:rsidP="00195E6A">
      <w:pPr>
        <w:ind w:firstLine="720"/>
        <w:jc w:val="both"/>
        <w:rPr>
          <w:sz w:val="28"/>
          <w:szCs w:val="28"/>
        </w:rPr>
      </w:pPr>
      <w:r w:rsidRPr="00102732">
        <w:rPr>
          <w:sz w:val="28"/>
          <w:szCs w:val="28"/>
        </w:rPr>
        <w:t>Ежегодно проявляется все больший интерес предпринимателей к ведению социально</w:t>
      </w:r>
      <w:r w:rsidR="00276A14">
        <w:rPr>
          <w:sz w:val="28"/>
          <w:szCs w:val="28"/>
        </w:rPr>
        <w:t xml:space="preserve"> </w:t>
      </w:r>
      <w:r w:rsidRPr="00102732">
        <w:rPr>
          <w:sz w:val="28"/>
          <w:szCs w:val="28"/>
        </w:rPr>
        <w:t xml:space="preserve">направленного бизнеса. О социальной активности малого </w:t>
      </w:r>
      <w:r>
        <w:rPr>
          <w:sz w:val="28"/>
          <w:szCs w:val="28"/>
        </w:rPr>
        <w:t xml:space="preserve">и среднего </w:t>
      </w:r>
      <w:r w:rsidRPr="00102732">
        <w:rPr>
          <w:sz w:val="28"/>
          <w:szCs w:val="28"/>
        </w:rPr>
        <w:t xml:space="preserve">предпринимательства свидетельствует то, что в последнее время в городе создано более 20 </w:t>
      </w:r>
      <w:r>
        <w:rPr>
          <w:sz w:val="28"/>
          <w:szCs w:val="28"/>
        </w:rPr>
        <w:t xml:space="preserve">групп по уходу и присмотру за детьми и </w:t>
      </w:r>
      <w:r w:rsidRPr="00102732">
        <w:rPr>
          <w:sz w:val="28"/>
          <w:szCs w:val="28"/>
        </w:rPr>
        <w:t>частных детских садов, около 10 различных детских студий, направленных на дополнительное образование детей дошкольного и школьного возраста. Образовываются малые инновационные компании, в 2014 году  их количество достигло 98 единиц</w:t>
      </w:r>
      <w:r w:rsidR="00276A14">
        <w:rPr>
          <w:sz w:val="28"/>
          <w:szCs w:val="28"/>
        </w:rPr>
        <w:t>,</w:t>
      </w:r>
      <w:r w:rsidRPr="00102732">
        <w:rPr>
          <w:sz w:val="28"/>
          <w:szCs w:val="28"/>
        </w:rPr>
        <w:t xml:space="preserve"> или всего 1,7% от общего числа малого и среднего бизнеса, что говорит о низкой инновационной активности субъектов малого и среднего предпринимательства. Инновационными компаниями города реализуются проекты в отраслях: строительство</w:t>
      </w:r>
      <w:r w:rsidR="00276A14">
        <w:rPr>
          <w:sz w:val="28"/>
          <w:szCs w:val="28"/>
        </w:rPr>
        <w:t>,</w:t>
      </w:r>
      <w:r w:rsidRPr="00102732">
        <w:rPr>
          <w:sz w:val="28"/>
          <w:szCs w:val="28"/>
        </w:rPr>
        <w:t xml:space="preserve"> IT-технологии</w:t>
      </w:r>
      <w:r w:rsidR="00276A14">
        <w:rPr>
          <w:sz w:val="28"/>
          <w:szCs w:val="28"/>
        </w:rPr>
        <w:t>,</w:t>
      </w:r>
      <w:r w:rsidRPr="00102732">
        <w:rPr>
          <w:sz w:val="28"/>
          <w:szCs w:val="28"/>
        </w:rPr>
        <w:t xml:space="preserve">  биотехнологии. </w:t>
      </w:r>
    </w:p>
    <w:p w:rsidR="00195E6A" w:rsidRDefault="00195E6A" w:rsidP="00195E6A">
      <w:pPr>
        <w:ind w:firstLine="720"/>
        <w:jc w:val="both"/>
        <w:rPr>
          <w:sz w:val="28"/>
          <w:szCs w:val="28"/>
        </w:rPr>
      </w:pPr>
      <w:r w:rsidRPr="00102732">
        <w:rPr>
          <w:sz w:val="28"/>
          <w:szCs w:val="28"/>
        </w:rPr>
        <w:t xml:space="preserve">На долю </w:t>
      </w:r>
      <w:proofErr w:type="gramStart"/>
      <w:r w:rsidRPr="00102732">
        <w:rPr>
          <w:sz w:val="28"/>
          <w:szCs w:val="28"/>
        </w:rPr>
        <w:t>малых предприятий</w:t>
      </w:r>
      <w:r w:rsidR="00276A14">
        <w:rPr>
          <w:sz w:val="28"/>
          <w:szCs w:val="28"/>
        </w:rPr>
        <w:t>,</w:t>
      </w:r>
      <w:r w:rsidRPr="00102732">
        <w:rPr>
          <w:sz w:val="28"/>
          <w:szCs w:val="28"/>
        </w:rPr>
        <w:t xml:space="preserve"> осуществляющих сельскохозяйственную деятельность приходится</w:t>
      </w:r>
      <w:proofErr w:type="gramEnd"/>
      <w:r w:rsidRPr="00102732">
        <w:rPr>
          <w:sz w:val="28"/>
          <w:szCs w:val="28"/>
        </w:rPr>
        <w:t xml:space="preserve"> всего 0,3%, хотя их количество ежегодно увеличивается, если в 2013 году это всего 14 единиц, то в 2014 году это 16 единиц, на 01 сентября 2015 года это уже 20 единиц. При этом на предприятия агропромышленного комплекса приходится одна из важнейших задач - улучшение продовольственной безопасности города и обеспечение населения продукцией местного производства, доступной по цене, экологически безопасной, высокого качества.</w:t>
      </w:r>
    </w:p>
    <w:p w:rsidR="00195E6A" w:rsidRPr="00102732" w:rsidRDefault="00195E6A" w:rsidP="00195E6A">
      <w:pPr>
        <w:pStyle w:val="ConsPlusNormal"/>
        <w:ind w:firstLine="540"/>
        <w:jc w:val="both"/>
      </w:pPr>
      <w:r w:rsidRPr="00102732">
        <w:t xml:space="preserve">Объемы производства местной пищевой продукции города Ханты-Мансийска представлены в основном хлебобулочной, рыбной продукцией и небольшим количеством овощной продукции, выращенной населением города </w:t>
      </w:r>
      <w:r w:rsidR="00276A14">
        <w:t xml:space="preserve">                                    </w:t>
      </w:r>
      <w:r w:rsidRPr="00102732">
        <w:t xml:space="preserve">на садово-огороднических участках. Объемы продукции очень маленькие </w:t>
      </w:r>
      <w:r w:rsidR="00276A14">
        <w:t xml:space="preserve">                          </w:t>
      </w:r>
      <w:r w:rsidRPr="00102732">
        <w:t xml:space="preserve">и не достигают уровня продовольственной безопасности. </w:t>
      </w:r>
    </w:p>
    <w:p w:rsidR="00195E6A" w:rsidRPr="00102732" w:rsidRDefault="00195E6A" w:rsidP="00195E6A">
      <w:pPr>
        <w:pStyle w:val="ConsPlusNormal"/>
        <w:ind w:firstLine="540"/>
        <w:jc w:val="both"/>
      </w:pPr>
      <w:r w:rsidRPr="00102732">
        <w:t xml:space="preserve">В условиях </w:t>
      </w:r>
      <w:r w:rsidR="00276A14">
        <w:t>С</w:t>
      </w:r>
      <w:r w:rsidRPr="00102732">
        <w:t xml:space="preserve">евера производство сельскохозяйственной продукции является высоко затратным и прежде всего из-за высокой доли кормов в структуре себестоимости продукции. Сенокосные угодья на территории города ограничены, находятся в труднодоступных местах, а местные природные условия требуют производить заготовку грубых кормов (сена) в сжатые сроки (из-за короткого </w:t>
      </w:r>
      <w:r>
        <w:t>летнего периода</w:t>
      </w:r>
      <w:r w:rsidRPr="00102732">
        <w:t xml:space="preserve">). При этом наблюдается ежегодный рост цен </w:t>
      </w:r>
      <w:proofErr w:type="gramStart"/>
      <w:r w:rsidRPr="00102732">
        <w:t>на</w:t>
      </w:r>
      <w:proofErr w:type="gramEnd"/>
      <w:r w:rsidRPr="00102732">
        <w:t xml:space="preserve"> </w:t>
      </w:r>
      <w:proofErr w:type="gramStart"/>
      <w:r w:rsidRPr="00102732">
        <w:t>закуп</w:t>
      </w:r>
      <w:proofErr w:type="gramEnd"/>
      <w:r w:rsidRPr="00102732">
        <w:t xml:space="preserve"> комбикормов для всех видов сельскохозяйственных животных и птицы.</w:t>
      </w:r>
    </w:p>
    <w:p w:rsidR="00195E6A" w:rsidRDefault="00195E6A" w:rsidP="00195E6A">
      <w:pPr>
        <w:pStyle w:val="ConsPlusNormal"/>
        <w:ind w:firstLine="540"/>
        <w:jc w:val="both"/>
        <w:rPr>
          <w:color w:val="000000" w:themeColor="text1"/>
        </w:rPr>
      </w:pPr>
      <w:r w:rsidRPr="00102732">
        <w:t xml:space="preserve">Вопросы развития агропромышленного комплекса требуют программного решения, объединяющего ресурсы и взаимодействие органов государственной власти, местного самоуправления, сельскохозяйственных </w:t>
      </w:r>
      <w:r w:rsidRPr="00102732">
        <w:rPr>
          <w:color w:val="000000" w:themeColor="text1"/>
        </w:rPr>
        <w:t>товаропроизводителей.</w:t>
      </w:r>
    </w:p>
    <w:p w:rsidR="00195E6A" w:rsidRPr="00102732" w:rsidRDefault="00195E6A" w:rsidP="00195E6A">
      <w:pPr>
        <w:ind w:firstLine="720"/>
        <w:jc w:val="both"/>
        <w:rPr>
          <w:bCs/>
          <w:color w:val="FF0000"/>
          <w:sz w:val="28"/>
          <w:szCs w:val="28"/>
        </w:rPr>
      </w:pPr>
      <w:r w:rsidRPr="00102732">
        <w:rPr>
          <w:bCs/>
          <w:color w:val="000000" w:themeColor="text1"/>
          <w:sz w:val="28"/>
          <w:szCs w:val="28"/>
        </w:rPr>
        <w:t>В области обеспечения благоприятного инвестиционного климата необходимо с</w:t>
      </w:r>
      <w:r w:rsidRPr="00102732">
        <w:rPr>
          <w:color w:val="000000" w:themeColor="text1"/>
          <w:sz w:val="28"/>
          <w:szCs w:val="28"/>
        </w:rPr>
        <w:t xml:space="preserve">овершенствование мер поддержки инвестиционной деятельности, что позволит усилить приток инвестиций, а также обеспечить </w:t>
      </w:r>
      <w:r w:rsidRPr="00102732">
        <w:rPr>
          <w:sz w:val="28"/>
          <w:szCs w:val="28"/>
        </w:rPr>
        <w:t>реализацию инвестиционных проектов в интересах города и его жителей.</w:t>
      </w:r>
    </w:p>
    <w:p w:rsidR="00195E6A" w:rsidRPr="00102732" w:rsidRDefault="00195E6A" w:rsidP="00195E6A">
      <w:pPr>
        <w:ind w:firstLine="720"/>
        <w:jc w:val="both"/>
        <w:rPr>
          <w:bCs/>
          <w:sz w:val="28"/>
          <w:szCs w:val="28"/>
        </w:rPr>
      </w:pPr>
      <w:r w:rsidRPr="00102732">
        <w:rPr>
          <w:bCs/>
          <w:color w:val="000000" w:themeColor="text1"/>
          <w:sz w:val="28"/>
          <w:szCs w:val="28"/>
        </w:rPr>
        <w:lastRenderedPageBreak/>
        <w:t xml:space="preserve">Успешная реализация поставленных задач тесно связана с развитием инвестиционной деятельности предприятий всех видов экономической деятельности. Однако в целях эффективной реализации инвестиционной политики необходима концентрация административных и финансовых ресурсов для достижения стратегических ориентиров инвестиционного развития в приоритетных сферах экономической деятельности. </w:t>
      </w:r>
      <w:r w:rsidRPr="00102732">
        <w:rPr>
          <w:color w:val="000000" w:themeColor="text1"/>
          <w:sz w:val="28"/>
          <w:szCs w:val="28"/>
        </w:rPr>
        <w:t xml:space="preserve">Для дальнейшей интенсификации экономического развития города необходимо </w:t>
      </w:r>
      <w:r w:rsidRPr="00102732">
        <w:rPr>
          <w:sz w:val="28"/>
          <w:szCs w:val="28"/>
        </w:rPr>
        <w:t>увеличение объемов внебюджетных инвестиций, в общем о</w:t>
      </w:r>
      <w:r w:rsidRPr="00102732">
        <w:rPr>
          <w:bCs/>
          <w:sz w:val="28"/>
          <w:szCs w:val="28"/>
        </w:rPr>
        <w:t xml:space="preserve">бъеме инвестиций в основной капитал за 2014 год </w:t>
      </w:r>
      <w:r w:rsidR="00276A14">
        <w:rPr>
          <w:bCs/>
          <w:sz w:val="28"/>
          <w:szCs w:val="28"/>
        </w:rPr>
        <w:t xml:space="preserve">                </w:t>
      </w:r>
      <w:r w:rsidRPr="00102732">
        <w:rPr>
          <w:bCs/>
          <w:sz w:val="28"/>
          <w:szCs w:val="28"/>
        </w:rPr>
        <w:t xml:space="preserve">(25049,3 </w:t>
      </w:r>
      <w:proofErr w:type="gramStart"/>
      <w:r w:rsidRPr="00102732">
        <w:rPr>
          <w:bCs/>
          <w:sz w:val="28"/>
          <w:szCs w:val="28"/>
        </w:rPr>
        <w:t>млн</w:t>
      </w:r>
      <w:proofErr w:type="gramEnd"/>
      <w:r w:rsidRPr="00102732">
        <w:rPr>
          <w:bCs/>
          <w:sz w:val="28"/>
          <w:szCs w:val="28"/>
        </w:rPr>
        <w:t xml:space="preserve"> руб</w:t>
      </w:r>
      <w:r w:rsidR="003346A8">
        <w:rPr>
          <w:bCs/>
          <w:sz w:val="28"/>
          <w:szCs w:val="28"/>
        </w:rPr>
        <w:t>лей</w:t>
      </w:r>
      <w:r w:rsidRPr="00102732">
        <w:rPr>
          <w:bCs/>
          <w:sz w:val="28"/>
          <w:szCs w:val="28"/>
        </w:rPr>
        <w:t xml:space="preserve">) на их долю приходится 80,8%, при этом по функциональному назначению инвестиций в основной капитал на строительство зданий и сооружений направлено 50,8% и 27,6% на строительство жилья. В 2014 году Ханты-Мансийск занял первое место среди муниципальных образований Ханты-Мансийского автономного округа </w:t>
      </w:r>
      <w:r w:rsidR="00276A14">
        <w:rPr>
          <w:bCs/>
          <w:sz w:val="28"/>
          <w:szCs w:val="28"/>
        </w:rPr>
        <w:t>-</w:t>
      </w:r>
      <w:r w:rsidRPr="00102732">
        <w:rPr>
          <w:bCs/>
          <w:sz w:val="28"/>
          <w:szCs w:val="28"/>
        </w:rPr>
        <w:t xml:space="preserve"> Югры</w:t>
      </w:r>
      <w:r>
        <w:rPr>
          <w:bCs/>
          <w:sz w:val="28"/>
          <w:szCs w:val="28"/>
        </w:rPr>
        <w:t xml:space="preserve"> (далее</w:t>
      </w:r>
      <w:r w:rsidR="00276A14">
        <w:rPr>
          <w:bCs/>
          <w:sz w:val="28"/>
          <w:szCs w:val="28"/>
        </w:rPr>
        <w:t xml:space="preserve"> </w:t>
      </w:r>
      <w:r>
        <w:rPr>
          <w:bCs/>
          <w:sz w:val="28"/>
          <w:szCs w:val="28"/>
        </w:rPr>
        <w:t>-</w:t>
      </w:r>
      <w:r w:rsidR="00276A14">
        <w:rPr>
          <w:bCs/>
          <w:sz w:val="28"/>
          <w:szCs w:val="28"/>
        </w:rPr>
        <w:t xml:space="preserve"> </w:t>
      </w:r>
      <w:r>
        <w:rPr>
          <w:bCs/>
          <w:sz w:val="28"/>
          <w:szCs w:val="28"/>
        </w:rPr>
        <w:t>автономный округ)</w:t>
      </w:r>
      <w:r w:rsidRPr="00102732">
        <w:rPr>
          <w:bCs/>
          <w:sz w:val="28"/>
          <w:szCs w:val="28"/>
        </w:rPr>
        <w:t xml:space="preserve"> по объему жилищного строительства в расчете на одного жителя (1,23 кв. м), превысив почти в два раза средний показатель по автономному округу (0,70 кв. м). Введено в эксплуатацию 116,0 тыс. кв. м жилой площади, в том числе 28,4 тыс. кв. м индивидуального жилья. Всего в 2014 году введено в эксплуатацию 14 многоквартирных домов </w:t>
      </w:r>
      <w:r w:rsidR="00276A14">
        <w:rPr>
          <w:bCs/>
          <w:sz w:val="28"/>
          <w:szCs w:val="28"/>
        </w:rPr>
        <w:t xml:space="preserve">                        </w:t>
      </w:r>
      <w:r w:rsidRPr="00102732">
        <w:rPr>
          <w:bCs/>
          <w:sz w:val="28"/>
          <w:szCs w:val="28"/>
        </w:rPr>
        <w:t>(1 063 квартиры)</w:t>
      </w:r>
      <w:r w:rsidRPr="00102732">
        <w:rPr>
          <w:color w:val="000000"/>
          <w:sz w:val="28"/>
          <w:szCs w:val="28"/>
        </w:rPr>
        <w:t>.</w:t>
      </w:r>
    </w:p>
    <w:p w:rsidR="00195E6A" w:rsidRPr="00102732" w:rsidRDefault="00195E6A" w:rsidP="00195E6A">
      <w:pPr>
        <w:ind w:firstLine="720"/>
        <w:jc w:val="both"/>
        <w:rPr>
          <w:bCs/>
          <w:color w:val="000000" w:themeColor="text1"/>
          <w:sz w:val="28"/>
          <w:szCs w:val="28"/>
        </w:rPr>
      </w:pPr>
      <w:r w:rsidRPr="00102732">
        <w:rPr>
          <w:bCs/>
          <w:sz w:val="28"/>
          <w:szCs w:val="28"/>
        </w:rPr>
        <w:t xml:space="preserve">К числу факторов, способствующих формированию благоприятного инвестиционного климата на территории </w:t>
      </w:r>
      <w:r>
        <w:rPr>
          <w:bCs/>
          <w:sz w:val="28"/>
          <w:szCs w:val="28"/>
        </w:rPr>
        <w:t>города Ханты-Мансийска</w:t>
      </w:r>
      <w:r w:rsidRPr="00102732">
        <w:rPr>
          <w:bCs/>
          <w:sz w:val="28"/>
          <w:szCs w:val="28"/>
        </w:rPr>
        <w:t xml:space="preserve">, относится создание нормативной правовой базы для осуществления инвестиционной деятельности, развития малого и среднего предпринимательства. В городе приняты </w:t>
      </w:r>
      <w:r>
        <w:rPr>
          <w:bCs/>
          <w:sz w:val="28"/>
          <w:szCs w:val="28"/>
        </w:rPr>
        <w:t xml:space="preserve">муниципальные </w:t>
      </w:r>
      <w:r w:rsidRPr="00102732">
        <w:rPr>
          <w:bCs/>
          <w:sz w:val="28"/>
          <w:szCs w:val="28"/>
        </w:rPr>
        <w:t xml:space="preserve">правовые акты стратегического планирования, включающие направления развития инвестиционной деятельности и предпринимательства, </w:t>
      </w:r>
      <w:r w:rsidR="00276A14">
        <w:rPr>
          <w:bCs/>
          <w:sz w:val="28"/>
          <w:szCs w:val="28"/>
        </w:rPr>
        <w:t xml:space="preserve">                  </w:t>
      </w:r>
      <w:r w:rsidRPr="00102732">
        <w:rPr>
          <w:bCs/>
          <w:sz w:val="28"/>
          <w:szCs w:val="28"/>
        </w:rPr>
        <w:t>а также нормативны</w:t>
      </w:r>
      <w:r>
        <w:rPr>
          <w:bCs/>
          <w:sz w:val="28"/>
          <w:szCs w:val="28"/>
        </w:rPr>
        <w:t>е</w:t>
      </w:r>
      <w:r w:rsidRPr="00102732">
        <w:rPr>
          <w:bCs/>
          <w:sz w:val="28"/>
          <w:szCs w:val="28"/>
        </w:rPr>
        <w:t xml:space="preserve"> правовы</w:t>
      </w:r>
      <w:r>
        <w:rPr>
          <w:bCs/>
          <w:sz w:val="28"/>
          <w:szCs w:val="28"/>
        </w:rPr>
        <w:t>е</w:t>
      </w:r>
      <w:r w:rsidRPr="00102732">
        <w:rPr>
          <w:bCs/>
          <w:sz w:val="28"/>
          <w:szCs w:val="28"/>
        </w:rPr>
        <w:t xml:space="preserve"> </w:t>
      </w:r>
      <w:r w:rsidRPr="00102732">
        <w:rPr>
          <w:bCs/>
          <w:color w:val="000000" w:themeColor="text1"/>
          <w:sz w:val="28"/>
          <w:szCs w:val="28"/>
        </w:rPr>
        <w:t>акт</w:t>
      </w:r>
      <w:r>
        <w:rPr>
          <w:bCs/>
          <w:color w:val="000000" w:themeColor="text1"/>
          <w:sz w:val="28"/>
          <w:szCs w:val="28"/>
        </w:rPr>
        <w:t>ы</w:t>
      </w:r>
      <w:r w:rsidRPr="00102732">
        <w:rPr>
          <w:bCs/>
          <w:color w:val="000000" w:themeColor="text1"/>
          <w:sz w:val="28"/>
          <w:szCs w:val="28"/>
        </w:rPr>
        <w:t>, регулирующи</w:t>
      </w:r>
      <w:r w:rsidR="003346A8">
        <w:rPr>
          <w:bCs/>
          <w:color w:val="000000" w:themeColor="text1"/>
          <w:sz w:val="28"/>
          <w:szCs w:val="28"/>
        </w:rPr>
        <w:t>е</w:t>
      </w:r>
      <w:r w:rsidRPr="00102732">
        <w:rPr>
          <w:bCs/>
          <w:color w:val="000000" w:themeColor="text1"/>
          <w:sz w:val="28"/>
          <w:szCs w:val="28"/>
        </w:rPr>
        <w:t xml:space="preserve"> вопросы инвестиционной деятельности на территории </w:t>
      </w:r>
      <w:r>
        <w:rPr>
          <w:bCs/>
          <w:color w:val="000000" w:themeColor="text1"/>
          <w:sz w:val="28"/>
          <w:szCs w:val="28"/>
        </w:rPr>
        <w:t>города</w:t>
      </w:r>
      <w:r w:rsidRPr="00102732">
        <w:rPr>
          <w:bCs/>
          <w:color w:val="000000" w:themeColor="text1"/>
          <w:sz w:val="28"/>
          <w:szCs w:val="28"/>
        </w:rPr>
        <w:t>.</w:t>
      </w:r>
    </w:p>
    <w:p w:rsidR="00195E6A" w:rsidRDefault="00195E6A" w:rsidP="00195E6A">
      <w:pPr>
        <w:ind w:firstLine="720"/>
        <w:jc w:val="both"/>
        <w:rPr>
          <w:bCs/>
          <w:color w:val="000000" w:themeColor="text1"/>
          <w:sz w:val="28"/>
          <w:szCs w:val="28"/>
        </w:rPr>
      </w:pPr>
      <w:r w:rsidRPr="00102732">
        <w:rPr>
          <w:bCs/>
          <w:color w:val="000000" w:themeColor="text1"/>
          <w:sz w:val="28"/>
          <w:szCs w:val="28"/>
        </w:rPr>
        <w:t>С целью информирован</w:t>
      </w:r>
      <w:r>
        <w:rPr>
          <w:bCs/>
          <w:color w:val="000000" w:themeColor="text1"/>
          <w:sz w:val="28"/>
          <w:szCs w:val="28"/>
        </w:rPr>
        <w:t>ия и привлечения инвесторов на О</w:t>
      </w:r>
      <w:r w:rsidRPr="00102732">
        <w:rPr>
          <w:bCs/>
          <w:color w:val="000000" w:themeColor="text1"/>
          <w:sz w:val="28"/>
          <w:szCs w:val="28"/>
        </w:rPr>
        <w:t xml:space="preserve">фициальном информационном портале органов местного самоуправления города </w:t>
      </w:r>
      <w:r w:rsidR="00276A14">
        <w:rPr>
          <w:bCs/>
          <w:color w:val="000000" w:themeColor="text1"/>
          <w:sz w:val="28"/>
          <w:szCs w:val="28"/>
        </w:rPr>
        <w:t xml:space="preserve">                         </w:t>
      </w:r>
      <w:r w:rsidRPr="00102732">
        <w:rPr>
          <w:bCs/>
          <w:color w:val="000000" w:themeColor="text1"/>
          <w:sz w:val="28"/>
          <w:szCs w:val="28"/>
        </w:rPr>
        <w:t>Ханты-Мансий</w:t>
      </w:r>
      <w:r w:rsidR="003346A8">
        <w:rPr>
          <w:bCs/>
          <w:color w:val="000000" w:themeColor="text1"/>
          <w:sz w:val="28"/>
          <w:szCs w:val="28"/>
        </w:rPr>
        <w:t>с</w:t>
      </w:r>
      <w:r w:rsidRPr="00102732">
        <w:rPr>
          <w:bCs/>
          <w:color w:val="000000" w:themeColor="text1"/>
          <w:sz w:val="28"/>
          <w:szCs w:val="28"/>
        </w:rPr>
        <w:t xml:space="preserve">ка создан раздел по вопросам формирования благоприятных условий для инвестиционной деятельности на территории города Ханты-Мансийска. Интернет-ресурс обеспечивает наглядное представление инвестиционных возможностей </w:t>
      </w:r>
      <w:r>
        <w:rPr>
          <w:bCs/>
          <w:color w:val="000000" w:themeColor="text1"/>
          <w:sz w:val="28"/>
          <w:szCs w:val="28"/>
        </w:rPr>
        <w:t>города</w:t>
      </w:r>
      <w:r w:rsidRPr="00102732">
        <w:rPr>
          <w:bCs/>
          <w:color w:val="000000" w:themeColor="text1"/>
          <w:sz w:val="28"/>
          <w:szCs w:val="28"/>
        </w:rPr>
        <w:t xml:space="preserve">, порядок взаимодействия инвесторов </w:t>
      </w:r>
      <w:r>
        <w:rPr>
          <w:bCs/>
          <w:color w:val="000000" w:themeColor="text1"/>
          <w:sz w:val="28"/>
          <w:szCs w:val="28"/>
        </w:rPr>
        <w:t>с</w:t>
      </w:r>
      <w:r w:rsidRPr="00102732">
        <w:rPr>
          <w:bCs/>
          <w:color w:val="000000" w:themeColor="text1"/>
          <w:sz w:val="28"/>
          <w:szCs w:val="28"/>
        </w:rPr>
        <w:t xml:space="preserve"> органами Администрации города</w:t>
      </w:r>
      <w:r w:rsidR="003346A8" w:rsidRPr="003346A8">
        <w:rPr>
          <w:bCs/>
          <w:color w:val="000000" w:themeColor="text1"/>
          <w:sz w:val="28"/>
          <w:szCs w:val="28"/>
        </w:rPr>
        <w:t xml:space="preserve"> </w:t>
      </w:r>
      <w:r w:rsidR="003346A8" w:rsidRPr="00102732">
        <w:rPr>
          <w:bCs/>
          <w:color w:val="000000" w:themeColor="text1"/>
          <w:sz w:val="28"/>
          <w:szCs w:val="28"/>
        </w:rPr>
        <w:t>Ханты-Мансийска</w:t>
      </w:r>
      <w:r w:rsidRPr="00102732">
        <w:rPr>
          <w:bCs/>
          <w:color w:val="000000" w:themeColor="text1"/>
          <w:sz w:val="28"/>
          <w:szCs w:val="28"/>
        </w:rPr>
        <w:t xml:space="preserve">, информацию о Совете </w:t>
      </w:r>
      <w:r w:rsidR="003346A8">
        <w:rPr>
          <w:bCs/>
          <w:color w:val="000000" w:themeColor="text1"/>
          <w:sz w:val="28"/>
          <w:szCs w:val="28"/>
        </w:rPr>
        <w:t xml:space="preserve">                                    </w:t>
      </w:r>
      <w:r w:rsidRPr="00102732">
        <w:rPr>
          <w:bCs/>
          <w:color w:val="000000" w:themeColor="text1"/>
          <w:sz w:val="28"/>
          <w:szCs w:val="28"/>
        </w:rPr>
        <w:t>по инвестиционной политике</w:t>
      </w:r>
      <w:r w:rsidR="003346A8" w:rsidRPr="003346A8">
        <w:rPr>
          <w:bCs/>
          <w:color w:val="000000" w:themeColor="text1"/>
          <w:sz w:val="28"/>
          <w:szCs w:val="28"/>
        </w:rPr>
        <w:t xml:space="preserve"> </w:t>
      </w:r>
      <w:r w:rsidR="003346A8" w:rsidRPr="00102732">
        <w:rPr>
          <w:bCs/>
          <w:color w:val="000000" w:themeColor="text1"/>
          <w:sz w:val="28"/>
          <w:szCs w:val="28"/>
        </w:rPr>
        <w:t>города</w:t>
      </w:r>
      <w:r w:rsidR="003346A8" w:rsidRPr="003346A8">
        <w:rPr>
          <w:bCs/>
          <w:color w:val="000000" w:themeColor="text1"/>
          <w:sz w:val="28"/>
          <w:szCs w:val="28"/>
        </w:rPr>
        <w:t xml:space="preserve"> </w:t>
      </w:r>
      <w:r w:rsidR="003346A8" w:rsidRPr="00102732">
        <w:rPr>
          <w:bCs/>
          <w:color w:val="000000" w:themeColor="text1"/>
          <w:sz w:val="28"/>
          <w:szCs w:val="28"/>
        </w:rPr>
        <w:t>Ханты-Мансийска</w:t>
      </w:r>
      <w:r w:rsidRPr="00102732">
        <w:rPr>
          <w:bCs/>
          <w:color w:val="000000" w:themeColor="text1"/>
          <w:sz w:val="28"/>
          <w:szCs w:val="28"/>
        </w:rPr>
        <w:t xml:space="preserve">, информацию </w:t>
      </w:r>
      <w:r w:rsidR="003346A8">
        <w:rPr>
          <w:bCs/>
          <w:color w:val="000000" w:themeColor="text1"/>
          <w:sz w:val="28"/>
          <w:szCs w:val="28"/>
        </w:rPr>
        <w:t xml:space="preserve">                            </w:t>
      </w:r>
      <w:r w:rsidRPr="00102732">
        <w:rPr>
          <w:bCs/>
          <w:color w:val="000000" w:themeColor="text1"/>
          <w:sz w:val="28"/>
          <w:szCs w:val="28"/>
        </w:rPr>
        <w:t xml:space="preserve">о планируемых и реализуемых на территории города инвестиционных проектах </w:t>
      </w:r>
      <w:r w:rsidR="003346A8">
        <w:rPr>
          <w:bCs/>
          <w:color w:val="000000" w:themeColor="text1"/>
          <w:sz w:val="28"/>
          <w:szCs w:val="28"/>
        </w:rPr>
        <w:t xml:space="preserve">                   </w:t>
      </w:r>
      <w:r w:rsidRPr="00102732">
        <w:rPr>
          <w:bCs/>
          <w:color w:val="000000" w:themeColor="text1"/>
          <w:sz w:val="28"/>
          <w:szCs w:val="28"/>
        </w:rPr>
        <w:t>и иную информацию, полезную для инвестора.</w:t>
      </w:r>
    </w:p>
    <w:p w:rsidR="00195E6A" w:rsidRPr="00102732" w:rsidRDefault="00195E6A" w:rsidP="00195E6A">
      <w:pPr>
        <w:ind w:firstLine="720"/>
        <w:jc w:val="both"/>
        <w:rPr>
          <w:bCs/>
          <w:color w:val="000000" w:themeColor="text1"/>
          <w:sz w:val="28"/>
          <w:szCs w:val="28"/>
        </w:rPr>
      </w:pPr>
      <w:r w:rsidRPr="00102732">
        <w:rPr>
          <w:bCs/>
          <w:color w:val="000000" w:themeColor="text1"/>
          <w:sz w:val="28"/>
          <w:szCs w:val="28"/>
        </w:rPr>
        <w:t xml:space="preserve">Реализация основных направлений политики в области охраны труда обеспечивается согласованными действиями органов государственной власти </w:t>
      </w:r>
      <w:r>
        <w:rPr>
          <w:bCs/>
          <w:color w:val="000000" w:themeColor="text1"/>
          <w:sz w:val="28"/>
          <w:szCs w:val="28"/>
        </w:rPr>
        <w:t>автономного округа</w:t>
      </w:r>
      <w:r w:rsidRPr="00102732">
        <w:rPr>
          <w:bCs/>
          <w:color w:val="000000" w:themeColor="text1"/>
          <w:sz w:val="28"/>
          <w:szCs w:val="28"/>
        </w:rPr>
        <w:t xml:space="preserve"> и органов местного самоуправления</w:t>
      </w:r>
      <w:r>
        <w:rPr>
          <w:bCs/>
          <w:color w:val="000000" w:themeColor="text1"/>
          <w:sz w:val="28"/>
          <w:szCs w:val="28"/>
        </w:rPr>
        <w:t xml:space="preserve"> города Ханты-Мансийска</w:t>
      </w:r>
      <w:r w:rsidRPr="00102732">
        <w:rPr>
          <w:bCs/>
          <w:color w:val="000000" w:themeColor="text1"/>
          <w:sz w:val="28"/>
          <w:szCs w:val="28"/>
        </w:rPr>
        <w:t xml:space="preserve">, работодателей, объединений работодателей, а также профессиональных союзов, </w:t>
      </w:r>
      <w:r w:rsidR="003346A8">
        <w:rPr>
          <w:bCs/>
          <w:color w:val="000000" w:themeColor="text1"/>
          <w:sz w:val="28"/>
          <w:szCs w:val="28"/>
        </w:rPr>
        <w:t xml:space="preserve">                  </w:t>
      </w:r>
      <w:r w:rsidRPr="00102732">
        <w:rPr>
          <w:bCs/>
          <w:color w:val="000000" w:themeColor="text1"/>
          <w:sz w:val="28"/>
          <w:szCs w:val="28"/>
        </w:rPr>
        <w:t xml:space="preserve">их объединений и иных уполномоченных работников представительных органов </w:t>
      </w:r>
      <w:r w:rsidR="003346A8">
        <w:rPr>
          <w:bCs/>
          <w:color w:val="000000" w:themeColor="text1"/>
          <w:sz w:val="28"/>
          <w:szCs w:val="28"/>
        </w:rPr>
        <w:t xml:space="preserve">             </w:t>
      </w:r>
      <w:r w:rsidRPr="00102732">
        <w:rPr>
          <w:bCs/>
          <w:color w:val="000000" w:themeColor="text1"/>
          <w:sz w:val="28"/>
          <w:szCs w:val="28"/>
        </w:rPr>
        <w:t xml:space="preserve">по вопросам охраны труда. </w:t>
      </w:r>
    </w:p>
    <w:p w:rsidR="00195E6A" w:rsidRPr="00102732" w:rsidRDefault="00195E6A" w:rsidP="00195E6A">
      <w:pPr>
        <w:ind w:firstLine="720"/>
        <w:jc w:val="both"/>
        <w:rPr>
          <w:bCs/>
          <w:color w:val="000000" w:themeColor="text1"/>
          <w:sz w:val="28"/>
          <w:szCs w:val="28"/>
        </w:rPr>
      </w:pPr>
      <w:r w:rsidRPr="00102732">
        <w:rPr>
          <w:bCs/>
          <w:color w:val="000000" w:themeColor="text1"/>
          <w:sz w:val="28"/>
          <w:szCs w:val="28"/>
        </w:rPr>
        <w:t xml:space="preserve">Одним из главных направлений государственной политики в области охраны труда является обеспечение приоритета сохранения жизни и здоровья работников </w:t>
      </w:r>
      <w:r w:rsidR="003346A8">
        <w:rPr>
          <w:bCs/>
          <w:color w:val="000000" w:themeColor="text1"/>
          <w:sz w:val="28"/>
          <w:szCs w:val="28"/>
        </w:rPr>
        <w:t xml:space="preserve">             </w:t>
      </w:r>
      <w:r w:rsidRPr="00102732">
        <w:rPr>
          <w:bCs/>
          <w:color w:val="000000" w:themeColor="text1"/>
          <w:sz w:val="28"/>
          <w:szCs w:val="28"/>
        </w:rPr>
        <w:lastRenderedPageBreak/>
        <w:t xml:space="preserve">в процессе трудовой деятельности. Обеспечение необходимых условий и охраны труда является одной из основных гарантий трудовых прав работающих, важнейшим направлением деятельности организаций, органов государственной власти всех уровней, включая органы местного самоуправления. </w:t>
      </w:r>
    </w:p>
    <w:p w:rsidR="00195E6A" w:rsidRPr="00102732" w:rsidRDefault="00195E6A" w:rsidP="00195E6A">
      <w:pPr>
        <w:ind w:firstLine="720"/>
        <w:jc w:val="both"/>
        <w:rPr>
          <w:bCs/>
          <w:color w:val="000000" w:themeColor="text1"/>
          <w:sz w:val="28"/>
          <w:szCs w:val="28"/>
        </w:rPr>
      </w:pPr>
      <w:r w:rsidRPr="00102732">
        <w:rPr>
          <w:bCs/>
          <w:color w:val="000000" w:themeColor="text1"/>
          <w:sz w:val="28"/>
          <w:szCs w:val="28"/>
        </w:rPr>
        <w:t xml:space="preserve">Наделение органов местного самоуправления отдельными государственными полномочиями в области охраны труда предусматривает принципиально новый подход к регулированию трудовых отношений в области условий и охраны труда. Новые отношения с субъектом Российской Федерации при отсутствии завершенной системы управления охраной труда, соответствующей новым экономическим </w:t>
      </w:r>
      <w:r w:rsidR="003346A8">
        <w:rPr>
          <w:bCs/>
          <w:color w:val="000000" w:themeColor="text1"/>
          <w:sz w:val="28"/>
          <w:szCs w:val="28"/>
        </w:rPr>
        <w:t xml:space="preserve">                  </w:t>
      </w:r>
      <w:r w:rsidRPr="00102732">
        <w:rPr>
          <w:bCs/>
          <w:color w:val="000000" w:themeColor="text1"/>
          <w:sz w:val="28"/>
          <w:szCs w:val="28"/>
        </w:rPr>
        <w:t xml:space="preserve">и трудовым отношениям, предопределяют необходимость муниципального управления решением неотложных задач по улучшению условий и охраны труда </w:t>
      </w:r>
      <w:r w:rsidR="003346A8">
        <w:rPr>
          <w:bCs/>
          <w:color w:val="000000" w:themeColor="text1"/>
          <w:sz w:val="28"/>
          <w:szCs w:val="28"/>
        </w:rPr>
        <w:t xml:space="preserve">               </w:t>
      </w:r>
      <w:r w:rsidRPr="00102732">
        <w:rPr>
          <w:bCs/>
          <w:color w:val="000000" w:themeColor="text1"/>
          <w:sz w:val="28"/>
          <w:szCs w:val="28"/>
        </w:rPr>
        <w:t>в организациях города.</w:t>
      </w:r>
    </w:p>
    <w:p w:rsidR="00195E6A" w:rsidRPr="00102732" w:rsidRDefault="00195E6A" w:rsidP="00195E6A">
      <w:pPr>
        <w:ind w:firstLine="720"/>
        <w:jc w:val="both"/>
        <w:rPr>
          <w:bCs/>
          <w:color w:val="000000" w:themeColor="text1"/>
          <w:sz w:val="28"/>
          <w:szCs w:val="28"/>
        </w:rPr>
      </w:pPr>
      <w:proofErr w:type="gramStart"/>
      <w:r w:rsidRPr="00102732">
        <w:rPr>
          <w:bCs/>
          <w:color w:val="000000" w:themeColor="text1"/>
          <w:sz w:val="28"/>
          <w:szCs w:val="28"/>
        </w:rPr>
        <w:t>Необходимо развивать и совершенствовать городскую инфраструктуру обеспечения охраны труда, которая в последние годы приобрела системный характер как в функциональном (содействие работодателю по различным направлениям деятельности в обеспечении охраны труда)</w:t>
      </w:r>
      <w:r w:rsidR="003346A8">
        <w:rPr>
          <w:bCs/>
          <w:color w:val="000000" w:themeColor="text1"/>
          <w:sz w:val="28"/>
          <w:szCs w:val="28"/>
        </w:rPr>
        <w:t>,</w:t>
      </w:r>
      <w:r w:rsidRPr="00102732">
        <w:rPr>
          <w:bCs/>
          <w:color w:val="000000" w:themeColor="text1"/>
          <w:sz w:val="28"/>
          <w:szCs w:val="28"/>
        </w:rPr>
        <w:t xml:space="preserve"> так и в отраслевом плане, изучать потребность организаций в средствах охраны труда, использовании современных информационных технологий и передового отечественного </w:t>
      </w:r>
      <w:r w:rsidR="003346A8">
        <w:rPr>
          <w:bCs/>
          <w:color w:val="000000" w:themeColor="text1"/>
          <w:sz w:val="28"/>
          <w:szCs w:val="28"/>
        </w:rPr>
        <w:t xml:space="preserve">                                  </w:t>
      </w:r>
      <w:r w:rsidRPr="00102732">
        <w:rPr>
          <w:bCs/>
          <w:color w:val="000000" w:themeColor="text1"/>
          <w:sz w:val="28"/>
          <w:szCs w:val="28"/>
        </w:rPr>
        <w:t>и зарубежного опыта.</w:t>
      </w:r>
      <w:proofErr w:type="gramEnd"/>
    </w:p>
    <w:p w:rsidR="00195E6A" w:rsidRPr="00102732" w:rsidRDefault="00195E6A" w:rsidP="00195E6A">
      <w:pPr>
        <w:ind w:firstLine="720"/>
        <w:jc w:val="both"/>
        <w:rPr>
          <w:bCs/>
          <w:color w:val="000000" w:themeColor="text1"/>
          <w:sz w:val="28"/>
          <w:szCs w:val="28"/>
        </w:rPr>
      </w:pPr>
      <w:r w:rsidRPr="00102732">
        <w:rPr>
          <w:bCs/>
          <w:color w:val="000000" w:themeColor="text1"/>
          <w:sz w:val="28"/>
          <w:szCs w:val="28"/>
        </w:rPr>
        <w:t xml:space="preserve">Для эффективного решения вопросов в области охраны труда необходимо применение программно-целевого метода, который зарекомендовал себя в качестве эффективного механизма,  комплексного решения проблем улучшения условий </w:t>
      </w:r>
      <w:r w:rsidR="003346A8">
        <w:rPr>
          <w:bCs/>
          <w:color w:val="000000" w:themeColor="text1"/>
          <w:sz w:val="28"/>
          <w:szCs w:val="28"/>
        </w:rPr>
        <w:t xml:space="preserve">                  </w:t>
      </w:r>
      <w:r w:rsidRPr="00102732">
        <w:rPr>
          <w:bCs/>
          <w:color w:val="000000" w:themeColor="text1"/>
          <w:sz w:val="28"/>
          <w:szCs w:val="28"/>
        </w:rPr>
        <w:t xml:space="preserve">и охраны труда с использованием организационных механизмов взаимодействия, </w:t>
      </w:r>
      <w:r w:rsidR="003346A8">
        <w:rPr>
          <w:bCs/>
          <w:color w:val="000000" w:themeColor="text1"/>
          <w:sz w:val="28"/>
          <w:szCs w:val="28"/>
        </w:rPr>
        <w:t xml:space="preserve">             </w:t>
      </w:r>
      <w:r w:rsidRPr="00102732">
        <w:rPr>
          <w:bCs/>
          <w:color w:val="000000" w:themeColor="text1"/>
          <w:sz w:val="28"/>
          <w:szCs w:val="28"/>
        </w:rPr>
        <w:t>а также координации усилий и консолидации финансовых ресурсов различных субъектов отношений.</w:t>
      </w:r>
    </w:p>
    <w:p w:rsidR="00195E6A" w:rsidRPr="00102732" w:rsidRDefault="00195E6A" w:rsidP="00195E6A">
      <w:pPr>
        <w:ind w:firstLine="720"/>
        <w:jc w:val="both"/>
        <w:rPr>
          <w:bCs/>
          <w:color w:val="000000" w:themeColor="text1"/>
          <w:sz w:val="28"/>
          <w:szCs w:val="28"/>
        </w:rPr>
      </w:pPr>
      <w:r w:rsidRPr="00102732">
        <w:rPr>
          <w:bCs/>
          <w:color w:val="000000" w:themeColor="text1"/>
          <w:sz w:val="28"/>
          <w:szCs w:val="28"/>
        </w:rPr>
        <w:t xml:space="preserve">Уровень состояния безопасности труда и охраны здоровья работающего населения, социально-экономическое развитие муниципального образования, качество жизни и благополучие трудящихся тесно взаимосвязаны друг с другом. Выполнение требований охраны труда и сохранение здоровья работников является важнейшим фактором устойчивого социального развития города Ханты-Мансийска, что дает возможность населению </w:t>
      </w:r>
      <w:r>
        <w:rPr>
          <w:bCs/>
          <w:color w:val="000000" w:themeColor="text1"/>
          <w:sz w:val="28"/>
          <w:szCs w:val="28"/>
        </w:rPr>
        <w:t>города</w:t>
      </w:r>
      <w:r w:rsidRPr="00102732">
        <w:rPr>
          <w:bCs/>
          <w:color w:val="000000" w:themeColor="text1"/>
          <w:sz w:val="28"/>
          <w:szCs w:val="28"/>
        </w:rPr>
        <w:t xml:space="preserve"> вести здоровую и продуктивную </w:t>
      </w:r>
      <w:proofErr w:type="gramStart"/>
      <w:r w:rsidRPr="00102732">
        <w:rPr>
          <w:bCs/>
          <w:color w:val="000000" w:themeColor="text1"/>
          <w:sz w:val="28"/>
          <w:szCs w:val="28"/>
        </w:rPr>
        <w:t>жизнь</w:t>
      </w:r>
      <w:proofErr w:type="gramEnd"/>
      <w:r w:rsidRPr="00102732">
        <w:rPr>
          <w:bCs/>
          <w:color w:val="000000" w:themeColor="text1"/>
          <w:sz w:val="28"/>
          <w:szCs w:val="28"/>
        </w:rPr>
        <w:t xml:space="preserve"> как на протяжении активной трудовой деятельности, так и после не</w:t>
      </w:r>
      <w:r w:rsidR="003346A8">
        <w:rPr>
          <w:bCs/>
          <w:color w:val="000000" w:themeColor="text1"/>
          <w:sz w:val="28"/>
          <w:szCs w:val="28"/>
        </w:rPr>
        <w:t>е</w:t>
      </w:r>
      <w:r w:rsidRPr="00102732">
        <w:rPr>
          <w:bCs/>
          <w:color w:val="000000" w:themeColor="text1"/>
          <w:sz w:val="28"/>
          <w:szCs w:val="28"/>
        </w:rPr>
        <w:t xml:space="preserve">. Между тем, эффективно управлять вопросами  улучшения условий и охраны труда возможно </w:t>
      </w:r>
      <w:r w:rsidR="003346A8">
        <w:rPr>
          <w:bCs/>
          <w:color w:val="000000" w:themeColor="text1"/>
          <w:sz w:val="28"/>
          <w:szCs w:val="28"/>
        </w:rPr>
        <w:t xml:space="preserve">            </w:t>
      </w:r>
      <w:r w:rsidRPr="00102732">
        <w:rPr>
          <w:bCs/>
          <w:color w:val="000000" w:themeColor="text1"/>
          <w:sz w:val="28"/>
          <w:szCs w:val="28"/>
        </w:rPr>
        <w:t>на основе межведомственного взаимодействия.</w:t>
      </w:r>
    </w:p>
    <w:p w:rsidR="00195E6A" w:rsidRPr="00102732" w:rsidRDefault="00195E6A" w:rsidP="00195E6A">
      <w:pPr>
        <w:ind w:firstLine="720"/>
        <w:jc w:val="both"/>
        <w:rPr>
          <w:bCs/>
          <w:color w:val="000000" w:themeColor="text1"/>
          <w:sz w:val="28"/>
          <w:szCs w:val="28"/>
        </w:rPr>
      </w:pPr>
      <w:r w:rsidRPr="00102732">
        <w:rPr>
          <w:bCs/>
          <w:color w:val="000000" w:themeColor="text1"/>
          <w:sz w:val="28"/>
          <w:szCs w:val="28"/>
        </w:rPr>
        <w:t xml:space="preserve">За последние пять лет в городе Ханты-Мансийске значительно увеличилось количество организаций, завершивших аттестацию рабочих мест по условиям труда, число руководителей и специалистов, прошедших обучение и проверку знаний </w:t>
      </w:r>
      <w:r w:rsidR="003346A8">
        <w:rPr>
          <w:bCs/>
          <w:color w:val="000000" w:themeColor="text1"/>
          <w:sz w:val="28"/>
          <w:szCs w:val="28"/>
        </w:rPr>
        <w:t xml:space="preserve">            </w:t>
      </w:r>
      <w:r w:rsidRPr="00102732">
        <w:rPr>
          <w:bCs/>
          <w:color w:val="000000" w:themeColor="text1"/>
          <w:sz w:val="28"/>
          <w:szCs w:val="28"/>
        </w:rPr>
        <w:t xml:space="preserve">по охране труда, в производственных коллективах выросли затраты на мероприятия по охране труда. Анализ состояния производственного травматизма показывает, </w:t>
      </w:r>
      <w:r w:rsidR="003346A8">
        <w:rPr>
          <w:bCs/>
          <w:color w:val="000000" w:themeColor="text1"/>
          <w:sz w:val="28"/>
          <w:szCs w:val="28"/>
        </w:rPr>
        <w:t xml:space="preserve">           </w:t>
      </w:r>
      <w:r w:rsidRPr="00102732">
        <w:rPr>
          <w:bCs/>
          <w:color w:val="000000" w:themeColor="text1"/>
          <w:sz w:val="28"/>
          <w:szCs w:val="28"/>
        </w:rPr>
        <w:t xml:space="preserve">что в организациях остается достаточно большое количество рабочих мест </w:t>
      </w:r>
      <w:r w:rsidR="003346A8">
        <w:rPr>
          <w:bCs/>
          <w:color w:val="000000" w:themeColor="text1"/>
          <w:sz w:val="28"/>
          <w:szCs w:val="28"/>
        </w:rPr>
        <w:t xml:space="preserve">                      </w:t>
      </w:r>
      <w:r w:rsidRPr="00102732">
        <w:rPr>
          <w:bCs/>
          <w:color w:val="000000" w:themeColor="text1"/>
          <w:sz w:val="28"/>
          <w:szCs w:val="28"/>
        </w:rPr>
        <w:t xml:space="preserve">с неудовлетворительными условиями труда, основными причинами которых являются:    </w:t>
      </w:r>
    </w:p>
    <w:p w:rsidR="00195E6A" w:rsidRPr="00102732" w:rsidRDefault="00195E6A" w:rsidP="00195E6A">
      <w:pPr>
        <w:ind w:firstLine="720"/>
        <w:jc w:val="both"/>
        <w:rPr>
          <w:bCs/>
          <w:color w:val="000000" w:themeColor="text1"/>
          <w:sz w:val="28"/>
          <w:szCs w:val="28"/>
        </w:rPr>
      </w:pPr>
      <w:r w:rsidRPr="00102732">
        <w:rPr>
          <w:bCs/>
          <w:color w:val="000000" w:themeColor="text1"/>
          <w:sz w:val="28"/>
          <w:szCs w:val="28"/>
        </w:rPr>
        <w:t xml:space="preserve">недостаточная информированность по отношению к производственным рискам;        </w:t>
      </w:r>
    </w:p>
    <w:p w:rsidR="00195E6A" w:rsidRPr="00102732" w:rsidRDefault="00195E6A" w:rsidP="00195E6A">
      <w:pPr>
        <w:ind w:firstLine="720"/>
        <w:jc w:val="both"/>
        <w:rPr>
          <w:bCs/>
          <w:color w:val="000000" w:themeColor="text1"/>
          <w:sz w:val="28"/>
          <w:szCs w:val="28"/>
        </w:rPr>
      </w:pPr>
      <w:r w:rsidRPr="00102732">
        <w:rPr>
          <w:bCs/>
          <w:color w:val="000000" w:themeColor="text1"/>
          <w:sz w:val="28"/>
          <w:szCs w:val="28"/>
        </w:rPr>
        <w:lastRenderedPageBreak/>
        <w:t xml:space="preserve">недостаточная квалификация руководителей производства;        </w:t>
      </w:r>
    </w:p>
    <w:p w:rsidR="00195E6A" w:rsidRPr="00102732" w:rsidRDefault="00195E6A" w:rsidP="00195E6A">
      <w:pPr>
        <w:ind w:firstLine="720"/>
        <w:jc w:val="both"/>
        <w:rPr>
          <w:bCs/>
          <w:color w:val="000000" w:themeColor="text1"/>
          <w:sz w:val="28"/>
          <w:szCs w:val="28"/>
        </w:rPr>
      </w:pPr>
      <w:proofErr w:type="spellStart"/>
      <w:r w:rsidRPr="00102732">
        <w:rPr>
          <w:bCs/>
          <w:color w:val="000000" w:themeColor="text1"/>
          <w:sz w:val="28"/>
          <w:szCs w:val="28"/>
        </w:rPr>
        <w:t>непрохождение</w:t>
      </w:r>
      <w:proofErr w:type="spellEnd"/>
      <w:r w:rsidRPr="00102732">
        <w:rPr>
          <w:bCs/>
          <w:color w:val="000000" w:themeColor="text1"/>
          <w:sz w:val="28"/>
          <w:szCs w:val="28"/>
        </w:rPr>
        <w:t xml:space="preserve"> своевременного обучения </w:t>
      </w:r>
      <w:r>
        <w:rPr>
          <w:bCs/>
          <w:color w:val="000000" w:themeColor="text1"/>
          <w:sz w:val="28"/>
          <w:szCs w:val="28"/>
        </w:rPr>
        <w:t xml:space="preserve">руководителями и специалистами, не прохождение </w:t>
      </w:r>
      <w:r w:rsidRPr="00102732">
        <w:rPr>
          <w:bCs/>
          <w:color w:val="000000" w:themeColor="text1"/>
          <w:sz w:val="28"/>
          <w:szCs w:val="28"/>
        </w:rPr>
        <w:t xml:space="preserve"> </w:t>
      </w:r>
      <w:proofErr w:type="gramStart"/>
      <w:r w:rsidRPr="00102732">
        <w:rPr>
          <w:bCs/>
          <w:color w:val="000000" w:themeColor="text1"/>
          <w:sz w:val="28"/>
          <w:szCs w:val="28"/>
        </w:rPr>
        <w:t>проверки знаний требований охраны труда</w:t>
      </w:r>
      <w:proofErr w:type="gramEnd"/>
      <w:r w:rsidRPr="00102732">
        <w:rPr>
          <w:bCs/>
          <w:color w:val="000000" w:themeColor="text1"/>
          <w:sz w:val="28"/>
          <w:szCs w:val="28"/>
        </w:rPr>
        <w:t xml:space="preserve">; </w:t>
      </w:r>
    </w:p>
    <w:p w:rsidR="00195E6A" w:rsidRPr="00102732" w:rsidRDefault="00195E6A" w:rsidP="00195E6A">
      <w:pPr>
        <w:ind w:firstLine="720"/>
        <w:jc w:val="both"/>
        <w:rPr>
          <w:bCs/>
          <w:color w:val="000000" w:themeColor="text1"/>
          <w:sz w:val="28"/>
          <w:szCs w:val="28"/>
        </w:rPr>
      </w:pPr>
      <w:r w:rsidRPr="00102732">
        <w:rPr>
          <w:bCs/>
          <w:color w:val="000000" w:themeColor="text1"/>
          <w:sz w:val="28"/>
          <w:szCs w:val="28"/>
        </w:rPr>
        <w:t>несоблюдение требований трудовой, производственной и технологической дисциплин;</w:t>
      </w:r>
    </w:p>
    <w:p w:rsidR="00195E6A" w:rsidRPr="00102732" w:rsidRDefault="00195E6A" w:rsidP="00195E6A">
      <w:pPr>
        <w:ind w:firstLine="720"/>
        <w:jc w:val="both"/>
        <w:rPr>
          <w:bCs/>
          <w:color w:val="000000" w:themeColor="text1"/>
          <w:sz w:val="28"/>
          <w:szCs w:val="28"/>
        </w:rPr>
      </w:pPr>
      <w:r w:rsidRPr="00102732">
        <w:rPr>
          <w:bCs/>
          <w:color w:val="000000" w:themeColor="text1"/>
          <w:sz w:val="28"/>
          <w:szCs w:val="28"/>
        </w:rPr>
        <w:t>значительная степень износа основных производственных фондов.</w:t>
      </w:r>
    </w:p>
    <w:p w:rsidR="00195E6A" w:rsidRPr="00102732" w:rsidRDefault="00195E6A" w:rsidP="00195E6A">
      <w:pPr>
        <w:ind w:firstLine="720"/>
        <w:jc w:val="both"/>
        <w:rPr>
          <w:bCs/>
          <w:color w:val="000000" w:themeColor="text1"/>
          <w:sz w:val="28"/>
          <w:szCs w:val="28"/>
        </w:rPr>
      </w:pPr>
      <w:r w:rsidRPr="00102732">
        <w:rPr>
          <w:bCs/>
          <w:color w:val="000000" w:themeColor="text1"/>
          <w:sz w:val="28"/>
          <w:szCs w:val="28"/>
        </w:rPr>
        <w:t xml:space="preserve">Согласно проведенному мониторингу состояния условий труда на </w:t>
      </w:r>
      <w:r w:rsidR="003346A8">
        <w:rPr>
          <w:bCs/>
          <w:color w:val="000000" w:themeColor="text1"/>
          <w:sz w:val="28"/>
          <w:szCs w:val="28"/>
        </w:rPr>
        <w:t>0</w:t>
      </w:r>
      <w:r w:rsidRPr="00102732">
        <w:rPr>
          <w:bCs/>
          <w:color w:val="000000" w:themeColor="text1"/>
          <w:sz w:val="28"/>
          <w:szCs w:val="28"/>
        </w:rPr>
        <w:t>1 июля 2015 года в 296 организациях города Ханты-Мансийска численность работающих составляет 33293 человек</w:t>
      </w:r>
      <w:r w:rsidR="003346A8">
        <w:rPr>
          <w:bCs/>
          <w:color w:val="000000" w:themeColor="text1"/>
          <w:sz w:val="28"/>
          <w:szCs w:val="28"/>
        </w:rPr>
        <w:t>а</w:t>
      </w:r>
      <w:r w:rsidRPr="00102732">
        <w:rPr>
          <w:bCs/>
          <w:color w:val="000000" w:themeColor="text1"/>
          <w:sz w:val="28"/>
          <w:szCs w:val="28"/>
        </w:rPr>
        <w:t>.</w:t>
      </w:r>
    </w:p>
    <w:p w:rsidR="00195E6A" w:rsidRPr="00102732" w:rsidRDefault="00195E6A" w:rsidP="00195E6A">
      <w:pPr>
        <w:ind w:firstLine="720"/>
        <w:jc w:val="both"/>
        <w:rPr>
          <w:bCs/>
          <w:color w:val="000000" w:themeColor="text1"/>
          <w:sz w:val="28"/>
          <w:szCs w:val="28"/>
        </w:rPr>
      </w:pPr>
      <w:r w:rsidRPr="00102732">
        <w:rPr>
          <w:bCs/>
          <w:color w:val="000000" w:themeColor="text1"/>
          <w:sz w:val="28"/>
          <w:szCs w:val="28"/>
        </w:rPr>
        <w:t xml:space="preserve">На протяжении ряда лет в городе более 7 работников ежегодно получают травмы на производстве, в 2014 году зарегистрировано 60 случаев профессионального заболевания. </w:t>
      </w:r>
    </w:p>
    <w:p w:rsidR="00195E6A" w:rsidRPr="00102732" w:rsidRDefault="00195E6A" w:rsidP="00195E6A">
      <w:pPr>
        <w:ind w:firstLine="720"/>
        <w:jc w:val="both"/>
        <w:rPr>
          <w:bCs/>
          <w:color w:val="000000" w:themeColor="text1"/>
          <w:sz w:val="28"/>
          <w:szCs w:val="28"/>
        </w:rPr>
      </w:pPr>
      <w:r w:rsidRPr="00102732">
        <w:rPr>
          <w:bCs/>
          <w:color w:val="000000" w:themeColor="text1"/>
          <w:sz w:val="28"/>
          <w:szCs w:val="28"/>
        </w:rPr>
        <w:t xml:space="preserve">Основные причины несчастных случаев на производстве с тяжелым </w:t>
      </w:r>
      <w:r w:rsidR="003346A8">
        <w:rPr>
          <w:bCs/>
          <w:color w:val="000000" w:themeColor="text1"/>
          <w:sz w:val="28"/>
          <w:szCs w:val="28"/>
        </w:rPr>
        <w:t xml:space="preserve">                        </w:t>
      </w:r>
      <w:r w:rsidRPr="00102732">
        <w:rPr>
          <w:bCs/>
          <w:color w:val="000000" w:themeColor="text1"/>
          <w:sz w:val="28"/>
          <w:szCs w:val="28"/>
        </w:rPr>
        <w:t xml:space="preserve">и смертельным исходом в 2014 году: </w:t>
      </w:r>
    </w:p>
    <w:p w:rsidR="00195E6A" w:rsidRPr="00102732" w:rsidRDefault="00195E6A" w:rsidP="00195E6A">
      <w:pPr>
        <w:ind w:firstLine="720"/>
        <w:jc w:val="both"/>
        <w:rPr>
          <w:bCs/>
          <w:color w:val="000000" w:themeColor="text1"/>
          <w:sz w:val="28"/>
          <w:szCs w:val="28"/>
        </w:rPr>
      </w:pPr>
      <w:r w:rsidRPr="00102732">
        <w:rPr>
          <w:bCs/>
          <w:color w:val="000000" w:themeColor="text1"/>
          <w:sz w:val="28"/>
          <w:szCs w:val="28"/>
        </w:rPr>
        <w:t xml:space="preserve">недостатки в организации и проведении подготовки работников по охране труда </w:t>
      </w:r>
      <w:r w:rsidR="003346A8">
        <w:rPr>
          <w:bCs/>
          <w:color w:val="000000" w:themeColor="text1"/>
          <w:sz w:val="28"/>
          <w:szCs w:val="28"/>
        </w:rPr>
        <w:t>-</w:t>
      </w:r>
      <w:r w:rsidRPr="00102732">
        <w:rPr>
          <w:bCs/>
          <w:color w:val="000000" w:themeColor="text1"/>
          <w:sz w:val="28"/>
          <w:szCs w:val="28"/>
        </w:rPr>
        <w:t xml:space="preserve"> 20%;</w:t>
      </w:r>
    </w:p>
    <w:p w:rsidR="00195E6A" w:rsidRPr="00102732" w:rsidRDefault="00195E6A" w:rsidP="00195E6A">
      <w:pPr>
        <w:ind w:firstLine="720"/>
        <w:jc w:val="both"/>
        <w:rPr>
          <w:bCs/>
          <w:color w:val="000000" w:themeColor="text1"/>
          <w:sz w:val="28"/>
          <w:szCs w:val="28"/>
        </w:rPr>
      </w:pPr>
      <w:r w:rsidRPr="00102732">
        <w:rPr>
          <w:bCs/>
          <w:color w:val="000000" w:themeColor="text1"/>
          <w:sz w:val="28"/>
          <w:szCs w:val="28"/>
        </w:rPr>
        <w:t xml:space="preserve">неудовлетворительная организация производства работ </w:t>
      </w:r>
      <w:r w:rsidR="003346A8">
        <w:rPr>
          <w:bCs/>
          <w:color w:val="000000" w:themeColor="text1"/>
          <w:sz w:val="28"/>
          <w:szCs w:val="28"/>
        </w:rPr>
        <w:t>-</w:t>
      </w:r>
      <w:r w:rsidRPr="00102732">
        <w:rPr>
          <w:bCs/>
          <w:color w:val="000000" w:themeColor="text1"/>
          <w:sz w:val="28"/>
          <w:szCs w:val="28"/>
        </w:rPr>
        <w:t xml:space="preserve"> 40%;</w:t>
      </w:r>
    </w:p>
    <w:p w:rsidR="00195E6A" w:rsidRPr="00102732" w:rsidRDefault="00195E6A" w:rsidP="00195E6A">
      <w:pPr>
        <w:ind w:firstLine="720"/>
        <w:jc w:val="both"/>
        <w:rPr>
          <w:bCs/>
          <w:color w:val="000000" w:themeColor="text1"/>
          <w:sz w:val="28"/>
          <w:szCs w:val="28"/>
        </w:rPr>
      </w:pPr>
      <w:r w:rsidRPr="00102732">
        <w:rPr>
          <w:bCs/>
          <w:color w:val="000000" w:themeColor="text1"/>
          <w:sz w:val="28"/>
          <w:szCs w:val="28"/>
        </w:rPr>
        <w:t xml:space="preserve">прочие причины </w:t>
      </w:r>
      <w:r w:rsidR="003346A8">
        <w:rPr>
          <w:bCs/>
          <w:color w:val="000000" w:themeColor="text1"/>
          <w:sz w:val="28"/>
          <w:szCs w:val="28"/>
        </w:rPr>
        <w:t>-</w:t>
      </w:r>
      <w:r w:rsidRPr="00102732">
        <w:rPr>
          <w:bCs/>
          <w:color w:val="000000" w:themeColor="text1"/>
          <w:sz w:val="28"/>
          <w:szCs w:val="28"/>
        </w:rPr>
        <w:t xml:space="preserve"> 40%.</w:t>
      </w:r>
    </w:p>
    <w:p w:rsidR="00195E6A" w:rsidRPr="00102732" w:rsidRDefault="00195E6A" w:rsidP="00195E6A">
      <w:pPr>
        <w:ind w:firstLine="720"/>
        <w:jc w:val="both"/>
        <w:rPr>
          <w:bCs/>
          <w:color w:val="000000" w:themeColor="text1"/>
          <w:sz w:val="28"/>
          <w:szCs w:val="28"/>
        </w:rPr>
      </w:pPr>
      <w:r w:rsidRPr="00102732">
        <w:rPr>
          <w:bCs/>
          <w:color w:val="000000" w:themeColor="text1"/>
          <w:sz w:val="28"/>
          <w:szCs w:val="28"/>
        </w:rPr>
        <w:t xml:space="preserve">Как показали результаты мониторинга организаций города по вопросам организации работы по охране труда на </w:t>
      </w:r>
      <w:r w:rsidR="003346A8">
        <w:rPr>
          <w:bCs/>
          <w:color w:val="000000" w:themeColor="text1"/>
          <w:sz w:val="28"/>
          <w:szCs w:val="28"/>
        </w:rPr>
        <w:t>0</w:t>
      </w:r>
      <w:r w:rsidRPr="00102732">
        <w:rPr>
          <w:bCs/>
          <w:color w:val="000000" w:themeColor="text1"/>
          <w:sz w:val="28"/>
          <w:szCs w:val="28"/>
        </w:rPr>
        <w:t>1 июля 2015 года, не все работодатели уделяют должное внимание созданию условий для безопасного труда:</w:t>
      </w:r>
    </w:p>
    <w:p w:rsidR="00195E6A" w:rsidRPr="00102732" w:rsidRDefault="00195E6A" w:rsidP="00195E6A">
      <w:pPr>
        <w:ind w:firstLine="720"/>
        <w:jc w:val="both"/>
        <w:rPr>
          <w:bCs/>
          <w:color w:val="000000" w:themeColor="text1"/>
          <w:sz w:val="28"/>
          <w:szCs w:val="28"/>
        </w:rPr>
      </w:pPr>
      <w:r w:rsidRPr="00102732">
        <w:rPr>
          <w:bCs/>
          <w:color w:val="000000" w:themeColor="text1"/>
          <w:sz w:val="28"/>
          <w:szCs w:val="28"/>
        </w:rPr>
        <w:t>проведена 100% специальная оценка условий труда (аттестация рабочих мест по условиям труда) только в 102 организациях;</w:t>
      </w:r>
    </w:p>
    <w:p w:rsidR="00195E6A" w:rsidRPr="00102732" w:rsidRDefault="00195E6A" w:rsidP="00195E6A">
      <w:pPr>
        <w:ind w:firstLine="720"/>
        <w:jc w:val="both"/>
        <w:rPr>
          <w:bCs/>
          <w:color w:val="000000" w:themeColor="text1"/>
          <w:sz w:val="28"/>
          <w:szCs w:val="28"/>
        </w:rPr>
      </w:pPr>
      <w:r w:rsidRPr="00102732">
        <w:rPr>
          <w:bCs/>
          <w:color w:val="000000" w:themeColor="text1"/>
          <w:sz w:val="28"/>
          <w:szCs w:val="28"/>
        </w:rPr>
        <w:t xml:space="preserve">в 170 организациях проведена специальная оценка условий труда (аттестация рабочих мест по условиям труда) 13069 рабочих мест (из подлежащих оценке </w:t>
      </w:r>
      <w:r w:rsidR="003346A8">
        <w:rPr>
          <w:bCs/>
          <w:color w:val="000000" w:themeColor="text1"/>
          <w:sz w:val="28"/>
          <w:szCs w:val="28"/>
        </w:rPr>
        <w:t xml:space="preserve">           </w:t>
      </w:r>
      <w:r w:rsidRPr="00102732">
        <w:rPr>
          <w:bCs/>
          <w:color w:val="000000" w:themeColor="text1"/>
          <w:sz w:val="28"/>
          <w:szCs w:val="28"/>
        </w:rPr>
        <w:t>21213 рабочих мест), что составляет 62%, из них 5767 рабочих ме</w:t>
      </w:r>
      <w:proofErr w:type="gramStart"/>
      <w:r w:rsidRPr="00102732">
        <w:rPr>
          <w:bCs/>
          <w:color w:val="000000" w:themeColor="text1"/>
          <w:sz w:val="28"/>
          <w:szCs w:val="28"/>
        </w:rPr>
        <w:t>ст с вр</w:t>
      </w:r>
      <w:proofErr w:type="gramEnd"/>
      <w:r w:rsidRPr="00102732">
        <w:rPr>
          <w:bCs/>
          <w:color w:val="000000" w:themeColor="text1"/>
          <w:sz w:val="28"/>
          <w:szCs w:val="28"/>
        </w:rPr>
        <w:t>едными условиями труда</w:t>
      </w:r>
      <w:r w:rsidR="003346A8">
        <w:rPr>
          <w:bCs/>
          <w:color w:val="000000" w:themeColor="text1"/>
          <w:sz w:val="28"/>
          <w:szCs w:val="28"/>
        </w:rPr>
        <w:t>,</w:t>
      </w:r>
      <w:r w:rsidRPr="00102732">
        <w:rPr>
          <w:bCs/>
          <w:color w:val="000000" w:themeColor="text1"/>
          <w:sz w:val="28"/>
          <w:szCs w:val="28"/>
        </w:rPr>
        <w:t xml:space="preserve"> или 44%;  </w:t>
      </w:r>
    </w:p>
    <w:p w:rsidR="00195E6A" w:rsidRPr="00102732" w:rsidRDefault="00195E6A" w:rsidP="00195E6A">
      <w:pPr>
        <w:ind w:firstLine="720"/>
        <w:jc w:val="both"/>
        <w:rPr>
          <w:bCs/>
          <w:color w:val="000000" w:themeColor="text1"/>
          <w:sz w:val="28"/>
          <w:szCs w:val="28"/>
        </w:rPr>
      </w:pPr>
      <w:r w:rsidRPr="00102732">
        <w:rPr>
          <w:bCs/>
          <w:color w:val="000000" w:themeColor="text1"/>
          <w:sz w:val="28"/>
          <w:szCs w:val="28"/>
        </w:rPr>
        <w:t>израсходовано средств  на мероприятия по улучшению условий охраны</w:t>
      </w:r>
      <w:r>
        <w:rPr>
          <w:bCs/>
          <w:color w:val="000000" w:themeColor="text1"/>
          <w:sz w:val="28"/>
          <w:szCs w:val="28"/>
        </w:rPr>
        <w:t xml:space="preserve"> труда  180293,2 тыс. руб</w:t>
      </w:r>
      <w:r w:rsidR="003346A8">
        <w:rPr>
          <w:bCs/>
          <w:color w:val="000000" w:themeColor="text1"/>
          <w:sz w:val="28"/>
          <w:szCs w:val="28"/>
        </w:rPr>
        <w:t>лей</w:t>
      </w:r>
      <w:r>
        <w:rPr>
          <w:bCs/>
          <w:color w:val="000000" w:themeColor="text1"/>
          <w:sz w:val="28"/>
          <w:szCs w:val="28"/>
        </w:rPr>
        <w:t xml:space="preserve">, в том </w:t>
      </w:r>
      <w:r w:rsidRPr="00102732">
        <w:rPr>
          <w:bCs/>
          <w:color w:val="000000" w:themeColor="text1"/>
          <w:sz w:val="28"/>
          <w:szCs w:val="28"/>
        </w:rPr>
        <w:t>ч</w:t>
      </w:r>
      <w:r>
        <w:rPr>
          <w:bCs/>
          <w:color w:val="000000" w:themeColor="text1"/>
          <w:sz w:val="28"/>
          <w:szCs w:val="28"/>
        </w:rPr>
        <w:t>исле</w:t>
      </w:r>
      <w:r w:rsidRPr="00102732">
        <w:rPr>
          <w:bCs/>
          <w:color w:val="000000" w:themeColor="text1"/>
          <w:sz w:val="28"/>
          <w:szCs w:val="28"/>
        </w:rPr>
        <w:t xml:space="preserve">  на 1 работника </w:t>
      </w:r>
      <w:r w:rsidR="003346A8">
        <w:rPr>
          <w:bCs/>
          <w:color w:val="000000" w:themeColor="text1"/>
          <w:sz w:val="28"/>
          <w:szCs w:val="28"/>
        </w:rPr>
        <w:t xml:space="preserve">- </w:t>
      </w:r>
      <w:r w:rsidRPr="00102732">
        <w:rPr>
          <w:bCs/>
          <w:color w:val="000000" w:themeColor="text1"/>
          <w:sz w:val="28"/>
          <w:szCs w:val="28"/>
        </w:rPr>
        <w:t>5,42 тыс. руб</w:t>
      </w:r>
      <w:r w:rsidR="003346A8">
        <w:rPr>
          <w:bCs/>
          <w:color w:val="000000" w:themeColor="text1"/>
          <w:sz w:val="28"/>
          <w:szCs w:val="28"/>
        </w:rPr>
        <w:t>лей</w:t>
      </w:r>
      <w:r w:rsidRPr="00102732">
        <w:rPr>
          <w:bCs/>
          <w:color w:val="000000" w:themeColor="text1"/>
          <w:sz w:val="28"/>
          <w:szCs w:val="28"/>
        </w:rPr>
        <w:t xml:space="preserve"> (в среднем по округу 17,09 тыс. рублей). </w:t>
      </w:r>
    </w:p>
    <w:p w:rsidR="00195E6A" w:rsidRPr="00102732" w:rsidRDefault="00195E6A" w:rsidP="00195E6A">
      <w:pPr>
        <w:ind w:firstLine="720"/>
        <w:jc w:val="both"/>
        <w:rPr>
          <w:bCs/>
          <w:color w:val="000000" w:themeColor="text1"/>
          <w:sz w:val="28"/>
          <w:szCs w:val="28"/>
        </w:rPr>
      </w:pPr>
      <w:r w:rsidRPr="00102732">
        <w:rPr>
          <w:bCs/>
          <w:color w:val="000000" w:themeColor="text1"/>
          <w:sz w:val="28"/>
          <w:szCs w:val="28"/>
        </w:rPr>
        <w:t>В организациях города</w:t>
      </w:r>
      <w:r>
        <w:rPr>
          <w:bCs/>
          <w:color w:val="000000" w:themeColor="text1"/>
          <w:sz w:val="28"/>
          <w:szCs w:val="28"/>
        </w:rPr>
        <w:t xml:space="preserve"> Ханты-Мансийска</w:t>
      </w:r>
      <w:r w:rsidRPr="00102732">
        <w:rPr>
          <w:bCs/>
          <w:color w:val="000000" w:themeColor="text1"/>
          <w:sz w:val="28"/>
          <w:szCs w:val="28"/>
        </w:rPr>
        <w:t xml:space="preserve"> существует кадровый дефицит  специалистов по охране труда. Имеют высшее техническое образование 34%, образование по специальности всего 16%, стаж работы специалистов по охране труда более 5 лет - 36%.</w:t>
      </w:r>
    </w:p>
    <w:p w:rsidR="00195E6A" w:rsidRDefault="00195E6A" w:rsidP="00195E6A">
      <w:pPr>
        <w:ind w:firstLine="720"/>
        <w:jc w:val="both"/>
        <w:rPr>
          <w:bCs/>
          <w:color w:val="000000" w:themeColor="text1"/>
          <w:sz w:val="28"/>
          <w:szCs w:val="28"/>
        </w:rPr>
      </w:pPr>
      <w:r w:rsidRPr="00102732">
        <w:rPr>
          <w:bCs/>
          <w:color w:val="000000" w:themeColor="text1"/>
          <w:sz w:val="28"/>
          <w:szCs w:val="28"/>
        </w:rPr>
        <w:t xml:space="preserve">Важнейшим направлением деятельности органов местного самоуправления </w:t>
      </w:r>
      <w:r w:rsidR="003346A8">
        <w:rPr>
          <w:bCs/>
          <w:color w:val="000000" w:themeColor="text1"/>
          <w:sz w:val="28"/>
          <w:szCs w:val="28"/>
        </w:rPr>
        <w:t xml:space="preserve">           </w:t>
      </w:r>
      <w:r w:rsidRPr="00102732">
        <w:rPr>
          <w:bCs/>
          <w:color w:val="000000" w:themeColor="text1"/>
          <w:sz w:val="28"/>
          <w:szCs w:val="28"/>
        </w:rPr>
        <w:t xml:space="preserve">в области охраны труда было и остается взаимодействие с социальными партнерами, органами государственного надзора и контроля, работодателями </w:t>
      </w:r>
      <w:r w:rsidR="003346A8">
        <w:rPr>
          <w:bCs/>
          <w:color w:val="000000" w:themeColor="text1"/>
          <w:sz w:val="28"/>
          <w:szCs w:val="28"/>
        </w:rPr>
        <w:t xml:space="preserve">                  </w:t>
      </w:r>
      <w:r w:rsidRPr="00102732">
        <w:rPr>
          <w:bCs/>
          <w:color w:val="000000" w:themeColor="text1"/>
          <w:sz w:val="28"/>
          <w:szCs w:val="28"/>
        </w:rPr>
        <w:t>и профсоюзами.</w:t>
      </w:r>
    </w:p>
    <w:p w:rsidR="00195E6A" w:rsidRPr="00102732" w:rsidRDefault="00195E6A" w:rsidP="00195E6A">
      <w:pPr>
        <w:pStyle w:val="ConsPlusNormal"/>
        <w:ind w:firstLine="540"/>
        <w:jc w:val="both"/>
      </w:pPr>
      <w:r>
        <w:t xml:space="preserve">В рамках настоящей программы понятия «муниципальное образование </w:t>
      </w:r>
      <w:r w:rsidR="003346A8">
        <w:t xml:space="preserve">            </w:t>
      </w:r>
      <w:r>
        <w:t>Ханты-Мансийского автономного округа</w:t>
      </w:r>
      <w:r w:rsidR="003346A8">
        <w:t xml:space="preserve"> </w:t>
      </w:r>
      <w:r>
        <w:t>-</w:t>
      </w:r>
      <w:r w:rsidR="003346A8">
        <w:t xml:space="preserve"> </w:t>
      </w:r>
      <w:r>
        <w:t xml:space="preserve">Югры городской округ город </w:t>
      </w:r>
      <w:r w:rsidR="003346A8">
        <w:t xml:space="preserve">               </w:t>
      </w:r>
      <w:r>
        <w:t>Ханты-Мансийск»,</w:t>
      </w:r>
      <w:r w:rsidRPr="00921295">
        <w:t xml:space="preserve"> </w:t>
      </w:r>
      <w:r>
        <w:t>«</w:t>
      </w:r>
      <w:r w:rsidRPr="00921295">
        <w:t>муниципальное образование</w:t>
      </w:r>
      <w:r>
        <w:t>»</w:t>
      </w:r>
      <w:r w:rsidRPr="00921295">
        <w:t xml:space="preserve">, </w:t>
      </w:r>
      <w:r>
        <w:t>«</w:t>
      </w:r>
      <w:r w:rsidRPr="00921295">
        <w:t>город Ханты-Мансийск</w:t>
      </w:r>
      <w:r>
        <w:t>»</w:t>
      </w:r>
      <w:r w:rsidRPr="00921295">
        <w:t xml:space="preserve">, </w:t>
      </w:r>
      <w:r>
        <w:t>«</w:t>
      </w:r>
      <w:r w:rsidRPr="00921295">
        <w:t>город</w:t>
      </w:r>
      <w:r>
        <w:t>», «Ханты-Мансийск»</w:t>
      </w:r>
      <w:r w:rsidRPr="00921295">
        <w:t xml:space="preserve"> являются тождественными</w:t>
      </w:r>
      <w:r>
        <w:t>.</w:t>
      </w:r>
    </w:p>
    <w:p w:rsidR="00195E6A" w:rsidRPr="00102732" w:rsidRDefault="00195E6A" w:rsidP="00195E6A">
      <w:pPr>
        <w:ind w:firstLine="720"/>
        <w:jc w:val="both"/>
        <w:rPr>
          <w:bCs/>
          <w:color w:val="000000" w:themeColor="text1"/>
          <w:sz w:val="28"/>
          <w:szCs w:val="28"/>
        </w:rPr>
      </w:pPr>
    </w:p>
    <w:p w:rsidR="003346A8" w:rsidRDefault="003346A8" w:rsidP="003346A8">
      <w:pPr>
        <w:pStyle w:val="a5"/>
        <w:autoSpaceDE w:val="0"/>
        <w:autoSpaceDN w:val="0"/>
        <w:adjustRightInd w:val="0"/>
        <w:ind w:left="1069"/>
        <w:jc w:val="center"/>
        <w:rPr>
          <w:sz w:val="28"/>
          <w:szCs w:val="28"/>
        </w:rPr>
      </w:pPr>
    </w:p>
    <w:p w:rsidR="00195E6A" w:rsidRPr="00102732" w:rsidRDefault="00195E6A" w:rsidP="003346A8">
      <w:pPr>
        <w:pStyle w:val="a5"/>
        <w:autoSpaceDE w:val="0"/>
        <w:autoSpaceDN w:val="0"/>
        <w:adjustRightInd w:val="0"/>
        <w:ind w:left="1069"/>
        <w:jc w:val="center"/>
        <w:rPr>
          <w:sz w:val="28"/>
          <w:szCs w:val="28"/>
        </w:rPr>
      </w:pPr>
      <w:r>
        <w:rPr>
          <w:sz w:val="28"/>
          <w:szCs w:val="28"/>
        </w:rPr>
        <w:lastRenderedPageBreak/>
        <w:t>2.</w:t>
      </w:r>
      <w:r w:rsidRPr="00C935A8">
        <w:rPr>
          <w:color w:val="000000" w:themeColor="text1"/>
          <w:sz w:val="28"/>
          <w:szCs w:val="28"/>
        </w:rPr>
        <w:t>Цели, задачи и показатели их достижения</w:t>
      </w:r>
    </w:p>
    <w:p w:rsidR="00195E6A" w:rsidRPr="00102732" w:rsidRDefault="00195E6A" w:rsidP="00702DCA">
      <w:pPr>
        <w:autoSpaceDE w:val="0"/>
        <w:autoSpaceDN w:val="0"/>
        <w:adjustRightInd w:val="0"/>
        <w:ind w:firstLine="709"/>
        <w:jc w:val="both"/>
        <w:outlineLvl w:val="1"/>
        <w:rPr>
          <w:sz w:val="28"/>
          <w:szCs w:val="28"/>
        </w:rPr>
      </w:pPr>
      <w:r w:rsidRPr="00102732">
        <w:rPr>
          <w:sz w:val="28"/>
          <w:szCs w:val="28"/>
        </w:rPr>
        <w:t>Цели программы:</w:t>
      </w:r>
    </w:p>
    <w:p w:rsidR="00195E6A" w:rsidRPr="00102732" w:rsidRDefault="00195E6A" w:rsidP="00702DCA">
      <w:pPr>
        <w:autoSpaceDE w:val="0"/>
        <w:autoSpaceDN w:val="0"/>
        <w:adjustRightInd w:val="0"/>
        <w:ind w:firstLine="709"/>
        <w:jc w:val="both"/>
        <w:outlineLvl w:val="1"/>
        <w:rPr>
          <w:sz w:val="28"/>
          <w:szCs w:val="28"/>
        </w:rPr>
      </w:pPr>
      <w:r>
        <w:rPr>
          <w:sz w:val="28"/>
          <w:szCs w:val="28"/>
        </w:rPr>
        <w:t>1</w:t>
      </w:r>
      <w:r w:rsidR="00702DCA">
        <w:rPr>
          <w:sz w:val="28"/>
          <w:szCs w:val="28"/>
        </w:rPr>
        <w:t>)по</w:t>
      </w:r>
      <w:r w:rsidRPr="008B6460">
        <w:rPr>
          <w:sz w:val="28"/>
          <w:szCs w:val="28"/>
        </w:rPr>
        <w:t xml:space="preserve">вышение роли предпринимательства в экономике города </w:t>
      </w:r>
      <w:r w:rsidR="00702DCA">
        <w:rPr>
          <w:sz w:val="28"/>
          <w:szCs w:val="28"/>
        </w:rPr>
        <w:t xml:space="preserve">                         </w:t>
      </w:r>
      <w:r w:rsidRPr="008B6460">
        <w:rPr>
          <w:sz w:val="28"/>
          <w:szCs w:val="28"/>
        </w:rPr>
        <w:t>Ханты-Мансийска, обеспечение продовольственной безопасности</w:t>
      </w:r>
      <w:r w:rsidR="00702DCA">
        <w:rPr>
          <w:sz w:val="28"/>
          <w:szCs w:val="28"/>
        </w:rPr>
        <w:t>;</w:t>
      </w:r>
    </w:p>
    <w:p w:rsidR="00195E6A" w:rsidRPr="00102732" w:rsidRDefault="00195E6A" w:rsidP="00702DCA">
      <w:pPr>
        <w:autoSpaceDE w:val="0"/>
        <w:autoSpaceDN w:val="0"/>
        <w:adjustRightInd w:val="0"/>
        <w:ind w:firstLine="709"/>
        <w:jc w:val="both"/>
        <w:outlineLvl w:val="1"/>
        <w:rPr>
          <w:sz w:val="28"/>
          <w:szCs w:val="28"/>
        </w:rPr>
      </w:pPr>
      <w:r>
        <w:rPr>
          <w:sz w:val="28"/>
          <w:szCs w:val="28"/>
        </w:rPr>
        <w:t>2)</w:t>
      </w:r>
      <w:r w:rsidR="00702DCA">
        <w:rPr>
          <w:sz w:val="28"/>
          <w:szCs w:val="28"/>
        </w:rPr>
        <w:t>п</w:t>
      </w:r>
      <w:r w:rsidRPr="004B546A">
        <w:rPr>
          <w:sz w:val="28"/>
          <w:szCs w:val="28"/>
        </w:rPr>
        <w:t xml:space="preserve">овышение инвестиционной активности на территории города </w:t>
      </w:r>
      <w:r w:rsidR="00702DCA">
        <w:rPr>
          <w:sz w:val="28"/>
          <w:szCs w:val="28"/>
        </w:rPr>
        <w:t xml:space="preserve">                     </w:t>
      </w:r>
      <w:r w:rsidRPr="004B546A">
        <w:rPr>
          <w:sz w:val="28"/>
          <w:szCs w:val="28"/>
        </w:rPr>
        <w:t>Ханты-Мансийска</w:t>
      </w:r>
      <w:r w:rsidR="00702DCA">
        <w:rPr>
          <w:sz w:val="28"/>
          <w:szCs w:val="28"/>
        </w:rPr>
        <w:t>;</w:t>
      </w:r>
    </w:p>
    <w:p w:rsidR="00195E6A" w:rsidRPr="00102732" w:rsidRDefault="00195E6A" w:rsidP="00702DCA">
      <w:pPr>
        <w:autoSpaceDE w:val="0"/>
        <w:autoSpaceDN w:val="0"/>
        <w:adjustRightInd w:val="0"/>
        <w:ind w:firstLine="709"/>
        <w:jc w:val="both"/>
        <w:outlineLvl w:val="1"/>
        <w:rPr>
          <w:sz w:val="28"/>
          <w:szCs w:val="28"/>
        </w:rPr>
      </w:pPr>
      <w:r>
        <w:rPr>
          <w:sz w:val="28"/>
          <w:szCs w:val="28"/>
        </w:rPr>
        <w:t>3)</w:t>
      </w:r>
      <w:r w:rsidR="00702DCA">
        <w:rPr>
          <w:sz w:val="28"/>
          <w:szCs w:val="28"/>
        </w:rPr>
        <w:t>с</w:t>
      </w:r>
      <w:r w:rsidRPr="004B546A">
        <w:rPr>
          <w:sz w:val="28"/>
          <w:szCs w:val="28"/>
        </w:rPr>
        <w:t>оздание условий труда, обеспечивающих сохранение жизни и здоровья работников в процессе трудовой деятельности</w:t>
      </w:r>
      <w:r w:rsidR="00702DCA">
        <w:rPr>
          <w:sz w:val="28"/>
          <w:szCs w:val="28"/>
        </w:rPr>
        <w:t>.</w:t>
      </w:r>
    </w:p>
    <w:p w:rsidR="00195E6A" w:rsidRPr="00102732" w:rsidRDefault="00195E6A" w:rsidP="00702DCA">
      <w:pPr>
        <w:autoSpaceDE w:val="0"/>
        <w:autoSpaceDN w:val="0"/>
        <w:adjustRightInd w:val="0"/>
        <w:ind w:firstLine="709"/>
        <w:jc w:val="both"/>
        <w:outlineLvl w:val="1"/>
        <w:rPr>
          <w:sz w:val="28"/>
          <w:szCs w:val="28"/>
        </w:rPr>
      </w:pPr>
      <w:r w:rsidRPr="00102732">
        <w:rPr>
          <w:sz w:val="28"/>
          <w:szCs w:val="28"/>
        </w:rPr>
        <w:t>Задачи программы:</w:t>
      </w:r>
    </w:p>
    <w:p w:rsidR="00195E6A" w:rsidRPr="008643FC" w:rsidRDefault="00702DCA" w:rsidP="00702DCA">
      <w:pPr>
        <w:pStyle w:val="a5"/>
        <w:tabs>
          <w:tab w:val="left" w:pos="284"/>
        </w:tabs>
        <w:ind w:left="0" w:firstLine="709"/>
        <w:jc w:val="both"/>
        <w:rPr>
          <w:sz w:val="28"/>
          <w:szCs w:val="28"/>
        </w:rPr>
      </w:pPr>
      <w:r>
        <w:rPr>
          <w:sz w:val="28"/>
          <w:szCs w:val="28"/>
        </w:rPr>
        <w:t>1)с</w:t>
      </w:r>
      <w:r w:rsidR="00195E6A" w:rsidRPr="008643FC">
        <w:rPr>
          <w:sz w:val="28"/>
          <w:szCs w:val="28"/>
        </w:rPr>
        <w:t>оздание условий</w:t>
      </w:r>
      <w:r>
        <w:rPr>
          <w:sz w:val="28"/>
          <w:szCs w:val="28"/>
        </w:rPr>
        <w:t>,</w:t>
      </w:r>
      <w:r w:rsidR="00195E6A" w:rsidRPr="008643FC">
        <w:rPr>
          <w:sz w:val="28"/>
          <w:szCs w:val="28"/>
        </w:rPr>
        <w:t xml:space="preserve"> способствующих развитию предпринимательской деятельности</w:t>
      </w:r>
      <w:r>
        <w:rPr>
          <w:sz w:val="28"/>
          <w:szCs w:val="28"/>
        </w:rPr>
        <w:t>;</w:t>
      </w:r>
    </w:p>
    <w:p w:rsidR="00195E6A" w:rsidRPr="008643FC" w:rsidRDefault="00702DCA" w:rsidP="00702DCA">
      <w:pPr>
        <w:pStyle w:val="a5"/>
        <w:tabs>
          <w:tab w:val="left" w:pos="284"/>
        </w:tabs>
        <w:ind w:left="709"/>
        <w:jc w:val="both"/>
        <w:rPr>
          <w:sz w:val="28"/>
          <w:szCs w:val="28"/>
        </w:rPr>
      </w:pPr>
      <w:r>
        <w:rPr>
          <w:sz w:val="28"/>
          <w:szCs w:val="28"/>
        </w:rPr>
        <w:t>2)п</w:t>
      </w:r>
      <w:r w:rsidR="00195E6A" w:rsidRPr="008643FC">
        <w:rPr>
          <w:sz w:val="28"/>
          <w:szCs w:val="28"/>
        </w:rPr>
        <w:t>опуляризация предпринимательской деятельности</w:t>
      </w:r>
      <w:r>
        <w:rPr>
          <w:sz w:val="28"/>
          <w:szCs w:val="28"/>
        </w:rPr>
        <w:t>;</w:t>
      </w:r>
    </w:p>
    <w:p w:rsidR="00195E6A" w:rsidRPr="008643FC" w:rsidRDefault="00702DCA" w:rsidP="00702DCA">
      <w:pPr>
        <w:pStyle w:val="a5"/>
        <w:tabs>
          <w:tab w:val="left" w:pos="284"/>
        </w:tabs>
        <w:ind w:left="0" w:firstLine="709"/>
        <w:jc w:val="both"/>
        <w:rPr>
          <w:sz w:val="28"/>
          <w:szCs w:val="28"/>
        </w:rPr>
      </w:pPr>
      <w:r>
        <w:rPr>
          <w:sz w:val="28"/>
          <w:szCs w:val="28"/>
        </w:rPr>
        <w:t>3)у</w:t>
      </w:r>
      <w:r w:rsidR="00195E6A" w:rsidRPr="008643FC">
        <w:rPr>
          <w:sz w:val="28"/>
          <w:szCs w:val="28"/>
        </w:rPr>
        <w:t>величение объемов производства и переработки сельскохозяйственной продукции, дикоросов</w:t>
      </w:r>
      <w:r>
        <w:rPr>
          <w:sz w:val="28"/>
          <w:szCs w:val="28"/>
        </w:rPr>
        <w:t>;</w:t>
      </w:r>
    </w:p>
    <w:p w:rsidR="00195E6A" w:rsidRPr="008643FC" w:rsidRDefault="00702DCA" w:rsidP="00702DCA">
      <w:pPr>
        <w:pStyle w:val="a5"/>
        <w:tabs>
          <w:tab w:val="left" w:pos="284"/>
        </w:tabs>
        <w:ind w:left="0" w:firstLine="709"/>
        <w:jc w:val="both"/>
        <w:rPr>
          <w:sz w:val="28"/>
          <w:szCs w:val="28"/>
        </w:rPr>
      </w:pPr>
      <w:r>
        <w:rPr>
          <w:sz w:val="28"/>
          <w:szCs w:val="28"/>
        </w:rPr>
        <w:t>4)о</w:t>
      </w:r>
      <w:r w:rsidR="00195E6A" w:rsidRPr="008643FC">
        <w:rPr>
          <w:sz w:val="28"/>
          <w:szCs w:val="28"/>
        </w:rPr>
        <w:t>перативное выявление и предотвращение угроз продовольственной безопасности города Ханты-Мансийска, защита населения от болезне</w:t>
      </w:r>
      <w:r>
        <w:rPr>
          <w:sz w:val="28"/>
          <w:szCs w:val="28"/>
        </w:rPr>
        <w:t>й общих              для человека и животных;</w:t>
      </w:r>
    </w:p>
    <w:p w:rsidR="00195E6A" w:rsidRPr="008643FC" w:rsidRDefault="00702DCA" w:rsidP="00702DCA">
      <w:pPr>
        <w:pStyle w:val="a5"/>
        <w:tabs>
          <w:tab w:val="left" w:pos="284"/>
        </w:tabs>
        <w:ind w:left="709"/>
        <w:jc w:val="both"/>
        <w:rPr>
          <w:sz w:val="28"/>
          <w:szCs w:val="28"/>
        </w:rPr>
      </w:pPr>
      <w:r>
        <w:rPr>
          <w:sz w:val="28"/>
          <w:szCs w:val="28"/>
        </w:rPr>
        <w:t>5)ф</w:t>
      </w:r>
      <w:r w:rsidR="00195E6A" w:rsidRPr="008643FC">
        <w:rPr>
          <w:sz w:val="28"/>
          <w:szCs w:val="28"/>
        </w:rPr>
        <w:t>ормирование инвестиционного имиджа города Ханты-Мансийска</w:t>
      </w:r>
      <w:r>
        <w:rPr>
          <w:sz w:val="28"/>
          <w:szCs w:val="28"/>
        </w:rPr>
        <w:t>;</w:t>
      </w:r>
    </w:p>
    <w:p w:rsidR="00195E6A" w:rsidRPr="008643FC" w:rsidRDefault="00702DCA" w:rsidP="00702DCA">
      <w:pPr>
        <w:pStyle w:val="a5"/>
        <w:tabs>
          <w:tab w:val="left" w:pos="284"/>
        </w:tabs>
        <w:ind w:left="0" w:firstLine="709"/>
        <w:jc w:val="both"/>
        <w:rPr>
          <w:sz w:val="28"/>
          <w:szCs w:val="28"/>
        </w:rPr>
      </w:pPr>
      <w:r>
        <w:rPr>
          <w:sz w:val="28"/>
          <w:szCs w:val="28"/>
        </w:rPr>
        <w:t>6)р</w:t>
      </w:r>
      <w:r w:rsidR="00195E6A" w:rsidRPr="008643FC">
        <w:rPr>
          <w:sz w:val="28"/>
          <w:szCs w:val="28"/>
        </w:rPr>
        <w:t>еализация основных направлений государственной политики в области социально-трудовых отношений и охраны труда.</w:t>
      </w:r>
    </w:p>
    <w:p w:rsidR="00195E6A" w:rsidRPr="00F63274" w:rsidRDefault="00195E6A" w:rsidP="00702DCA">
      <w:pPr>
        <w:ind w:firstLine="709"/>
        <w:jc w:val="both"/>
        <w:rPr>
          <w:color w:val="000000" w:themeColor="text1"/>
          <w:sz w:val="28"/>
          <w:szCs w:val="28"/>
        </w:rPr>
      </w:pPr>
      <w:r w:rsidRPr="00F63274">
        <w:rPr>
          <w:color w:val="000000" w:themeColor="text1"/>
          <w:sz w:val="28"/>
          <w:szCs w:val="28"/>
        </w:rPr>
        <w:t>Итоги реализации программы, решение основных задач и достижение поставленных целей характеризуют целевые показатели:</w:t>
      </w:r>
    </w:p>
    <w:p w:rsidR="00195E6A" w:rsidRPr="00A14995" w:rsidRDefault="00702DCA" w:rsidP="00702DCA">
      <w:pPr>
        <w:pStyle w:val="a5"/>
        <w:tabs>
          <w:tab w:val="left" w:pos="284"/>
        </w:tabs>
        <w:ind w:left="0" w:firstLine="709"/>
        <w:jc w:val="both"/>
        <w:rPr>
          <w:color w:val="000000" w:themeColor="text1"/>
          <w:sz w:val="28"/>
          <w:szCs w:val="28"/>
        </w:rPr>
      </w:pPr>
      <w:r>
        <w:rPr>
          <w:color w:val="000000" w:themeColor="text1"/>
          <w:sz w:val="28"/>
          <w:szCs w:val="28"/>
        </w:rPr>
        <w:t>1)у</w:t>
      </w:r>
      <w:r w:rsidR="00195E6A" w:rsidRPr="00A14995">
        <w:rPr>
          <w:color w:val="000000" w:themeColor="text1"/>
          <w:sz w:val="28"/>
          <w:szCs w:val="28"/>
        </w:rPr>
        <w:t xml:space="preserve">величение количества субъектов малого и среднего предпринимательства </w:t>
      </w:r>
      <w:r>
        <w:rPr>
          <w:color w:val="000000" w:themeColor="text1"/>
          <w:sz w:val="28"/>
          <w:szCs w:val="28"/>
        </w:rPr>
        <w:t xml:space="preserve">            </w:t>
      </w:r>
      <w:r w:rsidR="00195E6A" w:rsidRPr="00A14995">
        <w:rPr>
          <w:color w:val="000000" w:themeColor="text1"/>
          <w:sz w:val="28"/>
          <w:szCs w:val="28"/>
        </w:rPr>
        <w:t>в расчете на 10 тыс. населения с 597 единиц до 623 единиц</w:t>
      </w:r>
      <w:r>
        <w:rPr>
          <w:color w:val="000000" w:themeColor="text1"/>
          <w:sz w:val="28"/>
          <w:szCs w:val="28"/>
        </w:rPr>
        <w:t>;</w:t>
      </w:r>
    </w:p>
    <w:p w:rsidR="00195E6A" w:rsidRPr="00A14995" w:rsidRDefault="00702DCA" w:rsidP="00702DCA">
      <w:pPr>
        <w:pStyle w:val="a5"/>
        <w:tabs>
          <w:tab w:val="left" w:pos="284"/>
        </w:tabs>
        <w:ind w:left="0" w:firstLine="709"/>
        <w:jc w:val="both"/>
        <w:rPr>
          <w:color w:val="000000" w:themeColor="text1"/>
          <w:sz w:val="28"/>
          <w:szCs w:val="28"/>
        </w:rPr>
      </w:pPr>
      <w:r>
        <w:rPr>
          <w:color w:val="000000" w:themeColor="text1"/>
          <w:sz w:val="28"/>
          <w:szCs w:val="28"/>
        </w:rPr>
        <w:t>2)у</w:t>
      </w:r>
      <w:r w:rsidR="00195E6A" w:rsidRPr="00A14995">
        <w:rPr>
          <w:color w:val="000000" w:themeColor="text1"/>
          <w:sz w:val="28"/>
          <w:szCs w:val="28"/>
        </w:rPr>
        <w:t>величение доли налоговых поступлений от субъектов малого и среднего предпринимательства в бюджет муниципального образования с 13,1% до 15,8%</w:t>
      </w:r>
      <w:r>
        <w:rPr>
          <w:color w:val="000000" w:themeColor="text1"/>
          <w:sz w:val="28"/>
          <w:szCs w:val="28"/>
        </w:rPr>
        <w:t>;</w:t>
      </w:r>
    </w:p>
    <w:p w:rsidR="00195E6A" w:rsidRPr="00A14995" w:rsidRDefault="00702DCA" w:rsidP="00702DCA">
      <w:pPr>
        <w:pStyle w:val="a5"/>
        <w:tabs>
          <w:tab w:val="left" w:pos="284"/>
        </w:tabs>
        <w:ind w:left="0" w:firstLine="709"/>
        <w:jc w:val="both"/>
        <w:rPr>
          <w:color w:val="000000" w:themeColor="text1"/>
          <w:sz w:val="28"/>
          <w:szCs w:val="28"/>
        </w:rPr>
      </w:pPr>
      <w:r>
        <w:rPr>
          <w:color w:val="000000" w:themeColor="text1"/>
          <w:sz w:val="28"/>
          <w:szCs w:val="28"/>
        </w:rPr>
        <w:t>3)у</w:t>
      </w:r>
      <w:r w:rsidR="00195E6A" w:rsidRPr="00A14995">
        <w:rPr>
          <w:color w:val="000000" w:themeColor="text1"/>
          <w:sz w:val="28"/>
          <w:szCs w:val="28"/>
        </w:rPr>
        <w:t xml:space="preserve">величение доли среднесписочной численности работников (без учета внешних совместителей) малых и средних предприятий в среднесписочной численности работников (без учета внешних совместителей) всех предприятий </w:t>
      </w:r>
      <w:r>
        <w:rPr>
          <w:color w:val="000000" w:themeColor="text1"/>
          <w:sz w:val="28"/>
          <w:szCs w:val="28"/>
        </w:rPr>
        <w:t xml:space="preserve">                </w:t>
      </w:r>
      <w:r w:rsidR="00195E6A" w:rsidRPr="00A14995">
        <w:rPr>
          <w:color w:val="000000" w:themeColor="text1"/>
          <w:sz w:val="28"/>
          <w:szCs w:val="28"/>
        </w:rPr>
        <w:t>и организаций с 15,3% до17,9%</w:t>
      </w:r>
      <w:r>
        <w:rPr>
          <w:color w:val="000000" w:themeColor="text1"/>
          <w:sz w:val="28"/>
          <w:szCs w:val="28"/>
        </w:rPr>
        <w:t>;</w:t>
      </w:r>
    </w:p>
    <w:p w:rsidR="00195E6A" w:rsidRPr="00A14995" w:rsidRDefault="00702DCA" w:rsidP="00702DCA">
      <w:pPr>
        <w:pStyle w:val="a5"/>
        <w:tabs>
          <w:tab w:val="left" w:pos="284"/>
        </w:tabs>
        <w:ind w:left="0" w:firstLine="709"/>
        <w:jc w:val="both"/>
        <w:rPr>
          <w:color w:val="000000" w:themeColor="text1"/>
          <w:sz w:val="28"/>
          <w:szCs w:val="28"/>
        </w:rPr>
      </w:pPr>
      <w:r>
        <w:rPr>
          <w:color w:val="000000" w:themeColor="text1"/>
          <w:sz w:val="28"/>
          <w:szCs w:val="28"/>
        </w:rPr>
        <w:t>4)с</w:t>
      </w:r>
      <w:r w:rsidR="00195E6A" w:rsidRPr="00A14995">
        <w:rPr>
          <w:color w:val="000000" w:themeColor="text1"/>
          <w:sz w:val="28"/>
          <w:szCs w:val="28"/>
        </w:rPr>
        <w:t>оздание муниципальной организаций инфраструктуры поддержки</w:t>
      </w:r>
      <w:r>
        <w:rPr>
          <w:color w:val="000000" w:themeColor="text1"/>
          <w:sz w:val="28"/>
          <w:szCs w:val="28"/>
        </w:rPr>
        <w:t xml:space="preserve"> </w:t>
      </w:r>
      <w:r w:rsidR="00195E6A" w:rsidRPr="00A14995">
        <w:rPr>
          <w:color w:val="000000" w:themeColor="text1"/>
          <w:sz w:val="28"/>
          <w:szCs w:val="28"/>
        </w:rPr>
        <w:t>субъектов малого и среднего предпринимательства</w:t>
      </w:r>
      <w:r>
        <w:rPr>
          <w:color w:val="000000" w:themeColor="text1"/>
          <w:sz w:val="28"/>
          <w:szCs w:val="28"/>
        </w:rPr>
        <w:t>;</w:t>
      </w:r>
    </w:p>
    <w:p w:rsidR="00195E6A" w:rsidRPr="00A14995" w:rsidRDefault="00702DCA" w:rsidP="00047B79">
      <w:pPr>
        <w:pStyle w:val="a5"/>
        <w:tabs>
          <w:tab w:val="left" w:pos="284"/>
        </w:tabs>
        <w:ind w:left="0" w:firstLine="709"/>
        <w:jc w:val="both"/>
        <w:rPr>
          <w:color w:val="000000" w:themeColor="text1"/>
          <w:sz w:val="28"/>
          <w:szCs w:val="28"/>
        </w:rPr>
      </w:pPr>
      <w:r>
        <w:rPr>
          <w:color w:val="000000" w:themeColor="text1"/>
          <w:sz w:val="28"/>
          <w:szCs w:val="28"/>
        </w:rPr>
        <w:t>5)у</w:t>
      </w:r>
      <w:r w:rsidR="00195E6A" w:rsidRPr="00A14995">
        <w:rPr>
          <w:color w:val="000000" w:themeColor="text1"/>
          <w:sz w:val="28"/>
          <w:szCs w:val="28"/>
        </w:rPr>
        <w:t>величение численности работников списочного состава агропромышленного комплекса с 93 человек до 111 человек</w:t>
      </w:r>
      <w:r w:rsidR="00047B79">
        <w:rPr>
          <w:color w:val="000000" w:themeColor="text1"/>
          <w:sz w:val="28"/>
          <w:szCs w:val="28"/>
        </w:rPr>
        <w:t>;</w:t>
      </w:r>
    </w:p>
    <w:p w:rsidR="00195E6A" w:rsidRPr="00A14995" w:rsidRDefault="00047B79" w:rsidP="00047B79">
      <w:pPr>
        <w:pStyle w:val="a5"/>
        <w:tabs>
          <w:tab w:val="left" w:pos="284"/>
        </w:tabs>
        <w:ind w:left="0" w:firstLine="709"/>
        <w:jc w:val="both"/>
        <w:rPr>
          <w:color w:val="000000" w:themeColor="text1"/>
          <w:sz w:val="28"/>
          <w:szCs w:val="28"/>
        </w:rPr>
      </w:pPr>
      <w:r>
        <w:rPr>
          <w:color w:val="000000" w:themeColor="text1"/>
          <w:sz w:val="28"/>
          <w:szCs w:val="28"/>
        </w:rPr>
        <w:t>6)у</w:t>
      </w:r>
      <w:r w:rsidR="00195E6A" w:rsidRPr="00A14995">
        <w:rPr>
          <w:color w:val="000000" w:themeColor="text1"/>
          <w:sz w:val="28"/>
          <w:szCs w:val="28"/>
        </w:rPr>
        <w:t>величение среднемесячной номинальной заработной платы в сельском хозяйстве (по сельскохозяйственным организациям, не относящимся к субъектам малого предпринимательства) с 46,9 тыс. рублей до 49,3 тыс. рублей</w:t>
      </w:r>
      <w:r>
        <w:rPr>
          <w:color w:val="000000" w:themeColor="text1"/>
          <w:sz w:val="28"/>
          <w:szCs w:val="28"/>
        </w:rPr>
        <w:t>;</w:t>
      </w:r>
    </w:p>
    <w:p w:rsidR="00195E6A" w:rsidRPr="00A14995" w:rsidRDefault="00047B79" w:rsidP="00047B79">
      <w:pPr>
        <w:pStyle w:val="a5"/>
        <w:tabs>
          <w:tab w:val="left" w:pos="284"/>
        </w:tabs>
        <w:ind w:left="709"/>
        <w:rPr>
          <w:color w:val="000000" w:themeColor="text1"/>
          <w:sz w:val="28"/>
          <w:szCs w:val="28"/>
        </w:rPr>
      </w:pPr>
      <w:r>
        <w:rPr>
          <w:color w:val="000000" w:themeColor="text1"/>
          <w:sz w:val="28"/>
          <w:szCs w:val="28"/>
        </w:rPr>
        <w:t>7)у</w:t>
      </w:r>
      <w:r w:rsidR="00195E6A" w:rsidRPr="00A14995">
        <w:rPr>
          <w:color w:val="000000" w:themeColor="text1"/>
          <w:sz w:val="28"/>
          <w:szCs w:val="28"/>
        </w:rPr>
        <w:t>величение производства мяса в живом весе с 47,4 тонны до 56,8 тонн</w:t>
      </w:r>
      <w:r>
        <w:rPr>
          <w:color w:val="000000" w:themeColor="text1"/>
          <w:sz w:val="28"/>
          <w:szCs w:val="28"/>
        </w:rPr>
        <w:t>;</w:t>
      </w:r>
    </w:p>
    <w:p w:rsidR="00195E6A" w:rsidRPr="00A14995" w:rsidRDefault="00047B79" w:rsidP="00047B79">
      <w:pPr>
        <w:pStyle w:val="a5"/>
        <w:tabs>
          <w:tab w:val="left" w:pos="284"/>
        </w:tabs>
        <w:ind w:left="709"/>
        <w:rPr>
          <w:color w:val="000000" w:themeColor="text1"/>
          <w:sz w:val="28"/>
          <w:szCs w:val="28"/>
        </w:rPr>
      </w:pPr>
      <w:r>
        <w:rPr>
          <w:color w:val="000000" w:themeColor="text1"/>
          <w:sz w:val="28"/>
          <w:szCs w:val="28"/>
        </w:rPr>
        <w:t>8)у</w:t>
      </w:r>
      <w:r w:rsidR="00195E6A" w:rsidRPr="00A14995">
        <w:rPr>
          <w:color w:val="000000" w:themeColor="text1"/>
          <w:sz w:val="28"/>
          <w:szCs w:val="28"/>
        </w:rPr>
        <w:t>величение вылова рыбы с 859,2 тонны до 912,3 тонн</w:t>
      </w:r>
      <w:r>
        <w:rPr>
          <w:color w:val="000000" w:themeColor="text1"/>
          <w:sz w:val="28"/>
          <w:szCs w:val="28"/>
        </w:rPr>
        <w:t>;</w:t>
      </w:r>
    </w:p>
    <w:p w:rsidR="00195E6A" w:rsidRPr="00A14995" w:rsidRDefault="00047B79" w:rsidP="00047B79">
      <w:pPr>
        <w:pStyle w:val="a5"/>
        <w:tabs>
          <w:tab w:val="left" w:pos="284"/>
        </w:tabs>
        <w:ind w:left="709"/>
        <w:rPr>
          <w:color w:val="000000" w:themeColor="text1"/>
          <w:sz w:val="28"/>
          <w:szCs w:val="28"/>
        </w:rPr>
      </w:pPr>
      <w:r>
        <w:rPr>
          <w:color w:val="000000" w:themeColor="text1"/>
          <w:sz w:val="28"/>
          <w:szCs w:val="28"/>
        </w:rPr>
        <w:t>9)у</w:t>
      </w:r>
      <w:r w:rsidR="00195E6A" w:rsidRPr="00A14995">
        <w:rPr>
          <w:color w:val="000000" w:themeColor="text1"/>
          <w:sz w:val="28"/>
          <w:szCs w:val="28"/>
        </w:rPr>
        <w:t xml:space="preserve">величение производства </w:t>
      </w:r>
      <w:proofErr w:type="spellStart"/>
      <w:r w:rsidR="00195E6A" w:rsidRPr="00A14995">
        <w:rPr>
          <w:color w:val="000000" w:themeColor="text1"/>
          <w:sz w:val="28"/>
          <w:szCs w:val="28"/>
        </w:rPr>
        <w:t>рыбопродукции</w:t>
      </w:r>
      <w:proofErr w:type="spellEnd"/>
      <w:r w:rsidR="00195E6A" w:rsidRPr="00A14995">
        <w:rPr>
          <w:color w:val="000000" w:themeColor="text1"/>
          <w:sz w:val="28"/>
          <w:szCs w:val="28"/>
        </w:rPr>
        <w:t xml:space="preserve"> с 724,5 тонны до 771,2 тонны</w:t>
      </w:r>
      <w:r>
        <w:rPr>
          <w:color w:val="000000" w:themeColor="text1"/>
          <w:sz w:val="28"/>
          <w:szCs w:val="28"/>
        </w:rPr>
        <w:t>;</w:t>
      </w:r>
    </w:p>
    <w:p w:rsidR="00195E6A" w:rsidRPr="00A14995" w:rsidRDefault="00047B79" w:rsidP="00047B79">
      <w:pPr>
        <w:pStyle w:val="a5"/>
        <w:tabs>
          <w:tab w:val="left" w:pos="426"/>
        </w:tabs>
        <w:ind w:left="709"/>
        <w:rPr>
          <w:color w:val="000000" w:themeColor="text1"/>
          <w:sz w:val="28"/>
          <w:szCs w:val="28"/>
        </w:rPr>
      </w:pPr>
      <w:r>
        <w:rPr>
          <w:color w:val="000000" w:themeColor="text1"/>
          <w:sz w:val="28"/>
          <w:szCs w:val="28"/>
        </w:rPr>
        <w:t>10)у</w:t>
      </w:r>
      <w:r w:rsidR="00195E6A" w:rsidRPr="00A14995">
        <w:rPr>
          <w:color w:val="000000" w:themeColor="text1"/>
          <w:sz w:val="28"/>
          <w:szCs w:val="28"/>
        </w:rPr>
        <w:t>величение заготовки продукции дикоросов с 63,2 тонны до 67,3 тонны</w:t>
      </w:r>
      <w:r>
        <w:rPr>
          <w:color w:val="000000" w:themeColor="text1"/>
          <w:sz w:val="28"/>
          <w:szCs w:val="28"/>
        </w:rPr>
        <w:t>;</w:t>
      </w:r>
    </w:p>
    <w:p w:rsidR="00195E6A" w:rsidRPr="00A14995" w:rsidRDefault="00047B79" w:rsidP="00047B79">
      <w:pPr>
        <w:pStyle w:val="a5"/>
        <w:tabs>
          <w:tab w:val="left" w:pos="426"/>
        </w:tabs>
        <w:ind w:left="0" w:firstLine="709"/>
        <w:rPr>
          <w:color w:val="000000" w:themeColor="text1"/>
          <w:sz w:val="28"/>
          <w:szCs w:val="28"/>
        </w:rPr>
      </w:pPr>
      <w:r>
        <w:rPr>
          <w:color w:val="000000" w:themeColor="text1"/>
          <w:sz w:val="28"/>
          <w:szCs w:val="28"/>
        </w:rPr>
        <w:t>11)у</w:t>
      </w:r>
      <w:r w:rsidR="00195E6A" w:rsidRPr="00A14995">
        <w:rPr>
          <w:color w:val="000000" w:themeColor="text1"/>
          <w:sz w:val="28"/>
          <w:szCs w:val="28"/>
        </w:rPr>
        <w:t>величение производства продукции переработки дикоросов с 25,7 тонны до 27,5 тонны</w:t>
      </w:r>
      <w:r>
        <w:rPr>
          <w:color w:val="000000" w:themeColor="text1"/>
          <w:sz w:val="28"/>
          <w:szCs w:val="28"/>
        </w:rPr>
        <w:t>;</w:t>
      </w:r>
    </w:p>
    <w:p w:rsidR="00195E6A" w:rsidRPr="00A14995" w:rsidRDefault="00047B79" w:rsidP="00047B79">
      <w:pPr>
        <w:pStyle w:val="a5"/>
        <w:tabs>
          <w:tab w:val="left" w:pos="426"/>
        </w:tabs>
        <w:autoSpaceDE w:val="0"/>
        <w:autoSpaceDN w:val="0"/>
        <w:adjustRightInd w:val="0"/>
        <w:ind w:left="0" w:firstLine="709"/>
        <w:jc w:val="both"/>
        <w:outlineLvl w:val="1"/>
        <w:rPr>
          <w:color w:val="000000" w:themeColor="text1"/>
          <w:sz w:val="28"/>
          <w:szCs w:val="28"/>
        </w:rPr>
      </w:pPr>
      <w:r>
        <w:rPr>
          <w:color w:val="000000" w:themeColor="text1"/>
          <w:sz w:val="28"/>
          <w:szCs w:val="28"/>
        </w:rPr>
        <w:lastRenderedPageBreak/>
        <w:t>12)у</w:t>
      </w:r>
      <w:r w:rsidR="00195E6A" w:rsidRPr="00A14995">
        <w:rPr>
          <w:color w:val="000000" w:themeColor="text1"/>
          <w:sz w:val="28"/>
          <w:szCs w:val="28"/>
        </w:rPr>
        <w:t>величение объема инвестиций в основной капитал с 25 049,3 тыс.</w:t>
      </w:r>
      <w:r>
        <w:rPr>
          <w:color w:val="000000" w:themeColor="text1"/>
          <w:sz w:val="28"/>
          <w:szCs w:val="28"/>
        </w:rPr>
        <w:t xml:space="preserve"> рублей до 34 231,7 тыс. рублей;</w:t>
      </w:r>
    </w:p>
    <w:p w:rsidR="00195E6A" w:rsidRPr="009E550C" w:rsidRDefault="00047B79" w:rsidP="00047B79">
      <w:pPr>
        <w:pStyle w:val="a4"/>
        <w:tabs>
          <w:tab w:val="left" w:pos="426"/>
        </w:tabs>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13)у</w:t>
      </w:r>
      <w:r w:rsidR="00195E6A" w:rsidRPr="009E550C">
        <w:rPr>
          <w:rFonts w:ascii="Times New Roman" w:hAnsi="Times New Roman"/>
          <w:color w:val="000000" w:themeColor="text1"/>
          <w:sz w:val="28"/>
          <w:szCs w:val="28"/>
        </w:rPr>
        <w:t xml:space="preserve">меньшение количества пострадавших от несчастных случаев </w:t>
      </w:r>
      <w:r>
        <w:rPr>
          <w:rFonts w:ascii="Times New Roman" w:hAnsi="Times New Roman"/>
          <w:color w:val="000000" w:themeColor="text1"/>
          <w:sz w:val="28"/>
          <w:szCs w:val="28"/>
        </w:rPr>
        <w:t xml:space="preserve">                            </w:t>
      </w:r>
      <w:r w:rsidR="00195E6A" w:rsidRPr="009E550C">
        <w:rPr>
          <w:rFonts w:ascii="Times New Roman" w:hAnsi="Times New Roman"/>
          <w:color w:val="000000" w:themeColor="text1"/>
          <w:sz w:val="28"/>
          <w:szCs w:val="28"/>
        </w:rPr>
        <w:t>на производстве с утратой трудоспособности на 1 рабочий день и более с 8 человек до 6 человек</w:t>
      </w:r>
      <w:r>
        <w:rPr>
          <w:rFonts w:ascii="Times New Roman" w:hAnsi="Times New Roman"/>
          <w:color w:val="000000" w:themeColor="text1"/>
          <w:sz w:val="28"/>
          <w:szCs w:val="28"/>
        </w:rPr>
        <w:t>;</w:t>
      </w:r>
    </w:p>
    <w:p w:rsidR="00195E6A" w:rsidRPr="009E550C" w:rsidRDefault="00047B79" w:rsidP="00047B79">
      <w:pPr>
        <w:pStyle w:val="a4"/>
        <w:tabs>
          <w:tab w:val="left" w:pos="426"/>
        </w:tabs>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14)у</w:t>
      </w:r>
      <w:r w:rsidR="00195E6A" w:rsidRPr="009E550C">
        <w:rPr>
          <w:rFonts w:ascii="Times New Roman" w:hAnsi="Times New Roman"/>
          <w:color w:val="000000" w:themeColor="text1"/>
          <w:sz w:val="28"/>
          <w:szCs w:val="28"/>
        </w:rPr>
        <w:t xml:space="preserve">величение доли организаций охваченных методической помощью </w:t>
      </w:r>
      <w:r>
        <w:rPr>
          <w:rFonts w:ascii="Times New Roman" w:hAnsi="Times New Roman"/>
          <w:color w:val="000000" w:themeColor="text1"/>
          <w:sz w:val="28"/>
          <w:szCs w:val="28"/>
        </w:rPr>
        <w:t xml:space="preserve">                    </w:t>
      </w:r>
      <w:r w:rsidR="00195E6A" w:rsidRPr="009E550C">
        <w:rPr>
          <w:rFonts w:ascii="Times New Roman" w:hAnsi="Times New Roman"/>
          <w:color w:val="000000" w:themeColor="text1"/>
          <w:sz w:val="28"/>
          <w:szCs w:val="28"/>
        </w:rPr>
        <w:t>по охране труда от общего количества крупных и средних организаций по данным государственной статистики с 58% до 68%.</w:t>
      </w:r>
    </w:p>
    <w:p w:rsidR="00195E6A" w:rsidRDefault="00195E6A" w:rsidP="00702DCA">
      <w:pPr>
        <w:autoSpaceDE w:val="0"/>
        <w:autoSpaceDN w:val="0"/>
        <w:adjustRightInd w:val="0"/>
        <w:ind w:firstLine="709"/>
        <w:jc w:val="both"/>
        <w:outlineLvl w:val="1"/>
        <w:rPr>
          <w:color w:val="000000" w:themeColor="text1"/>
          <w:sz w:val="28"/>
          <w:szCs w:val="28"/>
        </w:rPr>
      </w:pPr>
      <w:r>
        <w:rPr>
          <w:color w:val="000000" w:themeColor="text1"/>
          <w:sz w:val="28"/>
          <w:szCs w:val="28"/>
        </w:rPr>
        <w:t>Показатели 1</w:t>
      </w:r>
      <w:r w:rsidR="00047B79">
        <w:rPr>
          <w:color w:val="000000" w:themeColor="text1"/>
          <w:sz w:val="28"/>
          <w:szCs w:val="28"/>
        </w:rPr>
        <w:t>-</w:t>
      </w:r>
      <w:r>
        <w:rPr>
          <w:color w:val="000000" w:themeColor="text1"/>
          <w:sz w:val="28"/>
          <w:szCs w:val="28"/>
        </w:rPr>
        <w:t>3,</w:t>
      </w:r>
      <w:r w:rsidR="00047B79">
        <w:rPr>
          <w:color w:val="000000" w:themeColor="text1"/>
          <w:sz w:val="28"/>
          <w:szCs w:val="28"/>
        </w:rPr>
        <w:t xml:space="preserve"> </w:t>
      </w:r>
      <w:r>
        <w:rPr>
          <w:color w:val="000000" w:themeColor="text1"/>
          <w:sz w:val="28"/>
          <w:szCs w:val="28"/>
        </w:rPr>
        <w:t>5,</w:t>
      </w:r>
      <w:r w:rsidR="00047B79">
        <w:rPr>
          <w:color w:val="000000" w:themeColor="text1"/>
          <w:sz w:val="28"/>
          <w:szCs w:val="28"/>
        </w:rPr>
        <w:t xml:space="preserve"> </w:t>
      </w:r>
      <w:r>
        <w:rPr>
          <w:color w:val="000000" w:themeColor="text1"/>
          <w:sz w:val="28"/>
          <w:szCs w:val="28"/>
        </w:rPr>
        <w:t>6, 12</w:t>
      </w:r>
      <w:r w:rsidR="00047B79">
        <w:rPr>
          <w:color w:val="000000" w:themeColor="text1"/>
          <w:sz w:val="28"/>
          <w:szCs w:val="28"/>
        </w:rPr>
        <w:t>-</w:t>
      </w:r>
      <w:r>
        <w:rPr>
          <w:color w:val="000000" w:themeColor="text1"/>
          <w:sz w:val="28"/>
          <w:szCs w:val="28"/>
        </w:rPr>
        <w:t>14 определяются по данным квартальной статистической отчетности.</w:t>
      </w:r>
    </w:p>
    <w:p w:rsidR="00195E6A" w:rsidRDefault="00195E6A" w:rsidP="00702DCA">
      <w:pPr>
        <w:autoSpaceDE w:val="0"/>
        <w:autoSpaceDN w:val="0"/>
        <w:adjustRightInd w:val="0"/>
        <w:ind w:firstLine="709"/>
        <w:jc w:val="both"/>
        <w:outlineLvl w:val="1"/>
        <w:rPr>
          <w:color w:val="000000" w:themeColor="text1"/>
          <w:sz w:val="28"/>
          <w:szCs w:val="28"/>
        </w:rPr>
      </w:pPr>
      <w:r>
        <w:rPr>
          <w:color w:val="000000" w:themeColor="text1"/>
          <w:sz w:val="28"/>
          <w:szCs w:val="28"/>
        </w:rPr>
        <w:t>Показатели 7</w:t>
      </w:r>
      <w:r w:rsidR="00047B79">
        <w:rPr>
          <w:color w:val="000000" w:themeColor="text1"/>
          <w:sz w:val="28"/>
          <w:szCs w:val="28"/>
        </w:rPr>
        <w:t>-</w:t>
      </w:r>
      <w:r>
        <w:rPr>
          <w:color w:val="000000" w:themeColor="text1"/>
          <w:sz w:val="28"/>
          <w:szCs w:val="28"/>
        </w:rPr>
        <w:t>11 определяются ежемесячно на основе отчетов</w:t>
      </w:r>
      <w:r w:rsidR="00047B79">
        <w:rPr>
          <w:color w:val="000000" w:themeColor="text1"/>
          <w:sz w:val="28"/>
          <w:szCs w:val="28"/>
        </w:rPr>
        <w:t>,</w:t>
      </w:r>
      <w:r>
        <w:rPr>
          <w:color w:val="000000" w:themeColor="text1"/>
          <w:sz w:val="28"/>
          <w:szCs w:val="28"/>
        </w:rPr>
        <w:t xml:space="preserve"> представленных </w:t>
      </w:r>
      <w:proofErr w:type="spellStart"/>
      <w:r>
        <w:rPr>
          <w:color w:val="000000" w:themeColor="text1"/>
          <w:sz w:val="28"/>
          <w:szCs w:val="28"/>
        </w:rPr>
        <w:t>сельхозтоваропроизводителями</w:t>
      </w:r>
      <w:proofErr w:type="spellEnd"/>
      <w:r>
        <w:rPr>
          <w:color w:val="000000" w:themeColor="text1"/>
          <w:sz w:val="28"/>
          <w:szCs w:val="28"/>
        </w:rPr>
        <w:t xml:space="preserve">. </w:t>
      </w:r>
    </w:p>
    <w:p w:rsidR="00195E6A" w:rsidRPr="006A16F0" w:rsidRDefault="006A2C8A" w:rsidP="00702DCA">
      <w:pPr>
        <w:pStyle w:val="ConsPlusNormal"/>
        <w:ind w:firstLine="709"/>
        <w:jc w:val="both"/>
        <w:rPr>
          <w:color w:val="000000" w:themeColor="text1"/>
        </w:rPr>
      </w:pPr>
      <w:hyperlink r:id="rId10" w:history="1">
        <w:r w:rsidR="00195E6A" w:rsidRPr="006A16F0">
          <w:rPr>
            <w:color w:val="000000" w:themeColor="text1"/>
          </w:rPr>
          <w:t>Система</w:t>
        </w:r>
      </w:hyperlink>
      <w:r w:rsidR="00195E6A" w:rsidRPr="006A16F0">
        <w:rPr>
          <w:color w:val="000000" w:themeColor="text1"/>
        </w:rPr>
        <w:t xml:space="preserve"> показателей, характеризующих результаты реализации программы, приведена в приложении 1 к настоящей программе.</w:t>
      </w:r>
    </w:p>
    <w:p w:rsidR="00195E6A" w:rsidRPr="006A16F0" w:rsidRDefault="00195E6A" w:rsidP="00195E6A">
      <w:pPr>
        <w:autoSpaceDE w:val="0"/>
        <w:autoSpaceDN w:val="0"/>
        <w:adjustRightInd w:val="0"/>
        <w:jc w:val="both"/>
        <w:rPr>
          <w:color w:val="000000" w:themeColor="text1"/>
          <w:sz w:val="28"/>
          <w:szCs w:val="28"/>
        </w:rPr>
      </w:pPr>
    </w:p>
    <w:p w:rsidR="00195E6A" w:rsidRDefault="00195E6A" w:rsidP="00047B79">
      <w:pPr>
        <w:pStyle w:val="a5"/>
        <w:autoSpaceDE w:val="0"/>
        <w:autoSpaceDN w:val="0"/>
        <w:adjustRightInd w:val="0"/>
        <w:jc w:val="center"/>
        <w:rPr>
          <w:sz w:val="28"/>
          <w:szCs w:val="28"/>
        </w:rPr>
      </w:pPr>
      <w:r>
        <w:rPr>
          <w:sz w:val="28"/>
          <w:szCs w:val="28"/>
        </w:rPr>
        <w:t>3.</w:t>
      </w:r>
      <w:r w:rsidRPr="003606A0">
        <w:rPr>
          <w:sz w:val="28"/>
          <w:szCs w:val="28"/>
        </w:rPr>
        <w:t>Характеристика основных мероприятий программы</w:t>
      </w:r>
    </w:p>
    <w:p w:rsidR="00195E6A" w:rsidRPr="00102732" w:rsidRDefault="00195E6A" w:rsidP="00195E6A">
      <w:pPr>
        <w:ind w:firstLine="708"/>
        <w:jc w:val="both"/>
      </w:pPr>
      <w:r w:rsidRPr="00102732">
        <w:rPr>
          <w:sz w:val="28"/>
          <w:szCs w:val="28"/>
        </w:rPr>
        <w:t xml:space="preserve">Программой предусмотрена реализация 4 подпрограмм в соответствии </w:t>
      </w:r>
      <w:r w:rsidR="00047B79">
        <w:rPr>
          <w:sz w:val="28"/>
          <w:szCs w:val="28"/>
        </w:rPr>
        <w:t xml:space="preserve">                     </w:t>
      </w:r>
      <w:r w:rsidRPr="00102732">
        <w:rPr>
          <w:sz w:val="28"/>
          <w:szCs w:val="28"/>
        </w:rPr>
        <w:t>с основными стратегическими направлениями:</w:t>
      </w:r>
      <w:r w:rsidRPr="00102732">
        <w:t xml:space="preserve"> </w:t>
      </w:r>
    </w:p>
    <w:p w:rsidR="00195E6A" w:rsidRPr="00102732" w:rsidRDefault="00047B79" w:rsidP="00195E6A">
      <w:pPr>
        <w:ind w:firstLine="708"/>
        <w:jc w:val="both"/>
        <w:rPr>
          <w:sz w:val="28"/>
          <w:szCs w:val="28"/>
        </w:rPr>
      </w:pPr>
      <w:r>
        <w:rPr>
          <w:sz w:val="28"/>
          <w:szCs w:val="28"/>
        </w:rPr>
        <w:t>п</w:t>
      </w:r>
      <w:r w:rsidR="00195E6A" w:rsidRPr="00102732">
        <w:rPr>
          <w:sz w:val="28"/>
          <w:szCs w:val="28"/>
        </w:rPr>
        <w:t>одпрограмма 1 «Развитие субъектов малого и среднего предпринимательства на территории города Ханты-Мансийска»</w:t>
      </w:r>
      <w:r>
        <w:rPr>
          <w:sz w:val="28"/>
          <w:szCs w:val="28"/>
        </w:rPr>
        <w:t>;</w:t>
      </w:r>
    </w:p>
    <w:p w:rsidR="00195E6A" w:rsidRPr="00102732" w:rsidRDefault="00047B79" w:rsidP="00195E6A">
      <w:pPr>
        <w:ind w:firstLine="708"/>
        <w:jc w:val="both"/>
        <w:rPr>
          <w:sz w:val="28"/>
          <w:szCs w:val="28"/>
        </w:rPr>
      </w:pPr>
      <w:r>
        <w:rPr>
          <w:sz w:val="28"/>
          <w:szCs w:val="28"/>
        </w:rPr>
        <w:t>п</w:t>
      </w:r>
      <w:r w:rsidR="00195E6A" w:rsidRPr="00102732">
        <w:rPr>
          <w:sz w:val="28"/>
          <w:szCs w:val="28"/>
        </w:rPr>
        <w:t>одпрограмма 2</w:t>
      </w:r>
      <w:r>
        <w:rPr>
          <w:sz w:val="28"/>
          <w:szCs w:val="28"/>
        </w:rPr>
        <w:t xml:space="preserve"> </w:t>
      </w:r>
      <w:r w:rsidR="00195E6A" w:rsidRPr="00102732">
        <w:rPr>
          <w:sz w:val="28"/>
          <w:szCs w:val="28"/>
        </w:rPr>
        <w:t>«</w:t>
      </w:r>
      <w:r w:rsidR="00195E6A" w:rsidRPr="001230D6">
        <w:rPr>
          <w:color w:val="000000" w:themeColor="text1"/>
          <w:sz w:val="28"/>
          <w:szCs w:val="28"/>
        </w:rPr>
        <w:t xml:space="preserve">Развитие сельскохозяйственного производства </w:t>
      </w:r>
      <w:r>
        <w:rPr>
          <w:color w:val="000000" w:themeColor="text1"/>
          <w:sz w:val="28"/>
          <w:szCs w:val="28"/>
        </w:rPr>
        <w:t xml:space="preserve">                              </w:t>
      </w:r>
      <w:r w:rsidR="00195E6A" w:rsidRPr="001230D6">
        <w:rPr>
          <w:color w:val="000000" w:themeColor="text1"/>
          <w:sz w:val="28"/>
          <w:szCs w:val="28"/>
        </w:rPr>
        <w:t>и обеспечение продовольственной безопасности города Ханты-Мансийска</w:t>
      </w:r>
      <w:r w:rsidR="00195E6A" w:rsidRPr="00102732">
        <w:rPr>
          <w:sz w:val="28"/>
          <w:szCs w:val="28"/>
        </w:rPr>
        <w:t>»</w:t>
      </w:r>
      <w:r>
        <w:rPr>
          <w:sz w:val="28"/>
          <w:szCs w:val="28"/>
        </w:rPr>
        <w:t>;</w:t>
      </w:r>
    </w:p>
    <w:p w:rsidR="00195E6A" w:rsidRPr="00102732" w:rsidRDefault="00047B79" w:rsidP="00195E6A">
      <w:pPr>
        <w:ind w:firstLine="708"/>
        <w:jc w:val="both"/>
        <w:rPr>
          <w:sz w:val="28"/>
          <w:szCs w:val="28"/>
        </w:rPr>
      </w:pPr>
      <w:r>
        <w:rPr>
          <w:sz w:val="28"/>
          <w:szCs w:val="28"/>
        </w:rPr>
        <w:t>п</w:t>
      </w:r>
      <w:r w:rsidR="00195E6A" w:rsidRPr="00102732">
        <w:rPr>
          <w:sz w:val="28"/>
          <w:szCs w:val="28"/>
        </w:rPr>
        <w:t xml:space="preserve">одпрограмма 3 «Развитие инвестиционной деятельности  в городе </w:t>
      </w:r>
      <w:r>
        <w:rPr>
          <w:sz w:val="28"/>
          <w:szCs w:val="28"/>
        </w:rPr>
        <w:t xml:space="preserve">                  </w:t>
      </w:r>
      <w:r w:rsidR="00195E6A" w:rsidRPr="00102732">
        <w:rPr>
          <w:sz w:val="28"/>
          <w:szCs w:val="28"/>
        </w:rPr>
        <w:t>Ханты-Мансийске»</w:t>
      </w:r>
      <w:r>
        <w:rPr>
          <w:sz w:val="28"/>
          <w:szCs w:val="28"/>
        </w:rPr>
        <w:t>;</w:t>
      </w:r>
    </w:p>
    <w:p w:rsidR="00195E6A" w:rsidRPr="00102732" w:rsidRDefault="00047B79" w:rsidP="00195E6A">
      <w:pPr>
        <w:ind w:firstLine="708"/>
        <w:jc w:val="both"/>
        <w:rPr>
          <w:sz w:val="28"/>
          <w:szCs w:val="28"/>
        </w:rPr>
      </w:pPr>
      <w:r>
        <w:rPr>
          <w:sz w:val="28"/>
          <w:szCs w:val="28"/>
        </w:rPr>
        <w:t>п</w:t>
      </w:r>
      <w:r w:rsidR="00195E6A" w:rsidRPr="00102732">
        <w:rPr>
          <w:sz w:val="28"/>
          <w:szCs w:val="28"/>
        </w:rPr>
        <w:t xml:space="preserve">одпрограмма 4 «Улучшение условий и охраны труда в городе </w:t>
      </w:r>
      <w:r>
        <w:rPr>
          <w:sz w:val="28"/>
          <w:szCs w:val="28"/>
        </w:rPr>
        <w:t xml:space="preserve">                      </w:t>
      </w:r>
      <w:r w:rsidR="00195E6A" w:rsidRPr="00102732">
        <w:rPr>
          <w:sz w:val="28"/>
          <w:szCs w:val="28"/>
        </w:rPr>
        <w:t>Ханты-Мансийске».</w:t>
      </w:r>
    </w:p>
    <w:p w:rsidR="00195E6A" w:rsidRDefault="00047B79" w:rsidP="00047B79">
      <w:pPr>
        <w:pStyle w:val="a5"/>
        <w:tabs>
          <w:tab w:val="left" w:pos="426"/>
          <w:tab w:val="left" w:pos="993"/>
          <w:tab w:val="left" w:pos="1134"/>
        </w:tabs>
        <w:ind w:left="0" w:firstLine="709"/>
        <w:jc w:val="both"/>
        <w:rPr>
          <w:color w:val="000000" w:themeColor="text1"/>
          <w:sz w:val="28"/>
          <w:szCs w:val="28"/>
        </w:rPr>
      </w:pPr>
      <w:r>
        <w:rPr>
          <w:color w:val="000000" w:themeColor="text1"/>
          <w:sz w:val="28"/>
          <w:szCs w:val="28"/>
        </w:rPr>
        <w:t>1.</w:t>
      </w:r>
      <w:r w:rsidR="00195E6A" w:rsidRPr="008643FC">
        <w:rPr>
          <w:color w:val="000000" w:themeColor="text1"/>
          <w:sz w:val="28"/>
          <w:szCs w:val="28"/>
        </w:rPr>
        <w:t>В рамках подпрограммы 1 «Развитие субъектов малого и среднего предпринимательства на территории города Ханты-Мансийска» предусмотрена реализация основных мероприятий:</w:t>
      </w:r>
    </w:p>
    <w:p w:rsidR="00195E6A" w:rsidRPr="008643FC" w:rsidRDefault="00047B79" w:rsidP="00BB5F51">
      <w:pPr>
        <w:pStyle w:val="a5"/>
        <w:tabs>
          <w:tab w:val="left" w:pos="426"/>
          <w:tab w:val="left" w:pos="993"/>
          <w:tab w:val="left" w:pos="1134"/>
        </w:tabs>
        <w:ind w:left="0" w:firstLine="709"/>
        <w:jc w:val="both"/>
        <w:rPr>
          <w:color w:val="000000" w:themeColor="text1"/>
          <w:sz w:val="28"/>
          <w:szCs w:val="28"/>
        </w:rPr>
      </w:pPr>
      <w:r>
        <w:rPr>
          <w:color w:val="000000" w:themeColor="text1"/>
          <w:sz w:val="28"/>
          <w:szCs w:val="28"/>
        </w:rPr>
        <w:t>1.1.</w:t>
      </w:r>
      <w:r w:rsidR="00195E6A" w:rsidRPr="008643FC">
        <w:rPr>
          <w:color w:val="000000" w:themeColor="text1"/>
          <w:sz w:val="28"/>
          <w:szCs w:val="28"/>
        </w:rPr>
        <w:t xml:space="preserve">Финансовая поддержка субъектов малого и среднего предпринимательства и организаций, образующих инфраструктуру поддержки субъектов малого </w:t>
      </w:r>
      <w:r w:rsidR="00BB5F51">
        <w:rPr>
          <w:color w:val="000000" w:themeColor="text1"/>
          <w:sz w:val="28"/>
          <w:szCs w:val="28"/>
        </w:rPr>
        <w:t xml:space="preserve">                      </w:t>
      </w:r>
      <w:r w:rsidR="00195E6A" w:rsidRPr="008643FC">
        <w:rPr>
          <w:color w:val="000000" w:themeColor="text1"/>
          <w:sz w:val="28"/>
          <w:szCs w:val="28"/>
        </w:rPr>
        <w:t>и среднего предпринимательства.</w:t>
      </w:r>
    </w:p>
    <w:p w:rsidR="00195E6A" w:rsidRDefault="00195E6A" w:rsidP="00047B79">
      <w:pPr>
        <w:pStyle w:val="a5"/>
        <w:tabs>
          <w:tab w:val="left" w:pos="284"/>
          <w:tab w:val="left" w:pos="426"/>
          <w:tab w:val="left" w:pos="993"/>
          <w:tab w:val="left" w:pos="1134"/>
        </w:tabs>
        <w:ind w:left="0" w:firstLine="709"/>
        <w:jc w:val="both"/>
        <w:rPr>
          <w:color w:val="000000" w:themeColor="text1"/>
          <w:sz w:val="28"/>
          <w:szCs w:val="28"/>
        </w:rPr>
      </w:pPr>
      <w:r>
        <w:rPr>
          <w:color w:val="000000" w:themeColor="text1"/>
          <w:sz w:val="28"/>
          <w:szCs w:val="28"/>
        </w:rPr>
        <w:t xml:space="preserve">Реализация мероприятия осуществляется путем предоставления субсидий, грантов </w:t>
      </w:r>
      <w:r w:rsidRPr="0079618B">
        <w:rPr>
          <w:color w:val="000000" w:themeColor="text1"/>
          <w:sz w:val="28"/>
          <w:szCs w:val="28"/>
        </w:rPr>
        <w:t>субъект</w:t>
      </w:r>
      <w:r>
        <w:rPr>
          <w:color w:val="000000" w:themeColor="text1"/>
          <w:sz w:val="28"/>
          <w:szCs w:val="28"/>
        </w:rPr>
        <w:t>ам</w:t>
      </w:r>
      <w:r w:rsidRPr="0079618B">
        <w:rPr>
          <w:color w:val="000000" w:themeColor="text1"/>
          <w:sz w:val="28"/>
          <w:szCs w:val="28"/>
        </w:rPr>
        <w:t xml:space="preserve"> малого и среднего предпринимательства и организаций, образующих инфраструктуру поддержки субъектов малого и среднего предпринимательства</w:t>
      </w:r>
      <w:r>
        <w:rPr>
          <w:color w:val="000000" w:themeColor="text1"/>
          <w:sz w:val="28"/>
          <w:szCs w:val="28"/>
        </w:rPr>
        <w:t>.</w:t>
      </w:r>
    </w:p>
    <w:p w:rsidR="00195E6A" w:rsidRPr="005D21CA" w:rsidRDefault="00195E6A" w:rsidP="00047B79">
      <w:pPr>
        <w:pStyle w:val="a5"/>
        <w:tabs>
          <w:tab w:val="left" w:pos="284"/>
          <w:tab w:val="left" w:pos="426"/>
          <w:tab w:val="left" w:pos="851"/>
          <w:tab w:val="left" w:pos="993"/>
          <w:tab w:val="left" w:pos="1134"/>
        </w:tabs>
        <w:ind w:left="0" w:firstLine="709"/>
        <w:jc w:val="both"/>
        <w:rPr>
          <w:color w:val="000000" w:themeColor="text1"/>
          <w:sz w:val="28"/>
          <w:szCs w:val="28"/>
        </w:rPr>
      </w:pPr>
      <w:r w:rsidRPr="005D21CA">
        <w:rPr>
          <w:color w:val="000000" w:themeColor="text1"/>
          <w:sz w:val="28"/>
          <w:szCs w:val="28"/>
        </w:rPr>
        <w:t>Основные направления мероприятия:</w:t>
      </w:r>
    </w:p>
    <w:p w:rsidR="00195E6A" w:rsidRPr="005D21CA" w:rsidRDefault="00195E6A" w:rsidP="00047B79">
      <w:pPr>
        <w:pStyle w:val="a5"/>
        <w:tabs>
          <w:tab w:val="left" w:pos="284"/>
          <w:tab w:val="left" w:pos="426"/>
          <w:tab w:val="left" w:pos="851"/>
          <w:tab w:val="left" w:pos="993"/>
          <w:tab w:val="left" w:pos="1134"/>
        </w:tabs>
        <w:ind w:left="0" w:firstLine="709"/>
        <w:jc w:val="both"/>
        <w:rPr>
          <w:color w:val="000000" w:themeColor="text1"/>
          <w:sz w:val="28"/>
          <w:szCs w:val="28"/>
        </w:rPr>
      </w:pPr>
      <w:r w:rsidRPr="005D21CA">
        <w:rPr>
          <w:color w:val="000000" w:themeColor="text1"/>
          <w:sz w:val="28"/>
          <w:szCs w:val="28"/>
        </w:rPr>
        <w:t xml:space="preserve">развитие молодежного предпринимательства; </w:t>
      </w:r>
    </w:p>
    <w:p w:rsidR="00F351F7" w:rsidRDefault="00195E6A" w:rsidP="00047B79">
      <w:pPr>
        <w:pStyle w:val="a5"/>
        <w:tabs>
          <w:tab w:val="left" w:pos="284"/>
          <w:tab w:val="left" w:pos="426"/>
          <w:tab w:val="left" w:pos="851"/>
          <w:tab w:val="left" w:pos="993"/>
          <w:tab w:val="left" w:pos="1134"/>
        </w:tabs>
        <w:ind w:left="0" w:firstLine="709"/>
        <w:jc w:val="both"/>
        <w:rPr>
          <w:color w:val="000000" w:themeColor="text1"/>
          <w:sz w:val="28"/>
          <w:szCs w:val="28"/>
        </w:rPr>
      </w:pPr>
      <w:r w:rsidRPr="005D21CA">
        <w:rPr>
          <w:color w:val="000000" w:themeColor="text1"/>
          <w:sz w:val="28"/>
          <w:szCs w:val="28"/>
        </w:rPr>
        <w:t xml:space="preserve">поддержка субъектов малого и среднего предпринимательства, осуществляющих производство, реализацию товаров и услуг в социально значимых видах деятельности, в части компенсации арендных платежей за нежилые помещения и по предоставленным консалтинговым услугам; </w:t>
      </w:r>
    </w:p>
    <w:p w:rsidR="00195E6A" w:rsidRPr="005D21CA" w:rsidRDefault="00195E6A" w:rsidP="00047B79">
      <w:pPr>
        <w:pStyle w:val="a5"/>
        <w:tabs>
          <w:tab w:val="left" w:pos="284"/>
          <w:tab w:val="left" w:pos="426"/>
          <w:tab w:val="left" w:pos="851"/>
          <w:tab w:val="left" w:pos="993"/>
          <w:tab w:val="left" w:pos="1134"/>
        </w:tabs>
        <w:ind w:left="0" w:firstLine="709"/>
        <w:jc w:val="both"/>
        <w:rPr>
          <w:color w:val="000000" w:themeColor="text1"/>
          <w:sz w:val="28"/>
          <w:szCs w:val="28"/>
        </w:rPr>
      </w:pPr>
      <w:r w:rsidRPr="005D21CA">
        <w:rPr>
          <w:color w:val="000000" w:themeColor="text1"/>
          <w:sz w:val="28"/>
          <w:szCs w:val="28"/>
        </w:rPr>
        <w:lastRenderedPageBreak/>
        <w:t xml:space="preserve">поддержка субъектов малого и среднего предпринимательства </w:t>
      </w:r>
      <w:r w:rsidR="00A046B3">
        <w:rPr>
          <w:color w:val="000000" w:themeColor="text1"/>
          <w:sz w:val="28"/>
          <w:szCs w:val="28"/>
        </w:rPr>
        <w:t xml:space="preserve">                                </w:t>
      </w:r>
      <w:r w:rsidRPr="005D21CA">
        <w:rPr>
          <w:color w:val="000000" w:themeColor="text1"/>
          <w:sz w:val="28"/>
          <w:szCs w:val="28"/>
        </w:rPr>
        <w:t xml:space="preserve">по приобретению оборудования (основных средств) и лицензионных программных продуктов; </w:t>
      </w:r>
    </w:p>
    <w:p w:rsidR="00195E6A" w:rsidRPr="005D21CA" w:rsidRDefault="00195E6A" w:rsidP="00047B79">
      <w:pPr>
        <w:pStyle w:val="a5"/>
        <w:tabs>
          <w:tab w:val="left" w:pos="284"/>
          <w:tab w:val="left" w:pos="426"/>
          <w:tab w:val="left" w:pos="851"/>
          <w:tab w:val="left" w:pos="993"/>
          <w:tab w:val="left" w:pos="1134"/>
        </w:tabs>
        <w:ind w:left="0" w:firstLine="709"/>
        <w:jc w:val="both"/>
        <w:rPr>
          <w:color w:val="000000" w:themeColor="text1"/>
          <w:sz w:val="28"/>
          <w:szCs w:val="28"/>
        </w:rPr>
      </w:pPr>
      <w:r w:rsidRPr="005D21CA">
        <w:rPr>
          <w:color w:val="000000" w:themeColor="text1"/>
          <w:sz w:val="28"/>
          <w:szCs w:val="28"/>
        </w:rPr>
        <w:t xml:space="preserve">поддержка субъектов малого и среднего предпринимательства </w:t>
      </w:r>
      <w:r w:rsidR="00A046B3">
        <w:rPr>
          <w:color w:val="000000" w:themeColor="text1"/>
          <w:sz w:val="28"/>
          <w:szCs w:val="28"/>
        </w:rPr>
        <w:t xml:space="preserve">                               </w:t>
      </w:r>
      <w:r w:rsidRPr="005D21CA">
        <w:rPr>
          <w:color w:val="000000" w:themeColor="text1"/>
          <w:sz w:val="28"/>
          <w:szCs w:val="28"/>
        </w:rPr>
        <w:t xml:space="preserve">по обязательной и добровольной сертификации пищевой продукции </w:t>
      </w:r>
      <w:r w:rsidR="00A046B3">
        <w:rPr>
          <w:color w:val="000000" w:themeColor="text1"/>
          <w:sz w:val="28"/>
          <w:szCs w:val="28"/>
        </w:rPr>
        <w:t xml:space="preserve">                                 </w:t>
      </w:r>
      <w:r w:rsidRPr="005D21CA">
        <w:rPr>
          <w:color w:val="000000" w:themeColor="text1"/>
          <w:sz w:val="28"/>
          <w:szCs w:val="28"/>
        </w:rPr>
        <w:t xml:space="preserve">и продовольственного сырья; </w:t>
      </w:r>
    </w:p>
    <w:p w:rsidR="00195E6A" w:rsidRPr="005D21CA" w:rsidRDefault="00195E6A" w:rsidP="00047B79">
      <w:pPr>
        <w:pStyle w:val="a5"/>
        <w:tabs>
          <w:tab w:val="left" w:pos="284"/>
          <w:tab w:val="left" w:pos="426"/>
          <w:tab w:val="left" w:pos="851"/>
          <w:tab w:val="left" w:pos="993"/>
          <w:tab w:val="left" w:pos="1134"/>
        </w:tabs>
        <w:ind w:left="0" w:firstLine="709"/>
        <w:jc w:val="both"/>
        <w:rPr>
          <w:color w:val="000000" w:themeColor="text1"/>
          <w:sz w:val="28"/>
          <w:szCs w:val="28"/>
        </w:rPr>
      </w:pPr>
      <w:r w:rsidRPr="005D21CA">
        <w:rPr>
          <w:color w:val="000000" w:themeColor="text1"/>
          <w:sz w:val="28"/>
          <w:szCs w:val="28"/>
        </w:rPr>
        <w:t xml:space="preserve">поддержка организаций инфраструктуры поддержки субъектов малого </w:t>
      </w:r>
      <w:r w:rsidR="00A046B3">
        <w:rPr>
          <w:color w:val="000000" w:themeColor="text1"/>
          <w:sz w:val="28"/>
          <w:szCs w:val="28"/>
        </w:rPr>
        <w:t xml:space="preserve">                       </w:t>
      </w:r>
      <w:r w:rsidRPr="005D21CA">
        <w:rPr>
          <w:color w:val="000000" w:themeColor="text1"/>
          <w:sz w:val="28"/>
          <w:szCs w:val="28"/>
        </w:rPr>
        <w:t xml:space="preserve">и среднего предпринимательства, осуществляющих оказание субъектов малого </w:t>
      </w:r>
      <w:r w:rsidR="00A046B3">
        <w:rPr>
          <w:color w:val="000000" w:themeColor="text1"/>
          <w:sz w:val="28"/>
          <w:szCs w:val="28"/>
        </w:rPr>
        <w:t xml:space="preserve">                 </w:t>
      </w:r>
      <w:r w:rsidRPr="005D21CA">
        <w:rPr>
          <w:color w:val="000000" w:themeColor="text1"/>
          <w:sz w:val="28"/>
          <w:szCs w:val="28"/>
        </w:rPr>
        <w:t>и среднего предпринимательства поддержки по бизнес-</w:t>
      </w:r>
      <w:proofErr w:type="spellStart"/>
      <w:r w:rsidRPr="005D21CA">
        <w:rPr>
          <w:color w:val="000000" w:themeColor="text1"/>
          <w:sz w:val="28"/>
          <w:szCs w:val="28"/>
        </w:rPr>
        <w:t>инкубированию</w:t>
      </w:r>
      <w:proofErr w:type="spellEnd"/>
      <w:r w:rsidRPr="005D21CA">
        <w:rPr>
          <w:color w:val="000000" w:themeColor="text1"/>
          <w:sz w:val="28"/>
          <w:szCs w:val="28"/>
        </w:rPr>
        <w:t xml:space="preserve">, проведению выставок, ярмарок, конференций и иных мероприятий, направленных </w:t>
      </w:r>
      <w:r w:rsidR="00A046B3">
        <w:rPr>
          <w:color w:val="000000" w:themeColor="text1"/>
          <w:sz w:val="28"/>
          <w:szCs w:val="28"/>
        </w:rPr>
        <w:t xml:space="preserve">                             </w:t>
      </w:r>
      <w:r w:rsidRPr="005D21CA">
        <w:rPr>
          <w:color w:val="000000" w:themeColor="text1"/>
          <w:sz w:val="28"/>
          <w:szCs w:val="28"/>
        </w:rPr>
        <w:t>на продвижение товаров, работ, услуг на региональные и международные рынки, подготовку, переподготовку и повышение квалификации кадров;</w:t>
      </w:r>
    </w:p>
    <w:p w:rsidR="00195E6A" w:rsidRPr="005D21CA" w:rsidRDefault="00195E6A" w:rsidP="00047B79">
      <w:pPr>
        <w:pStyle w:val="a5"/>
        <w:tabs>
          <w:tab w:val="left" w:pos="284"/>
          <w:tab w:val="left" w:pos="426"/>
          <w:tab w:val="left" w:pos="851"/>
          <w:tab w:val="left" w:pos="993"/>
          <w:tab w:val="left" w:pos="1134"/>
        </w:tabs>
        <w:ind w:left="0" w:firstLine="709"/>
        <w:jc w:val="both"/>
        <w:rPr>
          <w:color w:val="000000" w:themeColor="text1"/>
          <w:sz w:val="28"/>
          <w:szCs w:val="28"/>
        </w:rPr>
      </w:pPr>
      <w:proofErr w:type="gramStart"/>
      <w:r w:rsidRPr="005D21CA">
        <w:rPr>
          <w:color w:val="000000" w:themeColor="text1"/>
          <w:sz w:val="28"/>
          <w:szCs w:val="28"/>
        </w:rPr>
        <w:t xml:space="preserve">развитие субъектов малого и среднего предпринимательства, осуществляющих деятельность в следующих направлениях: экология, быстровозводимое домостроение, крестьянские (фермерские) хозяйства, переработка леса, сбор и переработка дикоросов, переработка отходов, </w:t>
      </w:r>
      <w:proofErr w:type="spellStart"/>
      <w:r w:rsidRPr="005D21CA">
        <w:rPr>
          <w:color w:val="000000" w:themeColor="text1"/>
          <w:sz w:val="28"/>
          <w:szCs w:val="28"/>
        </w:rPr>
        <w:t>рыбодобыча</w:t>
      </w:r>
      <w:proofErr w:type="spellEnd"/>
      <w:r w:rsidRPr="005D21CA">
        <w:rPr>
          <w:color w:val="000000" w:themeColor="text1"/>
          <w:sz w:val="28"/>
          <w:szCs w:val="28"/>
        </w:rPr>
        <w:t xml:space="preserve">, </w:t>
      </w:r>
      <w:proofErr w:type="spellStart"/>
      <w:r w:rsidRPr="005D21CA">
        <w:rPr>
          <w:color w:val="000000" w:themeColor="text1"/>
          <w:sz w:val="28"/>
          <w:szCs w:val="28"/>
        </w:rPr>
        <w:t>рыбопереработка</w:t>
      </w:r>
      <w:proofErr w:type="spellEnd"/>
      <w:r w:rsidRPr="005D21CA">
        <w:rPr>
          <w:color w:val="000000" w:themeColor="text1"/>
          <w:sz w:val="28"/>
          <w:szCs w:val="28"/>
        </w:rPr>
        <w:t>, ремесленническая деятельность, въездной и внутренний туризм;</w:t>
      </w:r>
      <w:proofErr w:type="gramEnd"/>
    </w:p>
    <w:p w:rsidR="00195E6A" w:rsidRPr="005D21CA" w:rsidRDefault="00195E6A" w:rsidP="00047B79">
      <w:pPr>
        <w:pStyle w:val="a5"/>
        <w:tabs>
          <w:tab w:val="left" w:pos="284"/>
          <w:tab w:val="left" w:pos="426"/>
          <w:tab w:val="left" w:pos="851"/>
          <w:tab w:val="left" w:pos="993"/>
          <w:tab w:val="left" w:pos="1134"/>
        </w:tabs>
        <w:ind w:left="0" w:firstLine="709"/>
        <w:jc w:val="both"/>
        <w:rPr>
          <w:color w:val="000000" w:themeColor="text1"/>
          <w:sz w:val="28"/>
          <w:szCs w:val="28"/>
        </w:rPr>
      </w:pPr>
      <w:r w:rsidRPr="005D21CA">
        <w:rPr>
          <w:color w:val="000000" w:themeColor="text1"/>
          <w:sz w:val="28"/>
          <w:szCs w:val="28"/>
        </w:rPr>
        <w:t xml:space="preserve">предоставление </w:t>
      </w:r>
      <w:proofErr w:type="spellStart"/>
      <w:r w:rsidRPr="005D21CA">
        <w:rPr>
          <w:color w:val="000000" w:themeColor="text1"/>
          <w:sz w:val="28"/>
          <w:szCs w:val="28"/>
        </w:rPr>
        <w:t>грантовой</w:t>
      </w:r>
      <w:proofErr w:type="spellEnd"/>
      <w:r w:rsidRPr="005D21CA">
        <w:rPr>
          <w:color w:val="000000" w:themeColor="text1"/>
          <w:sz w:val="28"/>
          <w:szCs w:val="28"/>
        </w:rPr>
        <w:t xml:space="preserve"> поддержки социальному предпринимательству;</w:t>
      </w:r>
    </w:p>
    <w:p w:rsidR="00195E6A" w:rsidRPr="005D21CA" w:rsidRDefault="00195E6A" w:rsidP="00047B79">
      <w:pPr>
        <w:pStyle w:val="a5"/>
        <w:tabs>
          <w:tab w:val="left" w:pos="284"/>
          <w:tab w:val="left" w:pos="426"/>
          <w:tab w:val="left" w:pos="851"/>
          <w:tab w:val="left" w:pos="993"/>
          <w:tab w:val="left" w:pos="1134"/>
        </w:tabs>
        <w:ind w:left="0" w:firstLine="709"/>
        <w:jc w:val="both"/>
        <w:rPr>
          <w:color w:val="000000" w:themeColor="text1"/>
          <w:sz w:val="28"/>
          <w:szCs w:val="28"/>
        </w:rPr>
      </w:pPr>
      <w:r w:rsidRPr="005D21CA">
        <w:rPr>
          <w:color w:val="000000" w:themeColor="text1"/>
          <w:sz w:val="28"/>
          <w:szCs w:val="28"/>
        </w:rPr>
        <w:t xml:space="preserve">предоставление </w:t>
      </w:r>
      <w:proofErr w:type="spellStart"/>
      <w:r w:rsidRPr="005D21CA">
        <w:rPr>
          <w:color w:val="000000" w:themeColor="text1"/>
          <w:sz w:val="28"/>
          <w:szCs w:val="28"/>
        </w:rPr>
        <w:t>грантовой</w:t>
      </w:r>
      <w:proofErr w:type="spellEnd"/>
      <w:r w:rsidRPr="005D21CA">
        <w:rPr>
          <w:color w:val="000000" w:themeColor="text1"/>
          <w:sz w:val="28"/>
          <w:szCs w:val="28"/>
        </w:rPr>
        <w:t xml:space="preserve"> поддержки на организацию Центра времяпрепровождения детей; </w:t>
      </w:r>
    </w:p>
    <w:p w:rsidR="00195E6A" w:rsidRPr="005D21CA" w:rsidRDefault="00195E6A" w:rsidP="00047B79">
      <w:pPr>
        <w:pStyle w:val="a5"/>
        <w:tabs>
          <w:tab w:val="left" w:pos="284"/>
          <w:tab w:val="left" w:pos="426"/>
          <w:tab w:val="left" w:pos="851"/>
          <w:tab w:val="left" w:pos="993"/>
          <w:tab w:val="left" w:pos="1134"/>
        </w:tabs>
        <w:ind w:left="0" w:firstLine="709"/>
        <w:jc w:val="both"/>
        <w:rPr>
          <w:color w:val="000000" w:themeColor="text1"/>
          <w:sz w:val="28"/>
          <w:szCs w:val="28"/>
        </w:rPr>
      </w:pPr>
      <w:r w:rsidRPr="005D21CA">
        <w:rPr>
          <w:color w:val="000000" w:themeColor="text1"/>
          <w:sz w:val="28"/>
          <w:szCs w:val="28"/>
        </w:rPr>
        <w:t xml:space="preserve">возмещение затрат социальному предпринимательству и семейному бизнесу; </w:t>
      </w:r>
    </w:p>
    <w:p w:rsidR="00195E6A" w:rsidRPr="005D21CA" w:rsidRDefault="00195E6A" w:rsidP="00047B79">
      <w:pPr>
        <w:pStyle w:val="a5"/>
        <w:tabs>
          <w:tab w:val="left" w:pos="284"/>
          <w:tab w:val="left" w:pos="426"/>
          <w:tab w:val="left" w:pos="851"/>
          <w:tab w:val="left" w:pos="993"/>
          <w:tab w:val="left" w:pos="1134"/>
        </w:tabs>
        <w:ind w:left="0" w:firstLine="709"/>
        <w:jc w:val="both"/>
        <w:rPr>
          <w:color w:val="000000" w:themeColor="text1"/>
          <w:sz w:val="28"/>
          <w:szCs w:val="28"/>
        </w:rPr>
      </w:pPr>
      <w:proofErr w:type="spellStart"/>
      <w:r w:rsidRPr="005D21CA">
        <w:rPr>
          <w:color w:val="000000" w:themeColor="text1"/>
          <w:sz w:val="28"/>
          <w:szCs w:val="28"/>
        </w:rPr>
        <w:t>грантовая</w:t>
      </w:r>
      <w:proofErr w:type="spellEnd"/>
      <w:r w:rsidRPr="005D21CA">
        <w:rPr>
          <w:color w:val="000000" w:themeColor="text1"/>
          <w:sz w:val="28"/>
          <w:szCs w:val="28"/>
        </w:rPr>
        <w:t xml:space="preserve"> поддержка начинающих предпринимателей.</w:t>
      </w:r>
    </w:p>
    <w:p w:rsidR="00195E6A" w:rsidRDefault="00A046B3" w:rsidP="00A046B3">
      <w:pPr>
        <w:pStyle w:val="a5"/>
        <w:tabs>
          <w:tab w:val="left" w:pos="284"/>
          <w:tab w:val="left" w:pos="426"/>
          <w:tab w:val="left" w:pos="993"/>
          <w:tab w:val="left" w:pos="1134"/>
        </w:tabs>
        <w:ind w:left="0" w:firstLine="709"/>
        <w:jc w:val="both"/>
        <w:rPr>
          <w:color w:val="000000" w:themeColor="text1"/>
          <w:sz w:val="28"/>
          <w:szCs w:val="28"/>
        </w:rPr>
      </w:pPr>
      <w:r>
        <w:rPr>
          <w:color w:val="000000" w:themeColor="text1"/>
          <w:sz w:val="28"/>
          <w:szCs w:val="28"/>
        </w:rPr>
        <w:t>1.2.</w:t>
      </w:r>
      <w:r w:rsidR="00195E6A" w:rsidRPr="0079618B">
        <w:rPr>
          <w:color w:val="000000" w:themeColor="text1"/>
          <w:sz w:val="28"/>
          <w:szCs w:val="28"/>
        </w:rPr>
        <w:t>Имущественная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
    <w:p w:rsidR="00195E6A" w:rsidRDefault="00195E6A" w:rsidP="00047B79">
      <w:pPr>
        <w:tabs>
          <w:tab w:val="left" w:pos="426"/>
        </w:tabs>
        <w:ind w:firstLine="709"/>
        <w:jc w:val="both"/>
        <w:rPr>
          <w:sz w:val="28"/>
          <w:szCs w:val="28"/>
        </w:rPr>
      </w:pPr>
      <w:r>
        <w:rPr>
          <w:sz w:val="28"/>
          <w:szCs w:val="28"/>
        </w:rPr>
        <w:t>О</w:t>
      </w:r>
      <w:r w:rsidRPr="00F003F7">
        <w:rPr>
          <w:sz w:val="28"/>
          <w:szCs w:val="28"/>
        </w:rPr>
        <w:t xml:space="preserve">существляется путем передачи во владение </w:t>
      </w:r>
      <w:proofErr w:type="gramStart"/>
      <w:r w:rsidRPr="00F003F7">
        <w:rPr>
          <w:sz w:val="28"/>
          <w:szCs w:val="28"/>
        </w:rPr>
        <w:t>и(</w:t>
      </w:r>
      <w:proofErr w:type="gramEnd"/>
      <w:r w:rsidRPr="00F003F7">
        <w:rPr>
          <w:sz w:val="28"/>
          <w:szCs w:val="28"/>
        </w:rPr>
        <w:t>или) в пользование муниципального имущества на возмездной, безвозмездной основе или на льготных условиях.</w:t>
      </w:r>
    </w:p>
    <w:p w:rsidR="00195E6A" w:rsidRDefault="00A046B3" w:rsidP="00A046B3">
      <w:pPr>
        <w:pStyle w:val="a5"/>
        <w:tabs>
          <w:tab w:val="left" w:pos="284"/>
          <w:tab w:val="left" w:pos="426"/>
          <w:tab w:val="left" w:pos="993"/>
          <w:tab w:val="left" w:pos="1134"/>
        </w:tabs>
        <w:ind w:left="0" w:firstLine="709"/>
        <w:jc w:val="both"/>
        <w:rPr>
          <w:color w:val="000000" w:themeColor="text1"/>
          <w:sz w:val="28"/>
          <w:szCs w:val="28"/>
        </w:rPr>
      </w:pPr>
      <w:r>
        <w:rPr>
          <w:color w:val="000000" w:themeColor="text1"/>
          <w:sz w:val="28"/>
          <w:szCs w:val="28"/>
        </w:rPr>
        <w:t>1.3.</w:t>
      </w:r>
      <w:r w:rsidR="00195E6A" w:rsidRPr="0079618B">
        <w:rPr>
          <w:color w:val="000000" w:themeColor="text1"/>
          <w:sz w:val="28"/>
          <w:szCs w:val="28"/>
        </w:rPr>
        <w:t xml:space="preserve">Информационно-консультационная поддержка субъектов малого </w:t>
      </w:r>
      <w:r>
        <w:rPr>
          <w:color w:val="000000" w:themeColor="text1"/>
          <w:sz w:val="28"/>
          <w:szCs w:val="28"/>
        </w:rPr>
        <w:t xml:space="preserve">                        </w:t>
      </w:r>
      <w:r w:rsidR="00195E6A" w:rsidRPr="0079618B">
        <w:rPr>
          <w:color w:val="000000" w:themeColor="text1"/>
          <w:sz w:val="28"/>
          <w:szCs w:val="28"/>
        </w:rPr>
        <w:t>и среднего предпринимательства.</w:t>
      </w:r>
    </w:p>
    <w:p w:rsidR="00195E6A" w:rsidRDefault="00195E6A" w:rsidP="00047B79">
      <w:pPr>
        <w:pStyle w:val="ConsPlusNormal"/>
        <w:tabs>
          <w:tab w:val="left" w:pos="426"/>
        </w:tabs>
        <w:ind w:firstLine="709"/>
        <w:jc w:val="both"/>
      </w:pPr>
      <w:r>
        <w:t>О</w:t>
      </w:r>
      <w:r w:rsidRPr="00F003F7">
        <w:t>существляется путем</w:t>
      </w:r>
      <w:r w:rsidRPr="0016229F">
        <w:rPr>
          <w:color w:val="000000" w:themeColor="text1"/>
        </w:rPr>
        <w:t xml:space="preserve"> </w:t>
      </w:r>
      <w:r>
        <w:rPr>
          <w:color w:val="000000" w:themeColor="text1"/>
        </w:rPr>
        <w:t>ф</w:t>
      </w:r>
      <w:r w:rsidRPr="0016229F">
        <w:rPr>
          <w:color w:val="000000" w:themeColor="text1"/>
        </w:rPr>
        <w:t>ормировани</w:t>
      </w:r>
      <w:r>
        <w:rPr>
          <w:color w:val="000000" w:themeColor="text1"/>
        </w:rPr>
        <w:t>я</w:t>
      </w:r>
      <w:r w:rsidRPr="0016229F">
        <w:rPr>
          <w:color w:val="000000" w:themeColor="text1"/>
        </w:rPr>
        <w:t xml:space="preserve"> информационного </w:t>
      </w:r>
      <w:proofErr w:type="spellStart"/>
      <w:r w:rsidR="00A046B3">
        <w:rPr>
          <w:color w:val="000000" w:themeColor="text1"/>
        </w:rPr>
        <w:t>и</w:t>
      </w:r>
      <w:r w:rsidRPr="0016229F">
        <w:rPr>
          <w:color w:val="000000" w:themeColor="text1"/>
        </w:rPr>
        <w:t>нтернет-ресурса</w:t>
      </w:r>
      <w:proofErr w:type="spellEnd"/>
      <w:r w:rsidRPr="0016229F">
        <w:rPr>
          <w:color w:val="000000" w:themeColor="text1"/>
        </w:rPr>
        <w:t xml:space="preserve"> </w:t>
      </w:r>
      <w:r w:rsidR="00A046B3">
        <w:rPr>
          <w:color w:val="000000" w:themeColor="text1"/>
        </w:rPr>
        <w:t xml:space="preserve">              </w:t>
      </w:r>
      <w:r w:rsidRPr="0016229F">
        <w:rPr>
          <w:color w:val="000000" w:themeColor="text1"/>
        </w:rPr>
        <w:t>о малом и среднем предпринимательстве</w:t>
      </w:r>
      <w:r>
        <w:rPr>
          <w:color w:val="000000" w:themeColor="text1"/>
        </w:rPr>
        <w:t xml:space="preserve"> </w:t>
      </w:r>
      <w:r>
        <w:t xml:space="preserve">в целях обеспечения субъектов малого </w:t>
      </w:r>
      <w:r w:rsidR="00A046B3">
        <w:t xml:space="preserve">                </w:t>
      </w:r>
      <w:r>
        <w:t>и среднего предпринимательства и организаций, образующих инфраструктуру поддержки субъектов малого и среднего предпринимательства, информацией:</w:t>
      </w:r>
    </w:p>
    <w:p w:rsidR="00195E6A" w:rsidRDefault="00A046B3" w:rsidP="00047B79">
      <w:pPr>
        <w:pStyle w:val="ConsPlusNormal"/>
        <w:tabs>
          <w:tab w:val="left" w:pos="426"/>
        </w:tabs>
        <w:ind w:firstLine="709"/>
        <w:jc w:val="both"/>
      </w:pPr>
      <w:proofErr w:type="gramStart"/>
      <w:r>
        <w:t>1)</w:t>
      </w:r>
      <w:r w:rsidR="00195E6A">
        <w:t>о реализации государственных программ (подпрограмм) Российской Федерации, государственных программ (подпрограмм) Ханты-Мансийского автономного округа</w:t>
      </w:r>
      <w:r>
        <w:t xml:space="preserve"> </w:t>
      </w:r>
      <w:r w:rsidR="00195E6A">
        <w:t>-</w:t>
      </w:r>
      <w:r>
        <w:t xml:space="preserve"> </w:t>
      </w:r>
      <w:r w:rsidR="00195E6A">
        <w:t>Югры, муниципальных программ (подпрограмм);</w:t>
      </w:r>
      <w:proofErr w:type="gramEnd"/>
    </w:p>
    <w:p w:rsidR="00195E6A" w:rsidRDefault="00A046B3" w:rsidP="00047B79">
      <w:pPr>
        <w:pStyle w:val="ConsPlusNormal"/>
        <w:tabs>
          <w:tab w:val="left" w:pos="426"/>
        </w:tabs>
        <w:ind w:firstLine="709"/>
        <w:jc w:val="both"/>
      </w:pPr>
      <w:r>
        <w:t>2)</w:t>
      </w:r>
      <w:r w:rsidR="00195E6A">
        <w:t xml:space="preserve">о количестве субъектов малого и среднего предпринимательства </w:t>
      </w:r>
      <w:r>
        <w:t xml:space="preserve">                           </w:t>
      </w:r>
      <w:r w:rsidR="00195E6A">
        <w:t>и их классификации по видам экономической деятельности;</w:t>
      </w:r>
    </w:p>
    <w:p w:rsidR="00195E6A" w:rsidRDefault="00A046B3" w:rsidP="00047B79">
      <w:pPr>
        <w:pStyle w:val="ConsPlusNormal"/>
        <w:tabs>
          <w:tab w:val="left" w:pos="426"/>
        </w:tabs>
        <w:ind w:firstLine="709"/>
        <w:jc w:val="both"/>
      </w:pPr>
      <w:r>
        <w:t>3)</w:t>
      </w:r>
      <w:r w:rsidR="00195E6A">
        <w:t>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w:t>
      </w:r>
    </w:p>
    <w:p w:rsidR="00195E6A" w:rsidRDefault="00A046B3" w:rsidP="00047B79">
      <w:pPr>
        <w:pStyle w:val="ConsPlusNormal"/>
        <w:tabs>
          <w:tab w:val="left" w:pos="426"/>
        </w:tabs>
        <w:ind w:firstLine="709"/>
        <w:jc w:val="both"/>
      </w:pPr>
      <w:r>
        <w:lastRenderedPageBreak/>
        <w:t>4)</w:t>
      </w:r>
      <w:r w:rsidR="00195E6A">
        <w:t xml:space="preserve">об обороте товаров (работ, услуг), производимых субъектами малого </w:t>
      </w:r>
      <w:r>
        <w:t xml:space="preserve">                   </w:t>
      </w:r>
      <w:r w:rsidR="00195E6A">
        <w:t>и среднего предпринимательства, в соответствии с их классификацией по видам экономической деятельности;</w:t>
      </w:r>
    </w:p>
    <w:p w:rsidR="00195E6A" w:rsidRDefault="00A046B3" w:rsidP="00047B79">
      <w:pPr>
        <w:pStyle w:val="ConsPlusNormal"/>
        <w:tabs>
          <w:tab w:val="left" w:pos="426"/>
        </w:tabs>
        <w:ind w:firstLine="709"/>
        <w:jc w:val="both"/>
      </w:pPr>
      <w:r>
        <w:t>5)</w:t>
      </w:r>
      <w:r w:rsidR="00195E6A">
        <w:t>о финансово-экономическом состоянии субъектов малого и среднего предпринимательства;</w:t>
      </w:r>
    </w:p>
    <w:p w:rsidR="00195E6A" w:rsidRDefault="00A046B3" w:rsidP="00047B79">
      <w:pPr>
        <w:pStyle w:val="ConsPlusNormal"/>
        <w:tabs>
          <w:tab w:val="left" w:pos="426"/>
        </w:tabs>
        <w:ind w:firstLine="709"/>
        <w:jc w:val="both"/>
      </w:pPr>
      <w:r>
        <w:t>6)</w:t>
      </w:r>
      <w:r w:rsidR="00195E6A">
        <w:t>об организациях, образующих инфраструктуру поддержки субъектов малого и среднего предпринимательства, условиях и о порядке оказания такими организациями поддержки субъектам малого и среднего предпринимательства;</w:t>
      </w:r>
    </w:p>
    <w:p w:rsidR="00195E6A" w:rsidRDefault="00A046B3" w:rsidP="00047B79">
      <w:pPr>
        <w:pStyle w:val="ConsPlusNormal"/>
        <w:tabs>
          <w:tab w:val="left" w:pos="426"/>
        </w:tabs>
        <w:ind w:firstLine="709"/>
        <w:jc w:val="both"/>
      </w:pPr>
      <w:r>
        <w:t>7)</w:t>
      </w:r>
      <w:r w:rsidR="00195E6A">
        <w:t>о государственном и муниципальном имуществе, включенном в перечни государственного имущества и муниципального имущества, свободного от прав третьих лиц (за исключением имущественных прав субъектов малого и среднего предпринимательства);</w:t>
      </w:r>
    </w:p>
    <w:p w:rsidR="00195E6A" w:rsidRDefault="00A046B3" w:rsidP="00047B79">
      <w:pPr>
        <w:pStyle w:val="ConsPlusNormal"/>
        <w:tabs>
          <w:tab w:val="left" w:pos="426"/>
        </w:tabs>
        <w:ind w:firstLine="709"/>
        <w:jc w:val="both"/>
      </w:pPr>
      <w:r>
        <w:t>8)</w:t>
      </w:r>
      <w:r w:rsidR="00195E6A">
        <w:t>об объявленных конкурсах на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195E6A" w:rsidRDefault="00A046B3" w:rsidP="00047B79">
      <w:pPr>
        <w:pStyle w:val="ConsPlusNormal"/>
        <w:tabs>
          <w:tab w:val="left" w:pos="426"/>
        </w:tabs>
        <w:ind w:firstLine="709"/>
        <w:jc w:val="both"/>
        <w:rPr>
          <w:color w:val="000000" w:themeColor="text1"/>
        </w:rPr>
      </w:pPr>
      <w:r>
        <w:t>9)</w:t>
      </w:r>
      <w:r w:rsidR="00195E6A">
        <w:t>иной необходимой для развития субъектов малого и среднего предпринимательства информацией (экономической, правовой, статистической, производственно-технологической информацией, информацией в области маркетинга)</w:t>
      </w:r>
      <w:r w:rsidR="00195E6A" w:rsidRPr="0016229F">
        <w:rPr>
          <w:color w:val="000000" w:themeColor="text1"/>
        </w:rPr>
        <w:t>.</w:t>
      </w:r>
    </w:p>
    <w:p w:rsidR="00195E6A" w:rsidRPr="000522AF" w:rsidRDefault="00195E6A" w:rsidP="00047B79">
      <w:pPr>
        <w:pStyle w:val="ConsPlusNormal"/>
        <w:tabs>
          <w:tab w:val="left" w:pos="426"/>
        </w:tabs>
        <w:ind w:firstLine="709"/>
        <w:jc w:val="both"/>
        <w:rPr>
          <w:color w:val="000000" w:themeColor="text1"/>
        </w:rPr>
      </w:pPr>
      <w:r>
        <w:rPr>
          <w:color w:val="000000" w:themeColor="text1"/>
        </w:rPr>
        <w:t>Кроме того, в</w:t>
      </w:r>
      <w:r w:rsidRPr="000522AF">
        <w:rPr>
          <w:color w:val="000000" w:themeColor="text1"/>
        </w:rPr>
        <w:t xml:space="preserve"> рамках реализации мероприятия предусмотрено создание муниципального центра развития бизнеса</w:t>
      </w:r>
      <w:r w:rsidR="00A046B3">
        <w:rPr>
          <w:color w:val="000000" w:themeColor="text1"/>
        </w:rPr>
        <w:t>,</w:t>
      </w:r>
      <w:r w:rsidRPr="000522AF">
        <w:rPr>
          <w:color w:val="000000" w:themeColor="text1"/>
        </w:rPr>
        <w:t xml:space="preserve"> деятельность которого будет направлена</w:t>
      </w:r>
      <w:r>
        <w:rPr>
          <w:color w:val="000000" w:themeColor="text1"/>
        </w:rPr>
        <w:t>,</w:t>
      </w:r>
      <w:r w:rsidRPr="000522AF">
        <w:rPr>
          <w:color w:val="000000" w:themeColor="text1"/>
        </w:rPr>
        <w:t xml:space="preserve"> в том числе и на предоставление консультационных, методических услуг, проведение образовательных мероприятий субъектам малого и среднего предпринимательства.</w:t>
      </w:r>
    </w:p>
    <w:p w:rsidR="00195E6A" w:rsidRDefault="00A046B3" w:rsidP="00A046B3">
      <w:pPr>
        <w:pStyle w:val="a5"/>
        <w:tabs>
          <w:tab w:val="left" w:pos="284"/>
          <w:tab w:val="left" w:pos="426"/>
          <w:tab w:val="left" w:pos="993"/>
          <w:tab w:val="left" w:pos="1134"/>
        </w:tabs>
        <w:ind w:left="0" w:firstLine="709"/>
        <w:jc w:val="both"/>
        <w:rPr>
          <w:color w:val="000000" w:themeColor="text1"/>
          <w:sz w:val="28"/>
          <w:szCs w:val="28"/>
        </w:rPr>
      </w:pPr>
      <w:r>
        <w:rPr>
          <w:color w:val="000000" w:themeColor="text1"/>
          <w:sz w:val="28"/>
          <w:szCs w:val="28"/>
        </w:rPr>
        <w:t>1.4.</w:t>
      </w:r>
      <w:r w:rsidR="00195E6A" w:rsidRPr="0079618B">
        <w:rPr>
          <w:color w:val="000000" w:themeColor="text1"/>
          <w:sz w:val="28"/>
          <w:szCs w:val="28"/>
        </w:rPr>
        <w:t>Поддержка субъектов малого и среднего предпринимательства в сфере образования.</w:t>
      </w:r>
    </w:p>
    <w:p w:rsidR="00195E6A" w:rsidRPr="000522AF" w:rsidRDefault="00195E6A" w:rsidP="00047B79">
      <w:pPr>
        <w:tabs>
          <w:tab w:val="left" w:pos="426"/>
        </w:tabs>
        <w:ind w:firstLine="709"/>
        <w:jc w:val="both"/>
        <w:rPr>
          <w:color w:val="000000" w:themeColor="text1"/>
          <w:sz w:val="28"/>
          <w:szCs w:val="28"/>
        </w:rPr>
      </w:pPr>
      <w:r w:rsidRPr="000522AF">
        <w:rPr>
          <w:color w:val="000000" w:themeColor="text1"/>
          <w:sz w:val="28"/>
          <w:szCs w:val="28"/>
        </w:rPr>
        <w:t>Осуществляется путем организации и проведения образовательных мероприятий для субъектов малого и среднего предпринимательства.</w:t>
      </w:r>
    </w:p>
    <w:p w:rsidR="00195E6A" w:rsidRDefault="00A046B3" w:rsidP="00A046B3">
      <w:pPr>
        <w:pStyle w:val="a5"/>
        <w:tabs>
          <w:tab w:val="left" w:pos="284"/>
          <w:tab w:val="left" w:pos="426"/>
          <w:tab w:val="left" w:pos="993"/>
          <w:tab w:val="left" w:pos="1134"/>
        </w:tabs>
        <w:ind w:left="0" w:firstLine="709"/>
        <w:jc w:val="both"/>
        <w:rPr>
          <w:color w:val="000000" w:themeColor="text1"/>
          <w:sz w:val="28"/>
          <w:szCs w:val="28"/>
        </w:rPr>
      </w:pPr>
      <w:r>
        <w:rPr>
          <w:color w:val="000000" w:themeColor="text1"/>
          <w:sz w:val="28"/>
          <w:szCs w:val="28"/>
        </w:rPr>
        <w:t>1.5.</w:t>
      </w:r>
      <w:r w:rsidR="00195E6A" w:rsidRPr="0079618B">
        <w:rPr>
          <w:color w:val="000000" w:themeColor="text1"/>
          <w:sz w:val="28"/>
          <w:szCs w:val="28"/>
        </w:rPr>
        <w:t xml:space="preserve">Организация мониторинга деятельности малого и среднего предпринимательства в целях определения приоритетных направлений развития </w:t>
      </w:r>
      <w:r>
        <w:rPr>
          <w:color w:val="000000" w:themeColor="text1"/>
          <w:sz w:val="28"/>
          <w:szCs w:val="28"/>
        </w:rPr>
        <w:t xml:space="preserve">              </w:t>
      </w:r>
      <w:r w:rsidR="00195E6A" w:rsidRPr="0079618B">
        <w:rPr>
          <w:color w:val="000000" w:themeColor="text1"/>
          <w:sz w:val="28"/>
          <w:szCs w:val="28"/>
        </w:rPr>
        <w:t>и формирование благоприятного общественного мнения о малом и среднем предпринимательстве.</w:t>
      </w:r>
    </w:p>
    <w:p w:rsidR="00195E6A" w:rsidRDefault="00195E6A" w:rsidP="00047B79">
      <w:pPr>
        <w:tabs>
          <w:tab w:val="left" w:pos="284"/>
          <w:tab w:val="left" w:pos="426"/>
          <w:tab w:val="left" w:pos="993"/>
          <w:tab w:val="left" w:pos="1134"/>
        </w:tabs>
        <w:ind w:firstLine="709"/>
        <w:jc w:val="both"/>
        <w:rPr>
          <w:color w:val="000000" w:themeColor="text1"/>
          <w:sz w:val="28"/>
          <w:szCs w:val="28"/>
        </w:rPr>
      </w:pPr>
      <w:r>
        <w:rPr>
          <w:color w:val="000000" w:themeColor="text1"/>
          <w:sz w:val="28"/>
          <w:szCs w:val="28"/>
        </w:rPr>
        <w:t>В рамках реализации мероприятия осуществляется:</w:t>
      </w:r>
    </w:p>
    <w:p w:rsidR="00195E6A" w:rsidRPr="0016229F" w:rsidRDefault="00A046B3" w:rsidP="00A046B3">
      <w:pPr>
        <w:pStyle w:val="a5"/>
        <w:tabs>
          <w:tab w:val="left" w:pos="284"/>
          <w:tab w:val="left" w:pos="426"/>
          <w:tab w:val="left" w:pos="993"/>
          <w:tab w:val="left" w:pos="1134"/>
        </w:tabs>
        <w:ind w:left="0" w:firstLine="709"/>
        <w:jc w:val="both"/>
        <w:rPr>
          <w:color w:val="000000" w:themeColor="text1"/>
          <w:sz w:val="28"/>
          <w:szCs w:val="28"/>
        </w:rPr>
      </w:pPr>
      <w:r>
        <w:rPr>
          <w:color w:val="000000" w:themeColor="text1"/>
          <w:sz w:val="28"/>
          <w:szCs w:val="28"/>
        </w:rPr>
        <w:t>о</w:t>
      </w:r>
      <w:r w:rsidR="00195E6A" w:rsidRPr="0016229F">
        <w:rPr>
          <w:color w:val="000000" w:themeColor="text1"/>
          <w:sz w:val="28"/>
          <w:szCs w:val="28"/>
        </w:rPr>
        <w:t xml:space="preserve">рганизация и проведение мониторинга деятельности субъектов малого </w:t>
      </w:r>
      <w:r>
        <w:rPr>
          <w:color w:val="000000" w:themeColor="text1"/>
          <w:sz w:val="28"/>
          <w:szCs w:val="28"/>
        </w:rPr>
        <w:t xml:space="preserve">                  </w:t>
      </w:r>
      <w:r w:rsidR="00195E6A" w:rsidRPr="0016229F">
        <w:rPr>
          <w:color w:val="000000" w:themeColor="text1"/>
          <w:sz w:val="28"/>
          <w:szCs w:val="28"/>
        </w:rPr>
        <w:t>и среднего предпринимательства с целью определения приоритетных направлений развития</w:t>
      </w:r>
      <w:r>
        <w:rPr>
          <w:color w:val="000000" w:themeColor="text1"/>
          <w:sz w:val="28"/>
          <w:szCs w:val="28"/>
        </w:rPr>
        <w:t>;</w:t>
      </w:r>
    </w:p>
    <w:p w:rsidR="00195E6A" w:rsidRDefault="00A046B3" w:rsidP="00A046B3">
      <w:pPr>
        <w:pStyle w:val="a5"/>
        <w:tabs>
          <w:tab w:val="left" w:pos="284"/>
          <w:tab w:val="left" w:pos="426"/>
          <w:tab w:val="left" w:pos="993"/>
          <w:tab w:val="left" w:pos="1134"/>
        </w:tabs>
        <w:ind w:left="0" w:firstLine="709"/>
        <w:jc w:val="both"/>
        <w:rPr>
          <w:color w:val="000000" w:themeColor="text1"/>
          <w:sz w:val="28"/>
          <w:szCs w:val="28"/>
        </w:rPr>
      </w:pPr>
      <w:r>
        <w:rPr>
          <w:color w:val="000000" w:themeColor="text1"/>
          <w:sz w:val="28"/>
          <w:szCs w:val="28"/>
        </w:rPr>
        <w:t>р</w:t>
      </w:r>
      <w:r w:rsidR="00195E6A" w:rsidRPr="00B76D54">
        <w:rPr>
          <w:color w:val="000000" w:themeColor="text1"/>
          <w:sz w:val="28"/>
          <w:szCs w:val="28"/>
        </w:rPr>
        <w:t>азработка</w:t>
      </w:r>
      <w:r w:rsidR="00195E6A">
        <w:rPr>
          <w:color w:val="000000" w:themeColor="text1"/>
          <w:sz w:val="28"/>
          <w:szCs w:val="28"/>
        </w:rPr>
        <w:t>, приобретение, внедрение</w:t>
      </w:r>
      <w:r w:rsidR="00195E6A" w:rsidRPr="00B76D54">
        <w:rPr>
          <w:color w:val="000000" w:themeColor="text1"/>
          <w:sz w:val="28"/>
          <w:szCs w:val="28"/>
        </w:rPr>
        <w:t xml:space="preserve"> системы мониторинга </w:t>
      </w:r>
      <w:r>
        <w:rPr>
          <w:color w:val="000000" w:themeColor="text1"/>
          <w:sz w:val="28"/>
          <w:szCs w:val="28"/>
        </w:rPr>
        <w:t xml:space="preserve">                                   </w:t>
      </w:r>
      <w:r w:rsidR="00195E6A" w:rsidRPr="00B76D54">
        <w:rPr>
          <w:color w:val="000000" w:themeColor="text1"/>
          <w:sz w:val="28"/>
          <w:szCs w:val="28"/>
        </w:rPr>
        <w:t>и специализированного программного продукта для исследования состояния малого и среднего предпринимательства, исследования проблем и тенденций развития малого и среднего предпринимательства</w:t>
      </w:r>
      <w:r>
        <w:rPr>
          <w:color w:val="000000" w:themeColor="text1"/>
          <w:sz w:val="28"/>
          <w:szCs w:val="28"/>
        </w:rPr>
        <w:t>;</w:t>
      </w:r>
    </w:p>
    <w:p w:rsidR="00195E6A" w:rsidRPr="0016229F" w:rsidRDefault="00A046B3" w:rsidP="00A046B3">
      <w:pPr>
        <w:pStyle w:val="a5"/>
        <w:tabs>
          <w:tab w:val="left" w:pos="284"/>
          <w:tab w:val="left" w:pos="426"/>
          <w:tab w:val="left" w:pos="993"/>
          <w:tab w:val="left" w:pos="1134"/>
        </w:tabs>
        <w:ind w:left="0" w:firstLine="709"/>
        <w:jc w:val="both"/>
        <w:rPr>
          <w:color w:val="000000" w:themeColor="text1"/>
          <w:sz w:val="28"/>
          <w:szCs w:val="28"/>
        </w:rPr>
      </w:pPr>
      <w:r>
        <w:rPr>
          <w:color w:val="000000" w:themeColor="text1"/>
          <w:sz w:val="28"/>
          <w:szCs w:val="28"/>
        </w:rPr>
        <w:t>о</w:t>
      </w:r>
      <w:r w:rsidR="00195E6A" w:rsidRPr="0016229F">
        <w:rPr>
          <w:color w:val="000000" w:themeColor="text1"/>
          <w:sz w:val="28"/>
          <w:szCs w:val="28"/>
        </w:rPr>
        <w:t xml:space="preserve">рганизация проведения конференций, деловых встреч, «круглых столов» </w:t>
      </w:r>
      <w:r>
        <w:rPr>
          <w:color w:val="000000" w:themeColor="text1"/>
          <w:sz w:val="28"/>
          <w:szCs w:val="28"/>
        </w:rPr>
        <w:t xml:space="preserve">               </w:t>
      </w:r>
      <w:r w:rsidR="00195E6A" w:rsidRPr="0016229F">
        <w:rPr>
          <w:color w:val="000000" w:themeColor="text1"/>
          <w:sz w:val="28"/>
          <w:szCs w:val="28"/>
        </w:rPr>
        <w:t>с участием субъектов малого и среднего предпринимательства</w:t>
      </w:r>
      <w:r>
        <w:rPr>
          <w:color w:val="000000" w:themeColor="text1"/>
          <w:sz w:val="28"/>
          <w:szCs w:val="28"/>
        </w:rPr>
        <w:t>;</w:t>
      </w:r>
    </w:p>
    <w:p w:rsidR="00195E6A" w:rsidRPr="0016229F" w:rsidRDefault="00A046B3" w:rsidP="00A046B3">
      <w:pPr>
        <w:pStyle w:val="a5"/>
        <w:tabs>
          <w:tab w:val="left" w:pos="426"/>
          <w:tab w:val="left" w:pos="993"/>
          <w:tab w:val="left" w:pos="1134"/>
        </w:tabs>
        <w:ind w:left="0" w:firstLine="709"/>
        <w:jc w:val="both"/>
        <w:rPr>
          <w:color w:val="000000" w:themeColor="text1"/>
          <w:sz w:val="28"/>
          <w:szCs w:val="28"/>
        </w:rPr>
      </w:pPr>
      <w:r>
        <w:rPr>
          <w:color w:val="000000" w:themeColor="text1"/>
          <w:sz w:val="28"/>
          <w:szCs w:val="28"/>
        </w:rPr>
        <w:t>о</w:t>
      </w:r>
      <w:r w:rsidR="00195E6A" w:rsidRPr="0016229F">
        <w:rPr>
          <w:color w:val="000000" w:themeColor="text1"/>
          <w:sz w:val="28"/>
          <w:szCs w:val="28"/>
        </w:rPr>
        <w:t xml:space="preserve">рганизация проведения, оказание содействия в проведении выставок, ярмарок, конкурсов, форумов, привлечение субъектов малого и среднего </w:t>
      </w:r>
      <w:r w:rsidR="00195E6A" w:rsidRPr="0016229F">
        <w:rPr>
          <w:color w:val="000000" w:themeColor="text1"/>
          <w:sz w:val="28"/>
          <w:szCs w:val="28"/>
        </w:rPr>
        <w:lastRenderedPageBreak/>
        <w:t xml:space="preserve">предпринимательства к участию в подобных мероприятиях, проводимых </w:t>
      </w:r>
      <w:r>
        <w:rPr>
          <w:color w:val="000000" w:themeColor="text1"/>
          <w:sz w:val="28"/>
          <w:szCs w:val="28"/>
        </w:rPr>
        <w:t xml:space="preserve">                           </w:t>
      </w:r>
      <w:r w:rsidR="00195E6A" w:rsidRPr="0016229F">
        <w:rPr>
          <w:color w:val="000000" w:themeColor="text1"/>
          <w:sz w:val="28"/>
          <w:szCs w:val="28"/>
        </w:rPr>
        <w:t>на территории города и за его пределами</w:t>
      </w:r>
      <w:r>
        <w:rPr>
          <w:color w:val="000000" w:themeColor="text1"/>
          <w:sz w:val="28"/>
          <w:szCs w:val="28"/>
        </w:rPr>
        <w:t>;</w:t>
      </w:r>
    </w:p>
    <w:p w:rsidR="00195E6A" w:rsidRPr="0016229F" w:rsidRDefault="00A046B3" w:rsidP="00A046B3">
      <w:pPr>
        <w:pStyle w:val="a5"/>
        <w:tabs>
          <w:tab w:val="left" w:pos="426"/>
          <w:tab w:val="left" w:pos="993"/>
          <w:tab w:val="left" w:pos="1134"/>
        </w:tabs>
        <w:ind w:left="0" w:firstLine="709"/>
        <w:jc w:val="both"/>
        <w:rPr>
          <w:color w:val="000000" w:themeColor="text1"/>
          <w:sz w:val="28"/>
          <w:szCs w:val="28"/>
        </w:rPr>
      </w:pPr>
      <w:r>
        <w:rPr>
          <w:color w:val="000000" w:themeColor="text1"/>
          <w:sz w:val="28"/>
          <w:szCs w:val="28"/>
        </w:rPr>
        <w:t>о</w:t>
      </w:r>
      <w:r w:rsidR="00195E6A" w:rsidRPr="0016229F">
        <w:rPr>
          <w:color w:val="000000" w:themeColor="text1"/>
          <w:sz w:val="28"/>
          <w:szCs w:val="28"/>
        </w:rPr>
        <w:t>рганизация проведения радиопередач и телепередач, программ, издание статей, рекламных материалов, печатных изданий.</w:t>
      </w:r>
    </w:p>
    <w:p w:rsidR="00195E6A" w:rsidRPr="008643FC" w:rsidRDefault="00A046B3" w:rsidP="00A046B3">
      <w:pPr>
        <w:pStyle w:val="a5"/>
        <w:tabs>
          <w:tab w:val="left" w:pos="426"/>
        </w:tabs>
        <w:ind w:left="0" w:firstLine="709"/>
        <w:jc w:val="both"/>
        <w:rPr>
          <w:sz w:val="28"/>
          <w:szCs w:val="28"/>
        </w:rPr>
      </w:pPr>
      <w:r>
        <w:rPr>
          <w:sz w:val="28"/>
          <w:szCs w:val="28"/>
        </w:rPr>
        <w:t>2.</w:t>
      </w:r>
      <w:r w:rsidR="00195E6A" w:rsidRPr="008643FC">
        <w:rPr>
          <w:sz w:val="28"/>
          <w:szCs w:val="28"/>
        </w:rPr>
        <w:t xml:space="preserve">В рамках подпрограммы 2 «Развитие сельскохозяйственного производства </w:t>
      </w:r>
      <w:r>
        <w:rPr>
          <w:sz w:val="28"/>
          <w:szCs w:val="28"/>
        </w:rPr>
        <w:t xml:space="preserve">                     </w:t>
      </w:r>
      <w:r w:rsidR="00195E6A" w:rsidRPr="008643FC">
        <w:rPr>
          <w:sz w:val="28"/>
          <w:szCs w:val="28"/>
        </w:rPr>
        <w:t>и обеспечение продовольственной безопасности города Ханты-Мансийска» предусмотрена реализация основных мероприятий:</w:t>
      </w:r>
    </w:p>
    <w:p w:rsidR="00195E6A" w:rsidRDefault="00A046B3" w:rsidP="00A046B3">
      <w:pPr>
        <w:pStyle w:val="a5"/>
        <w:tabs>
          <w:tab w:val="left" w:pos="426"/>
          <w:tab w:val="left" w:pos="993"/>
        </w:tabs>
        <w:ind w:left="709"/>
        <w:jc w:val="both"/>
        <w:rPr>
          <w:sz w:val="28"/>
          <w:szCs w:val="28"/>
        </w:rPr>
      </w:pPr>
      <w:r>
        <w:rPr>
          <w:sz w:val="28"/>
          <w:szCs w:val="28"/>
        </w:rPr>
        <w:t>2.1.</w:t>
      </w:r>
      <w:r w:rsidR="00195E6A" w:rsidRPr="00855B36">
        <w:rPr>
          <w:sz w:val="28"/>
          <w:szCs w:val="28"/>
        </w:rPr>
        <w:t>Развитие растениеводства</w:t>
      </w:r>
      <w:r w:rsidR="00195E6A">
        <w:rPr>
          <w:sz w:val="28"/>
          <w:szCs w:val="28"/>
        </w:rPr>
        <w:t>.</w:t>
      </w:r>
    </w:p>
    <w:p w:rsidR="00195E6A" w:rsidRPr="00855B36" w:rsidRDefault="00A046B3" w:rsidP="00A046B3">
      <w:pPr>
        <w:pStyle w:val="a5"/>
        <w:tabs>
          <w:tab w:val="left" w:pos="426"/>
          <w:tab w:val="left" w:pos="993"/>
        </w:tabs>
        <w:ind w:left="709"/>
        <w:jc w:val="both"/>
        <w:rPr>
          <w:sz w:val="28"/>
          <w:szCs w:val="28"/>
        </w:rPr>
      </w:pPr>
      <w:r>
        <w:rPr>
          <w:sz w:val="28"/>
          <w:szCs w:val="28"/>
        </w:rPr>
        <w:t>2.2.</w:t>
      </w:r>
      <w:r w:rsidR="00195E6A" w:rsidRPr="00855B36">
        <w:rPr>
          <w:sz w:val="28"/>
          <w:szCs w:val="28"/>
        </w:rPr>
        <w:t>Развитие животноводства</w:t>
      </w:r>
      <w:r w:rsidR="00195E6A">
        <w:rPr>
          <w:sz w:val="28"/>
          <w:szCs w:val="28"/>
        </w:rPr>
        <w:t>.</w:t>
      </w:r>
    </w:p>
    <w:p w:rsidR="00195E6A" w:rsidRPr="00855B36" w:rsidRDefault="00A046B3" w:rsidP="00A046B3">
      <w:pPr>
        <w:pStyle w:val="a5"/>
        <w:tabs>
          <w:tab w:val="left" w:pos="426"/>
          <w:tab w:val="left" w:pos="993"/>
        </w:tabs>
        <w:ind w:left="709"/>
        <w:jc w:val="both"/>
        <w:rPr>
          <w:sz w:val="28"/>
          <w:szCs w:val="28"/>
        </w:rPr>
      </w:pPr>
      <w:r>
        <w:rPr>
          <w:sz w:val="28"/>
          <w:szCs w:val="28"/>
        </w:rPr>
        <w:t>2.3.</w:t>
      </w:r>
      <w:r w:rsidR="00195E6A" w:rsidRPr="00855B36">
        <w:rPr>
          <w:sz w:val="28"/>
          <w:szCs w:val="28"/>
        </w:rPr>
        <w:t>Поддержка малых форм хозяйствования</w:t>
      </w:r>
      <w:r w:rsidR="00195E6A">
        <w:rPr>
          <w:sz w:val="28"/>
          <w:szCs w:val="28"/>
        </w:rPr>
        <w:t>.</w:t>
      </w:r>
    </w:p>
    <w:p w:rsidR="00195E6A" w:rsidRPr="00855B36" w:rsidRDefault="00A046B3" w:rsidP="00A046B3">
      <w:pPr>
        <w:pStyle w:val="a5"/>
        <w:tabs>
          <w:tab w:val="left" w:pos="426"/>
          <w:tab w:val="left" w:pos="993"/>
        </w:tabs>
        <w:ind w:left="709"/>
        <w:jc w:val="both"/>
        <w:rPr>
          <w:sz w:val="28"/>
          <w:szCs w:val="28"/>
        </w:rPr>
      </w:pPr>
      <w:r>
        <w:rPr>
          <w:sz w:val="28"/>
          <w:szCs w:val="28"/>
        </w:rPr>
        <w:t>2.4.</w:t>
      </w:r>
      <w:r w:rsidR="00195E6A" w:rsidRPr="00855B36">
        <w:rPr>
          <w:sz w:val="28"/>
          <w:szCs w:val="28"/>
        </w:rPr>
        <w:t xml:space="preserve">Развитие </w:t>
      </w:r>
      <w:proofErr w:type="spellStart"/>
      <w:r w:rsidR="00195E6A" w:rsidRPr="00855B36">
        <w:rPr>
          <w:sz w:val="28"/>
          <w:szCs w:val="28"/>
        </w:rPr>
        <w:t>рыбохозяйственного</w:t>
      </w:r>
      <w:proofErr w:type="spellEnd"/>
      <w:r w:rsidR="00195E6A" w:rsidRPr="00855B36">
        <w:rPr>
          <w:sz w:val="28"/>
          <w:szCs w:val="28"/>
        </w:rPr>
        <w:t xml:space="preserve"> комплекса</w:t>
      </w:r>
      <w:r w:rsidR="00195E6A">
        <w:rPr>
          <w:sz w:val="28"/>
          <w:szCs w:val="28"/>
        </w:rPr>
        <w:t>.</w:t>
      </w:r>
    </w:p>
    <w:p w:rsidR="00195E6A" w:rsidRDefault="00A046B3" w:rsidP="00A046B3">
      <w:pPr>
        <w:pStyle w:val="a5"/>
        <w:tabs>
          <w:tab w:val="left" w:pos="426"/>
          <w:tab w:val="left" w:pos="993"/>
        </w:tabs>
        <w:ind w:left="709"/>
        <w:jc w:val="both"/>
        <w:rPr>
          <w:sz w:val="28"/>
          <w:szCs w:val="28"/>
        </w:rPr>
      </w:pPr>
      <w:r>
        <w:rPr>
          <w:sz w:val="28"/>
          <w:szCs w:val="28"/>
        </w:rPr>
        <w:t>2.5.</w:t>
      </w:r>
      <w:r w:rsidR="00195E6A" w:rsidRPr="00855B36">
        <w:rPr>
          <w:sz w:val="28"/>
          <w:szCs w:val="28"/>
        </w:rPr>
        <w:t>Развитие системы заготовки и переработки дикоросов</w:t>
      </w:r>
      <w:r w:rsidR="00195E6A">
        <w:rPr>
          <w:sz w:val="28"/>
          <w:szCs w:val="28"/>
        </w:rPr>
        <w:t>.</w:t>
      </w:r>
    </w:p>
    <w:p w:rsidR="00195E6A" w:rsidRPr="001408C8" w:rsidRDefault="00195E6A" w:rsidP="00047B79">
      <w:pPr>
        <w:pStyle w:val="ConsPlusNormal"/>
        <w:tabs>
          <w:tab w:val="left" w:pos="426"/>
        </w:tabs>
        <w:ind w:firstLine="709"/>
        <w:jc w:val="both"/>
      </w:pPr>
      <w:r>
        <w:t>Мероприятия «</w:t>
      </w:r>
      <w:r w:rsidRPr="00855B36">
        <w:t>Развитие растениеводства</w:t>
      </w:r>
      <w:r>
        <w:t>», «</w:t>
      </w:r>
      <w:r w:rsidRPr="00855B36">
        <w:t>Развитие животноводства</w:t>
      </w:r>
      <w:r>
        <w:t>», «</w:t>
      </w:r>
      <w:r w:rsidRPr="00855B36">
        <w:t>Поддержка малых форм хозяйствования</w:t>
      </w:r>
      <w:r>
        <w:t>», «</w:t>
      </w:r>
      <w:r w:rsidRPr="00855B36">
        <w:t xml:space="preserve">Развитие </w:t>
      </w:r>
      <w:proofErr w:type="spellStart"/>
      <w:r w:rsidRPr="00855B36">
        <w:t>рыбохозяйственного</w:t>
      </w:r>
      <w:proofErr w:type="spellEnd"/>
      <w:r w:rsidRPr="00855B36">
        <w:t xml:space="preserve"> комплекса</w:t>
      </w:r>
      <w:r>
        <w:t>», «</w:t>
      </w:r>
      <w:r w:rsidRPr="00855B36">
        <w:t>Развитие системы заготовки и переработки дикоросов</w:t>
      </w:r>
      <w:r>
        <w:t xml:space="preserve">» осуществляются в рамках исполнения переданного </w:t>
      </w:r>
      <w:r w:rsidRPr="001408C8">
        <w:t>государственн</w:t>
      </w:r>
      <w:r>
        <w:t>ого</w:t>
      </w:r>
      <w:r w:rsidRPr="001408C8">
        <w:t xml:space="preserve"> полномочи</w:t>
      </w:r>
      <w:r>
        <w:t>я</w:t>
      </w:r>
      <w:r w:rsidRPr="001408C8">
        <w:t xml:space="preserve"> автономного округа по поддержке сельскохозяйственного производства </w:t>
      </w:r>
      <w:r w:rsidR="00A046B3">
        <w:t xml:space="preserve">                            </w:t>
      </w:r>
      <w:r w:rsidRPr="001408C8">
        <w:t>и деятельности по заготовке и переработке дикоросов</w:t>
      </w:r>
      <w:r>
        <w:t>. Кроме того, в рамках реализации мероприятия «</w:t>
      </w:r>
      <w:r w:rsidRPr="00855B36">
        <w:t xml:space="preserve">Развитие </w:t>
      </w:r>
      <w:proofErr w:type="spellStart"/>
      <w:r w:rsidRPr="00855B36">
        <w:t>рыбохозяйственного</w:t>
      </w:r>
      <w:proofErr w:type="spellEnd"/>
      <w:r w:rsidRPr="00855B36">
        <w:t xml:space="preserve"> комплекса</w:t>
      </w:r>
      <w:r>
        <w:t xml:space="preserve">» предусмотрено предоставление финансовой поддержки </w:t>
      </w:r>
      <w:proofErr w:type="spellStart"/>
      <w:r>
        <w:t>сельхозтоваропроизводителям</w:t>
      </w:r>
      <w:proofErr w:type="spellEnd"/>
      <w:r>
        <w:t xml:space="preserve"> за счет средств городского бюджета.</w:t>
      </w:r>
    </w:p>
    <w:p w:rsidR="00195E6A" w:rsidRPr="008C76C1" w:rsidRDefault="00A046B3" w:rsidP="00A046B3">
      <w:pPr>
        <w:pStyle w:val="a5"/>
        <w:tabs>
          <w:tab w:val="left" w:pos="426"/>
          <w:tab w:val="left" w:pos="993"/>
        </w:tabs>
        <w:ind w:left="0" w:firstLine="709"/>
        <w:jc w:val="both"/>
        <w:rPr>
          <w:sz w:val="28"/>
          <w:szCs w:val="28"/>
        </w:rPr>
      </w:pPr>
      <w:r>
        <w:rPr>
          <w:sz w:val="28"/>
          <w:szCs w:val="28"/>
        </w:rPr>
        <w:t>2.6.</w:t>
      </w:r>
      <w:r w:rsidR="00195E6A" w:rsidRPr="008C76C1">
        <w:rPr>
          <w:sz w:val="28"/>
          <w:szCs w:val="28"/>
        </w:rPr>
        <w:t xml:space="preserve">Создание условий для реализации сельскохозяйственной продукции </w:t>
      </w:r>
      <w:r>
        <w:rPr>
          <w:sz w:val="28"/>
          <w:szCs w:val="28"/>
        </w:rPr>
        <w:t xml:space="preserve">                </w:t>
      </w:r>
      <w:r w:rsidR="00195E6A" w:rsidRPr="008C76C1">
        <w:rPr>
          <w:sz w:val="28"/>
          <w:szCs w:val="28"/>
        </w:rPr>
        <w:t>на территории города Ханты-Мансийска.</w:t>
      </w:r>
    </w:p>
    <w:p w:rsidR="00195E6A" w:rsidRDefault="00195E6A" w:rsidP="00047B79">
      <w:pPr>
        <w:tabs>
          <w:tab w:val="left" w:pos="426"/>
          <w:tab w:val="left" w:pos="993"/>
        </w:tabs>
        <w:ind w:firstLine="709"/>
        <w:jc w:val="both"/>
        <w:rPr>
          <w:sz w:val="28"/>
          <w:szCs w:val="28"/>
        </w:rPr>
      </w:pPr>
      <w:r>
        <w:rPr>
          <w:sz w:val="28"/>
          <w:szCs w:val="28"/>
        </w:rPr>
        <w:tab/>
        <w:t xml:space="preserve">Мероприятие направлено на предоставление возможности </w:t>
      </w:r>
      <w:proofErr w:type="spellStart"/>
      <w:r>
        <w:rPr>
          <w:sz w:val="28"/>
          <w:szCs w:val="28"/>
        </w:rPr>
        <w:t>сельхозтоваропроизводителям</w:t>
      </w:r>
      <w:proofErr w:type="spellEnd"/>
      <w:r>
        <w:rPr>
          <w:sz w:val="28"/>
          <w:szCs w:val="28"/>
        </w:rPr>
        <w:t xml:space="preserve"> реализовать продукцию собственного производства, </w:t>
      </w:r>
      <w:r w:rsidR="00A046B3">
        <w:rPr>
          <w:sz w:val="28"/>
          <w:szCs w:val="28"/>
        </w:rPr>
        <w:t xml:space="preserve">    </w:t>
      </w:r>
      <w:r>
        <w:rPr>
          <w:sz w:val="28"/>
          <w:szCs w:val="28"/>
        </w:rPr>
        <w:t xml:space="preserve">а населению города Ханты-Мансийска приобрести сельскохозяйственную продукцию высокого качества по доступным ценам. </w:t>
      </w:r>
    </w:p>
    <w:p w:rsidR="00195E6A" w:rsidRDefault="00195E6A" w:rsidP="00047B79">
      <w:pPr>
        <w:pStyle w:val="a5"/>
        <w:tabs>
          <w:tab w:val="left" w:pos="426"/>
          <w:tab w:val="left" w:pos="993"/>
        </w:tabs>
        <w:ind w:left="0" w:firstLine="709"/>
        <w:jc w:val="both"/>
        <w:rPr>
          <w:sz w:val="28"/>
          <w:szCs w:val="28"/>
        </w:rPr>
      </w:pPr>
      <w:r>
        <w:rPr>
          <w:sz w:val="28"/>
          <w:szCs w:val="28"/>
        </w:rPr>
        <w:t xml:space="preserve">В рамках реализации мероприятия осуществляется организация и проведение выставок, ярмарок, оказание содействия в проведении подобных мероприятий </w:t>
      </w:r>
      <w:r w:rsidR="00A046B3">
        <w:rPr>
          <w:sz w:val="28"/>
          <w:szCs w:val="28"/>
        </w:rPr>
        <w:t xml:space="preserve">               </w:t>
      </w:r>
      <w:r>
        <w:rPr>
          <w:sz w:val="28"/>
          <w:szCs w:val="28"/>
        </w:rPr>
        <w:t>на территории города Ханты-Мансийска</w:t>
      </w:r>
      <w:r w:rsidR="00615C7A">
        <w:rPr>
          <w:sz w:val="28"/>
          <w:szCs w:val="28"/>
        </w:rPr>
        <w:t>.</w:t>
      </w:r>
    </w:p>
    <w:p w:rsidR="00195E6A" w:rsidRDefault="00615C7A" w:rsidP="00615C7A">
      <w:pPr>
        <w:pStyle w:val="a5"/>
        <w:tabs>
          <w:tab w:val="left" w:pos="426"/>
          <w:tab w:val="left" w:pos="993"/>
        </w:tabs>
        <w:ind w:left="709"/>
        <w:jc w:val="both"/>
        <w:rPr>
          <w:sz w:val="28"/>
          <w:szCs w:val="28"/>
        </w:rPr>
      </w:pPr>
      <w:r>
        <w:rPr>
          <w:sz w:val="28"/>
          <w:szCs w:val="28"/>
        </w:rPr>
        <w:t>2.7.</w:t>
      </w:r>
      <w:r w:rsidR="00195E6A" w:rsidRPr="00855B36">
        <w:rPr>
          <w:sz w:val="28"/>
          <w:szCs w:val="28"/>
        </w:rPr>
        <w:t>Выявление и предотвращение угроз продовольственной безопасности</w:t>
      </w:r>
      <w:r w:rsidR="00195E6A">
        <w:rPr>
          <w:sz w:val="28"/>
          <w:szCs w:val="28"/>
        </w:rPr>
        <w:t>.</w:t>
      </w:r>
    </w:p>
    <w:p w:rsidR="00195E6A" w:rsidRPr="0036643C" w:rsidRDefault="00195E6A" w:rsidP="00047B79">
      <w:pPr>
        <w:tabs>
          <w:tab w:val="left" w:pos="426"/>
          <w:tab w:val="left" w:pos="993"/>
        </w:tabs>
        <w:ind w:firstLine="709"/>
        <w:jc w:val="both"/>
        <w:rPr>
          <w:sz w:val="28"/>
          <w:szCs w:val="28"/>
        </w:rPr>
      </w:pPr>
      <w:r>
        <w:rPr>
          <w:sz w:val="28"/>
          <w:szCs w:val="28"/>
        </w:rPr>
        <w:t>Мероприятие включает комплексную работу исполнителей по проведению мониторинга ценовой ситуации на потребительском рынке продовольственных товаров</w:t>
      </w:r>
      <w:r w:rsidR="00B636C1">
        <w:rPr>
          <w:sz w:val="28"/>
          <w:szCs w:val="28"/>
        </w:rPr>
        <w:t>, разработка документов стратегического развития потребительского рынка города Ханты-Мансийска</w:t>
      </w:r>
      <w:r>
        <w:rPr>
          <w:sz w:val="28"/>
          <w:szCs w:val="28"/>
        </w:rPr>
        <w:t>.</w:t>
      </w:r>
    </w:p>
    <w:p w:rsidR="00195E6A" w:rsidRPr="00855B36" w:rsidRDefault="00615C7A" w:rsidP="00615C7A">
      <w:pPr>
        <w:pStyle w:val="a5"/>
        <w:tabs>
          <w:tab w:val="left" w:pos="426"/>
          <w:tab w:val="left" w:pos="993"/>
        </w:tabs>
        <w:ind w:left="0" w:firstLine="709"/>
        <w:jc w:val="both"/>
        <w:rPr>
          <w:sz w:val="28"/>
          <w:szCs w:val="28"/>
        </w:rPr>
      </w:pPr>
      <w:r>
        <w:rPr>
          <w:sz w:val="28"/>
          <w:szCs w:val="28"/>
        </w:rPr>
        <w:t>2.8.</w:t>
      </w:r>
      <w:r w:rsidR="00195E6A" w:rsidRPr="00855B36">
        <w:rPr>
          <w:sz w:val="28"/>
          <w:szCs w:val="28"/>
        </w:rPr>
        <w:t xml:space="preserve">Обеспечение стабильной благополучной эпизоотической обстановки </w:t>
      </w:r>
      <w:r>
        <w:rPr>
          <w:sz w:val="28"/>
          <w:szCs w:val="28"/>
        </w:rPr>
        <w:t xml:space="preserve">                 </w:t>
      </w:r>
      <w:r w:rsidR="00195E6A" w:rsidRPr="00855B36">
        <w:rPr>
          <w:sz w:val="28"/>
          <w:szCs w:val="28"/>
        </w:rPr>
        <w:t>и защита населения от болезней, общих для человека и животных</w:t>
      </w:r>
      <w:r w:rsidR="00195E6A">
        <w:rPr>
          <w:sz w:val="28"/>
          <w:szCs w:val="28"/>
        </w:rPr>
        <w:t>.</w:t>
      </w:r>
    </w:p>
    <w:p w:rsidR="00195E6A" w:rsidRPr="008643FC" w:rsidRDefault="00615C7A" w:rsidP="00615C7A">
      <w:pPr>
        <w:pStyle w:val="a5"/>
        <w:tabs>
          <w:tab w:val="left" w:pos="284"/>
          <w:tab w:val="left" w:pos="426"/>
        </w:tabs>
        <w:ind w:left="0" w:firstLine="709"/>
        <w:jc w:val="both"/>
        <w:rPr>
          <w:sz w:val="28"/>
          <w:szCs w:val="28"/>
        </w:rPr>
      </w:pPr>
      <w:r>
        <w:rPr>
          <w:sz w:val="28"/>
          <w:szCs w:val="28"/>
        </w:rPr>
        <w:t>3.</w:t>
      </w:r>
      <w:r w:rsidR="00195E6A" w:rsidRPr="008643FC">
        <w:rPr>
          <w:sz w:val="28"/>
          <w:szCs w:val="28"/>
        </w:rPr>
        <w:t xml:space="preserve">В рамках подпрограммы 3 «Развитие инвестиционной деятельности  </w:t>
      </w:r>
      <w:r>
        <w:rPr>
          <w:sz w:val="28"/>
          <w:szCs w:val="28"/>
        </w:rPr>
        <w:t xml:space="preserve">                     </w:t>
      </w:r>
      <w:r w:rsidR="00195E6A" w:rsidRPr="008643FC">
        <w:rPr>
          <w:sz w:val="28"/>
          <w:szCs w:val="28"/>
        </w:rPr>
        <w:t>в городе Ханты-Мансийске» предусмотрена реализация основных мероприятий:</w:t>
      </w:r>
    </w:p>
    <w:p w:rsidR="00195E6A" w:rsidRPr="004E16F5" w:rsidRDefault="00615C7A" w:rsidP="00615C7A">
      <w:pPr>
        <w:pStyle w:val="a5"/>
        <w:tabs>
          <w:tab w:val="left" w:pos="142"/>
          <w:tab w:val="left" w:pos="284"/>
          <w:tab w:val="left" w:pos="426"/>
          <w:tab w:val="left" w:pos="851"/>
          <w:tab w:val="left" w:pos="993"/>
        </w:tabs>
        <w:autoSpaceDE w:val="0"/>
        <w:autoSpaceDN w:val="0"/>
        <w:adjustRightInd w:val="0"/>
        <w:ind w:left="0" w:firstLine="709"/>
        <w:jc w:val="both"/>
        <w:rPr>
          <w:sz w:val="28"/>
          <w:szCs w:val="28"/>
        </w:rPr>
      </w:pPr>
      <w:r>
        <w:rPr>
          <w:sz w:val="28"/>
          <w:szCs w:val="28"/>
        </w:rPr>
        <w:t>3.1.</w:t>
      </w:r>
      <w:r w:rsidR="00195E6A" w:rsidRPr="004E16F5">
        <w:rPr>
          <w:sz w:val="28"/>
          <w:szCs w:val="28"/>
        </w:rPr>
        <w:t xml:space="preserve">Создание и обновление инвестиционного паспорта города </w:t>
      </w:r>
      <w:r>
        <w:rPr>
          <w:sz w:val="28"/>
          <w:szCs w:val="28"/>
        </w:rPr>
        <w:t xml:space="preserve">                           </w:t>
      </w:r>
      <w:r w:rsidR="00195E6A" w:rsidRPr="004E16F5">
        <w:rPr>
          <w:sz w:val="28"/>
          <w:szCs w:val="28"/>
        </w:rPr>
        <w:t>Ханты-Мансий</w:t>
      </w:r>
      <w:r>
        <w:rPr>
          <w:sz w:val="28"/>
          <w:szCs w:val="28"/>
        </w:rPr>
        <w:t>с</w:t>
      </w:r>
      <w:r w:rsidR="00195E6A" w:rsidRPr="004E16F5">
        <w:rPr>
          <w:sz w:val="28"/>
          <w:szCs w:val="28"/>
        </w:rPr>
        <w:t>ка.</w:t>
      </w:r>
    </w:p>
    <w:p w:rsidR="00195E6A" w:rsidRDefault="00195E6A" w:rsidP="00047B79">
      <w:pPr>
        <w:tabs>
          <w:tab w:val="left" w:pos="284"/>
          <w:tab w:val="left" w:pos="426"/>
        </w:tabs>
        <w:ind w:firstLine="709"/>
        <w:jc w:val="both"/>
        <w:rPr>
          <w:sz w:val="28"/>
          <w:szCs w:val="28"/>
        </w:rPr>
      </w:pPr>
      <w:r w:rsidRPr="00893546">
        <w:rPr>
          <w:sz w:val="28"/>
          <w:szCs w:val="28"/>
        </w:rPr>
        <w:t>Инвестиционный паспорт города рассматривается в качестве инструмента привлечения потенциальных инвесторов.</w:t>
      </w:r>
      <w:r>
        <w:rPr>
          <w:sz w:val="28"/>
          <w:szCs w:val="28"/>
        </w:rPr>
        <w:t xml:space="preserve"> </w:t>
      </w:r>
      <w:r w:rsidRPr="00893546">
        <w:rPr>
          <w:sz w:val="28"/>
          <w:szCs w:val="28"/>
        </w:rPr>
        <w:t xml:space="preserve">Инвестиционный паспорт города </w:t>
      </w:r>
      <w:r w:rsidR="00615C7A">
        <w:rPr>
          <w:sz w:val="28"/>
          <w:szCs w:val="28"/>
        </w:rPr>
        <w:t xml:space="preserve">             </w:t>
      </w:r>
      <w:r w:rsidRPr="00893546">
        <w:rPr>
          <w:sz w:val="28"/>
          <w:szCs w:val="28"/>
        </w:rPr>
        <w:t xml:space="preserve">Ханты-Мансийска должен разрабатываться в двух формах: </w:t>
      </w:r>
    </w:p>
    <w:p w:rsidR="00195E6A" w:rsidRPr="001800E6" w:rsidRDefault="00615C7A" w:rsidP="00615C7A">
      <w:pPr>
        <w:pStyle w:val="a5"/>
        <w:tabs>
          <w:tab w:val="left" w:pos="284"/>
          <w:tab w:val="left" w:pos="426"/>
          <w:tab w:val="left" w:pos="993"/>
        </w:tabs>
        <w:ind w:left="709"/>
        <w:jc w:val="both"/>
        <w:rPr>
          <w:sz w:val="28"/>
          <w:szCs w:val="28"/>
        </w:rPr>
      </w:pPr>
      <w:r>
        <w:rPr>
          <w:sz w:val="28"/>
          <w:szCs w:val="28"/>
        </w:rPr>
        <w:lastRenderedPageBreak/>
        <w:t>1)п</w:t>
      </w:r>
      <w:r w:rsidR="00195E6A" w:rsidRPr="001800E6">
        <w:rPr>
          <w:sz w:val="28"/>
          <w:szCs w:val="28"/>
        </w:rPr>
        <w:t>резентационный материал на бумажном носителе-буклет</w:t>
      </w:r>
      <w:r>
        <w:rPr>
          <w:sz w:val="28"/>
          <w:szCs w:val="28"/>
        </w:rPr>
        <w:t>е;</w:t>
      </w:r>
    </w:p>
    <w:p w:rsidR="00195E6A" w:rsidRPr="001800E6" w:rsidRDefault="00615C7A" w:rsidP="00615C7A">
      <w:pPr>
        <w:pStyle w:val="a5"/>
        <w:tabs>
          <w:tab w:val="left" w:pos="284"/>
          <w:tab w:val="left" w:pos="426"/>
          <w:tab w:val="left" w:pos="993"/>
        </w:tabs>
        <w:ind w:left="0" w:firstLine="709"/>
        <w:jc w:val="both"/>
        <w:rPr>
          <w:sz w:val="28"/>
          <w:szCs w:val="28"/>
        </w:rPr>
      </w:pPr>
      <w:r>
        <w:rPr>
          <w:sz w:val="28"/>
          <w:szCs w:val="28"/>
        </w:rPr>
        <w:t>2)</w:t>
      </w:r>
      <w:proofErr w:type="spellStart"/>
      <w:r>
        <w:rPr>
          <w:sz w:val="28"/>
          <w:szCs w:val="28"/>
        </w:rPr>
        <w:t>и</w:t>
      </w:r>
      <w:r w:rsidR="00195E6A" w:rsidRPr="001800E6">
        <w:rPr>
          <w:sz w:val="28"/>
          <w:szCs w:val="28"/>
        </w:rPr>
        <w:t>нтернет</w:t>
      </w:r>
      <w:r w:rsidR="00195E6A">
        <w:rPr>
          <w:sz w:val="28"/>
          <w:szCs w:val="28"/>
        </w:rPr>
        <w:t>-ресурс</w:t>
      </w:r>
      <w:proofErr w:type="spellEnd"/>
      <w:r w:rsidR="00195E6A">
        <w:rPr>
          <w:sz w:val="28"/>
          <w:szCs w:val="28"/>
        </w:rPr>
        <w:t xml:space="preserve"> на О</w:t>
      </w:r>
      <w:r w:rsidR="00195E6A" w:rsidRPr="001800E6">
        <w:rPr>
          <w:sz w:val="28"/>
          <w:szCs w:val="28"/>
        </w:rPr>
        <w:t xml:space="preserve">фициальном </w:t>
      </w:r>
      <w:r w:rsidR="00195E6A">
        <w:rPr>
          <w:sz w:val="28"/>
          <w:szCs w:val="28"/>
        </w:rPr>
        <w:t>информационном портале органов местного самоуправления города Ханты-Мансийска в сети Интернет</w:t>
      </w:r>
      <w:r w:rsidR="00195E6A" w:rsidRPr="001800E6">
        <w:rPr>
          <w:sz w:val="28"/>
          <w:szCs w:val="28"/>
        </w:rPr>
        <w:t>.</w:t>
      </w:r>
    </w:p>
    <w:p w:rsidR="00195E6A" w:rsidRPr="00893546" w:rsidRDefault="00195E6A" w:rsidP="00047B79">
      <w:pPr>
        <w:tabs>
          <w:tab w:val="left" w:pos="284"/>
          <w:tab w:val="left" w:pos="426"/>
        </w:tabs>
        <w:ind w:firstLine="709"/>
        <w:jc w:val="both"/>
        <w:rPr>
          <w:sz w:val="28"/>
          <w:szCs w:val="28"/>
        </w:rPr>
      </w:pPr>
      <w:r w:rsidRPr="00893546">
        <w:rPr>
          <w:sz w:val="28"/>
          <w:szCs w:val="28"/>
        </w:rPr>
        <w:t>Инвестиционный паспорт в виде буклета должен выпускаться не реже одного раза в год.</w:t>
      </w:r>
    </w:p>
    <w:p w:rsidR="00195E6A" w:rsidRPr="00893546" w:rsidRDefault="00195E6A" w:rsidP="00047B79">
      <w:pPr>
        <w:tabs>
          <w:tab w:val="left" w:pos="284"/>
          <w:tab w:val="left" w:pos="426"/>
        </w:tabs>
        <w:ind w:firstLine="709"/>
        <w:jc w:val="both"/>
        <w:rPr>
          <w:sz w:val="28"/>
          <w:szCs w:val="28"/>
        </w:rPr>
      </w:pPr>
      <w:r w:rsidRPr="00893546">
        <w:rPr>
          <w:sz w:val="28"/>
          <w:szCs w:val="28"/>
        </w:rPr>
        <w:t>Электронный в</w:t>
      </w:r>
      <w:r>
        <w:rPr>
          <w:sz w:val="28"/>
          <w:szCs w:val="28"/>
        </w:rPr>
        <w:t>ариант инвестиционного паспорта</w:t>
      </w:r>
      <w:r w:rsidR="00615C7A">
        <w:rPr>
          <w:sz w:val="28"/>
          <w:szCs w:val="28"/>
        </w:rPr>
        <w:t xml:space="preserve"> </w:t>
      </w:r>
      <w:r>
        <w:rPr>
          <w:sz w:val="28"/>
          <w:szCs w:val="28"/>
        </w:rPr>
        <w:t>-</w:t>
      </w:r>
      <w:r w:rsidR="00615C7A">
        <w:rPr>
          <w:sz w:val="28"/>
          <w:szCs w:val="28"/>
        </w:rPr>
        <w:t xml:space="preserve"> </w:t>
      </w:r>
      <w:proofErr w:type="spellStart"/>
      <w:r w:rsidR="00615C7A">
        <w:rPr>
          <w:sz w:val="28"/>
          <w:szCs w:val="28"/>
        </w:rPr>
        <w:t>и</w:t>
      </w:r>
      <w:r w:rsidRPr="00893546">
        <w:rPr>
          <w:sz w:val="28"/>
          <w:szCs w:val="28"/>
        </w:rPr>
        <w:t>нтернет-</w:t>
      </w:r>
      <w:r>
        <w:rPr>
          <w:sz w:val="28"/>
          <w:szCs w:val="28"/>
        </w:rPr>
        <w:t>ресурс</w:t>
      </w:r>
      <w:proofErr w:type="spellEnd"/>
      <w:r w:rsidRPr="00893546">
        <w:rPr>
          <w:sz w:val="28"/>
          <w:szCs w:val="28"/>
        </w:rPr>
        <w:t xml:space="preserve"> «Инвестиционный паспорт города Ха</w:t>
      </w:r>
      <w:r>
        <w:rPr>
          <w:sz w:val="28"/>
          <w:szCs w:val="28"/>
        </w:rPr>
        <w:t>нты-Мансийска»</w:t>
      </w:r>
      <w:r w:rsidR="00615C7A">
        <w:rPr>
          <w:sz w:val="28"/>
          <w:szCs w:val="28"/>
        </w:rPr>
        <w:t xml:space="preserve"> </w:t>
      </w:r>
      <w:r>
        <w:rPr>
          <w:sz w:val="28"/>
          <w:szCs w:val="28"/>
        </w:rPr>
        <w:t>-</w:t>
      </w:r>
      <w:r w:rsidR="00615C7A">
        <w:rPr>
          <w:sz w:val="28"/>
          <w:szCs w:val="28"/>
        </w:rPr>
        <w:t xml:space="preserve"> </w:t>
      </w:r>
      <w:r>
        <w:rPr>
          <w:sz w:val="28"/>
          <w:szCs w:val="28"/>
        </w:rPr>
        <w:t>с</w:t>
      </w:r>
      <w:r w:rsidRPr="00893546">
        <w:rPr>
          <w:sz w:val="28"/>
          <w:szCs w:val="28"/>
        </w:rPr>
        <w:t>амостоятельный информационный ресурс, позволяющий размещать подробную структурированную информацию об инвестиционной сфере, адресованную неограниченному числу пользователей.</w:t>
      </w:r>
      <w:r>
        <w:rPr>
          <w:sz w:val="28"/>
          <w:szCs w:val="28"/>
        </w:rPr>
        <w:t xml:space="preserve"> </w:t>
      </w:r>
      <w:r w:rsidRPr="00893546">
        <w:rPr>
          <w:sz w:val="28"/>
          <w:szCs w:val="28"/>
        </w:rPr>
        <w:t xml:space="preserve">Интернет-ресурс «Инвестиционный паспорт города </w:t>
      </w:r>
      <w:r w:rsidR="00615C7A">
        <w:rPr>
          <w:sz w:val="28"/>
          <w:szCs w:val="28"/>
        </w:rPr>
        <w:t xml:space="preserve">                  </w:t>
      </w:r>
      <w:r w:rsidRPr="00893546">
        <w:rPr>
          <w:sz w:val="28"/>
          <w:szCs w:val="28"/>
        </w:rPr>
        <w:t>Ха</w:t>
      </w:r>
      <w:r>
        <w:rPr>
          <w:sz w:val="28"/>
          <w:szCs w:val="28"/>
        </w:rPr>
        <w:t xml:space="preserve">нты-Мансийска» должен </w:t>
      </w:r>
      <w:r w:rsidRPr="00893546">
        <w:rPr>
          <w:sz w:val="28"/>
          <w:szCs w:val="28"/>
        </w:rPr>
        <w:t xml:space="preserve">наглядно отображать инвестиционную ситуацию </w:t>
      </w:r>
      <w:r w:rsidR="00615C7A">
        <w:rPr>
          <w:sz w:val="28"/>
          <w:szCs w:val="28"/>
        </w:rPr>
        <w:t xml:space="preserve">                     </w:t>
      </w:r>
      <w:r w:rsidRPr="00893546">
        <w:rPr>
          <w:sz w:val="28"/>
          <w:szCs w:val="28"/>
        </w:rPr>
        <w:t xml:space="preserve">в городе, включая общие сведения, законодательство в инвестиционной сфере, данные об инвестиционных площадках, инфраструктуре, трудовом потенциале, </w:t>
      </w:r>
      <w:r w:rsidR="00615C7A">
        <w:rPr>
          <w:sz w:val="28"/>
          <w:szCs w:val="28"/>
        </w:rPr>
        <w:t xml:space="preserve">                </w:t>
      </w:r>
      <w:r w:rsidRPr="00893546">
        <w:rPr>
          <w:sz w:val="28"/>
          <w:szCs w:val="28"/>
        </w:rPr>
        <w:t>а также описания инвестиционных проектов и площадок города.</w:t>
      </w:r>
    </w:p>
    <w:p w:rsidR="00195E6A" w:rsidRPr="004E16F5" w:rsidRDefault="00195E6A" w:rsidP="00047B79">
      <w:pPr>
        <w:tabs>
          <w:tab w:val="left" w:pos="284"/>
          <w:tab w:val="left" w:pos="426"/>
        </w:tabs>
        <w:ind w:firstLine="709"/>
        <w:jc w:val="both"/>
        <w:rPr>
          <w:sz w:val="28"/>
          <w:szCs w:val="28"/>
        </w:rPr>
      </w:pPr>
      <w:r w:rsidRPr="00893546">
        <w:rPr>
          <w:sz w:val="28"/>
          <w:szCs w:val="28"/>
        </w:rPr>
        <w:t xml:space="preserve">Посредством </w:t>
      </w:r>
      <w:proofErr w:type="spellStart"/>
      <w:r w:rsidR="00615C7A">
        <w:rPr>
          <w:sz w:val="28"/>
          <w:szCs w:val="28"/>
        </w:rPr>
        <w:t>и</w:t>
      </w:r>
      <w:r w:rsidRPr="00893546">
        <w:rPr>
          <w:sz w:val="28"/>
          <w:szCs w:val="28"/>
        </w:rPr>
        <w:t>нтернет-ресурс</w:t>
      </w:r>
      <w:r>
        <w:rPr>
          <w:sz w:val="28"/>
          <w:szCs w:val="28"/>
        </w:rPr>
        <w:t>а</w:t>
      </w:r>
      <w:proofErr w:type="spellEnd"/>
      <w:r w:rsidRPr="00893546">
        <w:rPr>
          <w:sz w:val="28"/>
          <w:szCs w:val="28"/>
        </w:rPr>
        <w:t xml:space="preserve"> «Инвестиционный паспорт города </w:t>
      </w:r>
      <w:r w:rsidR="00615C7A">
        <w:rPr>
          <w:sz w:val="28"/>
          <w:szCs w:val="28"/>
        </w:rPr>
        <w:t xml:space="preserve">                   </w:t>
      </w:r>
      <w:r w:rsidRPr="00893546">
        <w:rPr>
          <w:sz w:val="28"/>
          <w:szCs w:val="28"/>
        </w:rPr>
        <w:t>Ха</w:t>
      </w:r>
      <w:r>
        <w:rPr>
          <w:sz w:val="28"/>
          <w:szCs w:val="28"/>
        </w:rPr>
        <w:t>нты-Мансийска» должна обеспечиваться</w:t>
      </w:r>
      <w:r w:rsidRPr="00893546">
        <w:rPr>
          <w:sz w:val="28"/>
          <w:szCs w:val="28"/>
        </w:rPr>
        <w:t xml:space="preserve"> возможность коммуникации инвестора </w:t>
      </w:r>
      <w:r w:rsidR="00615C7A">
        <w:rPr>
          <w:sz w:val="28"/>
          <w:szCs w:val="28"/>
        </w:rPr>
        <w:t xml:space="preserve"> </w:t>
      </w:r>
      <w:r w:rsidRPr="00893546">
        <w:rPr>
          <w:sz w:val="28"/>
          <w:szCs w:val="28"/>
        </w:rPr>
        <w:t xml:space="preserve">с представителями бизнеса и органами местного </w:t>
      </w:r>
      <w:r w:rsidRPr="004E16F5">
        <w:rPr>
          <w:sz w:val="28"/>
          <w:szCs w:val="28"/>
        </w:rPr>
        <w:t xml:space="preserve">самоуправления города </w:t>
      </w:r>
      <w:r w:rsidR="00615C7A">
        <w:rPr>
          <w:sz w:val="28"/>
          <w:szCs w:val="28"/>
        </w:rPr>
        <w:t xml:space="preserve">                  </w:t>
      </w:r>
      <w:r w:rsidRPr="004E16F5">
        <w:rPr>
          <w:sz w:val="28"/>
          <w:szCs w:val="28"/>
        </w:rPr>
        <w:t xml:space="preserve">Ханты-Мансийска. </w:t>
      </w:r>
    </w:p>
    <w:p w:rsidR="00195E6A" w:rsidRDefault="00615C7A" w:rsidP="00615C7A">
      <w:pPr>
        <w:pStyle w:val="a5"/>
        <w:tabs>
          <w:tab w:val="left" w:pos="142"/>
          <w:tab w:val="left" w:pos="284"/>
          <w:tab w:val="left" w:pos="426"/>
          <w:tab w:val="left" w:pos="851"/>
          <w:tab w:val="left" w:pos="993"/>
        </w:tabs>
        <w:autoSpaceDE w:val="0"/>
        <w:autoSpaceDN w:val="0"/>
        <w:adjustRightInd w:val="0"/>
        <w:ind w:left="0" w:firstLine="709"/>
        <w:jc w:val="both"/>
        <w:rPr>
          <w:sz w:val="28"/>
          <w:szCs w:val="28"/>
        </w:rPr>
      </w:pPr>
      <w:r>
        <w:rPr>
          <w:sz w:val="28"/>
          <w:szCs w:val="28"/>
        </w:rPr>
        <w:t>3.2.</w:t>
      </w:r>
      <w:r w:rsidR="00195E6A" w:rsidRPr="004E16F5">
        <w:rPr>
          <w:sz w:val="28"/>
          <w:szCs w:val="28"/>
        </w:rPr>
        <w:t xml:space="preserve">Организация выездов официальных деловых миссий для участия </w:t>
      </w:r>
      <w:r>
        <w:rPr>
          <w:sz w:val="28"/>
          <w:szCs w:val="28"/>
        </w:rPr>
        <w:t xml:space="preserve">                       </w:t>
      </w:r>
      <w:r w:rsidR="00195E6A" w:rsidRPr="004E16F5">
        <w:rPr>
          <w:sz w:val="28"/>
          <w:szCs w:val="28"/>
        </w:rPr>
        <w:t>в крупных форумах, семинарах, конференциях федерального и регионального значения.</w:t>
      </w:r>
    </w:p>
    <w:p w:rsidR="00195E6A" w:rsidRDefault="00615C7A" w:rsidP="00615C7A">
      <w:pPr>
        <w:pStyle w:val="a5"/>
        <w:tabs>
          <w:tab w:val="left" w:pos="142"/>
          <w:tab w:val="left" w:pos="284"/>
          <w:tab w:val="left" w:pos="426"/>
          <w:tab w:val="left" w:pos="851"/>
          <w:tab w:val="left" w:pos="993"/>
        </w:tabs>
        <w:autoSpaceDE w:val="0"/>
        <w:autoSpaceDN w:val="0"/>
        <w:adjustRightInd w:val="0"/>
        <w:ind w:left="0" w:firstLine="709"/>
        <w:jc w:val="both"/>
        <w:rPr>
          <w:sz w:val="28"/>
          <w:szCs w:val="28"/>
        </w:rPr>
      </w:pPr>
      <w:r>
        <w:rPr>
          <w:sz w:val="28"/>
          <w:szCs w:val="28"/>
        </w:rPr>
        <w:t>3.3.</w:t>
      </w:r>
      <w:r w:rsidR="00195E6A" w:rsidRPr="0038518F">
        <w:rPr>
          <w:sz w:val="28"/>
          <w:szCs w:val="28"/>
        </w:rPr>
        <w:t>Корректировка (уточнение) документов стратегического развития города Ханты-Мансийска</w:t>
      </w:r>
      <w:r w:rsidR="00195E6A">
        <w:rPr>
          <w:sz w:val="28"/>
          <w:szCs w:val="28"/>
        </w:rPr>
        <w:t>.</w:t>
      </w:r>
    </w:p>
    <w:p w:rsidR="00195E6A" w:rsidRPr="004E16F5" w:rsidRDefault="00615C7A" w:rsidP="00615C7A">
      <w:pPr>
        <w:pStyle w:val="a5"/>
        <w:tabs>
          <w:tab w:val="left" w:pos="142"/>
          <w:tab w:val="left" w:pos="284"/>
          <w:tab w:val="left" w:pos="426"/>
          <w:tab w:val="left" w:pos="851"/>
          <w:tab w:val="left" w:pos="993"/>
        </w:tabs>
        <w:autoSpaceDE w:val="0"/>
        <w:autoSpaceDN w:val="0"/>
        <w:adjustRightInd w:val="0"/>
        <w:ind w:left="709"/>
        <w:jc w:val="both"/>
        <w:rPr>
          <w:sz w:val="28"/>
          <w:szCs w:val="28"/>
        </w:rPr>
      </w:pPr>
      <w:r>
        <w:rPr>
          <w:sz w:val="28"/>
          <w:szCs w:val="28"/>
        </w:rPr>
        <w:t>3.4.</w:t>
      </w:r>
      <w:r w:rsidR="00195E6A" w:rsidRPr="004E16F5">
        <w:rPr>
          <w:sz w:val="28"/>
          <w:szCs w:val="28"/>
        </w:rPr>
        <w:t>Развитие инвестиционной инфраструктуры.</w:t>
      </w:r>
    </w:p>
    <w:p w:rsidR="00195E6A" w:rsidRPr="000B555D" w:rsidRDefault="00195E6A" w:rsidP="00047B79">
      <w:pPr>
        <w:tabs>
          <w:tab w:val="left" w:pos="142"/>
          <w:tab w:val="left" w:pos="426"/>
          <w:tab w:val="left" w:pos="709"/>
          <w:tab w:val="left" w:pos="851"/>
          <w:tab w:val="left" w:pos="993"/>
        </w:tabs>
        <w:autoSpaceDE w:val="0"/>
        <w:autoSpaceDN w:val="0"/>
        <w:adjustRightInd w:val="0"/>
        <w:ind w:firstLine="709"/>
        <w:jc w:val="both"/>
        <w:rPr>
          <w:color w:val="000000" w:themeColor="text1"/>
          <w:sz w:val="28"/>
          <w:szCs w:val="28"/>
        </w:rPr>
      </w:pPr>
      <w:r>
        <w:rPr>
          <w:sz w:val="28"/>
          <w:szCs w:val="28"/>
        </w:rPr>
        <w:t>Мероприятие включает в себя комплекс работ по в</w:t>
      </w:r>
      <w:r w:rsidRPr="000956D7">
        <w:rPr>
          <w:sz w:val="28"/>
          <w:szCs w:val="28"/>
        </w:rPr>
        <w:t>ыявлени</w:t>
      </w:r>
      <w:r>
        <w:rPr>
          <w:sz w:val="28"/>
          <w:szCs w:val="28"/>
        </w:rPr>
        <w:t>ю</w:t>
      </w:r>
      <w:r w:rsidRPr="000956D7">
        <w:rPr>
          <w:sz w:val="28"/>
          <w:szCs w:val="28"/>
        </w:rPr>
        <w:t xml:space="preserve"> инфраструктурных возможностей для реализации инвестиционных проектов</w:t>
      </w:r>
      <w:r>
        <w:rPr>
          <w:sz w:val="28"/>
          <w:szCs w:val="28"/>
        </w:rPr>
        <w:t>,</w:t>
      </w:r>
      <w:r w:rsidRPr="000956D7">
        <w:rPr>
          <w:sz w:val="28"/>
          <w:szCs w:val="28"/>
        </w:rPr>
        <w:t xml:space="preserve"> </w:t>
      </w:r>
      <w:r w:rsidRPr="000B555D">
        <w:rPr>
          <w:color w:val="000000" w:themeColor="text1"/>
          <w:sz w:val="28"/>
          <w:szCs w:val="28"/>
        </w:rPr>
        <w:t xml:space="preserve">модернизации и строительство инженерных сетей, опережающая подготовка инвестиционных площадок. </w:t>
      </w:r>
    </w:p>
    <w:p w:rsidR="00195E6A" w:rsidRPr="000B555D" w:rsidRDefault="006C617F" w:rsidP="006C617F">
      <w:pPr>
        <w:pStyle w:val="a5"/>
        <w:tabs>
          <w:tab w:val="left" w:pos="142"/>
          <w:tab w:val="left" w:pos="426"/>
          <w:tab w:val="left" w:pos="851"/>
          <w:tab w:val="left" w:pos="993"/>
        </w:tabs>
        <w:autoSpaceDE w:val="0"/>
        <w:autoSpaceDN w:val="0"/>
        <w:adjustRightInd w:val="0"/>
        <w:ind w:left="709"/>
        <w:jc w:val="both"/>
        <w:rPr>
          <w:color w:val="000000" w:themeColor="text1"/>
          <w:sz w:val="28"/>
          <w:szCs w:val="28"/>
        </w:rPr>
      </w:pPr>
      <w:r>
        <w:rPr>
          <w:color w:val="000000" w:themeColor="text1"/>
          <w:sz w:val="28"/>
          <w:szCs w:val="28"/>
        </w:rPr>
        <w:t>3.5.</w:t>
      </w:r>
      <w:r w:rsidR="00195E6A" w:rsidRPr="000B555D">
        <w:rPr>
          <w:color w:val="000000" w:themeColor="text1"/>
          <w:sz w:val="28"/>
          <w:szCs w:val="28"/>
        </w:rPr>
        <w:t>Создание индустриального парка на территории города Ханты-Мансийска.</w:t>
      </w:r>
    </w:p>
    <w:p w:rsidR="00195E6A" w:rsidRDefault="00195E6A" w:rsidP="00047B79">
      <w:pPr>
        <w:tabs>
          <w:tab w:val="left" w:pos="142"/>
          <w:tab w:val="left" w:pos="426"/>
          <w:tab w:val="left" w:pos="709"/>
          <w:tab w:val="left" w:pos="851"/>
          <w:tab w:val="left" w:pos="993"/>
        </w:tabs>
        <w:autoSpaceDE w:val="0"/>
        <w:autoSpaceDN w:val="0"/>
        <w:adjustRightInd w:val="0"/>
        <w:ind w:firstLine="709"/>
        <w:jc w:val="both"/>
        <w:rPr>
          <w:sz w:val="28"/>
          <w:szCs w:val="28"/>
        </w:rPr>
      </w:pPr>
      <w:r w:rsidRPr="000B555D">
        <w:rPr>
          <w:color w:val="000000" w:themeColor="text1"/>
          <w:sz w:val="28"/>
          <w:szCs w:val="28"/>
        </w:rPr>
        <w:t xml:space="preserve">В рамках реализации мероприятия необходима детальная разработка концепции индустриального парка. Разработка схемы формирования перспективных кластеров и их встраивания в окружные и межрегиональные производственные цепочки. Обеспечение землеустроительных работ. </w:t>
      </w:r>
      <w:r>
        <w:rPr>
          <w:sz w:val="28"/>
          <w:szCs w:val="28"/>
        </w:rPr>
        <w:t>Строительство объектов и</w:t>
      </w:r>
      <w:r w:rsidRPr="00727D26">
        <w:rPr>
          <w:sz w:val="28"/>
          <w:szCs w:val="28"/>
        </w:rPr>
        <w:t>ндустриального парка. Организация деятельности по привлечению и конкурсному отбору резидентов.</w:t>
      </w:r>
    </w:p>
    <w:p w:rsidR="00195E6A" w:rsidRPr="008643FC" w:rsidRDefault="006C617F" w:rsidP="006C617F">
      <w:pPr>
        <w:pStyle w:val="a5"/>
        <w:tabs>
          <w:tab w:val="left" w:pos="142"/>
          <w:tab w:val="left" w:pos="284"/>
        </w:tabs>
        <w:ind w:left="0" w:firstLine="709"/>
        <w:jc w:val="both"/>
        <w:rPr>
          <w:color w:val="000000" w:themeColor="text1"/>
          <w:sz w:val="28"/>
          <w:szCs w:val="28"/>
        </w:rPr>
      </w:pPr>
      <w:r>
        <w:rPr>
          <w:color w:val="000000" w:themeColor="text1"/>
          <w:sz w:val="28"/>
          <w:szCs w:val="28"/>
        </w:rPr>
        <w:t>4.</w:t>
      </w:r>
      <w:r w:rsidR="00195E6A" w:rsidRPr="008643FC">
        <w:rPr>
          <w:color w:val="000000" w:themeColor="text1"/>
          <w:sz w:val="28"/>
          <w:szCs w:val="28"/>
        </w:rPr>
        <w:t>В рамках подпрограммы 4 «Улучшение условий и охраны труда в городе Ханты-Мансийске» предусмотрена реализация основных мероприятий:</w:t>
      </w:r>
    </w:p>
    <w:p w:rsidR="00195E6A" w:rsidRPr="00C54A9D" w:rsidRDefault="006C617F" w:rsidP="006C617F">
      <w:pPr>
        <w:pStyle w:val="a5"/>
        <w:tabs>
          <w:tab w:val="left" w:pos="142"/>
          <w:tab w:val="left" w:pos="426"/>
          <w:tab w:val="left" w:pos="993"/>
        </w:tabs>
        <w:ind w:left="0" w:firstLine="709"/>
        <w:jc w:val="both"/>
        <w:rPr>
          <w:color w:val="000000" w:themeColor="text1"/>
          <w:sz w:val="28"/>
          <w:szCs w:val="28"/>
        </w:rPr>
      </w:pPr>
      <w:r>
        <w:rPr>
          <w:color w:val="000000" w:themeColor="text1"/>
          <w:sz w:val="28"/>
          <w:szCs w:val="28"/>
        </w:rPr>
        <w:t>4.1.</w:t>
      </w:r>
      <w:r w:rsidR="00195E6A" w:rsidRPr="00C54A9D">
        <w:rPr>
          <w:color w:val="000000" w:themeColor="text1"/>
          <w:sz w:val="28"/>
          <w:szCs w:val="28"/>
        </w:rPr>
        <w:t>Организация и проведение обучающих мероприятий по вопросам трудовых отношений.</w:t>
      </w:r>
    </w:p>
    <w:p w:rsidR="00195E6A" w:rsidRPr="00C54A9D" w:rsidRDefault="00195E6A" w:rsidP="00047B79">
      <w:pPr>
        <w:tabs>
          <w:tab w:val="left" w:pos="142"/>
          <w:tab w:val="left" w:pos="426"/>
          <w:tab w:val="left" w:pos="993"/>
        </w:tabs>
        <w:ind w:firstLine="709"/>
        <w:jc w:val="both"/>
        <w:rPr>
          <w:color w:val="000000" w:themeColor="text1"/>
          <w:sz w:val="28"/>
          <w:szCs w:val="28"/>
        </w:rPr>
      </w:pPr>
      <w:r w:rsidRPr="00C54A9D">
        <w:rPr>
          <w:color w:val="000000" w:themeColor="text1"/>
          <w:sz w:val="28"/>
          <w:szCs w:val="28"/>
        </w:rPr>
        <w:t xml:space="preserve">В рамках реализации мероприятия осуществляется организация и проведение семинаров, </w:t>
      </w:r>
      <w:r w:rsidR="006C617F">
        <w:rPr>
          <w:color w:val="000000" w:themeColor="text1"/>
          <w:sz w:val="28"/>
          <w:szCs w:val="28"/>
        </w:rPr>
        <w:t>«</w:t>
      </w:r>
      <w:r w:rsidRPr="00C54A9D">
        <w:rPr>
          <w:color w:val="000000" w:themeColor="text1"/>
          <w:sz w:val="28"/>
          <w:szCs w:val="28"/>
        </w:rPr>
        <w:t>круглых столов</w:t>
      </w:r>
      <w:r w:rsidR="006C617F">
        <w:rPr>
          <w:color w:val="000000" w:themeColor="text1"/>
          <w:sz w:val="28"/>
          <w:szCs w:val="28"/>
        </w:rPr>
        <w:t>»</w:t>
      </w:r>
      <w:r w:rsidRPr="00C54A9D">
        <w:rPr>
          <w:color w:val="000000" w:themeColor="text1"/>
          <w:sz w:val="28"/>
          <w:szCs w:val="28"/>
        </w:rPr>
        <w:t>, конференций и других образовательных мероприятий, оказание консультативной и методической помощи по вопросам трудовых отношений.</w:t>
      </w:r>
    </w:p>
    <w:p w:rsidR="00195E6A" w:rsidRDefault="006C617F" w:rsidP="006C617F">
      <w:pPr>
        <w:pStyle w:val="a5"/>
        <w:tabs>
          <w:tab w:val="left" w:pos="142"/>
          <w:tab w:val="left" w:pos="426"/>
          <w:tab w:val="left" w:pos="993"/>
        </w:tabs>
        <w:ind w:left="0" w:firstLine="709"/>
        <w:jc w:val="both"/>
        <w:rPr>
          <w:color w:val="000000" w:themeColor="text1"/>
          <w:sz w:val="28"/>
          <w:szCs w:val="28"/>
        </w:rPr>
      </w:pPr>
      <w:r>
        <w:rPr>
          <w:color w:val="000000" w:themeColor="text1"/>
          <w:sz w:val="28"/>
          <w:szCs w:val="28"/>
        </w:rPr>
        <w:lastRenderedPageBreak/>
        <w:t>4.2.</w:t>
      </w:r>
      <w:r w:rsidR="00195E6A" w:rsidRPr="000471F3">
        <w:rPr>
          <w:color w:val="000000" w:themeColor="text1"/>
          <w:sz w:val="28"/>
          <w:szCs w:val="28"/>
        </w:rPr>
        <w:t>Публикация, изготовление рекламных и методических материалов, приобретение литературы по вопросам трудовых отношений.</w:t>
      </w:r>
    </w:p>
    <w:p w:rsidR="00195E6A" w:rsidRPr="000471F3" w:rsidRDefault="00195E6A" w:rsidP="00047B79">
      <w:pPr>
        <w:tabs>
          <w:tab w:val="left" w:pos="142"/>
          <w:tab w:val="left" w:pos="426"/>
          <w:tab w:val="left" w:pos="993"/>
        </w:tabs>
        <w:ind w:firstLine="709"/>
        <w:jc w:val="both"/>
        <w:rPr>
          <w:color w:val="000000" w:themeColor="text1"/>
          <w:sz w:val="28"/>
          <w:szCs w:val="28"/>
        </w:rPr>
      </w:pPr>
      <w:r w:rsidRPr="000471F3">
        <w:rPr>
          <w:color w:val="000000" w:themeColor="text1"/>
          <w:sz w:val="28"/>
          <w:szCs w:val="28"/>
        </w:rPr>
        <w:t xml:space="preserve">В рамках реализации мероприятия осуществляется изготовление и публикация </w:t>
      </w:r>
      <w:r>
        <w:rPr>
          <w:color w:val="000000" w:themeColor="text1"/>
          <w:sz w:val="28"/>
          <w:szCs w:val="28"/>
        </w:rPr>
        <w:t xml:space="preserve">в средствах массовой информации материалов методического и рекламного характера, разработка и изготовление рекомендаций, памяток, пособий, </w:t>
      </w:r>
      <w:r w:rsidRPr="000471F3">
        <w:rPr>
          <w:color w:val="000000" w:themeColor="text1"/>
          <w:sz w:val="28"/>
          <w:szCs w:val="28"/>
        </w:rPr>
        <w:t>приобретение печатных изданий по вопросам трудовых отношений.</w:t>
      </w:r>
    </w:p>
    <w:p w:rsidR="00195E6A" w:rsidRPr="00144B54" w:rsidRDefault="006C617F" w:rsidP="006C617F">
      <w:pPr>
        <w:pStyle w:val="a5"/>
        <w:tabs>
          <w:tab w:val="left" w:pos="142"/>
          <w:tab w:val="left" w:pos="426"/>
          <w:tab w:val="left" w:pos="993"/>
        </w:tabs>
        <w:ind w:left="709"/>
        <w:jc w:val="both"/>
        <w:rPr>
          <w:color w:val="000000" w:themeColor="text1"/>
          <w:sz w:val="28"/>
          <w:szCs w:val="28"/>
        </w:rPr>
      </w:pPr>
      <w:r>
        <w:rPr>
          <w:color w:val="000000" w:themeColor="text1"/>
          <w:sz w:val="28"/>
          <w:szCs w:val="28"/>
        </w:rPr>
        <w:t>4.3.</w:t>
      </w:r>
      <w:r w:rsidR="00195E6A" w:rsidRPr="00144B54">
        <w:rPr>
          <w:color w:val="000000" w:themeColor="text1"/>
          <w:sz w:val="28"/>
          <w:szCs w:val="28"/>
        </w:rPr>
        <w:t>Организация и проведение смотров-конкурсов в области охраны труда.</w:t>
      </w:r>
    </w:p>
    <w:p w:rsidR="00195E6A" w:rsidRPr="00144B54" w:rsidRDefault="00195E6A" w:rsidP="00047B79">
      <w:pPr>
        <w:tabs>
          <w:tab w:val="left" w:pos="142"/>
          <w:tab w:val="left" w:pos="426"/>
          <w:tab w:val="left" w:pos="993"/>
        </w:tabs>
        <w:ind w:firstLine="709"/>
        <w:jc w:val="both"/>
        <w:rPr>
          <w:color w:val="000000" w:themeColor="text1"/>
          <w:sz w:val="28"/>
          <w:szCs w:val="28"/>
        </w:rPr>
      </w:pPr>
      <w:r w:rsidRPr="00144B54">
        <w:rPr>
          <w:color w:val="000000" w:themeColor="text1"/>
          <w:sz w:val="28"/>
          <w:szCs w:val="28"/>
        </w:rPr>
        <w:t>В рамках реализации мероприятия осуществляется организация и проведение конкурсов профессионального мастерства, конкурсов среди организаций города Ханты-Мансийска на организацию работы в области охраны труда.</w:t>
      </w:r>
    </w:p>
    <w:p w:rsidR="00195E6A" w:rsidRPr="00144B54" w:rsidRDefault="006C617F" w:rsidP="006C617F">
      <w:pPr>
        <w:pStyle w:val="a5"/>
        <w:tabs>
          <w:tab w:val="left" w:pos="142"/>
          <w:tab w:val="left" w:pos="426"/>
          <w:tab w:val="left" w:pos="993"/>
        </w:tabs>
        <w:ind w:left="0" w:firstLine="709"/>
        <w:jc w:val="both"/>
        <w:rPr>
          <w:color w:val="000000" w:themeColor="text1"/>
          <w:sz w:val="28"/>
          <w:szCs w:val="28"/>
        </w:rPr>
      </w:pPr>
      <w:r>
        <w:rPr>
          <w:color w:val="000000" w:themeColor="text1"/>
          <w:sz w:val="28"/>
          <w:szCs w:val="28"/>
        </w:rPr>
        <w:t>4.4.</w:t>
      </w:r>
      <w:r w:rsidR="00195E6A" w:rsidRPr="00144B54">
        <w:rPr>
          <w:color w:val="000000" w:themeColor="text1"/>
          <w:sz w:val="28"/>
          <w:szCs w:val="28"/>
        </w:rPr>
        <w:t xml:space="preserve">Обеспечение </w:t>
      </w:r>
      <w:proofErr w:type="gramStart"/>
      <w:r w:rsidR="00195E6A" w:rsidRPr="00144B54">
        <w:rPr>
          <w:color w:val="000000" w:themeColor="text1"/>
          <w:sz w:val="28"/>
          <w:szCs w:val="28"/>
        </w:rPr>
        <w:t>деятельности отдела охраны труда управления экономического развития</w:t>
      </w:r>
      <w:proofErr w:type="gramEnd"/>
      <w:r w:rsidR="00195E6A" w:rsidRPr="00144B54">
        <w:rPr>
          <w:color w:val="000000" w:themeColor="text1"/>
          <w:sz w:val="28"/>
          <w:szCs w:val="28"/>
        </w:rPr>
        <w:t xml:space="preserve"> и инвестиций Администрации города Ханты-Мансийска.</w:t>
      </w:r>
    </w:p>
    <w:p w:rsidR="00195E6A" w:rsidRPr="00102732" w:rsidRDefault="006A2C8A" w:rsidP="00047B79">
      <w:pPr>
        <w:pStyle w:val="ConsPlusNormal"/>
        <w:tabs>
          <w:tab w:val="left" w:pos="993"/>
        </w:tabs>
        <w:ind w:firstLine="709"/>
        <w:jc w:val="both"/>
      </w:pPr>
      <w:hyperlink r:id="rId11" w:history="1">
        <w:r w:rsidR="00195E6A" w:rsidRPr="00144B54">
          <w:rPr>
            <w:color w:val="000000" w:themeColor="text1"/>
          </w:rPr>
          <w:t>Перечень</w:t>
        </w:r>
      </w:hyperlink>
      <w:r w:rsidR="00195E6A" w:rsidRPr="00144B54">
        <w:rPr>
          <w:color w:val="000000" w:themeColor="text1"/>
        </w:rPr>
        <w:t xml:space="preserve"> </w:t>
      </w:r>
      <w:r w:rsidR="00195E6A">
        <w:rPr>
          <w:color w:val="000000" w:themeColor="text1"/>
        </w:rPr>
        <w:t xml:space="preserve">основных </w:t>
      </w:r>
      <w:r w:rsidR="00195E6A" w:rsidRPr="00144B54">
        <w:rPr>
          <w:color w:val="000000" w:themeColor="text1"/>
        </w:rPr>
        <w:t xml:space="preserve">мероприятий программы приведен в приложении 2 </w:t>
      </w:r>
      <w:r w:rsidR="006C617F">
        <w:rPr>
          <w:color w:val="000000" w:themeColor="text1"/>
        </w:rPr>
        <w:t xml:space="preserve">                    </w:t>
      </w:r>
      <w:r w:rsidR="00195E6A" w:rsidRPr="00144B54">
        <w:rPr>
          <w:color w:val="000000" w:themeColor="text1"/>
        </w:rPr>
        <w:t xml:space="preserve">к настоящей </w:t>
      </w:r>
      <w:r w:rsidR="00195E6A" w:rsidRPr="00102732">
        <w:t>программе.</w:t>
      </w:r>
    </w:p>
    <w:p w:rsidR="00195E6A" w:rsidRPr="00102732" w:rsidRDefault="00195E6A" w:rsidP="00195E6A">
      <w:pPr>
        <w:autoSpaceDE w:val="0"/>
        <w:autoSpaceDN w:val="0"/>
        <w:adjustRightInd w:val="0"/>
        <w:jc w:val="both"/>
        <w:rPr>
          <w:sz w:val="28"/>
          <w:szCs w:val="28"/>
        </w:rPr>
      </w:pPr>
    </w:p>
    <w:p w:rsidR="00195E6A" w:rsidRPr="00102732" w:rsidRDefault="00195E6A" w:rsidP="006C617F">
      <w:pPr>
        <w:pStyle w:val="a5"/>
        <w:autoSpaceDE w:val="0"/>
        <w:autoSpaceDN w:val="0"/>
        <w:adjustRightInd w:val="0"/>
        <w:jc w:val="center"/>
        <w:rPr>
          <w:sz w:val="28"/>
          <w:szCs w:val="28"/>
        </w:rPr>
      </w:pPr>
      <w:r>
        <w:rPr>
          <w:sz w:val="28"/>
          <w:szCs w:val="28"/>
        </w:rPr>
        <w:t>4.</w:t>
      </w:r>
      <w:r w:rsidRPr="00102732">
        <w:rPr>
          <w:sz w:val="28"/>
          <w:szCs w:val="28"/>
        </w:rPr>
        <w:t>Обоснование ресурсного обеспечения программы</w:t>
      </w:r>
    </w:p>
    <w:p w:rsidR="00195E6A" w:rsidRDefault="00195E6A" w:rsidP="00195E6A">
      <w:pPr>
        <w:autoSpaceDE w:val="0"/>
        <w:autoSpaceDN w:val="0"/>
        <w:adjustRightInd w:val="0"/>
        <w:ind w:firstLine="708"/>
        <w:jc w:val="both"/>
        <w:rPr>
          <w:sz w:val="28"/>
          <w:szCs w:val="28"/>
        </w:rPr>
      </w:pPr>
      <w:r w:rsidRPr="00102732">
        <w:rPr>
          <w:sz w:val="28"/>
          <w:szCs w:val="28"/>
        </w:rPr>
        <w:t xml:space="preserve">Финансирование программы осуществляется за счет средств бюджета города Ханты-Мансийска, бюджета Ханты-Мансийского автономного округа </w:t>
      </w:r>
      <w:r w:rsidR="006C617F">
        <w:rPr>
          <w:sz w:val="28"/>
          <w:szCs w:val="28"/>
        </w:rPr>
        <w:t>-</w:t>
      </w:r>
      <w:r w:rsidRPr="00102732">
        <w:rPr>
          <w:sz w:val="28"/>
          <w:szCs w:val="28"/>
        </w:rPr>
        <w:t xml:space="preserve"> Югры, привлеченных средств.</w:t>
      </w:r>
    </w:p>
    <w:p w:rsidR="00195E6A" w:rsidRDefault="00195E6A" w:rsidP="00195E6A">
      <w:pPr>
        <w:autoSpaceDE w:val="0"/>
        <w:autoSpaceDN w:val="0"/>
        <w:adjustRightInd w:val="0"/>
        <w:ind w:firstLine="708"/>
        <w:jc w:val="both"/>
        <w:rPr>
          <w:sz w:val="28"/>
          <w:szCs w:val="28"/>
        </w:rPr>
      </w:pPr>
      <w:r w:rsidRPr="000648B5">
        <w:rPr>
          <w:sz w:val="28"/>
          <w:szCs w:val="28"/>
        </w:rPr>
        <w:t xml:space="preserve">Общий объем финансирования муниципальной программы </w:t>
      </w:r>
      <w:r w:rsidR="00D54CD1">
        <w:rPr>
          <w:sz w:val="28"/>
          <w:szCs w:val="28"/>
        </w:rPr>
        <w:t>-</w:t>
      </w:r>
      <w:r w:rsidRPr="000648B5">
        <w:rPr>
          <w:sz w:val="28"/>
          <w:szCs w:val="28"/>
        </w:rPr>
        <w:t xml:space="preserve"> </w:t>
      </w:r>
      <w:r w:rsidR="00D54CD1">
        <w:rPr>
          <w:sz w:val="28"/>
          <w:szCs w:val="28"/>
        </w:rPr>
        <w:t xml:space="preserve">                  </w:t>
      </w:r>
      <w:r>
        <w:rPr>
          <w:sz w:val="28"/>
          <w:szCs w:val="28"/>
        </w:rPr>
        <w:t>112 584 700,0</w:t>
      </w:r>
      <w:r w:rsidRPr="000648B5">
        <w:rPr>
          <w:sz w:val="28"/>
          <w:szCs w:val="28"/>
        </w:rPr>
        <w:t xml:space="preserve"> рублей, в том числе:</w:t>
      </w:r>
    </w:p>
    <w:p w:rsidR="00195E6A" w:rsidRDefault="00195E6A" w:rsidP="00195E6A">
      <w:pPr>
        <w:autoSpaceDE w:val="0"/>
        <w:autoSpaceDN w:val="0"/>
        <w:adjustRightInd w:val="0"/>
        <w:ind w:firstLine="708"/>
        <w:jc w:val="both"/>
        <w:rPr>
          <w:sz w:val="28"/>
          <w:szCs w:val="28"/>
        </w:rPr>
      </w:pPr>
      <w:r>
        <w:rPr>
          <w:sz w:val="28"/>
          <w:szCs w:val="28"/>
        </w:rPr>
        <w:t>бюджет Ханты-Мансийского автономного округа</w:t>
      </w:r>
      <w:r w:rsidR="00D54CD1">
        <w:rPr>
          <w:sz w:val="28"/>
          <w:szCs w:val="28"/>
        </w:rPr>
        <w:t xml:space="preserve"> </w:t>
      </w:r>
      <w:r>
        <w:rPr>
          <w:sz w:val="28"/>
          <w:szCs w:val="28"/>
        </w:rPr>
        <w:t>-</w:t>
      </w:r>
      <w:r w:rsidR="00D54CD1">
        <w:rPr>
          <w:sz w:val="28"/>
          <w:szCs w:val="28"/>
        </w:rPr>
        <w:t xml:space="preserve"> </w:t>
      </w:r>
      <w:r>
        <w:rPr>
          <w:sz w:val="28"/>
          <w:szCs w:val="28"/>
        </w:rPr>
        <w:t xml:space="preserve">Югры - </w:t>
      </w:r>
      <w:r w:rsidR="00D54CD1">
        <w:rPr>
          <w:sz w:val="28"/>
          <w:szCs w:val="28"/>
        </w:rPr>
        <w:t xml:space="preserve">                     </w:t>
      </w:r>
      <w:r>
        <w:rPr>
          <w:sz w:val="28"/>
          <w:szCs w:val="28"/>
        </w:rPr>
        <w:t>80 084 700,0 рублей</w:t>
      </w:r>
      <w:r w:rsidR="00D54CD1">
        <w:rPr>
          <w:sz w:val="28"/>
          <w:szCs w:val="28"/>
        </w:rPr>
        <w:t>,</w:t>
      </w:r>
    </w:p>
    <w:p w:rsidR="00195E6A" w:rsidRDefault="00195E6A" w:rsidP="00195E6A">
      <w:pPr>
        <w:autoSpaceDE w:val="0"/>
        <w:autoSpaceDN w:val="0"/>
        <w:adjustRightInd w:val="0"/>
        <w:ind w:firstLine="708"/>
        <w:jc w:val="both"/>
        <w:rPr>
          <w:sz w:val="28"/>
          <w:szCs w:val="28"/>
        </w:rPr>
      </w:pPr>
      <w:r>
        <w:rPr>
          <w:sz w:val="28"/>
          <w:szCs w:val="28"/>
        </w:rPr>
        <w:t xml:space="preserve">2016 год </w:t>
      </w:r>
      <w:r w:rsidR="00D54CD1">
        <w:rPr>
          <w:sz w:val="28"/>
          <w:szCs w:val="28"/>
        </w:rPr>
        <w:t>-</w:t>
      </w:r>
      <w:r>
        <w:rPr>
          <w:sz w:val="28"/>
          <w:szCs w:val="28"/>
        </w:rPr>
        <w:t xml:space="preserve"> 16 560 900,0 рублей</w:t>
      </w:r>
      <w:r w:rsidR="00D54CD1">
        <w:rPr>
          <w:sz w:val="28"/>
          <w:szCs w:val="28"/>
        </w:rPr>
        <w:t>;</w:t>
      </w:r>
    </w:p>
    <w:p w:rsidR="00195E6A" w:rsidRDefault="00195E6A" w:rsidP="00195E6A">
      <w:pPr>
        <w:autoSpaceDE w:val="0"/>
        <w:autoSpaceDN w:val="0"/>
        <w:adjustRightInd w:val="0"/>
        <w:ind w:firstLine="708"/>
        <w:jc w:val="both"/>
        <w:rPr>
          <w:sz w:val="28"/>
          <w:szCs w:val="28"/>
        </w:rPr>
      </w:pPr>
      <w:r>
        <w:rPr>
          <w:sz w:val="28"/>
          <w:szCs w:val="28"/>
        </w:rPr>
        <w:t xml:space="preserve">2017 год </w:t>
      </w:r>
      <w:r w:rsidR="00D54CD1">
        <w:rPr>
          <w:sz w:val="28"/>
          <w:szCs w:val="28"/>
        </w:rPr>
        <w:t>-</w:t>
      </w:r>
      <w:r>
        <w:rPr>
          <w:sz w:val="28"/>
          <w:szCs w:val="28"/>
        </w:rPr>
        <w:t xml:space="preserve"> 16 508 700,0 рублей</w:t>
      </w:r>
      <w:r w:rsidR="00D54CD1">
        <w:rPr>
          <w:sz w:val="28"/>
          <w:szCs w:val="28"/>
        </w:rPr>
        <w:t>;</w:t>
      </w:r>
    </w:p>
    <w:p w:rsidR="00195E6A" w:rsidRDefault="00195E6A" w:rsidP="00195E6A">
      <w:pPr>
        <w:autoSpaceDE w:val="0"/>
        <w:autoSpaceDN w:val="0"/>
        <w:adjustRightInd w:val="0"/>
        <w:ind w:firstLine="708"/>
        <w:jc w:val="both"/>
        <w:rPr>
          <w:sz w:val="28"/>
          <w:szCs w:val="28"/>
        </w:rPr>
      </w:pPr>
      <w:r>
        <w:rPr>
          <w:sz w:val="28"/>
          <w:szCs w:val="28"/>
        </w:rPr>
        <w:t xml:space="preserve">2018 год </w:t>
      </w:r>
      <w:r w:rsidR="00D54CD1">
        <w:rPr>
          <w:sz w:val="28"/>
          <w:szCs w:val="28"/>
        </w:rPr>
        <w:t>-</w:t>
      </w:r>
      <w:r>
        <w:rPr>
          <w:sz w:val="28"/>
          <w:szCs w:val="28"/>
        </w:rPr>
        <w:t xml:space="preserve"> 15 029 700,0 рублей</w:t>
      </w:r>
      <w:r w:rsidR="00D54CD1">
        <w:rPr>
          <w:sz w:val="28"/>
          <w:szCs w:val="28"/>
        </w:rPr>
        <w:t>;</w:t>
      </w:r>
    </w:p>
    <w:p w:rsidR="00195E6A" w:rsidRDefault="00195E6A" w:rsidP="00195E6A">
      <w:pPr>
        <w:autoSpaceDE w:val="0"/>
        <w:autoSpaceDN w:val="0"/>
        <w:adjustRightInd w:val="0"/>
        <w:ind w:firstLine="708"/>
        <w:jc w:val="both"/>
        <w:rPr>
          <w:sz w:val="28"/>
          <w:szCs w:val="28"/>
        </w:rPr>
      </w:pPr>
      <w:r>
        <w:rPr>
          <w:sz w:val="28"/>
          <w:szCs w:val="28"/>
        </w:rPr>
        <w:t xml:space="preserve">2019 год </w:t>
      </w:r>
      <w:r w:rsidR="00D54CD1">
        <w:rPr>
          <w:sz w:val="28"/>
          <w:szCs w:val="28"/>
        </w:rPr>
        <w:t>-</w:t>
      </w:r>
      <w:r>
        <w:rPr>
          <w:sz w:val="28"/>
          <w:szCs w:val="28"/>
        </w:rPr>
        <w:t xml:space="preserve"> 15 992 700,0 рублей</w:t>
      </w:r>
      <w:r w:rsidR="00D54CD1">
        <w:rPr>
          <w:sz w:val="28"/>
          <w:szCs w:val="28"/>
        </w:rPr>
        <w:t>;</w:t>
      </w:r>
    </w:p>
    <w:p w:rsidR="00195E6A" w:rsidRDefault="00195E6A" w:rsidP="00195E6A">
      <w:pPr>
        <w:autoSpaceDE w:val="0"/>
        <w:autoSpaceDN w:val="0"/>
        <w:adjustRightInd w:val="0"/>
        <w:ind w:firstLine="708"/>
        <w:jc w:val="both"/>
        <w:rPr>
          <w:sz w:val="28"/>
          <w:szCs w:val="28"/>
        </w:rPr>
      </w:pPr>
      <w:r>
        <w:rPr>
          <w:sz w:val="28"/>
          <w:szCs w:val="28"/>
        </w:rPr>
        <w:t xml:space="preserve">2020 год </w:t>
      </w:r>
      <w:r w:rsidR="00D54CD1">
        <w:rPr>
          <w:sz w:val="28"/>
          <w:szCs w:val="28"/>
        </w:rPr>
        <w:t>-</w:t>
      </w:r>
      <w:r>
        <w:rPr>
          <w:sz w:val="28"/>
          <w:szCs w:val="28"/>
        </w:rPr>
        <w:t xml:space="preserve"> 15 992 700,0 рублей</w:t>
      </w:r>
      <w:r w:rsidR="00D54CD1">
        <w:rPr>
          <w:sz w:val="28"/>
          <w:szCs w:val="28"/>
        </w:rPr>
        <w:t>;</w:t>
      </w:r>
    </w:p>
    <w:p w:rsidR="00195E6A" w:rsidRDefault="00195E6A" w:rsidP="00195E6A">
      <w:pPr>
        <w:autoSpaceDE w:val="0"/>
        <w:autoSpaceDN w:val="0"/>
        <w:adjustRightInd w:val="0"/>
        <w:ind w:firstLine="708"/>
        <w:jc w:val="both"/>
        <w:rPr>
          <w:sz w:val="28"/>
          <w:szCs w:val="28"/>
        </w:rPr>
      </w:pPr>
      <w:r>
        <w:rPr>
          <w:sz w:val="28"/>
          <w:szCs w:val="28"/>
        </w:rPr>
        <w:t xml:space="preserve">бюджет города Ханты-Мансийска </w:t>
      </w:r>
      <w:r w:rsidR="00F351F7">
        <w:rPr>
          <w:sz w:val="28"/>
          <w:szCs w:val="28"/>
        </w:rPr>
        <w:t>-</w:t>
      </w:r>
      <w:r>
        <w:rPr>
          <w:sz w:val="28"/>
          <w:szCs w:val="28"/>
        </w:rPr>
        <w:t xml:space="preserve"> 32 500 00</w:t>
      </w:r>
      <w:r w:rsidR="003473A4">
        <w:rPr>
          <w:sz w:val="28"/>
          <w:szCs w:val="28"/>
        </w:rPr>
        <w:t>0</w:t>
      </w:r>
      <w:r>
        <w:rPr>
          <w:sz w:val="28"/>
          <w:szCs w:val="28"/>
        </w:rPr>
        <w:t>,0 рублей</w:t>
      </w:r>
      <w:r w:rsidR="00D54CD1">
        <w:rPr>
          <w:sz w:val="28"/>
          <w:szCs w:val="28"/>
        </w:rPr>
        <w:t>,</w:t>
      </w:r>
    </w:p>
    <w:p w:rsidR="00195E6A" w:rsidRDefault="00195E6A" w:rsidP="00195E6A">
      <w:pPr>
        <w:autoSpaceDE w:val="0"/>
        <w:autoSpaceDN w:val="0"/>
        <w:adjustRightInd w:val="0"/>
        <w:ind w:firstLine="708"/>
        <w:jc w:val="both"/>
        <w:rPr>
          <w:sz w:val="28"/>
          <w:szCs w:val="28"/>
        </w:rPr>
      </w:pPr>
      <w:r>
        <w:rPr>
          <w:sz w:val="28"/>
          <w:szCs w:val="28"/>
        </w:rPr>
        <w:t xml:space="preserve">2016 год </w:t>
      </w:r>
      <w:r w:rsidR="00D54CD1">
        <w:rPr>
          <w:sz w:val="28"/>
          <w:szCs w:val="28"/>
        </w:rPr>
        <w:t>-</w:t>
      </w:r>
      <w:r>
        <w:rPr>
          <w:sz w:val="28"/>
          <w:szCs w:val="28"/>
        </w:rPr>
        <w:t xml:space="preserve"> 3 000 000,0 рублей</w:t>
      </w:r>
      <w:r w:rsidR="00D54CD1">
        <w:rPr>
          <w:sz w:val="28"/>
          <w:szCs w:val="28"/>
        </w:rPr>
        <w:t>;</w:t>
      </w:r>
    </w:p>
    <w:p w:rsidR="00195E6A" w:rsidRDefault="00195E6A" w:rsidP="00195E6A">
      <w:pPr>
        <w:autoSpaceDE w:val="0"/>
        <w:autoSpaceDN w:val="0"/>
        <w:adjustRightInd w:val="0"/>
        <w:ind w:firstLine="708"/>
        <w:jc w:val="both"/>
        <w:rPr>
          <w:sz w:val="28"/>
          <w:szCs w:val="28"/>
        </w:rPr>
      </w:pPr>
      <w:r>
        <w:rPr>
          <w:sz w:val="28"/>
          <w:szCs w:val="28"/>
        </w:rPr>
        <w:t xml:space="preserve">2017 год </w:t>
      </w:r>
      <w:r w:rsidR="00D54CD1">
        <w:rPr>
          <w:sz w:val="28"/>
          <w:szCs w:val="28"/>
        </w:rPr>
        <w:t>-</w:t>
      </w:r>
      <w:r>
        <w:rPr>
          <w:sz w:val="28"/>
          <w:szCs w:val="28"/>
        </w:rPr>
        <w:t xml:space="preserve"> 5 300 000,0рублей</w:t>
      </w:r>
      <w:r w:rsidR="00D54CD1">
        <w:rPr>
          <w:sz w:val="28"/>
          <w:szCs w:val="28"/>
        </w:rPr>
        <w:t>;</w:t>
      </w:r>
    </w:p>
    <w:p w:rsidR="00195E6A" w:rsidRDefault="00195E6A" w:rsidP="00195E6A">
      <w:pPr>
        <w:autoSpaceDE w:val="0"/>
        <w:autoSpaceDN w:val="0"/>
        <w:adjustRightInd w:val="0"/>
        <w:ind w:firstLine="708"/>
        <w:jc w:val="both"/>
        <w:rPr>
          <w:sz w:val="28"/>
          <w:szCs w:val="28"/>
        </w:rPr>
      </w:pPr>
      <w:r>
        <w:rPr>
          <w:sz w:val="28"/>
          <w:szCs w:val="28"/>
        </w:rPr>
        <w:t xml:space="preserve">2018 год </w:t>
      </w:r>
      <w:r w:rsidR="00D54CD1">
        <w:rPr>
          <w:sz w:val="28"/>
          <w:szCs w:val="28"/>
        </w:rPr>
        <w:t>-</w:t>
      </w:r>
      <w:r>
        <w:rPr>
          <w:sz w:val="28"/>
          <w:szCs w:val="28"/>
        </w:rPr>
        <w:t xml:space="preserve"> 6 300 000,0 рублей</w:t>
      </w:r>
      <w:r w:rsidR="00D54CD1">
        <w:rPr>
          <w:sz w:val="28"/>
          <w:szCs w:val="28"/>
        </w:rPr>
        <w:t>;</w:t>
      </w:r>
    </w:p>
    <w:p w:rsidR="00195E6A" w:rsidRDefault="00195E6A" w:rsidP="00195E6A">
      <w:pPr>
        <w:autoSpaceDE w:val="0"/>
        <w:autoSpaceDN w:val="0"/>
        <w:adjustRightInd w:val="0"/>
        <w:ind w:firstLine="708"/>
        <w:jc w:val="both"/>
        <w:rPr>
          <w:sz w:val="28"/>
          <w:szCs w:val="28"/>
        </w:rPr>
      </w:pPr>
      <w:r>
        <w:rPr>
          <w:sz w:val="28"/>
          <w:szCs w:val="28"/>
        </w:rPr>
        <w:t xml:space="preserve">2019 год </w:t>
      </w:r>
      <w:r w:rsidR="00D54CD1">
        <w:rPr>
          <w:sz w:val="28"/>
          <w:szCs w:val="28"/>
        </w:rPr>
        <w:t>-</w:t>
      </w:r>
      <w:r>
        <w:rPr>
          <w:sz w:val="28"/>
          <w:szCs w:val="28"/>
        </w:rPr>
        <w:t xml:space="preserve"> 9 900 000,0 рублей</w:t>
      </w:r>
      <w:r w:rsidR="00D54CD1">
        <w:rPr>
          <w:sz w:val="28"/>
          <w:szCs w:val="28"/>
        </w:rPr>
        <w:t>;</w:t>
      </w:r>
    </w:p>
    <w:p w:rsidR="00195E6A" w:rsidRDefault="00195E6A" w:rsidP="00195E6A">
      <w:pPr>
        <w:autoSpaceDE w:val="0"/>
        <w:autoSpaceDN w:val="0"/>
        <w:adjustRightInd w:val="0"/>
        <w:ind w:firstLine="708"/>
        <w:jc w:val="both"/>
        <w:rPr>
          <w:sz w:val="28"/>
          <w:szCs w:val="28"/>
        </w:rPr>
      </w:pPr>
      <w:r>
        <w:rPr>
          <w:sz w:val="28"/>
          <w:szCs w:val="28"/>
        </w:rPr>
        <w:t xml:space="preserve">2020 год </w:t>
      </w:r>
      <w:r w:rsidR="00D54CD1">
        <w:rPr>
          <w:sz w:val="28"/>
          <w:szCs w:val="28"/>
        </w:rPr>
        <w:t>-</w:t>
      </w:r>
      <w:r>
        <w:rPr>
          <w:sz w:val="28"/>
          <w:szCs w:val="28"/>
        </w:rPr>
        <w:t xml:space="preserve"> 8 000 000,0 рублей.</w:t>
      </w:r>
    </w:p>
    <w:p w:rsidR="00195E6A" w:rsidRPr="00102732" w:rsidRDefault="00195E6A" w:rsidP="00195E6A">
      <w:pPr>
        <w:autoSpaceDE w:val="0"/>
        <w:autoSpaceDN w:val="0"/>
        <w:adjustRightInd w:val="0"/>
        <w:ind w:firstLine="708"/>
        <w:jc w:val="both"/>
        <w:rPr>
          <w:sz w:val="28"/>
          <w:szCs w:val="28"/>
        </w:rPr>
      </w:pPr>
      <w:r w:rsidRPr="00102732">
        <w:rPr>
          <w:sz w:val="28"/>
          <w:szCs w:val="28"/>
        </w:rPr>
        <w:t xml:space="preserve">Ежегодный объем финансирования программы определяется в соответствии </w:t>
      </w:r>
      <w:r w:rsidR="00D54CD1">
        <w:rPr>
          <w:sz w:val="28"/>
          <w:szCs w:val="28"/>
        </w:rPr>
        <w:t xml:space="preserve">                    </w:t>
      </w:r>
      <w:r w:rsidRPr="00102732">
        <w:rPr>
          <w:sz w:val="28"/>
          <w:szCs w:val="28"/>
        </w:rPr>
        <w:t>с утвержденными бюджетами города Ханты-Мансийска и Ханты-Мансийского автономного округа - Югры на очередной финансовый год.</w:t>
      </w:r>
    </w:p>
    <w:p w:rsidR="00195E6A" w:rsidRPr="00102732" w:rsidRDefault="00195E6A" w:rsidP="00195E6A">
      <w:pPr>
        <w:autoSpaceDE w:val="0"/>
        <w:autoSpaceDN w:val="0"/>
        <w:adjustRightInd w:val="0"/>
        <w:jc w:val="both"/>
        <w:rPr>
          <w:sz w:val="28"/>
          <w:szCs w:val="28"/>
        </w:rPr>
      </w:pPr>
    </w:p>
    <w:p w:rsidR="00195E6A" w:rsidRDefault="00195E6A" w:rsidP="00D54CD1">
      <w:pPr>
        <w:pStyle w:val="a5"/>
        <w:autoSpaceDE w:val="0"/>
        <w:autoSpaceDN w:val="0"/>
        <w:adjustRightInd w:val="0"/>
        <w:jc w:val="center"/>
        <w:rPr>
          <w:sz w:val="28"/>
          <w:szCs w:val="28"/>
        </w:rPr>
      </w:pPr>
      <w:r>
        <w:rPr>
          <w:sz w:val="28"/>
          <w:szCs w:val="28"/>
        </w:rPr>
        <w:t>5.</w:t>
      </w:r>
      <w:r w:rsidRPr="00102732">
        <w:rPr>
          <w:sz w:val="28"/>
          <w:szCs w:val="28"/>
        </w:rPr>
        <w:t>Механизм реализации программы</w:t>
      </w:r>
    </w:p>
    <w:p w:rsidR="00195E6A" w:rsidRPr="00102732" w:rsidRDefault="00195E6A" w:rsidP="00195E6A">
      <w:pPr>
        <w:autoSpaceDE w:val="0"/>
        <w:autoSpaceDN w:val="0"/>
        <w:adjustRightInd w:val="0"/>
        <w:ind w:firstLine="709"/>
        <w:jc w:val="both"/>
        <w:rPr>
          <w:sz w:val="28"/>
          <w:szCs w:val="28"/>
        </w:rPr>
      </w:pPr>
      <w:r w:rsidRPr="00102732">
        <w:rPr>
          <w:sz w:val="28"/>
          <w:szCs w:val="28"/>
        </w:rPr>
        <w:t>Координатор программы осуществляет текущее управление реализацией программы, вносит предложения об изменении объемов финансовых средств, направляемых на решение отдельных задач программы.</w:t>
      </w:r>
    </w:p>
    <w:p w:rsidR="00195E6A" w:rsidRPr="00102732" w:rsidRDefault="00195E6A" w:rsidP="00195E6A">
      <w:pPr>
        <w:ind w:firstLine="708"/>
        <w:jc w:val="both"/>
        <w:rPr>
          <w:sz w:val="28"/>
          <w:szCs w:val="28"/>
        </w:rPr>
      </w:pPr>
      <w:r w:rsidRPr="00102732">
        <w:rPr>
          <w:sz w:val="28"/>
          <w:szCs w:val="28"/>
        </w:rPr>
        <w:t>Исполнители программы осуществляют реализацию мероприятий программы и несут ответственность за целевое использование денежных средств.</w:t>
      </w:r>
    </w:p>
    <w:p w:rsidR="00195E6A" w:rsidRPr="00102732" w:rsidRDefault="00195E6A" w:rsidP="00195E6A">
      <w:pPr>
        <w:autoSpaceDE w:val="0"/>
        <w:autoSpaceDN w:val="0"/>
        <w:adjustRightInd w:val="0"/>
        <w:ind w:firstLine="709"/>
        <w:jc w:val="both"/>
        <w:rPr>
          <w:sz w:val="28"/>
          <w:szCs w:val="28"/>
        </w:rPr>
      </w:pPr>
      <w:r w:rsidRPr="00102732">
        <w:rPr>
          <w:sz w:val="28"/>
          <w:szCs w:val="28"/>
        </w:rPr>
        <w:lastRenderedPageBreak/>
        <w:t>Механизм реализации программы предусматривает привлечение средств окружного и федерального бюджетов.</w:t>
      </w:r>
    </w:p>
    <w:p w:rsidR="00195E6A" w:rsidRPr="00102732" w:rsidRDefault="00195E6A" w:rsidP="00195E6A">
      <w:pPr>
        <w:ind w:firstLine="708"/>
        <w:jc w:val="both"/>
        <w:rPr>
          <w:sz w:val="28"/>
          <w:szCs w:val="28"/>
        </w:rPr>
      </w:pPr>
      <w:r w:rsidRPr="00102732">
        <w:rPr>
          <w:sz w:val="28"/>
          <w:szCs w:val="28"/>
        </w:rPr>
        <w:t>Механизм реализации программы включает ежегодное уточнение перечня программных мероприятий и объемов финансирования на очередной финансовый год в соответствии с мониторингом фактически достигнутых целевых показателей реализации программы</w:t>
      </w:r>
      <w:r w:rsidR="00D54CD1">
        <w:rPr>
          <w:sz w:val="28"/>
          <w:szCs w:val="28"/>
        </w:rPr>
        <w:t>,</w:t>
      </w:r>
      <w:r w:rsidRPr="00102732">
        <w:rPr>
          <w:sz w:val="28"/>
          <w:szCs w:val="28"/>
        </w:rPr>
        <w:t xml:space="preserve"> информирование общественности о ходе и результатах реализации программы</w:t>
      </w:r>
      <w:r w:rsidR="00D54CD1">
        <w:rPr>
          <w:sz w:val="28"/>
          <w:szCs w:val="28"/>
        </w:rPr>
        <w:t>,</w:t>
      </w:r>
      <w:r w:rsidRPr="00102732">
        <w:rPr>
          <w:sz w:val="28"/>
          <w:szCs w:val="28"/>
        </w:rPr>
        <w:t xml:space="preserve"> финансирование программных мероприятий.</w:t>
      </w:r>
    </w:p>
    <w:p w:rsidR="00195E6A" w:rsidRPr="00102732" w:rsidRDefault="00195E6A" w:rsidP="00195E6A">
      <w:pPr>
        <w:autoSpaceDE w:val="0"/>
        <w:autoSpaceDN w:val="0"/>
        <w:adjustRightInd w:val="0"/>
        <w:ind w:firstLine="709"/>
        <w:jc w:val="both"/>
        <w:rPr>
          <w:sz w:val="28"/>
          <w:szCs w:val="28"/>
        </w:rPr>
      </w:pPr>
      <w:r w:rsidRPr="00102732">
        <w:rPr>
          <w:sz w:val="28"/>
          <w:szCs w:val="28"/>
        </w:rPr>
        <w:t xml:space="preserve">Оценка хода исполнения мероприятий программы основана на мониторинге ожидаемых и конечных результатов программы путем </w:t>
      </w:r>
      <w:proofErr w:type="gramStart"/>
      <w:r w:rsidRPr="00102732">
        <w:rPr>
          <w:sz w:val="28"/>
          <w:szCs w:val="28"/>
        </w:rPr>
        <w:t>сопоставления</w:t>
      </w:r>
      <w:proofErr w:type="gramEnd"/>
      <w:r w:rsidRPr="00102732">
        <w:rPr>
          <w:sz w:val="28"/>
          <w:szCs w:val="28"/>
        </w:rPr>
        <w:t xml:space="preserve"> фактически достигнутых плановых значений показателей. В соответствии с данными мониторинга по фактически достигнутым результатам реализации мероприятий </w:t>
      </w:r>
      <w:r w:rsidR="007F504B">
        <w:rPr>
          <w:sz w:val="28"/>
          <w:szCs w:val="28"/>
        </w:rPr>
        <w:t xml:space="preserve">              </w:t>
      </w:r>
      <w:r w:rsidRPr="00102732">
        <w:rPr>
          <w:sz w:val="28"/>
          <w:szCs w:val="28"/>
        </w:rPr>
        <w:t>в программу могут быть внесены корректировки.</w:t>
      </w:r>
    </w:p>
    <w:p w:rsidR="00195E6A" w:rsidRDefault="00195E6A" w:rsidP="00195E6A">
      <w:pPr>
        <w:autoSpaceDE w:val="0"/>
        <w:autoSpaceDN w:val="0"/>
        <w:adjustRightInd w:val="0"/>
        <w:ind w:firstLine="709"/>
        <w:jc w:val="both"/>
        <w:rPr>
          <w:sz w:val="28"/>
          <w:szCs w:val="28"/>
        </w:rPr>
      </w:pPr>
      <w:r w:rsidRPr="00102732">
        <w:rPr>
          <w:sz w:val="28"/>
          <w:szCs w:val="28"/>
        </w:rPr>
        <w:t>В рамках подпрограммы 1 «Развитие субъектов малого и среднего предпринимательства на территории города Ханты-Мансийска»:</w:t>
      </w:r>
    </w:p>
    <w:p w:rsidR="00195E6A" w:rsidRPr="00D12296" w:rsidRDefault="00195E6A" w:rsidP="00195E6A">
      <w:pPr>
        <w:autoSpaceDE w:val="0"/>
        <w:autoSpaceDN w:val="0"/>
        <w:adjustRightInd w:val="0"/>
        <w:ind w:firstLine="709"/>
        <w:jc w:val="both"/>
        <w:rPr>
          <w:color w:val="000000" w:themeColor="text1"/>
          <w:sz w:val="28"/>
          <w:szCs w:val="28"/>
        </w:rPr>
      </w:pPr>
      <w:r>
        <w:rPr>
          <w:color w:val="000000" w:themeColor="text1"/>
          <w:sz w:val="28"/>
          <w:szCs w:val="28"/>
        </w:rPr>
        <w:t>И</w:t>
      </w:r>
      <w:r w:rsidRPr="00D12296">
        <w:rPr>
          <w:color w:val="000000" w:themeColor="text1"/>
          <w:sz w:val="28"/>
          <w:szCs w:val="28"/>
        </w:rPr>
        <w:t>спользуются следующие основные понятия:</w:t>
      </w:r>
    </w:p>
    <w:p w:rsidR="00195E6A" w:rsidRPr="00DD2B5B" w:rsidRDefault="00195E6A" w:rsidP="00195E6A">
      <w:pPr>
        <w:pStyle w:val="a5"/>
        <w:autoSpaceDE w:val="0"/>
        <w:autoSpaceDN w:val="0"/>
        <w:adjustRightInd w:val="0"/>
        <w:ind w:left="0" w:firstLine="709"/>
        <w:jc w:val="both"/>
        <w:rPr>
          <w:sz w:val="28"/>
          <w:szCs w:val="28"/>
        </w:rPr>
      </w:pPr>
      <w:r w:rsidRPr="00D12296">
        <w:rPr>
          <w:color w:val="000000" w:themeColor="text1"/>
          <w:sz w:val="28"/>
          <w:szCs w:val="28"/>
        </w:rPr>
        <w:t xml:space="preserve">1)субъект малого и среднего предпринимательства - хозяйствующий </w:t>
      </w:r>
      <w:r w:rsidRPr="00DD2B5B">
        <w:rPr>
          <w:sz w:val="28"/>
          <w:szCs w:val="28"/>
        </w:rPr>
        <w:t xml:space="preserve">субъект, зарегистрированный </w:t>
      </w:r>
      <w:proofErr w:type="gramStart"/>
      <w:r w:rsidRPr="00DD2B5B">
        <w:rPr>
          <w:sz w:val="28"/>
          <w:szCs w:val="28"/>
        </w:rPr>
        <w:t>и(</w:t>
      </w:r>
      <w:proofErr w:type="gramEnd"/>
      <w:r w:rsidRPr="00DD2B5B">
        <w:rPr>
          <w:sz w:val="28"/>
          <w:szCs w:val="28"/>
        </w:rPr>
        <w:t>или) состоящий на налоговом учете и осуществляющий свою деятельность на территории муниципального образования, соответствующего требованиям Федерального закона от 24</w:t>
      </w:r>
      <w:r w:rsidR="007F504B">
        <w:rPr>
          <w:sz w:val="28"/>
          <w:szCs w:val="28"/>
        </w:rPr>
        <w:t>.07.</w:t>
      </w:r>
      <w:r w:rsidRPr="00DD2B5B">
        <w:rPr>
          <w:sz w:val="28"/>
          <w:szCs w:val="28"/>
        </w:rPr>
        <w:t xml:space="preserve">2007 </w:t>
      </w:r>
      <w:r w:rsidR="007F504B">
        <w:rPr>
          <w:sz w:val="28"/>
          <w:szCs w:val="28"/>
        </w:rPr>
        <w:t>№</w:t>
      </w:r>
      <w:r w:rsidRPr="00DD2B5B">
        <w:rPr>
          <w:sz w:val="28"/>
          <w:szCs w:val="28"/>
        </w:rPr>
        <w:t xml:space="preserve">209-ФЗ «О развитии малого </w:t>
      </w:r>
      <w:r w:rsidR="007F504B">
        <w:rPr>
          <w:sz w:val="28"/>
          <w:szCs w:val="28"/>
        </w:rPr>
        <w:t xml:space="preserve">               </w:t>
      </w:r>
      <w:r w:rsidRPr="00DD2B5B">
        <w:rPr>
          <w:sz w:val="28"/>
          <w:szCs w:val="28"/>
        </w:rPr>
        <w:t>и среднего предпринимательства в Российской Федерации»;</w:t>
      </w:r>
    </w:p>
    <w:p w:rsidR="00195E6A" w:rsidRPr="00DD2B5B" w:rsidRDefault="00195E6A" w:rsidP="00195E6A">
      <w:pPr>
        <w:pStyle w:val="a5"/>
        <w:autoSpaceDE w:val="0"/>
        <w:autoSpaceDN w:val="0"/>
        <w:adjustRightInd w:val="0"/>
        <w:ind w:left="0" w:firstLine="709"/>
        <w:jc w:val="both"/>
        <w:rPr>
          <w:sz w:val="28"/>
          <w:szCs w:val="28"/>
        </w:rPr>
      </w:pPr>
      <w:proofErr w:type="gramStart"/>
      <w:r w:rsidRPr="00DD2B5B">
        <w:rPr>
          <w:sz w:val="28"/>
          <w:szCs w:val="28"/>
        </w:rPr>
        <w:t xml:space="preserve">2)организация инфраструктуры поддержки субъектов малого и среднего предпринимательства - юридическое лицо, зарегистрированное в форме коммерческой или некоммерческой организации (центры и агентства по развитию предпринимательства, государственные и муниципальные фонды поддержки предпринимательства, фонды содействия кредитованию (гарантийные фонды, фонды поручительств), акционерные инвестиционные фонды и закрытые паевые инвестиционные фонды, привлекающие инвестиции для субъектов малого </w:t>
      </w:r>
      <w:r w:rsidR="007F504B">
        <w:rPr>
          <w:sz w:val="28"/>
          <w:szCs w:val="28"/>
        </w:rPr>
        <w:t xml:space="preserve">                        </w:t>
      </w:r>
      <w:r w:rsidRPr="00DD2B5B">
        <w:rPr>
          <w:sz w:val="28"/>
          <w:szCs w:val="28"/>
        </w:rPr>
        <w:t xml:space="preserve">и среднего предпринимательства, технопарки, научные парки, </w:t>
      </w:r>
      <w:r w:rsidR="007F504B">
        <w:rPr>
          <w:sz w:val="28"/>
          <w:szCs w:val="28"/>
        </w:rPr>
        <w:t xml:space="preserve">                       </w:t>
      </w:r>
      <w:proofErr w:type="spellStart"/>
      <w:r w:rsidRPr="00DD2B5B">
        <w:rPr>
          <w:sz w:val="28"/>
          <w:szCs w:val="28"/>
        </w:rPr>
        <w:t>инновационно</w:t>
      </w:r>
      <w:proofErr w:type="spellEnd"/>
      <w:r w:rsidRPr="00DD2B5B">
        <w:rPr>
          <w:sz w:val="28"/>
          <w:szCs w:val="28"/>
        </w:rPr>
        <w:t>-технологические центры, бизнес-инкубаторы, палаты</w:t>
      </w:r>
      <w:proofErr w:type="gramEnd"/>
      <w:r w:rsidRPr="00DD2B5B">
        <w:rPr>
          <w:sz w:val="28"/>
          <w:szCs w:val="28"/>
        </w:rPr>
        <w:t xml:space="preserve"> </w:t>
      </w:r>
      <w:proofErr w:type="gramStart"/>
      <w:r w:rsidRPr="00DD2B5B">
        <w:rPr>
          <w:sz w:val="28"/>
          <w:szCs w:val="28"/>
        </w:rPr>
        <w:t xml:space="preserve">и центры ремесел, центры поддержки субподряда, маркетинговые и учебно-деловые центры, агентства по поддержке экспорта товаров, лизинговые компании, консультационные центры, промышленные парки, индустриальные парки, агропромышленные парки, центры коммерциализации технологий, центры коллективного доступа </w:t>
      </w:r>
      <w:r w:rsidR="007F504B">
        <w:rPr>
          <w:sz w:val="28"/>
          <w:szCs w:val="28"/>
        </w:rPr>
        <w:t xml:space="preserve">                     </w:t>
      </w:r>
      <w:r w:rsidRPr="00DD2B5B">
        <w:rPr>
          <w:sz w:val="28"/>
          <w:szCs w:val="28"/>
        </w:rPr>
        <w:t xml:space="preserve">к высокотехнологичному оборудованию, инжиниринговые центры, центры </w:t>
      </w:r>
      <w:proofErr w:type="spellStart"/>
      <w:r w:rsidRPr="00DD2B5B">
        <w:rPr>
          <w:sz w:val="28"/>
          <w:szCs w:val="28"/>
        </w:rPr>
        <w:t>прототипирования</w:t>
      </w:r>
      <w:proofErr w:type="spellEnd"/>
      <w:r w:rsidRPr="00DD2B5B">
        <w:rPr>
          <w:sz w:val="28"/>
          <w:szCs w:val="28"/>
        </w:rPr>
        <w:t xml:space="preserve"> и промышленного дизайна, центры трансфера технологий, центры кластерного развития, государственные фонды поддержки научной, </w:t>
      </w:r>
      <w:r w:rsidR="007F504B">
        <w:rPr>
          <w:sz w:val="28"/>
          <w:szCs w:val="28"/>
        </w:rPr>
        <w:t xml:space="preserve">             </w:t>
      </w:r>
      <w:r w:rsidRPr="00DD2B5B">
        <w:rPr>
          <w:sz w:val="28"/>
          <w:szCs w:val="28"/>
        </w:rPr>
        <w:t xml:space="preserve">научно-технической, инновационной деятельности, осуществляющие деятельность </w:t>
      </w:r>
      <w:r w:rsidR="007F504B">
        <w:rPr>
          <w:sz w:val="28"/>
          <w:szCs w:val="28"/>
        </w:rPr>
        <w:t xml:space="preserve">                 </w:t>
      </w:r>
      <w:r w:rsidRPr="00DD2B5B">
        <w:rPr>
          <w:sz w:val="28"/>
          <w:szCs w:val="28"/>
        </w:rPr>
        <w:t>в соответствии с законодательством</w:t>
      </w:r>
      <w:proofErr w:type="gramEnd"/>
      <w:r w:rsidRPr="00DD2B5B">
        <w:rPr>
          <w:sz w:val="28"/>
          <w:szCs w:val="28"/>
        </w:rPr>
        <w:t xml:space="preserve"> </w:t>
      </w:r>
      <w:proofErr w:type="gramStart"/>
      <w:r w:rsidRPr="00DD2B5B">
        <w:rPr>
          <w:sz w:val="28"/>
          <w:szCs w:val="28"/>
        </w:rPr>
        <w:t xml:space="preserve">Российской Федерации, </w:t>
      </w:r>
      <w:proofErr w:type="spellStart"/>
      <w:r w:rsidRPr="00DD2B5B">
        <w:rPr>
          <w:sz w:val="28"/>
          <w:szCs w:val="28"/>
        </w:rPr>
        <w:t>микрофинансовые</w:t>
      </w:r>
      <w:proofErr w:type="spellEnd"/>
      <w:r w:rsidRPr="00DD2B5B">
        <w:rPr>
          <w:sz w:val="28"/>
          <w:szCs w:val="28"/>
        </w:rPr>
        <w:t xml:space="preserve"> организации и иные организации), которое создается, осуществляет свою деятельность для обеспечения условий создания субъектов малого и среднего предпринимательства и оказания им поддержки;</w:t>
      </w:r>
      <w:proofErr w:type="gramEnd"/>
    </w:p>
    <w:p w:rsidR="00195E6A" w:rsidRPr="00C3020D" w:rsidRDefault="00195E6A" w:rsidP="00195E6A">
      <w:pPr>
        <w:pStyle w:val="a5"/>
        <w:autoSpaceDE w:val="0"/>
        <w:autoSpaceDN w:val="0"/>
        <w:adjustRightInd w:val="0"/>
        <w:ind w:left="0" w:firstLine="709"/>
        <w:jc w:val="both"/>
        <w:rPr>
          <w:color w:val="000000" w:themeColor="text1"/>
          <w:sz w:val="28"/>
          <w:szCs w:val="28"/>
        </w:rPr>
      </w:pPr>
      <w:r w:rsidRPr="00C3020D">
        <w:rPr>
          <w:color w:val="000000" w:themeColor="text1"/>
          <w:sz w:val="28"/>
          <w:szCs w:val="28"/>
        </w:rPr>
        <w:t>3)молодежное предпринимательство - осуществление предпринимательской деятельности молодыми предпринимателями</w:t>
      </w:r>
      <w:r w:rsidR="007F504B">
        <w:rPr>
          <w:color w:val="000000" w:themeColor="text1"/>
          <w:sz w:val="28"/>
          <w:szCs w:val="28"/>
        </w:rPr>
        <w:t xml:space="preserve"> </w:t>
      </w:r>
      <w:r w:rsidRPr="00C3020D">
        <w:rPr>
          <w:color w:val="000000" w:themeColor="text1"/>
          <w:sz w:val="28"/>
          <w:szCs w:val="28"/>
        </w:rPr>
        <w:t>-</w:t>
      </w:r>
      <w:r w:rsidR="007F504B">
        <w:rPr>
          <w:color w:val="000000" w:themeColor="text1"/>
          <w:sz w:val="28"/>
          <w:szCs w:val="28"/>
        </w:rPr>
        <w:t xml:space="preserve"> </w:t>
      </w:r>
      <w:r w:rsidRPr="00C3020D">
        <w:rPr>
          <w:color w:val="000000" w:themeColor="text1"/>
          <w:sz w:val="28"/>
          <w:szCs w:val="28"/>
        </w:rPr>
        <w:t xml:space="preserve">физическими лицами в возрасте до 30 лет (включительно), юридическими лицами, в уставном (складочном) капитале </w:t>
      </w:r>
      <w:r w:rsidRPr="00C3020D">
        <w:rPr>
          <w:color w:val="000000" w:themeColor="text1"/>
          <w:sz w:val="28"/>
          <w:szCs w:val="28"/>
        </w:rPr>
        <w:lastRenderedPageBreak/>
        <w:t>которых доля, принадлежащая лицам в возрасте до 30 лет (включительно), составляет не менее 50% процентов;</w:t>
      </w:r>
    </w:p>
    <w:p w:rsidR="00195E6A" w:rsidRPr="00537C10" w:rsidRDefault="00195E6A" w:rsidP="00195E6A">
      <w:pPr>
        <w:pStyle w:val="a5"/>
        <w:autoSpaceDE w:val="0"/>
        <w:autoSpaceDN w:val="0"/>
        <w:adjustRightInd w:val="0"/>
        <w:ind w:left="0" w:firstLine="709"/>
        <w:jc w:val="both"/>
        <w:rPr>
          <w:sz w:val="28"/>
          <w:szCs w:val="28"/>
        </w:rPr>
      </w:pPr>
      <w:r w:rsidRPr="00537C10">
        <w:rPr>
          <w:sz w:val="28"/>
          <w:szCs w:val="28"/>
        </w:rPr>
        <w:t>4)семейный бизнес</w:t>
      </w:r>
      <w:r>
        <w:rPr>
          <w:sz w:val="28"/>
          <w:szCs w:val="28"/>
        </w:rPr>
        <w:t xml:space="preserve"> </w:t>
      </w:r>
      <w:r w:rsidRPr="00537C10">
        <w:rPr>
          <w:sz w:val="28"/>
          <w:szCs w:val="28"/>
        </w:rPr>
        <w:t>-</w:t>
      </w:r>
      <w:r>
        <w:rPr>
          <w:sz w:val="28"/>
          <w:szCs w:val="28"/>
        </w:rPr>
        <w:t xml:space="preserve"> </w:t>
      </w:r>
      <w:r w:rsidRPr="00537C10">
        <w:rPr>
          <w:sz w:val="28"/>
          <w:szCs w:val="28"/>
        </w:rPr>
        <w:t xml:space="preserve">осуществление хозяйственной деятельности в качестве индивидуального предпринимателя с привлечением к осуществлению хозяйственной деятельности по трудовым договорам членов своей семьи (лиц, связанных родственными отношениями) либо членов своей семьи и иных лиц </w:t>
      </w:r>
      <w:r w:rsidR="007F504B">
        <w:rPr>
          <w:sz w:val="28"/>
          <w:szCs w:val="28"/>
        </w:rPr>
        <w:t xml:space="preserve">                 </w:t>
      </w:r>
      <w:r w:rsidRPr="00537C10">
        <w:rPr>
          <w:sz w:val="28"/>
          <w:szCs w:val="28"/>
        </w:rPr>
        <w:t>или в качестве юридического лица, участниками которого являются исключительно члены семьи, возглавляемого одним из ее членов;</w:t>
      </w:r>
    </w:p>
    <w:p w:rsidR="00195E6A" w:rsidRPr="00537C10" w:rsidRDefault="00195E6A" w:rsidP="007F504B">
      <w:pPr>
        <w:pStyle w:val="ConsPlusNormal"/>
        <w:ind w:firstLine="709"/>
        <w:jc w:val="both"/>
      </w:pPr>
      <w:r w:rsidRPr="00537C10">
        <w:t>5)социальное предпринимательство</w:t>
      </w:r>
      <w:r w:rsidR="007F504B">
        <w:t xml:space="preserve"> </w:t>
      </w:r>
      <w:r w:rsidRPr="00537C10">
        <w:t>-</w:t>
      </w:r>
      <w:r w:rsidR="007F504B">
        <w:t xml:space="preserve"> </w:t>
      </w:r>
      <w:r w:rsidRPr="00537C10">
        <w:t>социально ответственная деятельность субъектов малого предпринимательства, направленная на решение социальных проблем, в том числе обеспечивающих выполнение одного из следующих условий:</w:t>
      </w:r>
    </w:p>
    <w:p w:rsidR="00195E6A" w:rsidRPr="00537C10" w:rsidRDefault="00195E6A" w:rsidP="007F504B">
      <w:pPr>
        <w:pStyle w:val="ConsPlusNormal"/>
        <w:ind w:firstLine="709"/>
        <w:jc w:val="both"/>
        <w:rPr>
          <w:color w:val="000000" w:themeColor="text1"/>
        </w:rPr>
      </w:pPr>
      <w:r w:rsidRPr="00537C10">
        <w:rPr>
          <w:color w:val="000000" w:themeColor="text1"/>
        </w:rPr>
        <w:t>а</w:t>
      </w:r>
      <w:proofErr w:type="gramStart"/>
      <w:r w:rsidRPr="00537C10">
        <w:rPr>
          <w:color w:val="000000" w:themeColor="text1"/>
        </w:rPr>
        <w:t>)о</w:t>
      </w:r>
      <w:proofErr w:type="gramEnd"/>
      <w:r w:rsidRPr="00537C10">
        <w:rPr>
          <w:color w:val="000000" w:themeColor="text1"/>
        </w:rPr>
        <w:t xml:space="preserve">беспечение занятости матерей, имеющих детей в возрасте до 3 лет, выпускников детских домов, а также лиц, освобожденных из мест лишения свободы в течение 2 лет, предшествующих дате проведения конкурсного отбора субъектов Российской Федерации на получение субсидии из федерального бюджета </w:t>
      </w:r>
      <w:r w:rsidR="007F504B">
        <w:rPr>
          <w:color w:val="000000" w:themeColor="text1"/>
        </w:rPr>
        <w:t xml:space="preserve">                      </w:t>
      </w:r>
      <w:r w:rsidRPr="00537C10">
        <w:rPr>
          <w:color w:val="000000" w:themeColor="text1"/>
        </w:rPr>
        <w:t xml:space="preserve">на государственную поддержку мероприятий, связанных с поддержкой социального предпринимательства, лиц, находящихся в трудной жизненной ситуации, при условии, что среднесписочная численность указанных категорий граждан среди </w:t>
      </w:r>
      <w:r w:rsidR="007F504B">
        <w:rPr>
          <w:color w:val="000000" w:themeColor="text1"/>
        </w:rPr>
        <w:t xml:space="preserve">           </w:t>
      </w:r>
      <w:r w:rsidRPr="00537C10">
        <w:rPr>
          <w:color w:val="000000" w:themeColor="text1"/>
        </w:rPr>
        <w:t>их работников составляет не менее 50%, а доля в фонде оплате труда - не менее 25%;</w:t>
      </w:r>
    </w:p>
    <w:p w:rsidR="00195E6A" w:rsidRPr="00537C10" w:rsidRDefault="00195E6A" w:rsidP="007F504B">
      <w:pPr>
        <w:pStyle w:val="ConsPlusNormal"/>
        <w:ind w:firstLine="709"/>
        <w:jc w:val="both"/>
        <w:rPr>
          <w:color w:val="000000" w:themeColor="text1"/>
        </w:rPr>
      </w:pPr>
      <w:r w:rsidRPr="00537C10">
        <w:rPr>
          <w:color w:val="000000" w:themeColor="text1"/>
        </w:rPr>
        <w:t>б</w:t>
      </w:r>
      <w:proofErr w:type="gramStart"/>
      <w:r w:rsidRPr="00537C10">
        <w:rPr>
          <w:color w:val="000000" w:themeColor="text1"/>
        </w:rPr>
        <w:t>)о</w:t>
      </w:r>
      <w:proofErr w:type="gramEnd"/>
      <w:r w:rsidRPr="00537C10">
        <w:rPr>
          <w:color w:val="000000" w:themeColor="text1"/>
        </w:rPr>
        <w:t>казание услуг (производство товаров) в следующих сферах деятельности:</w:t>
      </w:r>
    </w:p>
    <w:p w:rsidR="00195E6A" w:rsidRPr="00537C10" w:rsidRDefault="00195E6A" w:rsidP="007F504B">
      <w:pPr>
        <w:pStyle w:val="ConsPlusNormal"/>
        <w:ind w:firstLine="709"/>
        <w:jc w:val="both"/>
        <w:rPr>
          <w:color w:val="000000" w:themeColor="text1"/>
        </w:rPr>
      </w:pPr>
      <w:r w:rsidRPr="00537C10">
        <w:rPr>
          <w:color w:val="000000" w:themeColor="text1"/>
        </w:rPr>
        <w:t xml:space="preserve">содействие профессиональной ориентации и трудоустройству, включая содействие </w:t>
      </w:r>
      <w:proofErr w:type="spellStart"/>
      <w:r w:rsidRPr="00537C10">
        <w:rPr>
          <w:color w:val="000000" w:themeColor="text1"/>
        </w:rPr>
        <w:t>самозанятости</w:t>
      </w:r>
      <w:proofErr w:type="spellEnd"/>
      <w:r w:rsidRPr="00537C10">
        <w:rPr>
          <w:color w:val="000000" w:themeColor="text1"/>
        </w:rPr>
        <w:t>;</w:t>
      </w:r>
    </w:p>
    <w:p w:rsidR="00195E6A" w:rsidRPr="00537C10" w:rsidRDefault="00195E6A" w:rsidP="007F504B">
      <w:pPr>
        <w:pStyle w:val="ConsPlusNormal"/>
        <w:ind w:firstLine="709"/>
        <w:jc w:val="both"/>
        <w:rPr>
          <w:color w:val="000000" w:themeColor="text1"/>
        </w:rPr>
      </w:pPr>
      <w:r w:rsidRPr="00537C10">
        <w:rPr>
          <w:color w:val="000000" w:themeColor="text1"/>
        </w:rPr>
        <w:t>социальное обслуживание граждан, услуги здравоохранения, физической культуры и массового спорта, деятельность дошкольных образовательных организаций, оказание платных услуг по присмотру за детьми и больными, проведение занятий в детских и молодежных кружках, секциях, студиях;</w:t>
      </w:r>
    </w:p>
    <w:p w:rsidR="00195E6A" w:rsidRPr="00537C10" w:rsidRDefault="00195E6A" w:rsidP="007F504B">
      <w:pPr>
        <w:pStyle w:val="ConsPlusNormal"/>
        <w:ind w:firstLine="709"/>
        <w:jc w:val="both"/>
        <w:rPr>
          <w:color w:val="000000" w:themeColor="text1"/>
        </w:rPr>
      </w:pPr>
      <w:r w:rsidRPr="00537C10">
        <w:rPr>
          <w:color w:val="000000" w:themeColor="text1"/>
        </w:rPr>
        <w:t>организация групп дневного времяпрепровождения детей дошкольного возраста по уходу и присмотру за детьми (далее - Центр времяпрепровождения детей);</w:t>
      </w:r>
    </w:p>
    <w:p w:rsidR="00195E6A" w:rsidRPr="00537C10" w:rsidRDefault="00195E6A" w:rsidP="007F504B">
      <w:pPr>
        <w:pStyle w:val="ConsPlusNormal"/>
        <w:ind w:firstLine="709"/>
        <w:jc w:val="both"/>
        <w:rPr>
          <w:color w:val="000000" w:themeColor="text1"/>
        </w:rPr>
      </w:pPr>
      <w:r w:rsidRPr="00537C10">
        <w:rPr>
          <w:color w:val="000000" w:themeColor="text1"/>
        </w:rPr>
        <w:t xml:space="preserve">производство </w:t>
      </w:r>
      <w:proofErr w:type="gramStart"/>
      <w:r w:rsidRPr="00537C10">
        <w:rPr>
          <w:color w:val="000000" w:themeColor="text1"/>
        </w:rPr>
        <w:t>и(</w:t>
      </w:r>
      <w:proofErr w:type="gramEnd"/>
      <w:r w:rsidRPr="00537C10">
        <w:rPr>
          <w:color w:val="000000" w:themeColor="text1"/>
        </w:rPr>
        <w:t xml:space="preserve">или) реализация медицинской техники, </w:t>
      </w:r>
      <w:r w:rsidR="007F504B">
        <w:rPr>
          <w:color w:val="000000" w:themeColor="text1"/>
        </w:rPr>
        <w:t xml:space="preserve">                              </w:t>
      </w:r>
      <w:r w:rsidRPr="00537C10">
        <w:rPr>
          <w:color w:val="000000" w:themeColor="text1"/>
        </w:rPr>
        <w:t xml:space="preserve">протезно-ортопедических изделий, а также технических средств, включая автотранспорт, материалы, которые могут быть использованы исключительно </w:t>
      </w:r>
      <w:r w:rsidR="007F504B">
        <w:rPr>
          <w:color w:val="000000" w:themeColor="text1"/>
        </w:rPr>
        <w:t xml:space="preserve">                   </w:t>
      </w:r>
      <w:r w:rsidRPr="00537C10">
        <w:rPr>
          <w:color w:val="000000" w:themeColor="text1"/>
        </w:rPr>
        <w:t>для профилактики инвалидности или реабилитации инвалидов;</w:t>
      </w:r>
    </w:p>
    <w:p w:rsidR="00195E6A" w:rsidRPr="00537C10" w:rsidRDefault="00195E6A" w:rsidP="007F504B">
      <w:pPr>
        <w:pStyle w:val="ConsPlusNormal"/>
        <w:ind w:firstLine="709"/>
        <w:jc w:val="both"/>
        <w:rPr>
          <w:color w:val="000000" w:themeColor="text1"/>
        </w:rPr>
      </w:pPr>
      <w:r w:rsidRPr="00537C10">
        <w:rPr>
          <w:color w:val="000000" w:themeColor="text1"/>
        </w:rPr>
        <w:t>обеспечение культурно-просветительской деятельности (театр, школы-студии, музыкальные учреждения, творческие мастерские);</w:t>
      </w:r>
    </w:p>
    <w:p w:rsidR="00195E6A" w:rsidRPr="00537C10" w:rsidRDefault="00195E6A" w:rsidP="007F504B">
      <w:pPr>
        <w:pStyle w:val="ConsPlusNormal"/>
        <w:ind w:firstLine="709"/>
        <w:jc w:val="both"/>
        <w:rPr>
          <w:color w:val="000000" w:themeColor="text1"/>
        </w:rPr>
      </w:pPr>
      <w:r w:rsidRPr="00537C10">
        <w:rPr>
          <w:color w:val="000000" w:themeColor="text1"/>
        </w:rPr>
        <w:t>предоставление образовательных услуг группам граждан, имеющим ограниченный доступ к образовательным услугам;</w:t>
      </w:r>
    </w:p>
    <w:p w:rsidR="00195E6A" w:rsidRPr="00537C10" w:rsidRDefault="00195E6A" w:rsidP="007F504B">
      <w:pPr>
        <w:pStyle w:val="ConsPlusNormal"/>
        <w:ind w:firstLine="709"/>
        <w:jc w:val="both"/>
        <w:rPr>
          <w:color w:val="000000" w:themeColor="text1"/>
        </w:rPr>
      </w:pPr>
      <w:r w:rsidRPr="00537C10">
        <w:rPr>
          <w:color w:val="000000" w:themeColor="text1"/>
        </w:rPr>
        <w:t>содействие вовлечению в социально активную деятельность социально незащищенных групп граждан (инвалиды, сироты, выпускники детских домов, пожилые люди, люди, страдающие наркоманией и алкоголизмом);</w:t>
      </w:r>
    </w:p>
    <w:p w:rsidR="00195E6A" w:rsidRPr="00537C10" w:rsidRDefault="00195E6A" w:rsidP="007F504B">
      <w:pPr>
        <w:pStyle w:val="ConsPlusNormal"/>
        <w:ind w:firstLine="709"/>
        <w:jc w:val="both"/>
        <w:rPr>
          <w:color w:val="000000" w:themeColor="text1"/>
        </w:rPr>
      </w:pPr>
      <w:r w:rsidRPr="00537C10">
        <w:rPr>
          <w:color w:val="000000" w:themeColor="text1"/>
        </w:rPr>
        <w:t>выпуск периодических печатных изданий, а также книжной продукции, связанной с образованием, наукой и культурой;</w:t>
      </w:r>
    </w:p>
    <w:p w:rsidR="00195E6A" w:rsidRPr="00537C10" w:rsidRDefault="00195E6A" w:rsidP="007F504B">
      <w:pPr>
        <w:pStyle w:val="ConsPlusNormal"/>
        <w:ind w:firstLine="709"/>
        <w:jc w:val="both"/>
        <w:rPr>
          <w:color w:val="000000" w:themeColor="text1"/>
        </w:rPr>
      </w:pPr>
      <w:r w:rsidRPr="00537C10">
        <w:rPr>
          <w:color w:val="000000" w:themeColor="text1"/>
        </w:rPr>
        <w:t>профилактика социально опасных форм поведения граждан;</w:t>
      </w:r>
    </w:p>
    <w:p w:rsidR="00195E6A" w:rsidRPr="00537C10" w:rsidRDefault="00195E6A" w:rsidP="007F504B">
      <w:pPr>
        <w:pStyle w:val="ConsPlusNormal"/>
        <w:ind w:firstLine="709"/>
        <w:jc w:val="both"/>
        <w:rPr>
          <w:color w:val="000000" w:themeColor="text1"/>
        </w:rPr>
      </w:pPr>
      <w:r w:rsidRPr="00537C10">
        <w:rPr>
          <w:color w:val="000000" w:themeColor="text1"/>
        </w:rPr>
        <w:lastRenderedPageBreak/>
        <w:t>оказание помощи пострадавшим в результате стихийных бедствий, экологических, техногенных или иных катастроф, социальных, национальных, религиозных конфликтов, беженцам и вынужденным переселенцам;</w:t>
      </w:r>
    </w:p>
    <w:p w:rsidR="00195E6A" w:rsidRPr="00537C10" w:rsidRDefault="00195E6A" w:rsidP="007F504B">
      <w:pPr>
        <w:pStyle w:val="a5"/>
        <w:autoSpaceDE w:val="0"/>
        <w:autoSpaceDN w:val="0"/>
        <w:adjustRightInd w:val="0"/>
        <w:ind w:left="0" w:firstLine="709"/>
        <w:jc w:val="both"/>
        <w:rPr>
          <w:sz w:val="28"/>
          <w:szCs w:val="28"/>
        </w:rPr>
      </w:pPr>
      <w:r w:rsidRPr="00537C10">
        <w:rPr>
          <w:sz w:val="28"/>
          <w:szCs w:val="28"/>
        </w:rPr>
        <w:t>6)ремесленническая деятельность</w:t>
      </w:r>
      <w:r>
        <w:rPr>
          <w:sz w:val="28"/>
          <w:szCs w:val="28"/>
        </w:rPr>
        <w:t xml:space="preserve"> </w:t>
      </w:r>
      <w:r w:rsidRPr="00537C10">
        <w:rPr>
          <w:sz w:val="28"/>
          <w:szCs w:val="28"/>
        </w:rPr>
        <w:t>-</w:t>
      </w:r>
      <w:r>
        <w:rPr>
          <w:sz w:val="28"/>
          <w:szCs w:val="28"/>
        </w:rPr>
        <w:t xml:space="preserve"> </w:t>
      </w:r>
      <w:r w:rsidRPr="00537C10">
        <w:rPr>
          <w:sz w:val="28"/>
          <w:szCs w:val="28"/>
        </w:rPr>
        <w:t xml:space="preserve">производственная предпринимательская деятельность, направленная на производство товаров и услуг, в том числе относящихся к народным промыслам, по индивидуальным заказам, небольшими сериями, исходя из конкретных запросов людей, для удовлетворения эстетических </w:t>
      </w:r>
      <w:r w:rsidR="007F504B">
        <w:rPr>
          <w:sz w:val="28"/>
          <w:szCs w:val="28"/>
        </w:rPr>
        <w:t xml:space="preserve">      </w:t>
      </w:r>
      <w:r w:rsidRPr="00537C10">
        <w:rPr>
          <w:sz w:val="28"/>
          <w:szCs w:val="28"/>
        </w:rPr>
        <w:t>и иных потребностей граждан или хозяйствующих субъектов;</w:t>
      </w:r>
    </w:p>
    <w:p w:rsidR="00195E6A" w:rsidRPr="003543D4" w:rsidRDefault="00195E6A" w:rsidP="007F504B">
      <w:pPr>
        <w:pStyle w:val="a5"/>
        <w:autoSpaceDE w:val="0"/>
        <w:autoSpaceDN w:val="0"/>
        <w:adjustRightInd w:val="0"/>
        <w:ind w:left="0" w:firstLine="709"/>
        <w:jc w:val="both"/>
        <w:rPr>
          <w:sz w:val="28"/>
          <w:szCs w:val="28"/>
        </w:rPr>
      </w:pPr>
      <w:r>
        <w:rPr>
          <w:sz w:val="28"/>
          <w:szCs w:val="28"/>
        </w:rPr>
        <w:t>7</w:t>
      </w:r>
      <w:r w:rsidRPr="003543D4">
        <w:rPr>
          <w:sz w:val="28"/>
          <w:szCs w:val="28"/>
        </w:rPr>
        <w:t>)грант</w:t>
      </w:r>
      <w:r>
        <w:rPr>
          <w:sz w:val="28"/>
          <w:szCs w:val="28"/>
        </w:rPr>
        <w:t xml:space="preserve"> </w:t>
      </w:r>
      <w:r w:rsidRPr="003543D4">
        <w:rPr>
          <w:sz w:val="28"/>
          <w:szCs w:val="28"/>
        </w:rPr>
        <w:t>-</w:t>
      </w:r>
      <w:r>
        <w:rPr>
          <w:sz w:val="28"/>
          <w:szCs w:val="28"/>
        </w:rPr>
        <w:t xml:space="preserve"> </w:t>
      </w:r>
      <w:r w:rsidRPr="003543D4">
        <w:rPr>
          <w:sz w:val="28"/>
          <w:szCs w:val="28"/>
        </w:rPr>
        <w:t xml:space="preserve">денежные средства, предоставляемые на безвозмездной </w:t>
      </w:r>
      <w:r w:rsidR="00B92538">
        <w:rPr>
          <w:sz w:val="28"/>
          <w:szCs w:val="28"/>
        </w:rPr>
        <w:t xml:space="preserve">                               </w:t>
      </w:r>
      <w:r w:rsidRPr="003543D4">
        <w:rPr>
          <w:sz w:val="28"/>
          <w:szCs w:val="28"/>
        </w:rPr>
        <w:t xml:space="preserve">и безвозвратной основе на условиях </w:t>
      </w:r>
      <w:proofErr w:type="spellStart"/>
      <w:r w:rsidRPr="003543D4">
        <w:rPr>
          <w:sz w:val="28"/>
          <w:szCs w:val="28"/>
        </w:rPr>
        <w:t>софинансирования</w:t>
      </w:r>
      <w:proofErr w:type="spellEnd"/>
      <w:r w:rsidRPr="003543D4">
        <w:rPr>
          <w:sz w:val="28"/>
          <w:szCs w:val="28"/>
        </w:rPr>
        <w:t xml:space="preserve"> расходов, связанных </w:t>
      </w:r>
      <w:r w:rsidR="00B92538">
        <w:rPr>
          <w:sz w:val="28"/>
          <w:szCs w:val="28"/>
        </w:rPr>
        <w:t xml:space="preserve">                          </w:t>
      </w:r>
      <w:r w:rsidRPr="003543D4">
        <w:rPr>
          <w:sz w:val="28"/>
          <w:szCs w:val="28"/>
        </w:rPr>
        <w:t>с началом предпринимательской деятельности;</w:t>
      </w:r>
    </w:p>
    <w:p w:rsidR="00195E6A" w:rsidRPr="003543D4" w:rsidRDefault="00195E6A" w:rsidP="007F504B">
      <w:pPr>
        <w:pStyle w:val="a5"/>
        <w:autoSpaceDE w:val="0"/>
        <w:autoSpaceDN w:val="0"/>
        <w:adjustRightInd w:val="0"/>
        <w:ind w:left="0" w:firstLine="709"/>
        <w:jc w:val="both"/>
        <w:rPr>
          <w:sz w:val="28"/>
          <w:szCs w:val="28"/>
        </w:rPr>
      </w:pPr>
      <w:r>
        <w:rPr>
          <w:sz w:val="28"/>
          <w:szCs w:val="28"/>
        </w:rPr>
        <w:t>8</w:t>
      </w:r>
      <w:r w:rsidRPr="003543D4">
        <w:rPr>
          <w:sz w:val="28"/>
          <w:szCs w:val="28"/>
        </w:rPr>
        <w:t>)социально значимые виды деятельности</w:t>
      </w:r>
      <w:r>
        <w:rPr>
          <w:sz w:val="28"/>
          <w:szCs w:val="28"/>
        </w:rPr>
        <w:t xml:space="preserve"> </w:t>
      </w:r>
      <w:r w:rsidRPr="003543D4">
        <w:rPr>
          <w:sz w:val="28"/>
          <w:szCs w:val="28"/>
        </w:rPr>
        <w:t>-</w:t>
      </w:r>
      <w:r>
        <w:rPr>
          <w:sz w:val="28"/>
          <w:szCs w:val="28"/>
        </w:rPr>
        <w:t xml:space="preserve"> </w:t>
      </w:r>
      <w:r w:rsidRPr="003543D4">
        <w:rPr>
          <w:sz w:val="28"/>
          <w:szCs w:val="28"/>
        </w:rPr>
        <w:t>виды деятельности субъектов малого и среднего предпринимательства</w:t>
      </w:r>
      <w:r w:rsidR="007F504B">
        <w:rPr>
          <w:sz w:val="28"/>
          <w:szCs w:val="28"/>
        </w:rPr>
        <w:t>,</w:t>
      </w:r>
      <w:r w:rsidRPr="003543D4">
        <w:rPr>
          <w:sz w:val="28"/>
          <w:szCs w:val="28"/>
        </w:rPr>
        <w:t xml:space="preserve"> осуществляемые на территории муниципального образования, развитие которых необходимо для достижения положительных результатов социально-экономического развития города </w:t>
      </w:r>
      <w:r w:rsidR="007F504B">
        <w:rPr>
          <w:sz w:val="28"/>
          <w:szCs w:val="28"/>
        </w:rPr>
        <w:t xml:space="preserve">                 </w:t>
      </w:r>
      <w:r w:rsidRPr="003543D4">
        <w:rPr>
          <w:sz w:val="28"/>
          <w:szCs w:val="28"/>
        </w:rPr>
        <w:t>Ханты-Мансийска</w:t>
      </w:r>
      <w:r w:rsidR="007F504B">
        <w:rPr>
          <w:sz w:val="28"/>
          <w:szCs w:val="28"/>
        </w:rPr>
        <w:t>,</w:t>
      </w:r>
      <w:r w:rsidRPr="003543D4">
        <w:rPr>
          <w:sz w:val="28"/>
          <w:szCs w:val="28"/>
        </w:rPr>
        <w:t xml:space="preserve"> соответствующих стратегическим приоритетам, определяемые на основе социально-экономического анализа и прогноза развития города </w:t>
      </w:r>
      <w:r w:rsidR="007F504B">
        <w:rPr>
          <w:sz w:val="28"/>
          <w:szCs w:val="28"/>
        </w:rPr>
        <w:t xml:space="preserve">                </w:t>
      </w:r>
      <w:r w:rsidRPr="003543D4">
        <w:rPr>
          <w:sz w:val="28"/>
          <w:szCs w:val="28"/>
        </w:rPr>
        <w:t>Ханты-Мансийска и утвержда</w:t>
      </w:r>
      <w:r w:rsidR="007F504B">
        <w:rPr>
          <w:sz w:val="28"/>
          <w:szCs w:val="28"/>
        </w:rPr>
        <w:t>емые</w:t>
      </w:r>
      <w:r w:rsidRPr="003543D4">
        <w:rPr>
          <w:sz w:val="28"/>
          <w:szCs w:val="28"/>
        </w:rPr>
        <w:t xml:space="preserve"> постановлением Администрации города </w:t>
      </w:r>
      <w:r w:rsidR="007F504B">
        <w:rPr>
          <w:sz w:val="28"/>
          <w:szCs w:val="28"/>
        </w:rPr>
        <w:t xml:space="preserve">            </w:t>
      </w:r>
      <w:r w:rsidRPr="003543D4">
        <w:rPr>
          <w:sz w:val="28"/>
          <w:szCs w:val="28"/>
        </w:rPr>
        <w:t>Ханты-Мансийска.</w:t>
      </w:r>
    </w:p>
    <w:p w:rsidR="00195E6A" w:rsidRPr="00102732" w:rsidRDefault="00195E6A" w:rsidP="007F504B">
      <w:pPr>
        <w:autoSpaceDE w:val="0"/>
        <w:autoSpaceDN w:val="0"/>
        <w:adjustRightInd w:val="0"/>
        <w:ind w:firstLine="709"/>
        <w:jc w:val="both"/>
        <w:rPr>
          <w:rFonts w:eastAsiaTheme="minorHAnsi"/>
          <w:sz w:val="28"/>
          <w:szCs w:val="28"/>
          <w:lang w:eastAsia="en-US"/>
        </w:rPr>
      </w:pPr>
      <w:r w:rsidRPr="00102732">
        <w:rPr>
          <w:rFonts w:eastAsiaTheme="minorHAnsi"/>
          <w:sz w:val="28"/>
          <w:szCs w:val="28"/>
          <w:lang w:eastAsia="en-US"/>
        </w:rPr>
        <w:t>Реализация мероприятий осуществляется исполнителями программы либо организациями, привлеченными на оказание услуг в соответствии с действующим законодательством.</w:t>
      </w:r>
    </w:p>
    <w:p w:rsidR="00195E6A" w:rsidRPr="00102732" w:rsidRDefault="00195E6A" w:rsidP="00195E6A">
      <w:pPr>
        <w:autoSpaceDE w:val="0"/>
        <w:autoSpaceDN w:val="0"/>
        <w:adjustRightInd w:val="0"/>
        <w:ind w:firstLine="540"/>
        <w:jc w:val="both"/>
        <w:rPr>
          <w:rFonts w:eastAsiaTheme="minorHAnsi"/>
          <w:sz w:val="28"/>
          <w:szCs w:val="28"/>
          <w:lang w:eastAsia="en-US"/>
        </w:rPr>
      </w:pPr>
      <w:r w:rsidRPr="00102732">
        <w:rPr>
          <w:rFonts w:eastAsiaTheme="minorHAnsi"/>
          <w:color w:val="000000" w:themeColor="text1"/>
          <w:sz w:val="28"/>
          <w:szCs w:val="28"/>
          <w:lang w:eastAsia="en-US"/>
        </w:rPr>
        <w:t xml:space="preserve">Мероприятия </w:t>
      </w:r>
      <w:hyperlink r:id="rId12" w:history="1">
        <w:r w:rsidRPr="00102732">
          <w:rPr>
            <w:rFonts w:eastAsiaTheme="minorHAnsi"/>
            <w:color w:val="000000" w:themeColor="text1"/>
            <w:sz w:val="28"/>
            <w:szCs w:val="28"/>
            <w:lang w:eastAsia="en-US"/>
          </w:rPr>
          <w:t>подпрограммы</w:t>
        </w:r>
      </w:hyperlink>
      <w:r w:rsidRPr="00102732">
        <w:rPr>
          <w:rFonts w:eastAsiaTheme="minorHAnsi"/>
          <w:color w:val="000000" w:themeColor="text1"/>
          <w:sz w:val="28"/>
          <w:szCs w:val="28"/>
          <w:lang w:eastAsia="en-US"/>
        </w:rPr>
        <w:t xml:space="preserve">, не требующие финансирования, </w:t>
      </w:r>
      <w:r w:rsidRPr="00102732">
        <w:rPr>
          <w:rFonts w:eastAsiaTheme="minorHAnsi"/>
          <w:sz w:val="28"/>
          <w:szCs w:val="28"/>
          <w:lang w:eastAsia="en-US"/>
        </w:rPr>
        <w:t xml:space="preserve">осуществляются в соответствии с полномочиями и функциями, определенными в положениях </w:t>
      </w:r>
      <w:r w:rsidR="007F504B">
        <w:rPr>
          <w:rFonts w:eastAsiaTheme="minorHAnsi"/>
          <w:sz w:val="28"/>
          <w:szCs w:val="28"/>
          <w:lang w:eastAsia="en-US"/>
        </w:rPr>
        <w:t xml:space="preserve">                   </w:t>
      </w:r>
      <w:r w:rsidRPr="00102732">
        <w:rPr>
          <w:rFonts w:eastAsiaTheme="minorHAnsi"/>
          <w:sz w:val="28"/>
          <w:szCs w:val="28"/>
          <w:lang w:eastAsia="en-US"/>
        </w:rPr>
        <w:t xml:space="preserve">об органах Администрации города Ханты-Мансийска, участвующих в реализации мероприятий, механизмом реализации являются скоординированные по срокам </w:t>
      </w:r>
      <w:r w:rsidR="007F504B">
        <w:rPr>
          <w:rFonts w:eastAsiaTheme="minorHAnsi"/>
          <w:sz w:val="28"/>
          <w:szCs w:val="28"/>
          <w:lang w:eastAsia="en-US"/>
        </w:rPr>
        <w:t xml:space="preserve">                  </w:t>
      </w:r>
      <w:r w:rsidRPr="00102732">
        <w:rPr>
          <w:rFonts w:eastAsiaTheme="minorHAnsi"/>
          <w:sz w:val="28"/>
          <w:szCs w:val="28"/>
          <w:lang w:eastAsia="en-US"/>
        </w:rPr>
        <w:t>и направлениям действия исполнителей.</w:t>
      </w:r>
    </w:p>
    <w:p w:rsidR="00195E6A" w:rsidRDefault="00195E6A" w:rsidP="00195E6A">
      <w:pPr>
        <w:pStyle w:val="ConsPlusNormal"/>
        <w:ind w:firstLine="540"/>
        <w:jc w:val="both"/>
        <w:outlineLvl w:val="0"/>
      </w:pPr>
      <w:r w:rsidRPr="00102732">
        <w:t xml:space="preserve">Предоставление финансовой поддержки </w:t>
      </w:r>
      <w:r>
        <w:t>субъектам малого и среднего предпринимательства</w:t>
      </w:r>
      <w:r w:rsidRPr="00102732">
        <w:t xml:space="preserve"> и</w:t>
      </w:r>
      <w:r>
        <w:t xml:space="preserve"> о</w:t>
      </w:r>
      <w:r w:rsidRPr="00102732">
        <w:t xml:space="preserve">рганизациям </w:t>
      </w:r>
      <w:r>
        <w:t xml:space="preserve">инфраструктуры поддержки субъектов малого и среднего предпринимательства </w:t>
      </w:r>
      <w:r w:rsidRPr="00102732">
        <w:t xml:space="preserve">осуществляется путем предоставления денежных средств на компенсацию затрат или на реализацию проектов по созданию </w:t>
      </w:r>
      <w:r w:rsidR="007F504B">
        <w:t xml:space="preserve">                         </w:t>
      </w:r>
      <w:r w:rsidRPr="00102732">
        <w:t xml:space="preserve">и развитию предпринимательской деятельности. Порядок и условия предоставления финансовой поддержки </w:t>
      </w:r>
      <w:r>
        <w:t xml:space="preserve">субъектам малого и среднего предпринимательства </w:t>
      </w:r>
      <w:r w:rsidR="007F504B">
        <w:t xml:space="preserve">                      </w:t>
      </w:r>
      <w:r w:rsidRPr="00102732">
        <w:t>и</w:t>
      </w:r>
      <w:r>
        <w:t xml:space="preserve"> о</w:t>
      </w:r>
      <w:r w:rsidRPr="00102732">
        <w:t xml:space="preserve">рганизациям </w:t>
      </w:r>
      <w:r>
        <w:t xml:space="preserve">инфраструктуры поддержки субъектов малого и среднего предпринимательства (далее - Порядок) </w:t>
      </w:r>
      <w:r w:rsidRPr="00102732">
        <w:t xml:space="preserve">устанавливаются </w:t>
      </w:r>
      <w:r>
        <w:t xml:space="preserve">муниципальным </w:t>
      </w:r>
      <w:r w:rsidRPr="00102732">
        <w:t>правовым актом Администрации города Ханты-Мансийска.</w:t>
      </w:r>
      <w:r>
        <w:t xml:space="preserve"> Порядок должен включать льготные условия предоставления финансовой поддержки субъектам малого </w:t>
      </w:r>
      <w:r w:rsidR="001E66B7">
        <w:t xml:space="preserve">                      </w:t>
      </w:r>
      <w:r>
        <w:t xml:space="preserve">и среднего предпринимательства в области инноваций и промышленного производства, ремесленной деятельности, молодежного и социального предпринимательства, осуществляющих сельскохозяйственную деятельность, семейный бизнес. </w:t>
      </w:r>
    </w:p>
    <w:p w:rsidR="00195E6A" w:rsidRPr="00102732" w:rsidRDefault="00195E6A" w:rsidP="00195E6A">
      <w:pPr>
        <w:autoSpaceDE w:val="0"/>
        <w:autoSpaceDN w:val="0"/>
        <w:adjustRightInd w:val="0"/>
        <w:ind w:firstLine="709"/>
        <w:jc w:val="both"/>
        <w:rPr>
          <w:sz w:val="28"/>
          <w:szCs w:val="28"/>
        </w:rPr>
      </w:pPr>
      <w:r>
        <w:rPr>
          <w:sz w:val="28"/>
          <w:szCs w:val="28"/>
        </w:rPr>
        <w:t>О</w:t>
      </w:r>
      <w:r w:rsidRPr="00102732">
        <w:rPr>
          <w:sz w:val="28"/>
          <w:szCs w:val="28"/>
        </w:rPr>
        <w:t>казани</w:t>
      </w:r>
      <w:r>
        <w:rPr>
          <w:sz w:val="28"/>
          <w:szCs w:val="28"/>
        </w:rPr>
        <w:t>е</w:t>
      </w:r>
      <w:r w:rsidRPr="00102732">
        <w:rPr>
          <w:sz w:val="28"/>
          <w:szCs w:val="28"/>
        </w:rPr>
        <w:t xml:space="preserve"> имущественной поддержки осуществляется путем передачи </w:t>
      </w:r>
      <w:r w:rsidR="001E66B7">
        <w:rPr>
          <w:sz w:val="28"/>
          <w:szCs w:val="28"/>
        </w:rPr>
        <w:t xml:space="preserve">                   </w:t>
      </w:r>
      <w:r w:rsidRPr="00102732">
        <w:rPr>
          <w:sz w:val="28"/>
          <w:szCs w:val="28"/>
        </w:rPr>
        <w:t xml:space="preserve">во владение </w:t>
      </w:r>
      <w:proofErr w:type="gramStart"/>
      <w:r w:rsidRPr="00102732">
        <w:rPr>
          <w:sz w:val="28"/>
          <w:szCs w:val="28"/>
        </w:rPr>
        <w:t>и(</w:t>
      </w:r>
      <w:proofErr w:type="gramEnd"/>
      <w:r w:rsidRPr="00102732">
        <w:rPr>
          <w:sz w:val="28"/>
          <w:szCs w:val="28"/>
        </w:rPr>
        <w:t xml:space="preserve">или) в пользование муниципального имущества на возмездной, </w:t>
      </w:r>
      <w:r w:rsidRPr="00102732">
        <w:rPr>
          <w:sz w:val="28"/>
          <w:szCs w:val="28"/>
        </w:rPr>
        <w:lastRenderedPageBreak/>
        <w:t>безвозмездной основе или на льготных условиях. Муниципальное имущество должно использоваться по целевому назначению.</w:t>
      </w:r>
    </w:p>
    <w:p w:rsidR="00195E6A" w:rsidRPr="00102732" w:rsidRDefault="00195E6A" w:rsidP="00195E6A">
      <w:pPr>
        <w:autoSpaceDE w:val="0"/>
        <w:autoSpaceDN w:val="0"/>
        <w:adjustRightInd w:val="0"/>
        <w:ind w:firstLine="709"/>
        <w:jc w:val="both"/>
        <w:rPr>
          <w:sz w:val="28"/>
          <w:szCs w:val="28"/>
        </w:rPr>
      </w:pPr>
      <w:r w:rsidRPr="00102732">
        <w:rPr>
          <w:sz w:val="28"/>
          <w:szCs w:val="28"/>
        </w:rPr>
        <w:t xml:space="preserve">Уполномоченным органом Администрации города Ханты-Мансийска </w:t>
      </w:r>
      <w:r w:rsidR="001E66B7">
        <w:rPr>
          <w:sz w:val="28"/>
          <w:szCs w:val="28"/>
        </w:rPr>
        <w:t xml:space="preserve">                      </w:t>
      </w:r>
      <w:r w:rsidRPr="00102732">
        <w:rPr>
          <w:sz w:val="28"/>
          <w:szCs w:val="28"/>
        </w:rPr>
        <w:t>по формированию целевого имущественного фонда и утверждению перечня является Департамент муниципальной собственности Администрации города Ханты-Мансийска.</w:t>
      </w:r>
    </w:p>
    <w:p w:rsidR="00195E6A" w:rsidRPr="00CB5CF7" w:rsidRDefault="00195E6A" w:rsidP="00195E6A">
      <w:pPr>
        <w:autoSpaceDE w:val="0"/>
        <w:autoSpaceDN w:val="0"/>
        <w:adjustRightInd w:val="0"/>
        <w:ind w:firstLine="709"/>
        <w:jc w:val="both"/>
        <w:rPr>
          <w:sz w:val="28"/>
          <w:szCs w:val="28"/>
        </w:rPr>
      </w:pPr>
      <w:r w:rsidRPr="00CB5CF7">
        <w:rPr>
          <w:sz w:val="28"/>
          <w:szCs w:val="28"/>
        </w:rPr>
        <w:t xml:space="preserve">Уполномоченным органом Администрации города Ханты-Мансийска формируется целевой имущественный фонд и утверждается перечень муниципального имущества, (земельных участков, зданий, строений, сооружений, нежилых помещений, оборудования, машин, механизмов, установок, транспортных средств, инвентаря, инструментов), предназначенного для передачи во владение </w:t>
      </w:r>
      <w:r w:rsidR="001E66B7">
        <w:rPr>
          <w:sz w:val="28"/>
          <w:szCs w:val="28"/>
        </w:rPr>
        <w:t xml:space="preserve">               </w:t>
      </w:r>
      <w:proofErr w:type="gramStart"/>
      <w:r w:rsidRPr="00CB5CF7">
        <w:rPr>
          <w:sz w:val="28"/>
          <w:szCs w:val="28"/>
        </w:rPr>
        <w:t>и(</w:t>
      </w:r>
      <w:proofErr w:type="gramEnd"/>
      <w:r w:rsidRPr="00CB5CF7">
        <w:rPr>
          <w:sz w:val="28"/>
          <w:szCs w:val="28"/>
        </w:rPr>
        <w:t>или) пользование субъектам малого и среднего предпринимательства, организациям инфраструктуры поддержки субъектов малого и среднего предпринимательства (далее -</w:t>
      </w:r>
      <w:r>
        <w:rPr>
          <w:sz w:val="28"/>
          <w:szCs w:val="28"/>
        </w:rPr>
        <w:t xml:space="preserve"> </w:t>
      </w:r>
      <w:r w:rsidRPr="00CB5CF7">
        <w:rPr>
          <w:sz w:val="28"/>
          <w:szCs w:val="28"/>
        </w:rPr>
        <w:t>перечень).</w:t>
      </w:r>
    </w:p>
    <w:p w:rsidR="00195E6A" w:rsidRPr="00CB5CF7" w:rsidRDefault="00195E6A" w:rsidP="00195E6A">
      <w:pPr>
        <w:autoSpaceDE w:val="0"/>
        <w:autoSpaceDN w:val="0"/>
        <w:adjustRightInd w:val="0"/>
        <w:ind w:firstLine="709"/>
        <w:jc w:val="both"/>
        <w:rPr>
          <w:sz w:val="28"/>
          <w:szCs w:val="28"/>
        </w:rPr>
      </w:pPr>
      <w:r w:rsidRPr="00CB5CF7">
        <w:rPr>
          <w:sz w:val="28"/>
          <w:szCs w:val="28"/>
        </w:rPr>
        <w:t xml:space="preserve">Перечень ежегодно дополняется муниципальным имуществом до </w:t>
      </w:r>
      <w:r w:rsidR="001E66B7">
        <w:rPr>
          <w:sz w:val="28"/>
          <w:szCs w:val="28"/>
        </w:rPr>
        <w:t>0</w:t>
      </w:r>
      <w:r w:rsidRPr="00CB5CF7">
        <w:rPr>
          <w:sz w:val="28"/>
          <w:szCs w:val="28"/>
        </w:rPr>
        <w:t xml:space="preserve">1 ноября текущего года. Перечень подлежит опубликованию в средствах массовой информации, а также размещению на </w:t>
      </w:r>
      <w:r w:rsidR="001E66B7">
        <w:rPr>
          <w:sz w:val="28"/>
          <w:szCs w:val="28"/>
        </w:rPr>
        <w:t>О</w:t>
      </w:r>
      <w:r w:rsidRPr="00CB5CF7">
        <w:rPr>
          <w:sz w:val="28"/>
          <w:szCs w:val="28"/>
        </w:rPr>
        <w:t>фициальном информационном портале орга</w:t>
      </w:r>
      <w:r>
        <w:rPr>
          <w:sz w:val="28"/>
          <w:szCs w:val="28"/>
        </w:rPr>
        <w:t xml:space="preserve">нов местного самоуправления города Ханты-Мансийска в сети Интернет. </w:t>
      </w:r>
      <w:r w:rsidRPr="00CB5CF7">
        <w:rPr>
          <w:sz w:val="28"/>
          <w:szCs w:val="28"/>
        </w:rPr>
        <w:t xml:space="preserve">Порядок формирования, ведения, обязательного опубликования перечня, а также порядок и условия </w:t>
      </w:r>
      <w:proofErr w:type="gramStart"/>
      <w:r w:rsidRPr="00CB5CF7">
        <w:rPr>
          <w:sz w:val="28"/>
          <w:szCs w:val="28"/>
        </w:rPr>
        <w:t>предоставления</w:t>
      </w:r>
      <w:proofErr w:type="gramEnd"/>
      <w:r w:rsidRPr="00CB5CF7">
        <w:rPr>
          <w:sz w:val="28"/>
          <w:szCs w:val="28"/>
        </w:rPr>
        <w:t xml:space="preserve"> в аренду включенного в него муниципального имущества</w:t>
      </w:r>
      <w:r w:rsidR="001E66B7">
        <w:rPr>
          <w:sz w:val="28"/>
          <w:szCs w:val="28"/>
        </w:rPr>
        <w:t>,</w:t>
      </w:r>
      <w:r w:rsidRPr="00CB5CF7">
        <w:rPr>
          <w:sz w:val="28"/>
          <w:szCs w:val="28"/>
        </w:rPr>
        <w:t xml:space="preserve"> устанавливается правовым актом Администрации города </w:t>
      </w:r>
      <w:r w:rsidR="001E66B7">
        <w:rPr>
          <w:sz w:val="28"/>
          <w:szCs w:val="28"/>
        </w:rPr>
        <w:t xml:space="preserve">                       </w:t>
      </w:r>
      <w:r w:rsidRPr="00CB5CF7">
        <w:rPr>
          <w:sz w:val="28"/>
          <w:szCs w:val="28"/>
        </w:rPr>
        <w:t>Ханты-Мансийска.</w:t>
      </w:r>
    </w:p>
    <w:p w:rsidR="00195E6A" w:rsidRPr="00CB5CF7" w:rsidRDefault="00195E6A" w:rsidP="00195E6A">
      <w:pPr>
        <w:autoSpaceDE w:val="0"/>
        <w:autoSpaceDN w:val="0"/>
        <w:adjustRightInd w:val="0"/>
        <w:ind w:firstLine="709"/>
        <w:jc w:val="both"/>
        <w:rPr>
          <w:sz w:val="28"/>
          <w:szCs w:val="28"/>
        </w:rPr>
      </w:pPr>
      <w:r w:rsidRPr="00CB5CF7">
        <w:rPr>
          <w:sz w:val="28"/>
          <w:szCs w:val="28"/>
        </w:rPr>
        <w:t>Муниципальное имущество, включенное в перечень, не подлежит отчуждению в частную собственность, за исключением возмездного отчуждения такого имущества в собственность субъектов малого и среднего предпринимательства, в соответствии с действующим законодательством.</w:t>
      </w:r>
    </w:p>
    <w:p w:rsidR="00195E6A" w:rsidRPr="00CB5CF7" w:rsidRDefault="00195E6A" w:rsidP="00195E6A">
      <w:pPr>
        <w:autoSpaceDE w:val="0"/>
        <w:autoSpaceDN w:val="0"/>
        <w:adjustRightInd w:val="0"/>
        <w:ind w:firstLine="709"/>
        <w:jc w:val="both"/>
        <w:rPr>
          <w:sz w:val="28"/>
          <w:szCs w:val="28"/>
        </w:rPr>
      </w:pPr>
      <w:r w:rsidRPr="00CB5CF7">
        <w:rPr>
          <w:sz w:val="28"/>
          <w:szCs w:val="28"/>
        </w:rPr>
        <w:t xml:space="preserve">Срок, на который заключаются договоры в отношении имущества, включенного в перечень, должен составлять не менее чем пять лет. Срок договора может быть уменьшен на основании поданного до заключения такого договора заявления лица, приобретающего права владения и (или) пользования. </w:t>
      </w:r>
    </w:p>
    <w:p w:rsidR="00195E6A" w:rsidRDefault="00195E6A" w:rsidP="00195E6A">
      <w:pPr>
        <w:autoSpaceDE w:val="0"/>
        <w:autoSpaceDN w:val="0"/>
        <w:adjustRightInd w:val="0"/>
        <w:ind w:firstLine="709"/>
        <w:jc w:val="both"/>
        <w:rPr>
          <w:sz w:val="28"/>
          <w:szCs w:val="28"/>
        </w:rPr>
      </w:pPr>
      <w:r w:rsidRPr="00CB5CF7">
        <w:rPr>
          <w:sz w:val="28"/>
          <w:szCs w:val="28"/>
        </w:rPr>
        <w:t xml:space="preserve">Передача прав владения </w:t>
      </w:r>
      <w:proofErr w:type="gramStart"/>
      <w:r w:rsidRPr="00CB5CF7">
        <w:rPr>
          <w:sz w:val="28"/>
          <w:szCs w:val="28"/>
        </w:rPr>
        <w:t>и(</w:t>
      </w:r>
      <w:proofErr w:type="gramEnd"/>
      <w:r w:rsidRPr="00CB5CF7">
        <w:rPr>
          <w:sz w:val="28"/>
          <w:szCs w:val="28"/>
        </w:rPr>
        <w:t xml:space="preserve">или) пользования муниципальным  имуществом осуществляется с участием Координационного совета по развитию малого </w:t>
      </w:r>
      <w:r w:rsidR="001E66B7">
        <w:rPr>
          <w:sz w:val="28"/>
          <w:szCs w:val="28"/>
        </w:rPr>
        <w:t xml:space="preserve">                        </w:t>
      </w:r>
      <w:r w:rsidRPr="00CB5CF7">
        <w:rPr>
          <w:sz w:val="28"/>
          <w:szCs w:val="28"/>
        </w:rPr>
        <w:t>и среднего предпринимательства</w:t>
      </w:r>
      <w:r>
        <w:rPr>
          <w:sz w:val="28"/>
          <w:szCs w:val="28"/>
        </w:rPr>
        <w:t>.</w:t>
      </w:r>
    </w:p>
    <w:p w:rsidR="00195E6A" w:rsidRPr="00102732" w:rsidRDefault="00195E6A" w:rsidP="00195E6A">
      <w:pPr>
        <w:autoSpaceDE w:val="0"/>
        <w:autoSpaceDN w:val="0"/>
        <w:adjustRightInd w:val="0"/>
        <w:ind w:firstLine="709"/>
        <w:jc w:val="both"/>
        <w:rPr>
          <w:sz w:val="28"/>
          <w:szCs w:val="28"/>
        </w:rPr>
      </w:pPr>
      <w:r w:rsidRPr="00102732">
        <w:rPr>
          <w:sz w:val="28"/>
          <w:szCs w:val="28"/>
        </w:rPr>
        <w:t xml:space="preserve">В рамках подпрограммы 2 «Развитие агропромышленного комплекса </w:t>
      </w:r>
      <w:r w:rsidR="001E66B7">
        <w:rPr>
          <w:sz w:val="28"/>
          <w:szCs w:val="28"/>
        </w:rPr>
        <w:t xml:space="preserve">                      </w:t>
      </w:r>
      <w:r w:rsidRPr="00102732">
        <w:rPr>
          <w:sz w:val="28"/>
          <w:szCs w:val="28"/>
        </w:rPr>
        <w:t>и обеспечение продовольственной безопасности города Ханты-Мансийска»:</w:t>
      </w:r>
    </w:p>
    <w:p w:rsidR="00195E6A" w:rsidRPr="00102732" w:rsidRDefault="00195E6A" w:rsidP="00195E6A">
      <w:pPr>
        <w:pStyle w:val="ConsPlusNormal"/>
        <w:ind w:firstLine="708"/>
        <w:jc w:val="both"/>
      </w:pPr>
      <w:r w:rsidRPr="00102732">
        <w:rPr>
          <w:color w:val="000000" w:themeColor="text1"/>
        </w:rPr>
        <w:t xml:space="preserve">Реализация подпрограммы осуществляется в соответствии с Законом </w:t>
      </w:r>
      <w:r w:rsidR="001E66B7">
        <w:rPr>
          <w:color w:val="000000" w:themeColor="text1"/>
        </w:rPr>
        <w:t xml:space="preserve">               </w:t>
      </w:r>
      <w:r w:rsidRPr="00102732">
        <w:rPr>
          <w:color w:val="000000" w:themeColor="text1"/>
        </w:rPr>
        <w:t>Ханты-Мансийского автономного округа</w:t>
      </w:r>
      <w:r w:rsidR="001E66B7">
        <w:rPr>
          <w:color w:val="000000" w:themeColor="text1"/>
        </w:rPr>
        <w:t xml:space="preserve"> - </w:t>
      </w:r>
      <w:r w:rsidRPr="00102732">
        <w:rPr>
          <w:color w:val="000000" w:themeColor="text1"/>
        </w:rPr>
        <w:t>Югры от 16</w:t>
      </w:r>
      <w:r w:rsidR="001E66B7">
        <w:rPr>
          <w:color w:val="000000" w:themeColor="text1"/>
        </w:rPr>
        <w:t>.12.</w:t>
      </w:r>
      <w:r w:rsidRPr="00102732">
        <w:rPr>
          <w:color w:val="000000" w:themeColor="text1"/>
        </w:rPr>
        <w:t>2010</w:t>
      </w:r>
      <w:r w:rsidR="001E66B7">
        <w:rPr>
          <w:color w:val="000000" w:themeColor="text1"/>
        </w:rPr>
        <w:t xml:space="preserve"> </w:t>
      </w:r>
      <w:r w:rsidRPr="00102732">
        <w:t xml:space="preserve">№228-оз </w:t>
      </w:r>
      <w:r w:rsidR="001E66B7">
        <w:t xml:space="preserve">                        </w:t>
      </w:r>
      <w:r w:rsidRPr="00102732">
        <w:t>«О наделении органов местного самоуправления муниципальных образований Ханты-Мансийского автономного округа</w:t>
      </w:r>
      <w:r w:rsidR="001E66B7">
        <w:t xml:space="preserve"> - </w:t>
      </w:r>
      <w:r w:rsidRPr="00102732">
        <w:t xml:space="preserve">Югры отдельным государственным полномочием по поддержке сельскохозяйственного производства и деятельности </w:t>
      </w:r>
      <w:r w:rsidR="001E66B7">
        <w:t xml:space="preserve">             </w:t>
      </w:r>
      <w:r w:rsidRPr="00102732">
        <w:t>по заготовке и переработке дикоросов (за исключением мероприятий, предусмотренных федеральными целевыми программами)».</w:t>
      </w:r>
    </w:p>
    <w:p w:rsidR="00195E6A" w:rsidRPr="00102732" w:rsidRDefault="00195E6A" w:rsidP="00195E6A">
      <w:pPr>
        <w:autoSpaceDE w:val="0"/>
        <w:autoSpaceDN w:val="0"/>
        <w:adjustRightInd w:val="0"/>
        <w:ind w:firstLine="709"/>
        <w:jc w:val="both"/>
        <w:rPr>
          <w:sz w:val="28"/>
          <w:szCs w:val="28"/>
        </w:rPr>
      </w:pPr>
      <w:r w:rsidRPr="00102732">
        <w:rPr>
          <w:sz w:val="28"/>
          <w:szCs w:val="28"/>
        </w:rPr>
        <w:t>Предоставление субсидий за счет средств бюджета Ханты-Мансийского автономного округа</w:t>
      </w:r>
      <w:r w:rsidR="001E66B7">
        <w:rPr>
          <w:sz w:val="28"/>
          <w:szCs w:val="28"/>
        </w:rPr>
        <w:t xml:space="preserve"> </w:t>
      </w:r>
      <w:r w:rsidRPr="00102732">
        <w:rPr>
          <w:sz w:val="28"/>
          <w:szCs w:val="28"/>
        </w:rPr>
        <w:t>-</w:t>
      </w:r>
      <w:r w:rsidR="001E66B7">
        <w:rPr>
          <w:sz w:val="28"/>
          <w:szCs w:val="28"/>
        </w:rPr>
        <w:t xml:space="preserve"> </w:t>
      </w:r>
      <w:r w:rsidRPr="00102732">
        <w:rPr>
          <w:sz w:val="28"/>
          <w:szCs w:val="28"/>
        </w:rPr>
        <w:t xml:space="preserve">Югры осуществляется в соответствии с </w:t>
      </w:r>
      <w:r w:rsidR="001E66B7">
        <w:rPr>
          <w:sz w:val="28"/>
          <w:szCs w:val="28"/>
        </w:rPr>
        <w:t>п</w:t>
      </w:r>
      <w:r w:rsidRPr="00102732">
        <w:rPr>
          <w:sz w:val="28"/>
          <w:szCs w:val="28"/>
        </w:rPr>
        <w:t xml:space="preserve">остановлением </w:t>
      </w:r>
      <w:r w:rsidRPr="00102732">
        <w:rPr>
          <w:sz w:val="28"/>
          <w:szCs w:val="28"/>
        </w:rPr>
        <w:lastRenderedPageBreak/>
        <w:t>Правительства Ханты-Мансийского автономного округа</w:t>
      </w:r>
      <w:r w:rsidR="001E66B7">
        <w:rPr>
          <w:sz w:val="28"/>
          <w:szCs w:val="28"/>
        </w:rPr>
        <w:t xml:space="preserve"> </w:t>
      </w:r>
      <w:r w:rsidRPr="00102732">
        <w:rPr>
          <w:sz w:val="28"/>
          <w:szCs w:val="28"/>
        </w:rPr>
        <w:t>-</w:t>
      </w:r>
      <w:r w:rsidR="001E66B7">
        <w:rPr>
          <w:sz w:val="28"/>
          <w:szCs w:val="28"/>
        </w:rPr>
        <w:t xml:space="preserve"> Югры от 09.10.2013                </w:t>
      </w:r>
      <w:r w:rsidRPr="00102732">
        <w:rPr>
          <w:sz w:val="28"/>
          <w:szCs w:val="28"/>
        </w:rPr>
        <w:t xml:space="preserve">№420-п «О государственной программе Ханты-Мансийского автономного </w:t>
      </w:r>
      <w:r w:rsidR="001E66B7">
        <w:rPr>
          <w:sz w:val="28"/>
          <w:szCs w:val="28"/>
        </w:rPr>
        <w:t xml:space="preserve">              </w:t>
      </w:r>
      <w:r w:rsidRPr="00102732">
        <w:rPr>
          <w:sz w:val="28"/>
          <w:szCs w:val="28"/>
        </w:rPr>
        <w:t>округа</w:t>
      </w:r>
      <w:r w:rsidR="001E66B7">
        <w:rPr>
          <w:sz w:val="28"/>
          <w:szCs w:val="28"/>
        </w:rPr>
        <w:t xml:space="preserve"> </w:t>
      </w:r>
      <w:r w:rsidRPr="00102732">
        <w:rPr>
          <w:sz w:val="28"/>
          <w:szCs w:val="28"/>
        </w:rPr>
        <w:t>-</w:t>
      </w:r>
      <w:r w:rsidR="001E66B7">
        <w:rPr>
          <w:sz w:val="28"/>
          <w:szCs w:val="28"/>
        </w:rPr>
        <w:t xml:space="preserve"> </w:t>
      </w:r>
      <w:r w:rsidRPr="00102732">
        <w:rPr>
          <w:sz w:val="28"/>
          <w:szCs w:val="28"/>
        </w:rPr>
        <w:t xml:space="preserve">Югры «Развитие агропромышленного комплекса и рынков сельскохозяйственной продукции, сырья и продовольствия </w:t>
      </w:r>
      <w:proofErr w:type="gramStart"/>
      <w:r w:rsidRPr="00102732">
        <w:rPr>
          <w:sz w:val="28"/>
          <w:szCs w:val="28"/>
        </w:rPr>
        <w:t>в</w:t>
      </w:r>
      <w:proofErr w:type="gramEnd"/>
      <w:r w:rsidRPr="00102732">
        <w:rPr>
          <w:sz w:val="28"/>
          <w:szCs w:val="28"/>
        </w:rPr>
        <w:t xml:space="preserve"> </w:t>
      </w:r>
      <w:proofErr w:type="gramStart"/>
      <w:r w:rsidRPr="00102732">
        <w:rPr>
          <w:sz w:val="28"/>
          <w:szCs w:val="28"/>
        </w:rPr>
        <w:t>Ханты-Мансийском</w:t>
      </w:r>
      <w:proofErr w:type="gramEnd"/>
      <w:r w:rsidRPr="00102732">
        <w:rPr>
          <w:sz w:val="28"/>
          <w:szCs w:val="28"/>
        </w:rPr>
        <w:t xml:space="preserve"> автономном округе</w:t>
      </w:r>
      <w:r w:rsidR="001E66B7">
        <w:rPr>
          <w:sz w:val="28"/>
          <w:szCs w:val="28"/>
        </w:rPr>
        <w:t xml:space="preserve"> </w:t>
      </w:r>
      <w:r w:rsidRPr="00102732">
        <w:rPr>
          <w:sz w:val="28"/>
          <w:szCs w:val="28"/>
        </w:rPr>
        <w:t>-</w:t>
      </w:r>
      <w:r w:rsidR="001E66B7">
        <w:rPr>
          <w:sz w:val="28"/>
          <w:szCs w:val="28"/>
        </w:rPr>
        <w:t xml:space="preserve"> </w:t>
      </w:r>
      <w:r w:rsidRPr="00102732">
        <w:rPr>
          <w:sz w:val="28"/>
          <w:szCs w:val="28"/>
        </w:rPr>
        <w:t>Югре в 2014</w:t>
      </w:r>
      <w:r w:rsidR="001E66B7">
        <w:rPr>
          <w:sz w:val="28"/>
          <w:szCs w:val="28"/>
        </w:rPr>
        <w:t>-</w:t>
      </w:r>
      <w:r w:rsidRPr="00102732">
        <w:rPr>
          <w:sz w:val="28"/>
          <w:szCs w:val="28"/>
        </w:rPr>
        <w:t>2020 годах».</w:t>
      </w:r>
    </w:p>
    <w:p w:rsidR="00195E6A" w:rsidRPr="00102732" w:rsidRDefault="00195E6A" w:rsidP="00195E6A">
      <w:pPr>
        <w:autoSpaceDE w:val="0"/>
        <w:autoSpaceDN w:val="0"/>
        <w:adjustRightInd w:val="0"/>
        <w:ind w:firstLine="709"/>
        <w:jc w:val="both"/>
        <w:rPr>
          <w:sz w:val="28"/>
          <w:szCs w:val="28"/>
        </w:rPr>
      </w:pPr>
      <w:r w:rsidRPr="00102732">
        <w:rPr>
          <w:sz w:val="28"/>
          <w:szCs w:val="28"/>
        </w:rPr>
        <w:t>Предоставление субсидий за счет средств бюджета города Ханты-Мансийска осуществляется путем предоставления денежных средств на компенсацию части затрат на приобретение посадочного материала для разведения рыб.</w:t>
      </w:r>
      <w:r w:rsidRPr="00102732">
        <w:t xml:space="preserve"> </w:t>
      </w:r>
      <w:r w:rsidRPr="00102732">
        <w:rPr>
          <w:sz w:val="28"/>
          <w:szCs w:val="28"/>
        </w:rPr>
        <w:t xml:space="preserve">Порядок </w:t>
      </w:r>
      <w:r w:rsidR="001E66B7">
        <w:rPr>
          <w:sz w:val="28"/>
          <w:szCs w:val="28"/>
        </w:rPr>
        <w:t xml:space="preserve">                   </w:t>
      </w:r>
      <w:r w:rsidRPr="00102732">
        <w:rPr>
          <w:sz w:val="28"/>
          <w:szCs w:val="28"/>
        </w:rPr>
        <w:t xml:space="preserve">и условия предоставления субсидии устанавливается </w:t>
      </w:r>
      <w:r>
        <w:rPr>
          <w:sz w:val="28"/>
          <w:szCs w:val="28"/>
        </w:rPr>
        <w:t xml:space="preserve">муниципальным </w:t>
      </w:r>
      <w:r w:rsidRPr="00102732">
        <w:rPr>
          <w:sz w:val="28"/>
          <w:szCs w:val="28"/>
        </w:rPr>
        <w:t>правовым актом Администрации города Ханты-Мансийска.</w:t>
      </w:r>
    </w:p>
    <w:p w:rsidR="00195E6A" w:rsidRPr="00102732" w:rsidRDefault="00195E6A" w:rsidP="00195E6A">
      <w:pPr>
        <w:autoSpaceDE w:val="0"/>
        <w:autoSpaceDN w:val="0"/>
        <w:adjustRightInd w:val="0"/>
        <w:ind w:firstLine="709"/>
        <w:jc w:val="both"/>
        <w:rPr>
          <w:sz w:val="28"/>
          <w:szCs w:val="28"/>
        </w:rPr>
      </w:pPr>
      <w:r w:rsidRPr="00102732">
        <w:rPr>
          <w:sz w:val="28"/>
          <w:szCs w:val="28"/>
        </w:rPr>
        <w:t>В рамках подпрограммы 3 «Развитие инвестиционной деятельности  в городе Ханты-Мансийске»:</w:t>
      </w:r>
    </w:p>
    <w:p w:rsidR="00195E6A" w:rsidRPr="00102732" w:rsidRDefault="00195E6A" w:rsidP="00195E6A">
      <w:pPr>
        <w:autoSpaceDE w:val="0"/>
        <w:autoSpaceDN w:val="0"/>
        <w:adjustRightInd w:val="0"/>
        <w:ind w:firstLine="540"/>
        <w:jc w:val="both"/>
        <w:rPr>
          <w:rFonts w:eastAsiaTheme="minorHAnsi"/>
          <w:sz w:val="28"/>
          <w:szCs w:val="28"/>
          <w:lang w:eastAsia="en-US"/>
        </w:rPr>
      </w:pPr>
      <w:r w:rsidRPr="00102732">
        <w:rPr>
          <w:rFonts w:eastAsiaTheme="minorHAnsi"/>
          <w:sz w:val="28"/>
          <w:szCs w:val="28"/>
          <w:lang w:eastAsia="en-US"/>
        </w:rPr>
        <w:t>Реализация мероприятий осуществляется исполнителями программы либо организациями, привлеченными на оказание услуг в соответствии с действующим законодательством.</w:t>
      </w:r>
    </w:p>
    <w:p w:rsidR="00195E6A" w:rsidRPr="00102732" w:rsidRDefault="00195E6A" w:rsidP="00195E6A">
      <w:pPr>
        <w:autoSpaceDE w:val="0"/>
        <w:autoSpaceDN w:val="0"/>
        <w:adjustRightInd w:val="0"/>
        <w:ind w:firstLine="540"/>
        <w:jc w:val="both"/>
        <w:rPr>
          <w:rFonts w:eastAsiaTheme="minorHAnsi"/>
          <w:sz w:val="28"/>
          <w:szCs w:val="28"/>
          <w:lang w:eastAsia="en-US"/>
        </w:rPr>
      </w:pPr>
      <w:r w:rsidRPr="00102732">
        <w:rPr>
          <w:rFonts w:eastAsiaTheme="minorHAnsi"/>
          <w:color w:val="000000" w:themeColor="text1"/>
          <w:sz w:val="28"/>
          <w:szCs w:val="28"/>
          <w:lang w:eastAsia="en-US"/>
        </w:rPr>
        <w:t xml:space="preserve">Мероприятия </w:t>
      </w:r>
      <w:hyperlink r:id="rId13" w:history="1">
        <w:r w:rsidRPr="00102732">
          <w:rPr>
            <w:rFonts w:eastAsiaTheme="minorHAnsi"/>
            <w:color w:val="000000" w:themeColor="text1"/>
            <w:sz w:val="28"/>
            <w:szCs w:val="28"/>
            <w:lang w:eastAsia="en-US"/>
          </w:rPr>
          <w:t>подпрограммы</w:t>
        </w:r>
      </w:hyperlink>
      <w:r w:rsidRPr="00102732">
        <w:rPr>
          <w:rFonts w:eastAsiaTheme="minorHAnsi"/>
          <w:color w:val="000000" w:themeColor="text1"/>
          <w:sz w:val="28"/>
          <w:szCs w:val="28"/>
          <w:lang w:eastAsia="en-US"/>
        </w:rPr>
        <w:t xml:space="preserve">, не требующие финансирования, </w:t>
      </w:r>
      <w:r w:rsidRPr="00102732">
        <w:rPr>
          <w:rFonts w:eastAsiaTheme="minorHAnsi"/>
          <w:sz w:val="28"/>
          <w:szCs w:val="28"/>
          <w:lang w:eastAsia="en-US"/>
        </w:rPr>
        <w:t xml:space="preserve">осуществляются в соответствии с полномочиями и функциями, определенными в положениях </w:t>
      </w:r>
      <w:r w:rsidR="001E66B7">
        <w:rPr>
          <w:rFonts w:eastAsiaTheme="minorHAnsi"/>
          <w:sz w:val="28"/>
          <w:szCs w:val="28"/>
          <w:lang w:eastAsia="en-US"/>
        </w:rPr>
        <w:t xml:space="preserve">                 </w:t>
      </w:r>
      <w:r w:rsidRPr="00102732">
        <w:rPr>
          <w:rFonts w:eastAsiaTheme="minorHAnsi"/>
          <w:sz w:val="28"/>
          <w:szCs w:val="28"/>
          <w:lang w:eastAsia="en-US"/>
        </w:rPr>
        <w:t xml:space="preserve">об органах Администрации города Ханты-Мансийска, участвующих в реализации мероприятий, механизмом реализации являются скоординированные по срокам </w:t>
      </w:r>
      <w:r w:rsidR="001E66B7">
        <w:rPr>
          <w:rFonts w:eastAsiaTheme="minorHAnsi"/>
          <w:sz w:val="28"/>
          <w:szCs w:val="28"/>
          <w:lang w:eastAsia="en-US"/>
        </w:rPr>
        <w:t xml:space="preserve">                </w:t>
      </w:r>
      <w:r w:rsidRPr="00102732">
        <w:rPr>
          <w:rFonts w:eastAsiaTheme="minorHAnsi"/>
          <w:sz w:val="28"/>
          <w:szCs w:val="28"/>
          <w:lang w:eastAsia="en-US"/>
        </w:rPr>
        <w:t>и направлениям действия исполнителей.</w:t>
      </w:r>
    </w:p>
    <w:p w:rsidR="00195E6A" w:rsidRPr="00102732" w:rsidRDefault="00195E6A" w:rsidP="00195E6A">
      <w:pPr>
        <w:autoSpaceDE w:val="0"/>
        <w:autoSpaceDN w:val="0"/>
        <w:adjustRightInd w:val="0"/>
        <w:ind w:firstLine="709"/>
        <w:jc w:val="both"/>
        <w:rPr>
          <w:sz w:val="28"/>
          <w:szCs w:val="28"/>
        </w:rPr>
      </w:pPr>
      <w:r w:rsidRPr="00102732">
        <w:rPr>
          <w:sz w:val="28"/>
          <w:szCs w:val="28"/>
        </w:rPr>
        <w:t>В рамках подпрограммы 4 «Улучшение условий и охраны труда в городе Ханты-Мансийске»:</w:t>
      </w:r>
    </w:p>
    <w:p w:rsidR="00195E6A" w:rsidRPr="00102732" w:rsidRDefault="00195E6A" w:rsidP="00195E6A">
      <w:pPr>
        <w:autoSpaceDE w:val="0"/>
        <w:autoSpaceDN w:val="0"/>
        <w:adjustRightInd w:val="0"/>
        <w:ind w:firstLine="709"/>
        <w:jc w:val="both"/>
        <w:rPr>
          <w:sz w:val="28"/>
          <w:szCs w:val="28"/>
        </w:rPr>
      </w:pPr>
      <w:r w:rsidRPr="00102732">
        <w:rPr>
          <w:sz w:val="28"/>
          <w:szCs w:val="28"/>
        </w:rPr>
        <w:t xml:space="preserve">Реализация подпрограммы осуществляется в соответствии с Законом </w:t>
      </w:r>
      <w:r w:rsidR="001E66B7">
        <w:rPr>
          <w:sz w:val="28"/>
          <w:szCs w:val="28"/>
        </w:rPr>
        <w:t xml:space="preserve">             </w:t>
      </w:r>
      <w:r w:rsidRPr="00102732">
        <w:rPr>
          <w:sz w:val="28"/>
          <w:szCs w:val="28"/>
        </w:rPr>
        <w:t>Ханты-Мансийского автономного округа - Югры от 27</w:t>
      </w:r>
      <w:r w:rsidR="001E66B7">
        <w:rPr>
          <w:sz w:val="28"/>
          <w:szCs w:val="28"/>
        </w:rPr>
        <w:t>.05.</w:t>
      </w:r>
      <w:r w:rsidRPr="00102732">
        <w:rPr>
          <w:sz w:val="28"/>
          <w:szCs w:val="28"/>
        </w:rPr>
        <w:t>2011</w:t>
      </w:r>
      <w:r w:rsidR="001E66B7">
        <w:rPr>
          <w:sz w:val="28"/>
          <w:szCs w:val="28"/>
        </w:rPr>
        <w:t xml:space="preserve"> </w:t>
      </w:r>
      <w:r w:rsidRPr="00102732">
        <w:rPr>
          <w:sz w:val="28"/>
          <w:szCs w:val="28"/>
        </w:rPr>
        <w:t xml:space="preserve">№57-оз </w:t>
      </w:r>
      <w:r w:rsidR="001E66B7">
        <w:rPr>
          <w:sz w:val="28"/>
          <w:szCs w:val="28"/>
        </w:rPr>
        <w:t xml:space="preserve">                          </w:t>
      </w:r>
      <w:r w:rsidRPr="00102732">
        <w:rPr>
          <w:sz w:val="28"/>
          <w:szCs w:val="28"/>
        </w:rPr>
        <w:t>«О наделении органов местного самоуправления муниципальных образований Ханты-Мансийского автономного округа-Югры отдельными государственными полномочиями в сфере трудовых отношений и государственного управления охраной труда».</w:t>
      </w:r>
    </w:p>
    <w:p w:rsidR="00195E6A" w:rsidRPr="00102732" w:rsidRDefault="00195E6A" w:rsidP="00195E6A">
      <w:pPr>
        <w:autoSpaceDE w:val="0"/>
        <w:autoSpaceDN w:val="0"/>
        <w:adjustRightInd w:val="0"/>
        <w:ind w:firstLine="709"/>
        <w:jc w:val="both"/>
        <w:rPr>
          <w:b/>
          <w:sz w:val="28"/>
          <w:szCs w:val="28"/>
        </w:rPr>
      </w:pPr>
      <w:proofErr w:type="gramStart"/>
      <w:r w:rsidRPr="00102732">
        <w:rPr>
          <w:sz w:val="28"/>
          <w:szCs w:val="28"/>
        </w:rPr>
        <w:t>Расходование субвенций предоставляемых из бюджета Ханты-Мансийского автономного округа</w:t>
      </w:r>
      <w:r w:rsidR="001E66B7">
        <w:rPr>
          <w:sz w:val="28"/>
          <w:szCs w:val="28"/>
        </w:rPr>
        <w:t xml:space="preserve"> </w:t>
      </w:r>
      <w:r w:rsidRPr="00102732">
        <w:rPr>
          <w:sz w:val="28"/>
          <w:szCs w:val="28"/>
        </w:rPr>
        <w:t>-</w:t>
      </w:r>
      <w:r w:rsidR="001E66B7">
        <w:rPr>
          <w:sz w:val="28"/>
          <w:szCs w:val="28"/>
        </w:rPr>
        <w:t xml:space="preserve"> </w:t>
      </w:r>
      <w:r w:rsidRPr="00102732">
        <w:rPr>
          <w:sz w:val="28"/>
          <w:szCs w:val="28"/>
        </w:rPr>
        <w:t xml:space="preserve">Югры для осуществления отдельных государственных полномочий в сфере трудовых отношений и государственного управления охраной труда осуществляется в соответствии с постановлением </w:t>
      </w:r>
      <w:r w:rsidR="001E66B7">
        <w:rPr>
          <w:sz w:val="28"/>
          <w:szCs w:val="28"/>
        </w:rPr>
        <w:t>П</w:t>
      </w:r>
      <w:r w:rsidRPr="00102732">
        <w:rPr>
          <w:sz w:val="28"/>
          <w:szCs w:val="28"/>
        </w:rPr>
        <w:t xml:space="preserve">равительства </w:t>
      </w:r>
      <w:r w:rsidR="001E66B7">
        <w:rPr>
          <w:sz w:val="28"/>
          <w:szCs w:val="28"/>
        </w:rPr>
        <w:t xml:space="preserve">                      </w:t>
      </w:r>
      <w:r w:rsidRPr="00102732">
        <w:rPr>
          <w:sz w:val="28"/>
          <w:szCs w:val="28"/>
        </w:rPr>
        <w:t>Ханты-Мансийского автономного округа</w:t>
      </w:r>
      <w:r w:rsidR="001E66B7">
        <w:rPr>
          <w:sz w:val="28"/>
          <w:szCs w:val="28"/>
        </w:rPr>
        <w:t xml:space="preserve"> </w:t>
      </w:r>
      <w:r w:rsidRPr="00102732">
        <w:rPr>
          <w:sz w:val="28"/>
          <w:szCs w:val="28"/>
        </w:rPr>
        <w:t>-</w:t>
      </w:r>
      <w:r w:rsidR="001E66B7">
        <w:rPr>
          <w:sz w:val="28"/>
          <w:szCs w:val="28"/>
        </w:rPr>
        <w:t xml:space="preserve"> </w:t>
      </w:r>
      <w:r w:rsidRPr="00102732">
        <w:rPr>
          <w:sz w:val="28"/>
          <w:szCs w:val="28"/>
        </w:rPr>
        <w:t xml:space="preserve">Югры от 30.04.2015   №124-п </w:t>
      </w:r>
      <w:r w:rsidR="001E66B7">
        <w:rPr>
          <w:sz w:val="28"/>
          <w:szCs w:val="28"/>
        </w:rPr>
        <w:t xml:space="preserve">                        </w:t>
      </w:r>
      <w:r w:rsidRPr="00102732">
        <w:rPr>
          <w:sz w:val="28"/>
          <w:szCs w:val="28"/>
        </w:rPr>
        <w:t xml:space="preserve">«О Порядке расходования субвенций, предоставляемых из бюджета </w:t>
      </w:r>
      <w:r w:rsidR="001E66B7">
        <w:rPr>
          <w:sz w:val="28"/>
          <w:szCs w:val="28"/>
        </w:rPr>
        <w:t xml:space="preserve">                          </w:t>
      </w:r>
      <w:r w:rsidRPr="00102732">
        <w:rPr>
          <w:sz w:val="28"/>
          <w:szCs w:val="28"/>
        </w:rPr>
        <w:t>Ханты-Мансийского автономного округа</w:t>
      </w:r>
      <w:r w:rsidR="001E66B7">
        <w:rPr>
          <w:sz w:val="28"/>
          <w:szCs w:val="28"/>
        </w:rPr>
        <w:t xml:space="preserve"> - </w:t>
      </w:r>
      <w:r w:rsidRPr="00102732">
        <w:rPr>
          <w:sz w:val="28"/>
          <w:szCs w:val="28"/>
        </w:rPr>
        <w:t>Югры бюджетам муниципальных районов и городских округов Ханты-Мансийского автономного округа</w:t>
      </w:r>
      <w:r w:rsidR="001E66B7">
        <w:rPr>
          <w:sz w:val="28"/>
          <w:szCs w:val="28"/>
        </w:rPr>
        <w:t xml:space="preserve"> - </w:t>
      </w:r>
      <w:r w:rsidRPr="00102732">
        <w:rPr>
          <w:sz w:val="28"/>
          <w:szCs w:val="28"/>
        </w:rPr>
        <w:t xml:space="preserve">Югры </w:t>
      </w:r>
      <w:r w:rsidR="001E66B7">
        <w:rPr>
          <w:sz w:val="28"/>
          <w:szCs w:val="28"/>
        </w:rPr>
        <w:t xml:space="preserve">              </w:t>
      </w:r>
      <w:r w:rsidRPr="00102732">
        <w:rPr>
          <w:sz w:val="28"/>
          <w:szCs w:val="28"/>
        </w:rPr>
        <w:t>для осуществления отдельных</w:t>
      </w:r>
      <w:proofErr w:type="gramEnd"/>
      <w:r w:rsidRPr="00102732">
        <w:rPr>
          <w:sz w:val="28"/>
          <w:szCs w:val="28"/>
        </w:rPr>
        <w:t xml:space="preserve"> переданных государственных полномочий </w:t>
      </w:r>
      <w:r w:rsidR="001E66B7">
        <w:rPr>
          <w:sz w:val="28"/>
          <w:szCs w:val="28"/>
        </w:rPr>
        <w:t xml:space="preserve">               </w:t>
      </w:r>
      <w:r w:rsidRPr="00102732">
        <w:rPr>
          <w:sz w:val="28"/>
          <w:szCs w:val="28"/>
        </w:rPr>
        <w:t>Ханты-Мансийского автономного округа</w:t>
      </w:r>
      <w:r w:rsidR="001E66B7">
        <w:rPr>
          <w:sz w:val="28"/>
          <w:szCs w:val="28"/>
        </w:rPr>
        <w:t xml:space="preserve"> </w:t>
      </w:r>
      <w:r w:rsidRPr="00102732">
        <w:rPr>
          <w:sz w:val="28"/>
          <w:szCs w:val="28"/>
        </w:rPr>
        <w:t>-</w:t>
      </w:r>
      <w:r w:rsidR="001E66B7">
        <w:rPr>
          <w:sz w:val="28"/>
          <w:szCs w:val="28"/>
        </w:rPr>
        <w:t xml:space="preserve"> </w:t>
      </w:r>
      <w:r w:rsidRPr="00102732">
        <w:rPr>
          <w:sz w:val="28"/>
          <w:szCs w:val="28"/>
        </w:rPr>
        <w:t>Югры».</w:t>
      </w:r>
    </w:p>
    <w:p w:rsidR="00195E6A" w:rsidRPr="00102732" w:rsidRDefault="00195E6A" w:rsidP="001E66B7">
      <w:pPr>
        <w:autoSpaceDE w:val="0"/>
        <w:autoSpaceDN w:val="0"/>
        <w:adjustRightInd w:val="0"/>
        <w:ind w:firstLine="709"/>
        <w:jc w:val="both"/>
        <w:rPr>
          <w:sz w:val="28"/>
          <w:szCs w:val="28"/>
        </w:rPr>
      </w:pPr>
      <w:r w:rsidRPr="00102732">
        <w:rPr>
          <w:sz w:val="28"/>
          <w:szCs w:val="28"/>
        </w:rPr>
        <w:t xml:space="preserve">В рамках переданных государственных полномочий </w:t>
      </w:r>
      <w:r w:rsidR="001E66B7">
        <w:rPr>
          <w:sz w:val="28"/>
          <w:szCs w:val="28"/>
        </w:rPr>
        <w:t>у</w:t>
      </w:r>
      <w:r w:rsidRPr="00102732">
        <w:rPr>
          <w:sz w:val="28"/>
          <w:szCs w:val="28"/>
        </w:rPr>
        <w:t xml:space="preserve">правление экономического развития и инвестиций Администрации города предоставляет </w:t>
      </w:r>
      <w:r w:rsidR="001E66B7">
        <w:rPr>
          <w:sz w:val="28"/>
          <w:szCs w:val="28"/>
        </w:rPr>
        <w:t xml:space="preserve">                 </w:t>
      </w:r>
      <w:r w:rsidRPr="00102732">
        <w:rPr>
          <w:sz w:val="28"/>
          <w:szCs w:val="28"/>
        </w:rPr>
        <w:t>в уполномоченный исполнительный орган государственной власти Ханты-Мансийского автономного округа</w:t>
      </w:r>
      <w:r w:rsidR="001E66B7">
        <w:rPr>
          <w:sz w:val="28"/>
          <w:szCs w:val="28"/>
        </w:rPr>
        <w:t xml:space="preserve"> </w:t>
      </w:r>
      <w:r w:rsidRPr="00102732">
        <w:rPr>
          <w:sz w:val="28"/>
          <w:szCs w:val="28"/>
        </w:rPr>
        <w:t>-</w:t>
      </w:r>
      <w:r w:rsidR="001E66B7">
        <w:rPr>
          <w:sz w:val="28"/>
          <w:szCs w:val="28"/>
        </w:rPr>
        <w:t xml:space="preserve"> </w:t>
      </w:r>
      <w:r w:rsidRPr="00102732">
        <w:rPr>
          <w:sz w:val="28"/>
          <w:szCs w:val="28"/>
        </w:rPr>
        <w:t xml:space="preserve">Югры в области охраны труда отчеты </w:t>
      </w:r>
      <w:r w:rsidR="001E66B7">
        <w:rPr>
          <w:sz w:val="28"/>
          <w:szCs w:val="28"/>
        </w:rPr>
        <w:t xml:space="preserve">                       </w:t>
      </w:r>
      <w:r w:rsidRPr="00102732">
        <w:rPr>
          <w:sz w:val="28"/>
          <w:szCs w:val="28"/>
        </w:rPr>
        <w:t>об исполнении переданных им отдельных полномочий по государственному управлению охраной труда и использовании предоставленных субвенций.</w:t>
      </w:r>
      <w:r w:rsidRPr="00102732">
        <w:rPr>
          <w:sz w:val="28"/>
          <w:szCs w:val="28"/>
        </w:rPr>
        <w:br w:type="page"/>
      </w:r>
    </w:p>
    <w:p w:rsidR="00195E6A" w:rsidRPr="00102732" w:rsidRDefault="00195E6A" w:rsidP="00195E6A">
      <w:pPr>
        <w:autoSpaceDE w:val="0"/>
        <w:autoSpaceDN w:val="0"/>
        <w:adjustRightInd w:val="0"/>
        <w:ind w:firstLine="709"/>
        <w:jc w:val="right"/>
        <w:rPr>
          <w:sz w:val="28"/>
          <w:szCs w:val="28"/>
        </w:rPr>
        <w:sectPr w:rsidR="00195E6A" w:rsidRPr="00102732" w:rsidSect="00276A14">
          <w:headerReference w:type="default" r:id="rId14"/>
          <w:headerReference w:type="first" r:id="rId15"/>
          <w:pgSz w:w="11906" w:h="16838"/>
          <w:pgMar w:top="1304" w:right="567" w:bottom="1134" w:left="1134" w:header="708" w:footer="708" w:gutter="0"/>
          <w:cols w:space="708"/>
          <w:titlePg/>
          <w:docGrid w:linePitch="360"/>
        </w:sectPr>
      </w:pPr>
    </w:p>
    <w:p w:rsidR="00195E6A" w:rsidRPr="00102732" w:rsidRDefault="00195E6A" w:rsidP="00195E6A">
      <w:pPr>
        <w:autoSpaceDE w:val="0"/>
        <w:autoSpaceDN w:val="0"/>
        <w:adjustRightInd w:val="0"/>
        <w:ind w:firstLine="709"/>
        <w:jc w:val="right"/>
        <w:rPr>
          <w:sz w:val="28"/>
          <w:szCs w:val="28"/>
        </w:rPr>
      </w:pPr>
      <w:r w:rsidRPr="00102732">
        <w:rPr>
          <w:sz w:val="28"/>
          <w:szCs w:val="28"/>
        </w:rPr>
        <w:lastRenderedPageBreak/>
        <w:t xml:space="preserve">Приложение 1 к муниципальной  программе </w:t>
      </w:r>
    </w:p>
    <w:p w:rsidR="00195E6A" w:rsidRPr="00102732" w:rsidRDefault="00195E6A" w:rsidP="00195E6A">
      <w:pPr>
        <w:autoSpaceDE w:val="0"/>
        <w:autoSpaceDN w:val="0"/>
        <w:adjustRightInd w:val="0"/>
        <w:ind w:firstLine="709"/>
        <w:jc w:val="right"/>
        <w:rPr>
          <w:sz w:val="28"/>
          <w:szCs w:val="28"/>
        </w:rPr>
      </w:pPr>
      <w:r w:rsidRPr="00102732">
        <w:rPr>
          <w:sz w:val="28"/>
          <w:szCs w:val="28"/>
        </w:rPr>
        <w:t xml:space="preserve">«Развитие отдельных секторов экономики </w:t>
      </w:r>
    </w:p>
    <w:p w:rsidR="00195E6A" w:rsidRPr="00102732" w:rsidRDefault="00195E6A" w:rsidP="00195E6A">
      <w:pPr>
        <w:autoSpaceDE w:val="0"/>
        <w:autoSpaceDN w:val="0"/>
        <w:adjustRightInd w:val="0"/>
        <w:ind w:firstLine="709"/>
        <w:jc w:val="right"/>
        <w:rPr>
          <w:sz w:val="28"/>
          <w:szCs w:val="28"/>
        </w:rPr>
      </w:pPr>
      <w:r w:rsidRPr="00102732">
        <w:rPr>
          <w:sz w:val="28"/>
          <w:szCs w:val="28"/>
        </w:rPr>
        <w:t xml:space="preserve">города Ханты-Мансийска» </w:t>
      </w:r>
    </w:p>
    <w:p w:rsidR="00195E6A" w:rsidRPr="00102732" w:rsidRDefault="00195E6A" w:rsidP="00195E6A">
      <w:pPr>
        <w:autoSpaceDE w:val="0"/>
        <w:autoSpaceDN w:val="0"/>
        <w:adjustRightInd w:val="0"/>
        <w:ind w:firstLine="709"/>
        <w:jc w:val="right"/>
        <w:rPr>
          <w:color w:val="000000"/>
          <w:sz w:val="28"/>
          <w:szCs w:val="28"/>
        </w:rPr>
      </w:pPr>
      <w:r w:rsidRPr="00102732">
        <w:rPr>
          <w:sz w:val="28"/>
          <w:szCs w:val="28"/>
        </w:rPr>
        <w:t>на 2016-2020 годы</w:t>
      </w:r>
    </w:p>
    <w:p w:rsidR="00195E6A" w:rsidRDefault="00195E6A" w:rsidP="00195E6A">
      <w:pPr>
        <w:autoSpaceDE w:val="0"/>
        <w:autoSpaceDN w:val="0"/>
        <w:adjustRightInd w:val="0"/>
        <w:ind w:firstLine="709"/>
        <w:jc w:val="right"/>
        <w:rPr>
          <w:sz w:val="28"/>
          <w:szCs w:val="28"/>
        </w:rPr>
      </w:pPr>
    </w:p>
    <w:tbl>
      <w:tblPr>
        <w:tblW w:w="14972" w:type="dxa"/>
        <w:tblInd w:w="93" w:type="dxa"/>
        <w:tblLook w:val="04A0" w:firstRow="1" w:lastRow="0" w:firstColumn="1" w:lastColumn="0" w:noHBand="0" w:noVBand="1"/>
      </w:tblPr>
      <w:tblGrid>
        <w:gridCol w:w="540"/>
        <w:gridCol w:w="3586"/>
        <w:gridCol w:w="1366"/>
        <w:gridCol w:w="1660"/>
        <w:gridCol w:w="1120"/>
        <w:gridCol w:w="1120"/>
        <w:gridCol w:w="1140"/>
        <w:gridCol w:w="1120"/>
        <w:gridCol w:w="1180"/>
        <w:gridCol w:w="2140"/>
      </w:tblGrid>
      <w:tr w:rsidR="00195E6A" w:rsidRPr="00DD2B5B" w:rsidTr="00C04404">
        <w:trPr>
          <w:trHeight w:val="615"/>
        </w:trPr>
        <w:tc>
          <w:tcPr>
            <w:tcW w:w="14972" w:type="dxa"/>
            <w:gridSpan w:val="10"/>
            <w:tcBorders>
              <w:top w:val="nil"/>
              <w:left w:val="nil"/>
              <w:bottom w:val="nil"/>
              <w:right w:val="nil"/>
            </w:tcBorders>
            <w:shd w:val="clear" w:color="auto" w:fill="auto"/>
            <w:vAlign w:val="bottom"/>
            <w:hideMark/>
          </w:tcPr>
          <w:p w:rsidR="00195E6A" w:rsidRPr="00DD2B5B" w:rsidRDefault="00195E6A" w:rsidP="00C04404">
            <w:pPr>
              <w:jc w:val="center"/>
              <w:rPr>
                <w:color w:val="000000"/>
                <w:sz w:val="28"/>
                <w:szCs w:val="28"/>
              </w:rPr>
            </w:pPr>
            <w:r w:rsidRPr="00DD2B5B">
              <w:rPr>
                <w:color w:val="000000"/>
                <w:sz w:val="28"/>
                <w:szCs w:val="28"/>
              </w:rPr>
              <w:t>Система показателей, характеризующих результаты реализации</w:t>
            </w:r>
            <w:r w:rsidRPr="00DD2B5B">
              <w:rPr>
                <w:color w:val="000000"/>
                <w:sz w:val="28"/>
                <w:szCs w:val="28"/>
              </w:rPr>
              <w:br/>
              <w:t>муниципальной программы</w:t>
            </w:r>
          </w:p>
        </w:tc>
      </w:tr>
      <w:tr w:rsidR="00195E6A" w:rsidRPr="00DD2B5B" w:rsidTr="00C04404">
        <w:trPr>
          <w:trHeight w:val="315"/>
        </w:trPr>
        <w:tc>
          <w:tcPr>
            <w:tcW w:w="540" w:type="dxa"/>
            <w:tcBorders>
              <w:top w:val="nil"/>
              <w:left w:val="nil"/>
              <w:bottom w:val="nil"/>
              <w:right w:val="nil"/>
            </w:tcBorders>
            <w:shd w:val="clear" w:color="auto" w:fill="auto"/>
            <w:noWrap/>
            <w:vAlign w:val="bottom"/>
            <w:hideMark/>
          </w:tcPr>
          <w:p w:rsidR="00195E6A" w:rsidRPr="00DD2B5B" w:rsidRDefault="00195E6A" w:rsidP="00C04404">
            <w:pPr>
              <w:rPr>
                <w:color w:val="000000"/>
                <w:sz w:val="24"/>
                <w:szCs w:val="24"/>
              </w:rPr>
            </w:pPr>
          </w:p>
        </w:tc>
        <w:tc>
          <w:tcPr>
            <w:tcW w:w="3586" w:type="dxa"/>
            <w:tcBorders>
              <w:top w:val="nil"/>
              <w:left w:val="nil"/>
              <w:bottom w:val="nil"/>
              <w:right w:val="nil"/>
            </w:tcBorders>
            <w:shd w:val="clear" w:color="auto" w:fill="auto"/>
            <w:noWrap/>
            <w:vAlign w:val="bottom"/>
            <w:hideMark/>
          </w:tcPr>
          <w:p w:rsidR="00195E6A" w:rsidRPr="00DD2B5B" w:rsidRDefault="00195E6A" w:rsidP="00C04404">
            <w:pPr>
              <w:rPr>
                <w:color w:val="000000"/>
                <w:sz w:val="24"/>
                <w:szCs w:val="24"/>
              </w:rPr>
            </w:pPr>
          </w:p>
        </w:tc>
        <w:tc>
          <w:tcPr>
            <w:tcW w:w="1366" w:type="dxa"/>
            <w:tcBorders>
              <w:top w:val="nil"/>
              <w:left w:val="nil"/>
              <w:bottom w:val="nil"/>
              <w:right w:val="nil"/>
            </w:tcBorders>
            <w:shd w:val="clear" w:color="auto" w:fill="auto"/>
            <w:noWrap/>
            <w:vAlign w:val="bottom"/>
            <w:hideMark/>
          </w:tcPr>
          <w:p w:rsidR="00195E6A" w:rsidRPr="00DD2B5B" w:rsidRDefault="00195E6A" w:rsidP="00C04404">
            <w:pPr>
              <w:rPr>
                <w:color w:val="000000"/>
                <w:sz w:val="24"/>
                <w:szCs w:val="24"/>
              </w:rPr>
            </w:pPr>
          </w:p>
        </w:tc>
        <w:tc>
          <w:tcPr>
            <w:tcW w:w="1660" w:type="dxa"/>
            <w:tcBorders>
              <w:top w:val="nil"/>
              <w:left w:val="nil"/>
              <w:bottom w:val="nil"/>
              <w:right w:val="nil"/>
            </w:tcBorders>
            <w:shd w:val="clear" w:color="auto" w:fill="auto"/>
            <w:noWrap/>
            <w:vAlign w:val="bottom"/>
            <w:hideMark/>
          </w:tcPr>
          <w:p w:rsidR="00195E6A" w:rsidRPr="00DD2B5B" w:rsidRDefault="00195E6A" w:rsidP="00C04404">
            <w:pPr>
              <w:rPr>
                <w:color w:val="000000"/>
                <w:sz w:val="28"/>
                <w:szCs w:val="28"/>
              </w:rPr>
            </w:pPr>
          </w:p>
        </w:tc>
        <w:tc>
          <w:tcPr>
            <w:tcW w:w="1120" w:type="dxa"/>
            <w:tcBorders>
              <w:top w:val="nil"/>
              <w:left w:val="nil"/>
              <w:bottom w:val="nil"/>
              <w:right w:val="nil"/>
            </w:tcBorders>
            <w:shd w:val="clear" w:color="auto" w:fill="auto"/>
            <w:noWrap/>
            <w:vAlign w:val="bottom"/>
            <w:hideMark/>
          </w:tcPr>
          <w:p w:rsidR="00195E6A" w:rsidRPr="00DD2B5B" w:rsidRDefault="00195E6A" w:rsidP="00C04404">
            <w:pPr>
              <w:rPr>
                <w:color w:val="000000"/>
                <w:sz w:val="28"/>
                <w:szCs w:val="28"/>
              </w:rPr>
            </w:pPr>
          </w:p>
        </w:tc>
        <w:tc>
          <w:tcPr>
            <w:tcW w:w="1120" w:type="dxa"/>
            <w:tcBorders>
              <w:top w:val="nil"/>
              <w:left w:val="nil"/>
              <w:bottom w:val="nil"/>
              <w:right w:val="nil"/>
            </w:tcBorders>
            <w:shd w:val="clear" w:color="auto" w:fill="auto"/>
            <w:noWrap/>
            <w:vAlign w:val="bottom"/>
            <w:hideMark/>
          </w:tcPr>
          <w:p w:rsidR="00195E6A" w:rsidRPr="00DD2B5B" w:rsidRDefault="00195E6A" w:rsidP="00C04404">
            <w:pPr>
              <w:rPr>
                <w:color w:val="000000"/>
                <w:sz w:val="28"/>
                <w:szCs w:val="28"/>
              </w:rPr>
            </w:pPr>
          </w:p>
        </w:tc>
        <w:tc>
          <w:tcPr>
            <w:tcW w:w="1140" w:type="dxa"/>
            <w:tcBorders>
              <w:top w:val="nil"/>
              <w:left w:val="nil"/>
              <w:bottom w:val="nil"/>
              <w:right w:val="nil"/>
            </w:tcBorders>
            <w:shd w:val="clear" w:color="auto" w:fill="auto"/>
            <w:noWrap/>
            <w:vAlign w:val="bottom"/>
            <w:hideMark/>
          </w:tcPr>
          <w:p w:rsidR="00195E6A" w:rsidRPr="00DD2B5B" w:rsidRDefault="00195E6A" w:rsidP="00C04404">
            <w:pPr>
              <w:rPr>
                <w:color w:val="000000"/>
                <w:sz w:val="28"/>
                <w:szCs w:val="28"/>
              </w:rPr>
            </w:pPr>
          </w:p>
        </w:tc>
        <w:tc>
          <w:tcPr>
            <w:tcW w:w="1120" w:type="dxa"/>
            <w:tcBorders>
              <w:top w:val="nil"/>
              <w:left w:val="nil"/>
              <w:bottom w:val="nil"/>
              <w:right w:val="nil"/>
            </w:tcBorders>
            <w:shd w:val="clear" w:color="auto" w:fill="auto"/>
            <w:noWrap/>
            <w:vAlign w:val="bottom"/>
            <w:hideMark/>
          </w:tcPr>
          <w:p w:rsidR="00195E6A" w:rsidRPr="00DD2B5B" w:rsidRDefault="00195E6A" w:rsidP="00C04404">
            <w:pPr>
              <w:rPr>
                <w:color w:val="000000"/>
                <w:sz w:val="28"/>
                <w:szCs w:val="28"/>
              </w:rPr>
            </w:pPr>
          </w:p>
        </w:tc>
        <w:tc>
          <w:tcPr>
            <w:tcW w:w="1180" w:type="dxa"/>
            <w:tcBorders>
              <w:top w:val="nil"/>
              <w:left w:val="nil"/>
              <w:bottom w:val="nil"/>
              <w:right w:val="nil"/>
            </w:tcBorders>
            <w:shd w:val="clear" w:color="auto" w:fill="auto"/>
            <w:noWrap/>
            <w:vAlign w:val="bottom"/>
            <w:hideMark/>
          </w:tcPr>
          <w:p w:rsidR="00195E6A" w:rsidRPr="00DD2B5B" w:rsidRDefault="00195E6A" w:rsidP="00C04404">
            <w:pPr>
              <w:rPr>
                <w:color w:val="000000"/>
                <w:sz w:val="24"/>
                <w:szCs w:val="24"/>
              </w:rPr>
            </w:pPr>
          </w:p>
        </w:tc>
        <w:tc>
          <w:tcPr>
            <w:tcW w:w="2140" w:type="dxa"/>
            <w:tcBorders>
              <w:top w:val="nil"/>
              <w:left w:val="nil"/>
              <w:bottom w:val="nil"/>
              <w:right w:val="nil"/>
            </w:tcBorders>
            <w:shd w:val="clear" w:color="auto" w:fill="auto"/>
            <w:noWrap/>
            <w:vAlign w:val="center"/>
            <w:hideMark/>
          </w:tcPr>
          <w:p w:rsidR="00195E6A" w:rsidRPr="00DD2B5B" w:rsidRDefault="00195E6A" w:rsidP="00C04404">
            <w:pPr>
              <w:jc w:val="right"/>
              <w:rPr>
                <w:color w:val="000000"/>
                <w:sz w:val="24"/>
                <w:szCs w:val="24"/>
              </w:rPr>
            </w:pPr>
          </w:p>
        </w:tc>
      </w:tr>
      <w:tr w:rsidR="00195E6A" w:rsidRPr="00DD2B5B" w:rsidTr="00C04404">
        <w:trPr>
          <w:trHeight w:val="322"/>
        </w:trPr>
        <w:tc>
          <w:tcPr>
            <w:tcW w:w="14972" w:type="dxa"/>
            <w:gridSpan w:val="10"/>
            <w:vMerge w:val="restart"/>
            <w:tcBorders>
              <w:top w:val="nil"/>
              <w:left w:val="nil"/>
              <w:bottom w:val="nil"/>
              <w:right w:val="nil"/>
            </w:tcBorders>
            <w:shd w:val="clear" w:color="auto" w:fill="auto"/>
            <w:vAlign w:val="bottom"/>
            <w:hideMark/>
          </w:tcPr>
          <w:p w:rsidR="00195E6A" w:rsidRPr="00DD2B5B" w:rsidRDefault="00195E6A" w:rsidP="00C04404">
            <w:pPr>
              <w:rPr>
                <w:color w:val="000000"/>
                <w:sz w:val="28"/>
                <w:szCs w:val="28"/>
              </w:rPr>
            </w:pPr>
            <w:r w:rsidRPr="00DD2B5B">
              <w:rPr>
                <w:color w:val="000000"/>
                <w:sz w:val="28"/>
                <w:szCs w:val="28"/>
              </w:rPr>
              <w:t xml:space="preserve">Наименование программы и срок ее реализации: «Развитие отдельных секторов экономики города Ханты-Мансийска» </w:t>
            </w:r>
            <w:r w:rsidR="001E66B7">
              <w:rPr>
                <w:color w:val="000000"/>
                <w:sz w:val="28"/>
                <w:szCs w:val="28"/>
              </w:rPr>
              <w:t xml:space="preserve">            </w:t>
            </w:r>
            <w:r w:rsidRPr="00DD2B5B">
              <w:rPr>
                <w:color w:val="000000"/>
                <w:sz w:val="28"/>
                <w:szCs w:val="28"/>
              </w:rPr>
              <w:t>на 2016-2020 годы.</w:t>
            </w:r>
            <w:r w:rsidRPr="00DD2B5B">
              <w:rPr>
                <w:color w:val="000000"/>
                <w:sz w:val="28"/>
                <w:szCs w:val="28"/>
              </w:rPr>
              <w:br/>
              <w:t>Координатор программы: управление экономического развития и инвестиций Администрации города Ханты-Мансийска.</w:t>
            </w:r>
          </w:p>
        </w:tc>
      </w:tr>
      <w:tr w:rsidR="00195E6A" w:rsidRPr="00DD2B5B" w:rsidTr="00C04404">
        <w:trPr>
          <w:trHeight w:val="315"/>
        </w:trPr>
        <w:tc>
          <w:tcPr>
            <w:tcW w:w="14972" w:type="dxa"/>
            <w:gridSpan w:val="10"/>
            <w:vMerge/>
            <w:tcBorders>
              <w:top w:val="nil"/>
              <w:left w:val="nil"/>
              <w:bottom w:val="nil"/>
              <w:right w:val="nil"/>
            </w:tcBorders>
            <w:vAlign w:val="center"/>
            <w:hideMark/>
          </w:tcPr>
          <w:p w:rsidR="00195E6A" w:rsidRPr="00DD2B5B" w:rsidRDefault="00195E6A" w:rsidP="00C04404">
            <w:pPr>
              <w:rPr>
                <w:color w:val="000000"/>
                <w:sz w:val="24"/>
                <w:szCs w:val="24"/>
              </w:rPr>
            </w:pPr>
          </w:p>
        </w:tc>
      </w:tr>
      <w:tr w:rsidR="00195E6A" w:rsidRPr="00DD2B5B" w:rsidTr="00C04404">
        <w:trPr>
          <w:trHeight w:val="315"/>
        </w:trPr>
        <w:tc>
          <w:tcPr>
            <w:tcW w:w="540" w:type="dxa"/>
            <w:tcBorders>
              <w:top w:val="nil"/>
              <w:left w:val="nil"/>
              <w:bottom w:val="single" w:sz="4" w:space="0" w:color="auto"/>
              <w:right w:val="nil"/>
            </w:tcBorders>
            <w:shd w:val="clear" w:color="auto" w:fill="auto"/>
            <w:noWrap/>
            <w:vAlign w:val="bottom"/>
            <w:hideMark/>
          </w:tcPr>
          <w:p w:rsidR="00195E6A" w:rsidRPr="00DD2B5B" w:rsidRDefault="00195E6A" w:rsidP="00C04404">
            <w:pPr>
              <w:rPr>
                <w:color w:val="000000"/>
                <w:sz w:val="24"/>
                <w:szCs w:val="24"/>
              </w:rPr>
            </w:pPr>
          </w:p>
        </w:tc>
        <w:tc>
          <w:tcPr>
            <w:tcW w:w="3586" w:type="dxa"/>
            <w:tcBorders>
              <w:top w:val="nil"/>
              <w:left w:val="nil"/>
              <w:bottom w:val="single" w:sz="4" w:space="0" w:color="auto"/>
              <w:right w:val="nil"/>
            </w:tcBorders>
            <w:shd w:val="clear" w:color="auto" w:fill="auto"/>
            <w:noWrap/>
            <w:vAlign w:val="bottom"/>
            <w:hideMark/>
          </w:tcPr>
          <w:p w:rsidR="00195E6A" w:rsidRPr="00DD2B5B" w:rsidRDefault="00195E6A" w:rsidP="00C04404">
            <w:pPr>
              <w:rPr>
                <w:color w:val="000000"/>
                <w:sz w:val="24"/>
                <w:szCs w:val="24"/>
              </w:rPr>
            </w:pPr>
          </w:p>
        </w:tc>
        <w:tc>
          <w:tcPr>
            <w:tcW w:w="1366" w:type="dxa"/>
            <w:tcBorders>
              <w:top w:val="nil"/>
              <w:left w:val="nil"/>
              <w:bottom w:val="single" w:sz="4" w:space="0" w:color="auto"/>
              <w:right w:val="nil"/>
            </w:tcBorders>
            <w:shd w:val="clear" w:color="auto" w:fill="auto"/>
            <w:noWrap/>
            <w:vAlign w:val="bottom"/>
            <w:hideMark/>
          </w:tcPr>
          <w:p w:rsidR="00195E6A" w:rsidRPr="00DD2B5B" w:rsidRDefault="00195E6A" w:rsidP="00C04404">
            <w:pPr>
              <w:rPr>
                <w:color w:val="000000"/>
                <w:sz w:val="24"/>
                <w:szCs w:val="24"/>
              </w:rPr>
            </w:pPr>
          </w:p>
        </w:tc>
        <w:tc>
          <w:tcPr>
            <w:tcW w:w="1660" w:type="dxa"/>
            <w:tcBorders>
              <w:top w:val="nil"/>
              <w:left w:val="nil"/>
              <w:bottom w:val="single" w:sz="4" w:space="0" w:color="auto"/>
              <w:right w:val="nil"/>
            </w:tcBorders>
            <w:shd w:val="clear" w:color="auto" w:fill="auto"/>
            <w:noWrap/>
            <w:vAlign w:val="bottom"/>
            <w:hideMark/>
          </w:tcPr>
          <w:p w:rsidR="00195E6A" w:rsidRPr="00DD2B5B" w:rsidRDefault="00195E6A" w:rsidP="00C04404">
            <w:pPr>
              <w:rPr>
                <w:color w:val="000000"/>
                <w:sz w:val="24"/>
                <w:szCs w:val="24"/>
              </w:rPr>
            </w:pPr>
          </w:p>
        </w:tc>
        <w:tc>
          <w:tcPr>
            <w:tcW w:w="1120" w:type="dxa"/>
            <w:tcBorders>
              <w:top w:val="nil"/>
              <w:left w:val="nil"/>
              <w:bottom w:val="single" w:sz="4" w:space="0" w:color="auto"/>
              <w:right w:val="nil"/>
            </w:tcBorders>
            <w:shd w:val="clear" w:color="auto" w:fill="auto"/>
            <w:noWrap/>
            <w:vAlign w:val="bottom"/>
            <w:hideMark/>
          </w:tcPr>
          <w:p w:rsidR="00195E6A" w:rsidRPr="00DD2B5B" w:rsidRDefault="00195E6A" w:rsidP="00C04404">
            <w:pPr>
              <w:rPr>
                <w:color w:val="000000"/>
                <w:sz w:val="24"/>
                <w:szCs w:val="24"/>
              </w:rPr>
            </w:pPr>
          </w:p>
        </w:tc>
        <w:tc>
          <w:tcPr>
            <w:tcW w:w="1120" w:type="dxa"/>
            <w:tcBorders>
              <w:top w:val="nil"/>
              <w:left w:val="nil"/>
              <w:bottom w:val="single" w:sz="4" w:space="0" w:color="auto"/>
              <w:right w:val="nil"/>
            </w:tcBorders>
            <w:shd w:val="clear" w:color="auto" w:fill="auto"/>
            <w:noWrap/>
            <w:vAlign w:val="bottom"/>
            <w:hideMark/>
          </w:tcPr>
          <w:p w:rsidR="00195E6A" w:rsidRPr="00DD2B5B" w:rsidRDefault="00195E6A" w:rsidP="00C04404">
            <w:pPr>
              <w:rPr>
                <w:color w:val="000000"/>
                <w:sz w:val="24"/>
                <w:szCs w:val="24"/>
              </w:rPr>
            </w:pPr>
          </w:p>
        </w:tc>
        <w:tc>
          <w:tcPr>
            <w:tcW w:w="1140" w:type="dxa"/>
            <w:tcBorders>
              <w:top w:val="nil"/>
              <w:left w:val="nil"/>
              <w:bottom w:val="single" w:sz="4" w:space="0" w:color="auto"/>
              <w:right w:val="nil"/>
            </w:tcBorders>
            <w:shd w:val="clear" w:color="auto" w:fill="auto"/>
            <w:noWrap/>
            <w:vAlign w:val="bottom"/>
            <w:hideMark/>
          </w:tcPr>
          <w:p w:rsidR="00195E6A" w:rsidRPr="00DD2B5B" w:rsidRDefault="00195E6A" w:rsidP="00C04404">
            <w:pPr>
              <w:rPr>
                <w:color w:val="000000"/>
                <w:sz w:val="24"/>
                <w:szCs w:val="24"/>
              </w:rPr>
            </w:pPr>
          </w:p>
        </w:tc>
        <w:tc>
          <w:tcPr>
            <w:tcW w:w="1120" w:type="dxa"/>
            <w:tcBorders>
              <w:top w:val="nil"/>
              <w:left w:val="nil"/>
              <w:bottom w:val="single" w:sz="4" w:space="0" w:color="auto"/>
              <w:right w:val="nil"/>
            </w:tcBorders>
            <w:shd w:val="clear" w:color="auto" w:fill="auto"/>
            <w:noWrap/>
            <w:vAlign w:val="bottom"/>
            <w:hideMark/>
          </w:tcPr>
          <w:p w:rsidR="00195E6A" w:rsidRPr="00DD2B5B" w:rsidRDefault="00195E6A" w:rsidP="00C04404">
            <w:pPr>
              <w:rPr>
                <w:color w:val="000000"/>
                <w:sz w:val="24"/>
                <w:szCs w:val="24"/>
              </w:rPr>
            </w:pPr>
          </w:p>
        </w:tc>
        <w:tc>
          <w:tcPr>
            <w:tcW w:w="1180" w:type="dxa"/>
            <w:tcBorders>
              <w:top w:val="nil"/>
              <w:left w:val="nil"/>
              <w:bottom w:val="single" w:sz="4" w:space="0" w:color="auto"/>
              <w:right w:val="nil"/>
            </w:tcBorders>
            <w:shd w:val="clear" w:color="auto" w:fill="auto"/>
            <w:noWrap/>
            <w:vAlign w:val="bottom"/>
            <w:hideMark/>
          </w:tcPr>
          <w:p w:rsidR="00195E6A" w:rsidRPr="00DD2B5B" w:rsidRDefault="00195E6A" w:rsidP="00C04404">
            <w:pPr>
              <w:rPr>
                <w:color w:val="000000"/>
                <w:sz w:val="24"/>
                <w:szCs w:val="24"/>
              </w:rPr>
            </w:pPr>
          </w:p>
        </w:tc>
        <w:tc>
          <w:tcPr>
            <w:tcW w:w="2140" w:type="dxa"/>
            <w:tcBorders>
              <w:top w:val="nil"/>
              <w:left w:val="nil"/>
              <w:bottom w:val="single" w:sz="4" w:space="0" w:color="auto"/>
              <w:right w:val="nil"/>
            </w:tcBorders>
            <w:shd w:val="clear" w:color="auto" w:fill="auto"/>
            <w:noWrap/>
            <w:vAlign w:val="center"/>
            <w:hideMark/>
          </w:tcPr>
          <w:p w:rsidR="00195E6A" w:rsidRPr="00DD2B5B" w:rsidRDefault="00195E6A" w:rsidP="00C04404">
            <w:pPr>
              <w:jc w:val="right"/>
              <w:rPr>
                <w:color w:val="000000"/>
                <w:sz w:val="24"/>
                <w:szCs w:val="24"/>
              </w:rPr>
            </w:pPr>
          </w:p>
        </w:tc>
      </w:tr>
      <w:tr w:rsidR="00195E6A" w:rsidRPr="00DD2B5B" w:rsidTr="001E66B7">
        <w:trPr>
          <w:trHeight w:val="956"/>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95E6A" w:rsidRPr="00DD2B5B" w:rsidRDefault="00195E6A" w:rsidP="001E66B7">
            <w:pPr>
              <w:jc w:val="center"/>
              <w:rPr>
                <w:color w:val="000000"/>
                <w:sz w:val="24"/>
                <w:szCs w:val="24"/>
              </w:rPr>
            </w:pPr>
            <w:r w:rsidRPr="00DD2B5B">
              <w:rPr>
                <w:color w:val="000000"/>
                <w:sz w:val="24"/>
                <w:szCs w:val="24"/>
              </w:rPr>
              <w:t xml:space="preserve">№ </w:t>
            </w:r>
            <w:r w:rsidRPr="00DD2B5B">
              <w:rPr>
                <w:color w:val="000000"/>
                <w:sz w:val="24"/>
                <w:szCs w:val="24"/>
              </w:rPr>
              <w:br/>
            </w:r>
            <w:proofErr w:type="gramStart"/>
            <w:r w:rsidRPr="00DD2B5B">
              <w:rPr>
                <w:color w:val="000000"/>
                <w:sz w:val="24"/>
                <w:szCs w:val="24"/>
              </w:rPr>
              <w:t>п</w:t>
            </w:r>
            <w:proofErr w:type="gramEnd"/>
            <w:r w:rsidRPr="00DD2B5B">
              <w:rPr>
                <w:color w:val="000000"/>
                <w:sz w:val="24"/>
                <w:szCs w:val="24"/>
              </w:rPr>
              <w:t>/п</w:t>
            </w:r>
          </w:p>
        </w:tc>
        <w:tc>
          <w:tcPr>
            <w:tcW w:w="358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95E6A" w:rsidRPr="00DD2B5B" w:rsidRDefault="00195E6A" w:rsidP="001E66B7">
            <w:pPr>
              <w:jc w:val="center"/>
              <w:rPr>
                <w:color w:val="000000"/>
                <w:sz w:val="24"/>
                <w:szCs w:val="24"/>
              </w:rPr>
            </w:pPr>
            <w:r w:rsidRPr="00DD2B5B">
              <w:rPr>
                <w:color w:val="000000"/>
                <w:sz w:val="24"/>
                <w:szCs w:val="24"/>
              </w:rPr>
              <w:t xml:space="preserve">Наименование показателей </w:t>
            </w:r>
            <w:r w:rsidRPr="00DD2B5B">
              <w:rPr>
                <w:color w:val="000000"/>
                <w:sz w:val="24"/>
                <w:szCs w:val="24"/>
              </w:rPr>
              <w:br/>
              <w:t>результатов</w:t>
            </w:r>
          </w:p>
        </w:tc>
        <w:tc>
          <w:tcPr>
            <w:tcW w:w="136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95E6A" w:rsidRPr="00DD2B5B" w:rsidRDefault="00195E6A" w:rsidP="001E66B7">
            <w:pPr>
              <w:jc w:val="center"/>
              <w:rPr>
                <w:color w:val="000000"/>
                <w:sz w:val="24"/>
                <w:szCs w:val="24"/>
              </w:rPr>
            </w:pPr>
            <w:r w:rsidRPr="00DD2B5B">
              <w:rPr>
                <w:color w:val="000000"/>
                <w:sz w:val="24"/>
                <w:szCs w:val="24"/>
              </w:rPr>
              <w:t>Единица измерения</w:t>
            </w:r>
          </w:p>
        </w:tc>
        <w:tc>
          <w:tcPr>
            <w:tcW w:w="16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95E6A" w:rsidRPr="00DD2B5B" w:rsidRDefault="00195E6A" w:rsidP="001E66B7">
            <w:pPr>
              <w:jc w:val="center"/>
              <w:rPr>
                <w:color w:val="000000"/>
                <w:sz w:val="24"/>
                <w:szCs w:val="24"/>
              </w:rPr>
            </w:pPr>
            <w:r w:rsidRPr="00DD2B5B">
              <w:rPr>
                <w:color w:val="000000"/>
                <w:sz w:val="24"/>
                <w:szCs w:val="24"/>
              </w:rPr>
              <w:t>Базовый</w:t>
            </w:r>
            <w:r w:rsidRPr="00DD2B5B">
              <w:rPr>
                <w:color w:val="000000"/>
                <w:sz w:val="24"/>
                <w:szCs w:val="24"/>
              </w:rPr>
              <w:br/>
              <w:t>показатель</w:t>
            </w:r>
            <w:r w:rsidRPr="00DD2B5B">
              <w:rPr>
                <w:color w:val="000000"/>
                <w:sz w:val="24"/>
                <w:szCs w:val="24"/>
              </w:rPr>
              <w:br/>
              <w:t>на начало</w:t>
            </w:r>
            <w:r w:rsidRPr="00DD2B5B">
              <w:rPr>
                <w:color w:val="000000"/>
                <w:sz w:val="24"/>
                <w:szCs w:val="24"/>
              </w:rPr>
              <w:br/>
              <w:t>реализации</w:t>
            </w:r>
            <w:r w:rsidRPr="00DD2B5B">
              <w:rPr>
                <w:color w:val="000000"/>
                <w:sz w:val="24"/>
                <w:szCs w:val="24"/>
              </w:rPr>
              <w:br/>
              <w:t>программы</w:t>
            </w:r>
          </w:p>
        </w:tc>
        <w:tc>
          <w:tcPr>
            <w:tcW w:w="5680" w:type="dxa"/>
            <w:gridSpan w:val="5"/>
            <w:tcBorders>
              <w:top w:val="single" w:sz="4" w:space="0" w:color="auto"/>
              <w:left w:val="nil"/>
              <w:bottom w:val="single" w:sz="4" w:space="0" w:color="auto"/>
              <w:right w:val="single" w:sz="4" w:space="0" w:color="auto"/>
            </w:tcBorders>
            <w:shd w:val="clear" w:color="auto" w:fill="auto"/>
            <w:hideMark/>
          </w:tcPr>
          <w:p w:rsidR="00195E6A" w:rsidRPr="00DD2B5B" w:rsidRDefault="00195E6A" w:rsidP="001E66B7">
            <w:pPr>
              <w:jc w:val="center"/>
              <w:rPr>
                <w:color w:val="000000"/>
                <w:sz w:val="24"/>
                <w:szCs w:val="24"/>
              </w:rPr>
            </w:pPr>
            <w:r w:rsidRPr="00DD2B5B">
              <w:rPr>
                <w:color w:val="000000"/>
                <w:sz w:val="24"/>
                <w:szCs w:val="24"/>
              </w:rPr>
              <w:t>Значения показателя по годам</w:t>
            </w:r>
          </w:p>
        </w:tc>
        <w:tc>
          <w:tcPr>
            <w:tcW w:w="21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95E6A" w:rsidRPr="00DD2B5B" w:rsidRDefault="00195E6A" w:rsidP="001E66B7">
            <w:pPr>
              <w:jc w:val="center"/>
              <w:rPr>
                <w:color w:val="000000"/>
                <w:sz w:val="24"/>
                <w:szCs w:val="24"/>
              </w:rPr>
            </w:pPr>
            <w:r w:rsidRPr="00DD2B5B">
              <w:rPr>
                <w:color w:val="000000"/>
                <w:sz w:val="24"/>
                <w:szCs w:val="24"/>
              </w:rPr>
              <w:t>Целевое значение</w:t>
            </w:r>
            <w:r w:rsidRPr="00DD2B5B">
              <w:rPr>
                <w:color w:val="000000"/>
                <w:sz w:val="24"/>
                <w:szCs w:val="24"/>
              </w:rPr>
              <w:br/>
              <w:t>показателя на момент окончания</w:t>
            </w:r>
            <w:r w:rsidRPr="00DD2B5B">
              <w:rPr>
                <w:color w:val="000000"/>
                <w:sz w:val="24"/>
                <w:szCs w:val="24"/>
              </w:rPr>
              <w:br/>
              <w:t>действия</w:t>
            </w:r>
            <w:r w:rsidRPr="00DD2B5B">
              <w:rPr>
                <w:color w:val="000000"/>
                <w:sz w:val="24"/>
                <w:szCs w:val="24"/>
              </w:rPr>
              <w:br/>
              <w:t>программы</w:t>
            </w:r>
          </w:p>
        </w:tc>
      </w:tr>
      <w:tr w:rsidR="00195E6A" w:rsidRPr="00DD2B5B" w:rsidTr="00C04404">
        <w:trPr>
          <w:trHeight w:val="315"/>
        </w:trPr>
        <w:tc>
          <w:tcPr>
            <w:tcW w:w="540" w:type="dxa"/>
            <w:vMerge/>
            <w:tcBorders>
              <w:top w:val="single" w:sz="4" w:space="0" w:color="auto"/>
              <w:left w:val="single" w:sz="4" w:space="0" w:color="auto"/>
              <w:bottom w:val="single" w:sz="4" w:space="0" w:color="auto"/>
              <w:right w:val="single" w:sz="4" w:space="0" w:color="auto"/>
            </w:tcBorders>
            <w:vAlign w:val="center"/>
            <w:hideMark/>
          </w:tcPr>
          <w:p w:rsidR="00195E6A" w:rsidRPr="00DD2B5B" w:rsidRDefault="00195E6A" w:rsidP="00C04404">
            <w:pPr>
              <w:rPr>
                <w:color w:val="000000"/>
                <w:sz w:val="24"/>
                <w:szCs w:val="24"/>
              </w:rPr>
            </w:pPr>
          </w:p>
        </w:tc>
        <w:tc>
          <w:tcPr>
            <w:tcW w:w="3586" w:type="dxa"/>
            <w:vMerge/>
            <w:tcBorders>
              <w:top w:val="single" w:sz="4" w:space="0" w:color="auto"/>
              <w:left w:val="single" w:sz="4" w:space="0" w:color="auto"/>
              <w:bottom w:val="single" w:sz="4" w:space="0" w:color="auto"/>
              <w:right w:val="single" w:sz="4" w:space="0" w:color="auto"/>
            </w:tcBorders>
            <w:vAlign w:val="center"/>
            <w:hideMark/>
          </w:tcPr>
          <w:p w:rsidR="00195E6A" w:rsidRPr="00DD2B5B" w:rsidRDefault="00195E6A" w:rsidP="00C04404">
            <w:pPr>
              <w:rPr>
                <w:color w:val="000000"/>
                <w:sz w:val="24"/>
                <w:szCs w:val="24"/>
              </w:rPr>
            </w:pPr>
          </w:p>
        </w:tc>
        <w:tc>
          <w:tcPr>
            <w:tcW w:w="1366" w:type="dxa"/>
            <w:vMerge/>
            <w:tcBorders>
              <w:top w:val="single" w:sz="4" w:space="0" w:color="auto"/>
              <w:left w:val="single" w:sz="4" w:space="0" w:color="auto"/>
              <w:bottom w:val="single" w:sz="4" w:space="0" w:color="auto"/>
              <w:right w:val="single" w:sz="4" w:space="0" w:color="auto"/>
            </w:tcBorders>
            <w:vAlign w:val="center"/>
            <w:hideMark/>
          </w:tcPr>
          <w:p w:rsidR="00195E6A" w:rsidRPr="00DD2B5B" w:rsidRDefault="00195E6A" w:rsidP="00C04404">
            <w:pPr>
              <w:rPr>
                <w:color w:val="000000"/>
                <w:sz w:val="24"/>
                <w:szCs w:val="24"/>
              </w:rPr>
            </w:pPr>
          </w:p>
        </w:tc>
        <w:tc>
          <w:tcPr>
            <w:tcW w:w="1660" w:type="dxa"/>
            <w:vMerge/>
            <w:tcBorders>
              <w:top w:val="single" w:sz="4" w:space="0" w:color="auto"/>
              <w:left w:val="single" w:sz="4" w:space="0" w:color="auto"/>
              <w:bottom w:val="single" w:sz="4" w:space="0" w:color="auto"/>
              <w:right w:val="single" w:sz="4" w:space="0" w:color="auto"/>
            </w:tcBorders>
            <w:vAlign w:val="center"/>
            <w:hideMark/>
          </w:tcPr>
          <w:p w:rsidR="00195E6A" w:rsidRPr="00DD2B5B" w:rsidRDefault="00195E6A" w:rsidP="00C04404">
            <w:pPr>
              <w:rPr>
                <w:color w:val="000000"/>
                <w:sz w:val="24"/>
                <w:szCs w:val="24"/>
              </w:rPr>
            </w:pP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195E6A" w:rsidRPr="00DD2B5B" w:rsidRDefault="00195E6A" w:rsidP="00C04404">
            <w:pPr>
              <w:jc w:val="center"/>
              <w:rPr>
                <w:color w:val="000000"/>
                <w:sz w:val="24"/>
                <w:szCs w:val="24"/>
              </w:rPr>
            </w:pPr>
            <w:r w:rsidRPr="00DD2B5B">
              <w:rPr>
                <w:color w:val="000000"/>
                <w:sz w:val="24"/>
                <w:szCs w:val="24"/>
              </w:rPr>
              <w:t>2016 год</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195E6A" w:rsidRPr="00DD2B5B" w:rsidRDefault="00195E6A" w:rsidP="00C04404">
            <w:pPr>
              <w:jc w:val="center"/>
              <w:rPr>
                <w:color w:val="000000"/>
                <w:sz w:val="24"/>
                <w:szCs w:val="24"/>
              </w:rPr>
            </w:pPr>
            <w:r w:rsidRPr="00DD2B5B">
              <w:rPr>
                <w:color w:val="000000"/>
                <w:sz w:val="24"/>
                <w:szCs w:val="24"/>
              </w:rPr>
              <w:t>2017 год</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195E6A" w:rsidRPr="00DD2B5B" w:rsidRDefault="00195E6A" w:rsidP="00C04404">
            <w:pPr>
              <w:jc w:val="center"/>
              <w:rPr>
                <w:color w:val="000000"/>
                <w:sz w:val="24"/>
                <w:szCs w:val="24"/>
              </w:rPr>
            </w:pPr>
            <w:r w:rsidRPr="00DD2B5B">
              <w:rPr>
                <w:color w:val="000000"/>
                <w:sz w:val="24"/>
                <w:szCs w:val="24"/>
              </w:rPr>
              <w:t>2018 год</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195E6A" w:rsidRPr="00DD2B5B" w:rsidRDefault="00195E6A" w:rsidP="00C04404">
            <w:pPr>
              <w:jc w:val="center"/>
              <w:rPr>
                <w:color w:val="000000"/>
                <w:sz w:val="24"/>
                <w:szCs w:val="24"/>
              </w:rPr>
            </w:pPr>
            <w:r w:rsidRPr="00DD2B5B">
              <w:rPr>
                <w:color w:val="000000"/>
                <w:sz w:val="24"/>
                <w:szCs w:val="24"/>
              </w:rPr>
              <w:t>2019 год</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195E6A" w:rsidRPr="00DD2B5B" w:rsidRDefault="00195E6A" w:rsidP="00C04404">
            <w:pPr>
              <w:jc w:val="center"/>
              <w:rPr>
                <w:color w:val="000000"/>
                <w:sz w:val="24"/>
                <w:szCs w:val="24"/>
              </w:rPr>
            </w:pPr>
            <w:r w:rsidRPr="00DD2B5B">
              <w:rPr>
                <w:color w:val="000000"/>
                <w:sz w:val="24"/>
                <w:szCs w:val="24"/>
              </w:rPr>
              <w:t>2020 год</w:t>
            </w: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195E6A" w:rsidRPr="00DD2B5B" w:rsidRDefault="00195E6A" w:rsidP="00C04404">
            <w:pPr>
              <w:rPr>
                <w:color w:val="000000"/>
                <w:sz w:val="24"/>
                <w:szCs w:val="24"/>
              </w:rPr>
            </w:pPr>
          </w:p>
        </w:tc>
      </w:tr>
      <w:tr w:rsidR="00195E6A" w:rsidRPr="00DD2B5B" w:rsidTr="00C04404">
        <w:trPr>
          <w:trHeight w:val="315"/>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5E6A" w:rsidRPr="00DD2B5B" w:rsidRDefault="00195E6A" w:rsidP="00C04404">
            <w:pPr>
              <w:jc w:val="center"/>
              <w:rPr>
                <w:color w:val="000000"/>
                <w:sz w:val="24"/>
                <w:szCs w:val="24"/>
              </w:rPr>
            </w:pPr>
            <w:r w:rsidRPr="00DD2B5B">
              <w:rPr>
                <w:color w:val="000000"/>
                <w:sz w:val="24"/>
                <w:szCs w:val="24"/>
              </w:rPr>
              <w:t>1</w:t>
            </w:r>
          </w:p>
        </w:tc>
        <w:tc>
          <w:tcPr>
            <w:tcW w:w="3586" w:type="dxa"/>
            <w:tcBorders>
              <w:top w:val="single" w:sz="4" w:space="0" w:color="auto"/>
              <w:left w:val="nil"/>
              <w:bottom w:val="single" w:sz="4" w:space="0" w:color="auto"/>
              <w:right w:val="single" w:sz="4" w:space="0" w:color="auto"/>
            </w:tcBorders>
            <w:shd w:val="clear" w:color="auto" w:fill="auto"/>
            <w:vAlign w:val="center"/>
            <w:hideMark/>
          </w:tcPr>
          <w:p w:rsidR="00195E6A" w:rsidRPr="00DD2B5B" w:rsidRDefault="00195E6A" w:rsidP="00C04404">
            <w:pPr>
              <w:jc w:val="center"/>
              <w:rPr>
                <w:color w:val="000000"/>
                <w:sz w:val="24"/>
                <w:szCs w:val="24"/>
              </w:rPr>
            </w:pPr>
            <w:r w:rsidRPr="00DD2B5B">
              <w:rPr>
                <w:color w:val="000000"/>
                <w:sz w:val="24"/>
                <w:szCs w:val="24"/>
              </w:rPr>
              <w:t>2</w:t>
            </w:r>
          </w:p>
        </w:tc>
        <w:tc>
          <w:tcPr>
            <w:tcW w:w="1366" w:type="dxa"/>
            <w:tcBorders>
              <w:top w:val="single" w:sz="4" w:space="0" w:color="auto"/>
              <w:left w:val="nil"/>
              <w:bottom w:val="single" w:sz="4" w:space="0" w:color="auto"/>
              <w:right w:val="single" w:sz="4" w:space="0" w:color="auto"/>
            </w:tcBorders>
            <w:shd w:val="clear" w:color="auto" w:fill="auto"/>
            <w:vAlign w:val="center"/>
            <w:hideMark/>
          </w:tcPr>
          <w:p w:rsidR="00195E6A" w:rsidRPr="00DD2B5B" w:rsidRDefault="00195E6A" w:rsidP="00C04404">
            <w:pPr>
              <w:jc w:val="center"/>
              <w:rPr>
                <w:color w:val="000000"/>
                <w:sz w:val="24"/>
                <w:szCs w:val="24"/>
              </w:rPr>
            </w:pPr>
            <w:r w:rsidRPr="00DD2B5B">
              <w:rPr>
                <w:color w:val="000000"/>
                <w:sz w:val="24"/>
                <w:szCs w:val="24"/>
              </w:rPr>
              <w:t>3</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195E6A" w:rsidRPr="00DD2B5B" w:rsidRDefault="00195E6A" w:rsidP="00C04404">
            <w:pPr>
              <w:jc w:val="center"/>
              <w:rPr>
                <w:color w:val="000000"/>
                <w:sz w:val="24"/>
                <w:szCs w:val="24"/>
              </w:rPr>
            </w:pPr>
            <w:r w:rsidRPr="00DD2B5B">
              <w:rPr>
                <w:color w:val="000000"/>
                <w:sz w:val="24"/>
                <w:szCs w:val="24"/>
              </w:rPr>
              <w:t>4</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195E6A" w:rsidRPr="00DD2B5B" w:rsidRDefault="00195E6A" w:rsidP="00C04404">
            <w:pPr>
              <w:jc w:val="center"/>
              <w:rPr>
                <w:color w:val="000000"/>
                <w:sz w:val="24"/>
                <w:szCs w:val="24"/>
              </w:rPr>
            </w:pPr>
            <w:r w:rsidRPr="00DD2B5B">
              <w:rPr>
                <w:color w:val="000000"/>
                <w:sz w:val="24"/>
                <w:szCs w:val="24"/>
              </w:rPr>
              <w:t>5</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195E6A" w:rsidRPr="00DD2B5B" w:rsidRDefault="00195E6A" w:rsidP="00C04404">
            <w:pPr>
              <w:jc w:val="center"/>
              <w:rPr>
                <w:color w:val="000000"/>
                <w:sz w:val="24"/>
                <w:szCs w:val="24"/>
              </w:rPr>
            </w:pPr>
            <w:r w:rsidRPr="00DD2B5B">
              <w:rPr>
                <w:color w:val="000000"/>
                <w:sz w:val="24"/>
                <w:szCs w:val="24"/>
              </w:rPr>
              <w:t>6</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195E6A" w:rsidRPr="00DD2B5B" w:rsidRDefault="00195E6A" w:rsidP="00C04404">
            <w:pPr>
              <w:jc w:val="center"/>
              <w:rPr>
                <w:color w:val="000000"/>
                <w:sz w:val="24"/>
                <w:szCs w:val="24"/>
              </w:rPr>
            </w:pPr>
            <w:r w:rsidRPr="00DD2B5B">
              <w:rPr>
                <w:color w:val="000000"/>
                <w:sz w:val="24"/>
                <w:szCs w:val="24"/>
              </w:rPr>
              <w:t>7</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195E6A" w:rsidRPr="00DD2B5B" w:rsidRDefault="00195E6A" w:rsidP="00C04404">
            <w:pPr>
              <w:jc w:val="center"/>
              <w:rPr>
                <w:color w:val="000000"/>
                <w:sz w:val="24"/>
                <w:szCs w:val="24"/>
              </w:rPr>
            </w:pPr>
            <w:r w:rsidRPr="00DD2B5B">
              <w:rPr>
                <w:color w:val="000000"/>
                <w:sz w:val="24"/>
                <w:szCs w:val="24"/>
              </w:rPr>
              <w:t>8</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195E6A" w:rsidRPr="00DD2B5B" w:rsidRDefault="00195E6A" w:rsidP="00C04404">
            <w:pPr>
              <w:jc w:val="center"/>
              <w:rPr>
                <w:color w:val="000000"/>
                <w:sz w:val="24"/>
                <w:szCs w:val="24"/>
              </w:rPr>
            </w:pPr>
            <w:r w:rsidRPr="00DD2B5B">
              <w:rPr>
                <w:color w:val="000000"/>
                <w:sz w:val="24"/>
                <w:szCs w:val="24"/>
              </w:rPr>
              <w:t>9</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195E6A" w:rsidRPr="00DD2B5B" w:rsidRDefault="00195E6A" w:rsidP="00C04404">
            <w:pPr>
              <w:jc w:val="center"/>
              <w:rPr>
                <w:color w:val="000000"/>
                <w:sz w:val="24"/>
                <w:szCs w:val="24"/>
              </w:rPr>
            </w:pPr>
            <w:r w:rsidRPr="00DD2B5B">
              <w:rPr>
                <w:color w:val="000000"/>
                <w:sz w:val="24"/>
                <w:szCs w:val="24"/>
              </w:rPr>
              <w:t>10</w:t>
            </w:r>
          </w:p>
        </w:tc>
      </w:tr>
      <w:tr w:rsidR="00195E6A" w:rsidRPr="00DD2B5B" w:rsidTr="001E66B7">
        <w:trPr>
          <w:trHeight w:val="945"/>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195E6A" w:rsidRPr="00DD2B5B" w:rsidRDefault="00195E6A" w:rsidP="001E66B7">
            <w:pPr>
              <w:jc w:val="center"/>
              <w:rPr>
                <w:color w:val="000000"/>
                <w:sz w:val="24"/>
                <w:szCs w:val="24"/>
              </w:rPr>
            </w:pPr>
            <w:r w:rsidRPr="00DD2B5B">
              <w:rPr>
                <w:color w:val="000000"/>
                <w:sz w:val="24"/>
                <w:szCs w:val="24"/>
              </w:rPr>
              <w:t>1</w:t>
            </w:r>
            <w:r w:rsidR="001E66B7">
              <w:rPr>
                <w:color w:val="000000"/>
                <w:sz w:val="24"/>
                <w:szCs w:val="24"/>
              </w:rPr>
              <w:t>.</w:t>
            </w:r>
          </w:p>
        </w:tc>
        <w:tc>
          <w:tcPr>
            <w:tcW w:w="3586" w:type="dxa"/>
            <w:tcBorders>
              <w:top w:val="single" w:sz="4" w:space="0" w:color="auto"/>
              <w:left w:val="nil"/>
              <w:bottom w:val="single" w:sz="4" w:space="0" w:color="auto"/>
              <w:right w:val="single" w:sz="4" w:space="0" w:color="auto"/>
            </w:tcBorders>
            <w:shd w:val="clear" w:color="auto" w:fill="auto"/>
            <w:hideMark/>
          </w:tcPr>
          <w:p w:rsidR="00195E6A" w:rsidRPr="00DD2B5B" w:rsidRDefault="00195E6A" w:rsidP="001E66B7">
            <w:pPr>
              <w:rPr>
                <w:color w:val="000000"/>
                <w:sz w:val="24"/>
                <w:szCs w:val="24"/>
              </w:rPr>
            </w:pPr>
            <w:r w:rsidRPr="00DD2B5B">
              <w:rPr>
                <w:color w:val="000000"/>
                <w:sz w:val="24"/>
                <w:szCs w:val="24"/>
              </w:rPr>
              <w:t>Количество субъектов малого и среднего предпринимательства в расчете на 10 тыс. населения</w:t>
            </w:r>
          </w:p>
        </w:tc>
        <w:tc>
          <w:tcPr>
            <w:tcW w:w="1366" w:type="dxa"/>
            <w:tcBorders>
              <w:top w:val="single" w:sz="4" w:space="0" w:color="auto"/>
              <w:left w:val="nil"/>
              <w:bottom w:val="single" w:sz="4" w:space="0" w:color="auto"/>
              <w:right w:val="single" w:sz="4" w:space="0" w:color="auto"/>
            </w:tcBorders>
            <w:shd w:val="clear" w:color="auto" w:fill="auto"/>
            <w:vAlign w:val="center"/>
            <w:hideMark/>
          </w:tcPr>
          <w:p w:rsidR="00195E6A" w:rsidRPr="00DD2B5B" w:rsidRDefault="00195E6A" w:rsidP="00C04404">
            <w:pPr>
              <w:jc w:val="center"/>
              <w:rPr>
                <w:color w:val="000000"/>
                <w:sz w:val="24"/>
                <w:szCs w:val="24"/>
              </w:rPr>
            </w:pPr>
            <w:r w:rsidRPr="00DD2B5B">
              <w:rPr>
                <w:color w:val="000000"/>
                <w:sz w:val="24"/>
                <w:szCs w:val="24"/>
              </w:rPr>
              <w:t>единиц</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195E6A" w:rsidRPr="00DD2B5B" w:rsidRDefault="00195E6A" w:rsidP="00C04404">
            <w:pPr>
              <w:jc w:val="center"/>
              <w:rPr>
                <w:color w:val="000000"/>
                <w:sz w:val="24"/>
                <w:szCs w:val="24"/>
              </w:rPr>
            </w:pPr>
            <w:r w:rsidRPr="00DD2B5B">
              <w:rPr>
                <w:color w:val="000000"/>
                <w:sz w:val="24"/>
                <w:szCs w:val="24"/>
              </w:rPr>
              <w:t>597,0</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195E6A" w:rsidRPr="00DD2B5B" w:rsidRDefault="00195E6A" w:rsidP="00C04404">
            <w:pPr>
              <w:jc w:val="center"/>
              <w:rPr>
                <w:color w:val="000000"/>
                <w:sz w:val="24"/>
                <w:szCs w:val="24"/>
              </w:rPr>
            </w:pPr>
            <w:r w:rsidRPr="00DD2B5B">
              <w:rPr>
                <w:color w:val="000000"/>
                <w:sz w:val="24"/>
                <w:szCs w:val="24"/>
              </w:rPr>
              <w:t>613,7</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195E6A" w:rsidRPr="00DD2B5B" w:rsidRDefault="00195E6A" w:rsidP="00C04404">
            <w:pPr>
              <w:jc w:val="center"/>
              <w:rPr>
                <w:color w:val="000000"/>
                <w:sz w:val="24"/>
                <w:szCs w:val="24"/>
              </w:rPr>
            </w:pPr>
            <w:r w:rsidRPr="00DD2B5B">
              <w:rPr>
                <w:color w:val="000000"/>
                <w:sz w:val="24"/>
                <w:szCs w:val="24"/>
              </w:rPr>
              <w:t>616,8</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195E6A" w:rsidRPr="00DD2B5B" w:rsidRDefault="00195E6A" w:rsidP="00C04404">
            <w:pPr>
              <w:jc w:val="center"/>
              <w:rPr>
                <w:color w:val="000000"/>
                <w:sz w:val="24"/>
                <w:szCs w:val="24"/>
              </w:rPr>
            </w:pPr>
            <w:r w:rsidRPr="00DD2B5B">
              <w:rPr>
                <w:color w:val="000000"/>
                <w:sz w:val="24"/>
                <w:szCs w:val="24"/>
              </w:rPr>
              <w:t>619,0</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195E6A" w:rsidRPr="00DD2B5B" w:rsidRDefault="00195E6A" w:rsidP="00C04404">
            <w:pPr>
              <w:jc w:val="center"/>
              <w:rPr>
                <w:color w:val="000000"/>
                <w:sz w:val="24"/>
                <w:szCs w:val="24"/>
              </w:rPr>
            </w:pPr>
            <w:r w:rsidRPr="00DD2B5B">
              <w:rPr>
                <w:color w:val="000000"/>
                <w:sz w:val="24"/>
                <w:szCs w:val="24"/>
              </w:rPr>
              <w:t>620,1</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195E6A" w:rsidRPr="00DD2B5B" w:rsidRDefault="00195E6A" w:rsidP="00C04404">
            <w:pPr>
              <w:jc w:val="center"/>
              <w:rPr>
                <w:color w:val="000000"/>
                <w:sz w:val="24"/>
                <w:szCs w:val="24"/>
              </w:rPr>
            </w:pPr>
            <w:r w:rsidRPr="00DD2B5B">
              <w:rPr>
                <w:color w:val="000000"/>
                <w:sz w:val="24"/>
                <w:szCs w:val="24"/>
              </w:rPr>
              <w:t>623,0</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195E6A" w:rsidRPr="00DD2B5B" w:rsidRDefault="00195E6A" w:rsidP="00C04404">
            <w:pPr>
              <w:jc w:val="center"/>
              <w:rPr>
                <w:color w:val="000000"/>
                <w:sz w:val="24"/>
                <w:szCs w:val="24"/>
              </w:rPr>
            </w:pPr>
            <w:r w:rsidRPr="00DD2B5B">
              <w:rPr>
                <w:color w:val="000000"/>
                <w:sz w:val="24"/>
                <w:szCs w:val="24"/>
              </w:rPr>
              <w:t>623,0</w:t>
            </w:r>
          </w:p>
        </w:tc>
      </w:tr>
      <w:tr w:rsidR="00195E6A" w:rsidRPr="00DD2B5B" w:rsidTr="001E66B7">
        <w:trPr>
          <w:trHeight w:val="126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195E6A" w:rsidRPr="00DD2B5B" w:rsidRDefault="00195E6A" w:rsidP="001E66B7">
            <w:pPr>
              <w:jc w:val="center"/>
              <w:rPr>
                <w:color w:val="000000"/>
                <w:sz w:val="24"/>
                <w:szCs w:val="24"/>
              </w:rPr>
            </w:pPr>
            <w:r w:rsidRPr="00DD2B5B">
              <w:rPr>
                <w:color w:val="000000"/>
                <w:sz w:val="24"/>
                <w:szCs w:val="24"/>
              </w:rPr>
              <w:t>2</w:t>
            </w:r>
            <w:r w:rsidR="001E66B7">
              <w:rPr>
                <w:color w:val="000000"/>
                <w:sz w:val="24"/>
                <w:szCs w:val="24"/>
              </w:rPr>
              <w:t>.</w:t>
            </w:r>
          </w:p>
        </w:tc>
        <w:tc>
          <w:tcPr>
            <w:tcW w:w="3586" w:type="dxa"/>
            <w:tcBorders>
              <w:top w:val="single" w:sz="4" w:space="0" w:color="auto"/>
              <w:left w:val="nil"/>
              <w:bottom w:val="single" w:sz="4" w:space="0" w:color="auto"/>
              <w:right w:val="single" w:sz="4" w:space="0" w:color="auto"/>
            </w:tcBorders>
            <w:shd w:val="clear" w:color="auto" w:fill="auto"/>
            <w:hideMark/>
          </w:tcPr>
          <w:p w:rsidR="00195E6A" w:rsidRPr="00DD2B5B" w:rsidRDefault="00195E6A" w:rsidP="001E66B7">
            <w:pPr>
              <w:rPr>
                <w:color w:val="000000"/>
                <w:sz w:val="24"/>
                <w:szCs w:val="24"/>
              </w:rPr>
            </w:pPr>
            <w:r w:rsidRPr="00DD2B5B">
              <w:rPr>
                <w:color w:val="000000"/>
                <w:sz w:val="24"/>
                <w:szCs w:val="24"/>
              </w:rPr>
              <w:t>Доля налоговых поступлений от субъектов малого и среднего предпринимательства в бюджет муниципального образования</w:t>
            </w:r>
          </w:p>
        </w:tc>
        <w:tc>
          <w:tcPr>
            <w:tcW w:w="1366" w:type="dxa"/>
            <w:tcBorders>
              <w:top w:val="single" w:sz="4" w:space="0" w:color="auto"/>
              <w:left w:val="nil"/>
              <w:bottom w:val="single" w:sz="4" w:space="0" w:color="auto"/>
              <w:right w:val="single" w:sz="4" w:space="0" w:color="auto"/>
            </w:tcBorders>
            <w:shd w:val="clear" w:color="auto" w:fill="auto"/>
            <w:vAlign w:val="center"/>
            <w:hideMark/>
          </w:tcPr>
          <w:p w:rsidR="00195E6A" w:rsidRPr="00DD2B5B" w:rsidRDefault="00195E6A" w:rsidP="00C04404">
            <w:pPr>
              <w:jc w:val="center"/>
              <w:rPr>
                <w:color w:val="000000"/>
                <w:sz w:val="24"/>
                <w:szCs w:val="24"/>
              </w:rPr>
            </w:pPr>
            <w:r w:rsidRPr="00DD2B5B">
              <w:rPr>
                <w:color w:val="000000"/>
                <w:sz w:val="24"/>
                <w:szCs w:val="24"/>
              </w:rPr>
              <w:t>%</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195E6A" w:rsidRPr="00DD2B5B" w:rsidRDefault="00195E6A" w:rsidP="00C04404">
            <w:pPr>
              <w:jc w:val="center"/>
              <w:rPr>
                <w:color w:val="000000"/>
                <w:sz w:val="24"/>
                <w:szCs w:val="24"/>
              </w:rPr>
            </w:pPr>
            <w:r w:rsidRPr="00DD2B5B">
              <w:rPr>
                <w:color w:val="000000"/>
                <w:sz w:val="24"/>
                <w:szCs w:val="24"/>
              </w:rPr>
              <w:t>13,1</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195E6A" w:rsidRPr="00DD2B5B" w:rsidRDefault="00195E6A" w:rsidP="00C04404">
            <w:pPr>
              <w:jc w:val="center"/>
              <w:rPr>
                <w:color w:val="000000"/>
                <w:sz w:val="24"/>
                <w:szCs w:val="24"/>
              </w:rPr>
            </w:pPr>
            <w:r w:rsidRPr="00DD2B5B">
              <w:rPr>
                <w:color w:val="000000"/>
                <w:sz w:val="24"/>
                <w:szCs w:val="24"/>
              </w:rPr>
              <w:t>14,2</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195E6A" w:rsidRPr="00DD2B5B" w:rsidRDefault="00195E6A" w:rsidP="00C04404">
            <w:pPr>
              <w:jc w:val="center"/>
              <w:rPr>
                <w:color w:val="000000"/>
                <w:sz w:val="24"/>
                <w:szCs w:val="24"/>
              </w:rPr>
            </w:pPr>
            <w:r w:rsidRPr="00DD2B5B">
              <w:rPr>
                <w:color w:val="000000"/>
                <w:sz w:val="24"/>
                <w:szCs w:val="24"/>
              </w:rPr>
              <w:t>14,8</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195E6A" w:rsidRPr="00DD2B5B" w:rsidRDefault="00195E6A" w:rsidP="00C04404">
            <w:pPr>
              <w:jc w:val="center"/>
              <w:rPr>
                <w:color w:val="000000"/>
                <w:sz w:val="24"/>
                <w:szCs w:val="24"/>
              </w:rPr>
            </w:pPr>
            <w:r w:rsidRPr="00DD2B5B">
              <w:rPr>
                <w:color w:val="000000"/>
                <w:sz w:val="24"/>
                <w:szCs w:val="24"/>
              </w:rPr>
              <w:t>15,1</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195E6A" w:rsidRPr="00DD2B5B" w:rsidRDefault="00195E6A" w:rsidP="00C04404">
            <w:pPr>
              <w:jc w:val="center"/>
              <w:rPr>
                <w:color w:val="000000"/>
                <w:sz w:val="24"/>
                <w:szCs w:val="24"/>
              </w:rPr>
            </w:pPr>
            <w:r w:rsidRPr="00DD2B5B">
              <w:rPr>
                <w:color w:val="000000"/>
                <w:sz w:val="24"/>
                <w:szCs w:val="24"/>
              </w:rPr>
              <w:t>15,6</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195E6A" w:rsidRPr="00DD2B5B" w:rsidRDefault="00195E6A" w:rsidP="00C04404">
            <w:pPr>
              <w:jc w:val="center"/>
              <w:rPr>
                <w:color w:val="000000"/>
                <w:sz w:val="24"/>
                <w:szCs w:val="24"/>
              </w:rPr>
            </w:pPr>
            <w:r w:rsidRPr="00DD2B5B">
              <w:rPr>
                <w:color w:val="000000"/>
                <w:sz w:val="24"/>
                <w:szCs w:val="24"/>
              </w:rPr>
              <w:t>15,8</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195E6A" w:rsidRPr="00DD2B5B" w:rsidRDefault="00195E6A" w:rsidP="00C04404">
            <w:pPr>
              <w:jc w:val="center"/>
              <w:rPr>
                <w:color w:val="000000"/>
                <w:sz w:val="24"/>
                <w:szCs w:val="24"/>
              </w:rPr>
            </w:pPr>
            <w:r w:rsidRPr="00DD2B5B">
              <w:rPr>
                <w:color w:val="000000"/>
                <w:sz w:val="24"/>
                <w:szCs w:val="24"/>
              </w:rPr>
              <w:t>15,8</w:t>
            </w:r>
          </w:p>
        </w:tc>
      </w:tr>
      <w:tr w:rsidR="00195E6A" w:rsidRPr="00DD2B5B" w:rsidTr="001E66B7">
        <w:trPr>
          <w:trHeight w:val="2205"/>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195E6A" w:rsidRPr="00DD2B5B" w:rsidRDefault="00195E6A" w:rsidP="001E66B7">
            <w:pPr>
              <w:jc w:val="center"/>
              <w:rPr>
                <w:color w:val="000000"/>
                <w:sz w:val="24"/>
                <w:szCs w:val="24"/>
              </w:rPr>
            </w:pPr>
            <w:r w:rsidRPr="00DD2B5B">
              <w:rPr>
                <w:color w:val="000000"/>
                <w:sz w:val="24"/>
                <w:szCs w:val="24"/>
              </w:rPr>
              <w:lastRenderedPageBreak/>
              <w:t>3</w:t>
            </w:r>
            <w:r w:rsidR="001E66B7">
              <w:rPr>
                <w:color w:val="000000"/>
                <w:sz w:val="24"/>
                <w:szCs w:val="24"/>
              </w:rPr>
              <w:t>.</w:t>
            </w:r>
          </w:p>
        </w:tc>
        <w:tc>
          <w:tcPr>
            <w:tcW w:w="3586" w:type="dxa"/>
            <w:tcBorders>
              <w:top w:val="single" w:sz="4" w:space="0" w:color="auto"/>
              <w:left w:val="nil"/>
              <w:bottom w:val="single" w:sz="4" w:space="0" w:color="auto"/>
              <w:right w:val="single" w:sz="4" w:space="0" w:color="auto"/>
            </w:tcBorders>
            <w:shd w:val="clear" w:color="auto" w:fill="auto"/>
            <w:hideMark/>
          </w:tcPr>
          <w:p w:rsidR="00195E6A" w:rsidRPr="00DD2B5B" w:rsidRDefault="00195E6A" w:rsidP="001E66B7">
            <w:pPr>
              <w:rPr>
                <w:color w:val="000000"/>
                <w:sz w:val="24"/>
                <w:szCs w:val="24"/>
              </w:rPr>
            </w:pPr>
            <w:r w:rsidRPr="00DD2B5B">
              <w:rPr>
                <w:color w:val="000000"/>
                <w:sz w:val="24"/>
                <w:szCs w:val="24"/>
              </w:rPr>
              <w:t>Доля среднесписочной численности работников (без учета внешних совместителей) малых и средних предприятий в среднесписочной численности работников (без учета внешних совместителей) всех предприятий и организаций</w:t>
            </w:r>
          </w:p>
        </w:tc>
        <w:tc>
          <w:tcPr>
            <w:tcW w:w="1366" w:type="dxa"/>
            <w:tcBorders>
              <w:top w:val="single" w:sz="4" w:space="0" w:color="auto"/>
              <w:left w:val="nil"/>
              <w:bottom w:val="single" w:sz="4" w:space="0" w:color="auto"/>
              <w:right w:val="single" w:sz="4" w:space="0" w:color="auto"/>
            </w:tcBorders>
            <w:shd w:val="clear" w:color="auto" w:fill="auto"/>
            <w:vAlign w:val="center"/>
            <w:hideMark/>
          </w:tcPr>
          <w:p w:rsidR="00195E6A" w:rsidRPr="00DD2B5B" w:rsidRDefault="00195E6A" w:rsidP="00C04404">
            <w:pPr>
              <w:jc w:val="center"/>
              <w:rPr>
                <w:color w:val="000000"/>
                <w:sz w:val="24"/>
                <w:szCs w:val="24"/>
              </w:rPr>
            </w:pPr>
            <w:r w:rsidRPr="00DD2B5B">
              <w:rPr>
                <w:color w:val="000000"/>
                <w:sz w:val="24"/>
                <w:szCs w:val="24"/>
              </w:rPr>
              <w:t>%</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195E6A" w:rsidRPr="00DD2B5B" w:rsidRDefault="00195E6A" w:rsidP="00C04404">
            <w:pPr>
              <w:jc w:val="center"/>
              <w:rPr>
                <w:color w:val="000000"/>
                <w:sz w:val="24"/>
                <w:szCs w:val="24"/>
              </w:rPr>
            </w:pPr>
            <w:r w:rsidRPr="00DD2B5B">
              <w:rPr>
                <w:color w:val="000000"/>
                <w:sz w:val="24"/>
                <w:szCs w:val="24"/>
              </w:rPr>
              <w:t>15,3</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195E6A" w:rsidRPr="00DD2B5B" w:rsidRDefault="00195E6A" w:rsidP="00C04404">
            <w:pPr>
              <w:jc w:val="center"/>
              <w:rPr>
                <w:color w:val="000000"/>
                <w:sz w:val="24"/>
                <w:szCs w:val="24"/>
              </w:rPr>
            </w:pPr>
            <w:r w:rsidRPr="00DD2B5B">
              <w:rPr>
                <w:color w:val="000000"/>
                <w:sz w:val="24"/>
                <w:szCs w:val="24"/>
              </w:rPr>
              <w:t>16,1</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195E6A" w:rsidRPr="00DD2B5B" w:rsidRDefault="00195E6A" w:rsidP="00C04404">
            <w:pPr>
              <w:jc w:val="center"/>
              <w:rPr>
                <w:color w:val="000000"/>
                <w:sz w:val="24"/>
                <w:szCs w:val="24"/>
              </w:rPr>
            </w:pPr>
            <w:r w:rsidRPr="00DD2B5B">
              <w:rPr>
                <w:color w:val="000000"/>
                <w:sz w:val="24"/>
                <w:szCs w:val="24"/>
              </w:rPr>
              <w:t>16,2</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195E6A" w:rsidRPr="00DD2B5B" w:rsidRDefault="00195E6A" w:rsidP="00C04404">
            <w:pPr>
              <w:jc w:val="center"/>
              <w:rPr>
                <w:color w:val="000000"/>
                <w:sz w:val="24"/>
                <w:szCs w:val="24"/>
              </w:rPr>
            </w:pPr>
            <w:r w:rsidRPr="00DD2B5B">
              <w:rPr>
                <w:color w:val="000000"/>
                <w:sz w:val="24"/>
                <w:szCs w:val="24"/>
              </w:rPr>
              <w:t>16,8</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195E6A" w:rsidRPr="00DD2B5B" w:rsidRDefault="00195E6A" w:rsidP="00C04404">
            <w:pPr>
              <w:jc w:val="center"/>
              <w:rPr>
                <w:color w:val="000000"/>
                <w:sz w:val="24"/>
                <w:szCs w:val="24"/>
              </w:rPr>
            </w:pPr>
            <w:r w:rsidRPr="00DD2B5B">
              <w:rPr>
                <w:color w:val="000000"/>
                <w:sz w:val="24"/>
                <w:szCs w:val="24"/>
              </w:rPr>
              <w:t>17,4</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195E6A" w:rsidRPr="00DD2B5B" w:rsidRDefault="00195E6A" w:rsidP="00C04404">
            <w:pPr>
              <w:jc w:val="center"/>
              <w:rPr>
                <w:color w:val="000000"/>
                <w:sz w:val="24"/>
                <w:szCs w:val="24"/>
              </w:rPr>
            </w:pPr>
            <w:r w:rsidRPr="00DD2B5B">
              <w:rPr>
                <w:color w:val="000000"/>
                <w:sz w:val="24"/>
                <w:szCs w:val="24"/>
              </w:rPr>
              <w:t>17,9</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195E6A" w:rsidRPr="00DD2B5B" w:rsidRDefault="00195E6A" w:rsidP="00C04404">
            <w:pPr>
              <w:jc w:val="center"/>
              <w:rPr>
                <w:color w:val="000000"/>
                <w:sz w:val="24"/>
                <w:szCs w:val="24"/>
              </w:rPr>
            </w:pPr>
            <w:r w:rsidRPr="00DD2B5B">
              <w:rPr>
                <w:color w:val="000000"/>
                <w:sz w:val="24"/>
                <w:szCs w:val="24"/>
              </w:rPr>
              <w:t>17,9</w:t>
            </w:r>
          </w:p>
        </w:tc>
      </w:tr>
      <w:tr w:rsidR="00195E6A" w:rsidRPr="00DD2B5B" w:rsidTr="001E66B7">
        <w:trPr>
          <w:trHeight w:val="126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195E6A" w:rsidRPr="00DD2B5B" w:rsidRDefault="00195E6A" w:rsidP="001E66B7">
            <w:pPr>
              <w:jc w:val="center"/>
              <w:rPr>
                <w:color w:val="000000"/>
                <w:sz w:val="24"/>
                <w:szCs w:val="24"/>
              </w:rPr>
            </w:pPr>
            <w:r w:rsidRPr="00DD2B5B">
              <w:rPr>
                <w:color w:val="000000"/>
                <w:sz w:val="24"/>
                <w:szCs w:val="24"/>
              </w:rPr>
              <w:t>4</w:t>
            </w:r>
            <w:r w:rsidR="001E66B7">
              <w:rPr>
                <w:color w:val="000000"/>
                <w:sz w:val="24"/>
                <w:szCs w:val="24"/>
              </w:rPr>
              <w:t>.</w:t>
            </w:r>
          </w:p>
        </w:tc>
        <w:tc>
          <w:tcPr>
            <w:tcW w:w="3586" w:type="dxa"/>
            <w:tcBorders>
              <w:top w:val="single" w:sz="4" w:space="0" w:color="auto"/>
              <w:left w:val="nil"/>
              <w:bottom w:val="single" w:sz="4" w:space="0" w:color="auto"/>
              <w:right w:val="single" w:sz="4" w:space="0" w:color="auto"/>
            </w:tcBorders>
            <w:shd w:val="clear" w:color="auto" w:fill="auto"/>
            <w:hideMark/>
          </w:tcPr>
          <w:p w:rsidR="00195E6A" w:rsidRPr="00DD2B5B" w:rsidRDefault="00195E6A" w:rsidP="001E66B7">
            <w:pPr>
              <w:rPr>
                <w:color w:val="000000"/>
                <w:sz w:val="24"/>
                <w:szCs w:val="24"/>
              </w:rPr>
            </w:pPr>
            <w:r w:rsidRPr="00DD2B5B">
              <w:rPr>
                <w:color w:val="000000"/>
                <w:sz w:val="24"/>
                <w:szCs w:val="24"/>
              </w:rPr>
              <w:t>Количество муниципальных организаций инфраструктуры поддержки субъектов малого и среднего предпринимательства</w:t>
            </w:r>
          </w:p>
        </w:tc>
        <w:tc>
          <w:tcPr>
            <w:tcW w:w="1366" w:type="dxa"/>
            <w:tcBorders>
              <w:top w:val="single" w:sz="4" w:space="0" w:color="auto"/>
              <w:left w:val="nil"/>
              <w:bottom w:val="single" w:sz="4" w:space="0" w:color="auto"/>
              <w:right w:val="single" w:sz="4" w:space="0" w:color="auto"/>
            </w:tcBorders>
            <w:shd w:val="clear" w:color="auto" w:fill="auto"/>
            <w:vAlign w:val="center"/>
            <w:hideMark/>
          </w:tcPr>
          <w:p w:rsidR="00195E6A" w:rsidRPr="00DD2B5B" w:rsidRDefault="00195E6A" w:rsidP="00C04404">
            <w:pPr>
              <w:jc w:val="center"/>
              <w:rPr>
                <w:color w:val="000000"/>
                <w:sz w:val="24"/>
                <w:szCs w:val="24"/>
              </w:rPr>
            </w:pPr>
            <w:r w:rsidRPr="00DD2B5B">
              <w:rPr>
                <w:color w:val="000000"/>
                <w:sz w:val="24"/>
                <w:szCs w:val="24"/>
              </w:rPr>
              <w:t>единиц</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195E6A" w:rsidRPr="00DD2B5B" w:rsidRDefault="00195E6A" w:rsidP="00C04404">
            <w:pPr>
              <w:jc w:val="center"/>
              <w:rPr>
                <w:color w:val="000000"/>
                <w:sz w:val="24"/>
                <w:szCs w:val="24"/>
              </w:rPr>
            </w:pPr>
            <w:r w:rsidRPr="00DD2B5B">
              <w:rPr>
                <w:color w:val="000000"/>
                <w:sz w:val="24"/>
                <w:szCs w:val="24"/>
              </w:rPr>
              <w:t>0,0</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195E6A" w:rsidRPr="00DD2B5B" w:rsidRDefault="00195E6A" w:rsidP="00C04404">
            <w:pPr>
              <w:jc w:val="center"/>
              <w:rPr>
                <w:color w:val="000000"/>
                <w:sz w:val="24"/>
                <w:szCs w:val="24"/>
              </w:rPr>
            </w:pPr>
            <w:r w:rsidRPr="00DD2B5B">
              <w:rPr>
                <w:color w:val="000000"/>
                <w:sz w:val="24"/>
                <w:szCs w:val="24"/>
              </w:rPr>
              <w:t>0,0</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195E6A" w:rsidRPr="00DD2B5B" w:rsidRDefault="00195E6A" w:rsidP="00C04404">
            <w:pPr>
              <w:jc w:val="center"/>
              <w:rPr>
                <w:color w:val="000000"/>
                <w:sz w:val="24"/>
                <w:szCs w:val="24"/>
              </w:rPr>
            </w:pPr>
            <w:r w:rsidRPr="00DD2B5B">
              <w:rPr>
                <w:color w:val="000000"/>
                <w:sz w:val="24"/>
                <w:szCs w:val="24"/>
              </w:rPr>
              <w:t>1,0</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195E6A" w:rsidRPr="00DD2B5B" w:rsidRDefault="00195E6A" w:rsidP="00C04404">
            <w:pPr>
              <w:jc w:val="center"/>
              <w:rPr>
                <w:color w:val="000000"/>
                <w:sz w:val="24"/>
                <w:szCs w:val="24"/>
              </w:rPr>
            </w:pPr>
            <w:r w:rsidRPr="00DD2B5B">
              <w:rPr>
                <w:color w:val="000000"/>
                <w:sz w:val="24"/>
                <w:szCs w:val="24"/>
              </w:rPr>
              <w:t>1,0</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195E6A" w:rsidRPr="00DD2B5B" w:rsidRDefault="00195E6A" w:rsidP="00C04404">
            <w:pPr>
              <w:jc w:val="center"/>
              <w:rPr>
                <w:color w:val="000000"/>
                <w:sz w:val="24"/>
                <w:szCs w:val="24"/>
              </w:rPr>
            </w:pPr>
            <w:r w:rsidRPr="00DD2B5B">
              <w:rPr>
                <w:color w:val="000000"/>
                <w:sz w:val="24"/>
                <w:szCs w:val="24"/>
              </w:rPr>
              <w:t>1,0</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195E6A" w:rsidRPr="00DD2B5B" w:rsidRDefault="00195E6A" w:rsidP="00C04404">
            <w:pPr>
              <w:jc w:val="center"/>
              <w:rPr>
                <w:color w:val="000000"/>
                <w:sz w:val="24"/>
                <w:szCs w:val="24"/>
              </w:rPr>
            </w:pPr>
            <w:r w:rsidRPr="00DD2B5B">
              <w:rPr>
                <w:color w:val="000000"/>
                <w:sz w:val="24"/>
                <w:szCs w:val="24"/>
              </w:rPr>
              <w:t>1,0</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195E6A" w:rsidRPr="00DD2B5B" w:rsidRDefault="00195E6A" w:rsidP="00C04404">
            <w:pPr>
              <w:jc w:val="center"/>
              <w:rPr>
                <w:color w:val="000000"/>
                <w:sz w:val="24"/>
                <w:szCs w:val="24"/>
              </w:rPr>
            </w:pPr>
            <w:r w:rsidRPr="00DD2B5B">
              <w:rPr>
                <w:color w:val="000000"/>
                <w:sz w:val="24"/>
                <w:szCs w:val="24"/>
              </w:rPr>
              <w:t>1,0</w:t>
            </w:r>
          </w:p>
        </w:tc>
      </w:tr>
      <w:tr w:rsidR="00195E6A" w:rsidRPr="00DD2B5B" w:rsidTr="001E66B7">
        <w:trPr>
          <w:trHeight w:val="945"/>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195E6A" w:rsidRPr="00DD2B5B" w:rsidRDefault="00195E6A" w:rsidP="001E66B7">
            <w:pPr>
              <w:jc w:val="center"/>
              <w:rPr>
                <w:color w:val="000000"/>
                <w:sz w:val="24"/>
                <w:szCs w:val="24"/>
              </w:rPr>
            </w:pPr>
            <w:r w:rsidRPr="00DD2B5B">
              <w:rPr>
                <w:color w:val="000000"/>
                <w:sz w:val="24"/>
                <w:szCs w:val="24"/>
              </w:rPr>
              <w:t>5</w:t>
            </w:r>
            <w:r w:rsidR="001E66B7">
              <w:rPr>
                <w:color w:val="000000"/>
                <w:sz w:val="24"/>
                <w:szCs w:val="24"/>
              </w:rPr>
              <w:t>.</w:t>
            </w:r>
          </w:p>
        </w:tc>
        <w:tc>
          <w:tcPr>
            <w:tcW w:w="3586" w:type="dxa"/>
            <w:tcBorders>
              <w:top w:val="single" w:sz="4" w:space="0" w:color="auto"/>
              <w:left w:val="nil"/>
              <w:bottom w:val="single" w:sz="4" w:space="0" w:color="auto"/>
              <w:right w:val="single" w:sz="4" w:space="0" w:color="auto"/>
            </w:tcBorders>
            <w:shd w:val="clear" w:color="auto" w:fill="auto"/>
            <w:hideMark/>
          </w:tcPr>
          <w:p w:rsidR="00195E6A" w:rsidRPr="00DD2B5B" w:rsidRDefault="00195E6A" w:rsidP="001E66B7">
            <w:pPr>
              <w:rPr>
                <w:color w:val="000000"/>
                <w:sz w:val="24"/>
                <w:szCs w:val="24"/>
              </w:rPr>
            </w:pPr>
            <w:r w:rsidRPr="00DD2B5B">
              <w:rPr>
                <w:color w:val="000000"/>
                <w:sz w:val="24"/>
                <w:szCs w:val="24"/>
              </w:rPr>
              <w:t>Численность работников списочного состава агропромышленного комплекса</w:t>
            </w:r>
          </w:p>
        </w:tc>
        <w:tc>
          <w:tcPr>
            <w:tcW w:w="1366" w:type="dxa"/>
            <w:tcBorders>
              <w:top w:val="single" w:sz="4" w:space="0" w:color="auto"/>
              <w:left w:val="nil"/>
              <w:bottom w:val="single" w:sz="4" w:space="0" w:color="auto"/>
              <w:right w:val="single" w:sz="4" w:space="0" w:color="auto"/>
            </w:tcBorders>
            <w:shd w:val="clear" w:color="auto" w:fill="auto"/>
            <w:vAlign w:val="center"/>
            <w:hideMark/>
          </w:tcPr>
          <w:p w:rsidR="00195E6A" w:rsidRPr="00DD2B5B" w:rsidRDefault="00195E6A" w:rsidP="00C04404">
            <w:pPr>
              <w:jc w:val="center"/>
              <w:rPr>
                <w:color w:val="000000"/>
                <w:sz w:val="24"/>
                <w:szCs w:val="24"/>
              </w:rPr>
            </w:pPr>
            <w:r w:rsidRPr="00DD2B5B">
              <w:rPr>
                <w:color w:val="000000"/>
                <w:sz w:val="24"/>
                <w:szCs w:val="24"/>
              </w:rPr>
              <w:t>человек</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195E6A" w:rsidRPr="00DD2B5B" w:rsidRDefault="00195E6A" w:rsidP="00C04404">
            <w:pPr>
              <w:jc w:val="center"/>
              <w:rPr>
                <w:color w:val="000000"/>
                <w:sz w:val="24"/>
                <w:szCs w:val="24"/>
              </w:rPr>
            </w:pPr>
            <w:r w:rsidRPr="00DD2B5B">
              <w:rPr>
                <w:color w:val="000000"/>
                <w:sz w:val="24"/>
                <w:szCs w:val="24"/>
              </w:rPr>
              <w:t>93</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195E6A" w:rsidRPr="00DD2B5B" w:rsidRDefault="00195E6A" w:rsidP="00C04404">
            <w:pPr>
              <w:jc w:val="center"/>
              <w:rPr>
                <w:color w:val="000000"/>
                <w:sz w:val="24"/>
                <w:szCs w:val="24"/>
              </w:rPr>
            </w:pPr>
            <w:r w:rsidRPr="00DD2B5B">
              <w:rPr>
                <w:color w:val="000000"/>
                <w:sz w:val="24"/>
                <w:szCs w:val="24"/>
              </w:rPr>
              <w:t>99</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195E6A" w:rsidRPr="00DD2B5B" w:rsidRDefault="00195E6A" w:rsidP="00C04404">
            <w:pPr>
              <w:jc w:val="center"/>
              <w:rPr>
                <w:color w:val="000000"/>
                <w:sz w:val="24"/>
                <w:szCs w:val="24"/>
              </w:rPr>
            </w:pPr>
            <w:r w:rsidRPr="00DD2B5B">
              <w:rPr>
                <w:color w:val="000000"/>
                <w:sz w:val="24"/>
                <w:szCs w:val="24"/>
              </w:rPr>
              <w:t>102</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195E6A" w:rsidRPr="00DD2B5B" w:rsidRDefault="00195E6A" w:rsidP="00C04404">
            <w:pPr>
              <w:jc w:val="center"/>
              <w:rPr>
                <w:color w:val="000000"/>
                <w:sz w:val="24"/>
                <w:szCs w:val="24"/>
              </w:rPr>
            </w:pPr>
            <w:r w:rsidRPr="00DD2B5B">
              <w:rPr>
                <w:color w:val="000000"/>
                <w:sz w:val="24"/>
                <w:szCs w:val="24"/>
              </w:rPr>
              <w:t>105</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195E6A" w:rsidRPr="00DD2B5B" w:rsidRDefault="00195E6A" w:rsidP="00C04404">
            <w:pPr>
              <w:jc w:val="center"/>
              <w:rPr>
                <w:color w:val="000000"/>
                <w:sz w:val="24"/>
                <w:szCs w:val="24"/>
              </w:rPr>
            </w:pPr>
            <w:r w:rsidRPr="00DD2B5B">
              <w:rPr>
                <w:color w:val="000000"/>
                <w:sz w:val="24"/>
                <w:szCs w:val="24"/>
              </w:rPr>
              <w:t>108</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195E6A" w:rsidRPr="00DD2B5B" w:rsidRDefault="00195E6A" w:rsidP="00C04404">
            <w:pPr>
              <w:jc w:val="center"/>
              <w:rPr>
                <w:color w:val="000000"/>
                <w:sz w:val="24"/>
                <w:szCs w:val="24"/>
              </w:rPr>
            </w:pPr>
            <w:r w:rsidRPr="00DD2B5B">
              <w:rPr>
                <w:color w:val="000000"/>
                <w:sz w:val="24"/>
                <w:szCs w:val="24"/>
              </w:rPr>
              <w:t>111</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195E6A" w:rsidRPr="00DD2B5B" w:rsidRDefault="00195E6A" w:rsidP="00C04404">
            <w:pPr>
              <w:jc w:val="center"/>
              <w:rPr>
                <w:color w:val="000000"/>
                <w:sz w:val="24"/>
                <w:szCs w:val="24"/>
              </w:rPr>
            </w:pPr>
            <w:r w:rsidRPr="00DD2B5B">
              <w:rPr>
                <w:color w:val="000000"/>
                <w:sz w:val="24"/>
                <w:szCs w:val="24"/>
              </w:rPr>
              <w:t>111</w:t>
            </w:r>
          </w:p>
        </w:tc>
      </w:tr>
      <w:tr w:rsidR="00195E6A" w:rsidRPr="00DD2B5B" w:rsidTr="005D6B6D">
        <w:trPr>
          <w:trHeight w:val="1914"/>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195E6A" w:rsidRPr="00DD2B5B" w:rsidRDefault="00195E6A" w:rsidP="001E66B7">
            <w:pPr>
              <w:jc w:val="center"/>
              <w:rPr>
                <w:color w:val="000000"/>
                <w:sz w:val="24"/>
                <w:szCs w:val="24"/>
              </w:rPr>
            </w:pPr>
            <w:r w:rsidRPr="00DD2B5B">
              <w:rPr>
                <w:color w:val="000000"/>
                <w:sz w:val="24"/>
                <w:szCs w:val="24"/>
              </w:rPr>
              <w:t>6</w:t>
            </w:r>
            <w:r w:rsidR="001E66B7">
              <w:rPr>
                <w:color w:val="000000"/>
                <w:sz w:val="24"/>
                <w:szCs w:val="24"/>
              </w:rPr>
              <w:t>.</w:t>
            </w:r>
          </w:p>
        </w:tc>
        <w:tc>
          <w:tcPr>
            <w:tcW w:w="3586" w:type="dxa"/>
            <w:tcBorders>
              <w:top w:val="single" w:sz="4" w:space="0" w:color="auto"/>
              <w:left w:val="nil"/>
              <w:bottom w:val="single" w:sz="4" w:space="0" w:color="auto"/>
              <w:right w:val="single" w:sz="4" w:space="0" w:color="auto"/>
            </w:tcBorders>
            <w:shd w:val="clear" w:color="auto" w:fill="auto"/>
            <w:hideMark/>
          </w:tcPr>
          <w:p w:rsidR="00195E6A" w:rsidRPr="00DD2B5B" w:rsidRDefault="00195E6A" w:rsidP="001E66B7">
            <w:pPr>
              <w:rPr>
                <w:color w:val="000000"/>
                <w:sz w:val="24"/>
                <w:szCs w:val="24"/>
              </w:rPr>
            </w:pPr>
            <w:proofErr w:type="gramStart"/>
            <w:r w:rsidRPr="00DD2B5B">
              <w:rPr>
                <w:color w:val="000000"/>
                <w:sz w:val="24"/>
                <w:szCs w:val="24"/>
              </w:rPr>
              <w:t>Среднемесячная номинальная заработная плата в сельском хозяйстве (по сельскохозяйственным организациям, не относящимся к субъе</w:t>
            </w:r>
            <w:r w:rsidR="001E66B7">
              <w:rPr>
                <w:color w:val="000000"/>
                <w:sz w:val="24"/>
                <w:szCs w:val="24"/>
              </w:rPr>
              <w:t>ктам малого предпринимательст</w:t>
            </w:r>
            <w:r w:rsidR="005D6B6D">
              <w:rPr>
                <w:color w:val="000000"/>
                <w:sz w:val="24"/>
                <w:szCs w:val="24"/>
              </w:rPr>
              <w:t>ва</w:t>
            </w:r>
            <w:proofErr w:type="gramEnd"/>
          </w:p>
        </w:tc>
        <w:tc>
          <w:tcPr>
            <w:tcW w:w="1366" w:type="dxa"/>
            <w:tcBorders>
              <w:top w:val="single" w:sz="4" w:space="0" w:color="auto"/>
              <w:left w:val="nil"/>
              <w:bottom w:val="single" w:sz="4" w:space="0" w:color="auto"/>
              <w:right w:val="single" w:sz="4" w:space="0" w:color="auto"/>
            </w:tcBorders>
            <w:shd w:val="clear" w:color="auto" w:fill="auto"/>
            <w:vAlign w:val="center"/>
            <w:hideMark/>
          </w:tcPr>
          <w:p w:rsidR="00195E6A" w:rsidRPr="00DD2B5B" w:rsidRDefault="00195E6A" w:rsidP="00C04404">
            <w:pPr>
              <w:jc w:val="center"/>
              <w:rPr>
                <w:color w:val="000000"/>
                <w:sz w:val="24"/>
                <w:szCs w:val="24"/>
              </w:rPr>
            </w:pPr>
            <w:proofErr w:type="spellStart"/>
            <w:r w:rsidRPr="00DD2B5B">
              <w:rPr>
                <w:color w:val="000000"/>
                <w:sz w:val="24"/>
                <w:szCs w:val="24"/>
              </w:rPr>
              <w:t>тыс</w:t>
            </w:r>
            <w:proofErr w:type="gramStart"/>
            <w:r w:rsidRPr="00DD2B5B">
              <w:rPr>
                <w:color w:val="000000"/>
                <w:sz w:val="24"/>
                <w:szCs w:val="24"/>
              </w:rPr>
              <w:t>.р</w:t>
            </w:r>
            <w:proofErr w:type="gramEnd"/>
            <w:r w:rsidRPr="00DD2B5B">
              <w:rPr>
                <w:color w:val="000000"/>
                <w:sz w:val="24"/>
                <w:szCs w:val="24"/>
              </w:rPr>
              <w:t>ублей</w:t>
            </w:r>
            <w:proofErr w:type="spellEnd"/>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195E6A" w:rsidRPr="00DD2B5B" w:rsidRDefault="00195E6A" w:rsidP="00C04404">
            <w:pPr>
              <w:jc w:val="center"/>
              <w:rPr>
                <w:color w:val="000000"/>
                <w:sz w:val="24"/>
                <w:szCs w:val="24"/>
              </w:rPr>
            </w:pPr>
            <w:r w:rsidRPr="00DD2B5B">
              <w:rPr>
                <w:color w:val="000000"/>
                <w:sz w:val="24"/>
                <w:szCs w:val="24"/>
              </w:rPr>
              <w:t>46,9</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195E6A" w:rsidRPr="00DD2B5B" w:rsidRDefault="00195E6A" w:rsidP="00C04404">
            <w:pPr>
              <w:jc w:val="center"/>
              <w:rPr>
                <w:color w:val="000000"/>
                <w:sz w:val="24"/>
                <w:szCs w:val="24"/>
              </w:rPr>
            </w:pPr>
            <w:r w:rsidRPr="00DD2B5B">
              <w:rPr>
                <w:color w:val="000000"/>
                <w:sz w:val="24"/>
                <w:szCs w:val="24"/>
              </w:rPr>
              <w:t>47,2</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195E6A" w:rsidRPr="00DD2B5B" w:rsidRDefault="00195E6A" w:rsidP="00C04404">
            <w:pPr>
              <w:jc w:val="center"/>
              <w:rPr>
                <w:color w:val="000000"/>
                <w:sz w:val="24"/>
                <w:szCs w:val="24"/>
              </w:rPr>
            </w:pPr>
            <w:r w:rsidRPr="00DD2B5B">
              <w:rPr>
                <w:color w:val="000000"/>
                <w:sz w:val="24"/>
                <w:szCs w:val="24"/>
              </w:rPr>
              <w:t>47,9</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195E6A" w:rsidRPr="00DD2B5B" w:rsidRDefault="00195E6A" w:rsidP="00C04404">
            <w:pPr>
              <w:jc w:val="center"/>
              <w:rPr>
                <w:color w:val="000000"/>
                <w:sz w:val="24"/>
                <w:szCs w:val="24"/>
              </w:rPr>
            </w:pPr>
            <w:r w:rsidRPr="00DD2B5B">
              <w:rPr>
                <w:color w:val="000000"/>
                <w:sz w:val="24"/>
                <w:szCs w:val="24"/>
              </w:rPr>
              <w:t>48,4</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195E6A" w:rsidRPr="00DD2B5B" w:rsidRDefault="00195E6A" w:rsidP="00C04404">
            <w:pPr>
              <w:jc w:val="center"/>
              <w:rPr>
                <w:color w:val="000000"/>
                <w:sz w:val="24"/>
                <w:szCs w:val="24"/>
              </w:rPr>
            </w:pPr>
            <w:r w:rsidRPr="00DD2B5B">
              <w:rPr>
                <w:color w:val="000000"/>
                <w:sz w:val="24"/>
                <w:szCs w:val="24"/>
              </w:rPr>
              <w:t>48,9</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195E6A" w:rsidRPr="00DD2B5B" w:rsidRDefault="00195E6A" w:rsidP="00C04404">
            <w:pPr>
              <w:jc w:val="center"/>
              <w:rPr>
                <w:color w:val="000000"/>
                <w:sz w:val="24"/>
                <w:szCs w:val="24"/>
              </w:rPr>
            </w:pPr>
            <w:r w:rsidRPr="00DD2B5B">
              <w:rPr>
                <w:color w:val="000000"/>
                <w:sz w:val="24"/>
                <w:szCs w:val="24"/>
              </w:rPr>
              <w:t>49,3</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195E6A" w:rsidRPr="00DD2B5B" w:rsidRDefault="00195E6A" w:rsidP="00C04404">
            <w:pPr>
              <w:jc w:val="center"/>
              <w:rPr>
                <w:color w:val="000000"/>
                <w:sz w:val="24"/>
                <w:szCs w:val="24"/>
              </w:rPr>
            </w:pPr>
            <w:r w:rsidRPr="00DD2B5B">
              <w:rPr>
                <w:color w:val="000000"/>
                <w:sz w:val="24"/>
                <w:szCs w:val="24"/>
              </w:rPr>
              <w:t>49,3</w:t>
            </w:r>
          </w:p>
        </w:tc>
      </w:tr>
      <w:tr w:rsidR="00195E6A" w:rsidRPr="00DD2B5B" w:rsidTr="001E66B7">
        <w:trPr>
          <w:trHeight w:val="315"/>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195E6A" w:rsidRPr="00DD2B5B" w:rsidRDefault="00195E6A" w:rsidP="001E66B7">
            <w:pPr>
              <w:jc w:val="center"/>
              <w:rPr>
                <w:color w:val="000000"/>
                <w:sz w:val="24"/>
                <w:szCs w:val="24"/>
              </w:rPr>
            </w:pPr>
            <w:r w:rsidRPr="00DD2B5B">
              <w:rPr>
                <w:color w:val="000000"/>
                <w:sz w:val="24"/>
                <w:szCs w:val="24"/>
              </w:rPr>
              <w:t>7</w:t>
            </w:r>
            <w:r w:rsidR="001E66B7">
              <w:rPr>
                <w:color w:val="000000"/>
                <w:sz w:val="24"/>
                <w:szCs w:val="24"/>
              </w:rPr>
              <w:t>.</w:t>
            </w:r>
          </w:p>
        </w:tc>
        <w:tc>
          <w:tcPr>
            <w:tcW w:w="3586" w:type="dxa"/>
            <w:tcBorders>
              <w:top w:val="single" w:sz="4" w:space="0" w:color="auto"/>
              <w:left w:val="nil"/>
              <w:bottom w:val="single" w:sz="4" w:space="0" w:color="auto"/>
              <w:right w:val="single" w:sz="4" w:space="0" w:color="auto"/>
            </w:tcBorders>
            <w:shd w:val="clear" w:color="auto" w:fill="auto"/>
            <w:hideMark/>
          </w:tcPr>
          <w:p w:rsidR="00195E6A" w:rsidRPr="00DD2B5B" w:rsidRDefault="00195E6A" w:rsidP="001E66B7">
            <w:pPr>
              <w:rPr>
                <w:color w:val="000000"/>
                <w:sz w:val="24"/>
                <w:szCs w:val="24"/>
              </w:rPr>
            </w:pPr>
            <w:r w:rsidRPr="00DD2B5B">
              <w:rPr>
                <w:color w:val="000000"/>
                <w:sz w:val="24"/>
                <w:szCs w:val="24"/>
              </w:rPr>
              <w:t>Производство мяса в живом весе</w:t>
            </w:r>
          </w:p>
        </w:tc>
        <w:tc>
          <w:tcPr>
            <w:tcW w:w="1366" w:type="dxa"/>
            <w:tcBorders>
              <w:top w:val="single" w:sz="4" w:space="0" w:color="auto"/>
              <w:left w:val="nil"/>
              <w:bottom w:val="single" w:sz="4" w:space="0" w:color="auto"/>
              <w:right w:val="single" w:sz="4" w:space="0" w:color="auto"/>
            </w:tcBorders>
            <w:shd w:val="clear" w:color="auto" w:fill="auto"/>
            <w:vAlign w:val="center"/>
            <w:hideMark/>
          </w:tcPr>
          <w:p w:rsidR="00195E6A" w:rsidRPr="00DD2B5B" w:rsidRDefault="00195E6A" w:rsidP="00C04404">
            <w:pPr>
              <w:jc w:val="center"/>
              <w:rPr>
                <w:color w:val="000000"/>
                <w:sz w:val="24"/>
                <w:szCs w:val="24"/>
              </w:rPr>
            </w:pPr>
            <w:r w:rsidRPr="00DD2B5B">
              <w:rPr>
                <w:color w:val="000000"/>
                <w:sz w:val="24"/>
                <w:szCs w:val="24"/>
              </w:rPr>
              <w:t xml:space="preserve"> тонн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195E6A" w:rsidRPr="00DD2B5B" w:rsidRDefault="00195E6A" w:rsidP="00C04404">
            <w:pPr>
              <w:jc w:val="center"/>
              <w:rPr>
                <w:color w:val="000000"/>
                <w:sz w:val="24"/>
                <w:szCs w:val="24"/>
              </w:rPr>
            </w:pPr>
            <w:r w:rsidRPr="00DD2B5B">
              <w:rPr>
                <w:color w:val="000000"/>
                <w:sz w:val="24"/>
                <w:szCs w:val="24"/>
              </w:rPr>
              <w:t>47,4</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195E6A" w:rsidRPr="00DD2B5B" w:rsidRDefault="00195E6A" w:rsidP="00C04404">
            <w:pPr>
              <w:jc w:val="center"/>
              <w:rPr>
                <w:color w:val="000000"/>
                <w:sz w:val="24"/>
                <w:szCs w:val="24"/>
              </w:rPr>
            </w:pPr>
            <w:r w:rsidRPr="00DD2B5B">
              <w:rPr>
                <w:color w:val="000000"/>
                <w:sz w:val="24"/>
                <w:szCs w:val="24"/>
              </w:rPr>
              <w:t>50,4</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195E6A" w:rsidRPr="00DD2B5B" w:rsidRDefault="00195E6A" w:rsidP="00C04404">
            <w:pPr>
              <w:jc w:val="center"/>
              <w:rPr>
                <w:color w:val="000000"/>
                <w:sz w:val="24"/>
                <w:szCs w:val="24"/>
              </w:rPr>
            </w:pPr>
            <w:r w:rsidRPr="00DD2B5B">
              <w:rPr>
                <w:color w:val="000000"/>
                <w:sz w:val="24"/>
                <w:szCs w:val="24"/>
              </w:rPr>
              <w:t>51,9</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195E6A" w:rsidRPr="00DD2B5B" w:rsidRDefault="00195E6A" w:rsidP="00C04404">
            <w:pPr>
              <w:jc w:val="center"/>
              <w:rPr>
                <w:color w:val="000000"/>
                <w:sz w:val="24"/>
                <w:szCs w:val="24"/>
              </w:rPr>
            </w:pPr>
            <w:r w:rsidRPr="00DD2B5B">
              <w:rPr>
                <w:color w:val="000000"/>
                <w:sz w:val="24"/>
                <w:szCs w:val="24"/>
              </w:rPr>
              <w:t>53,5</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195E6A" w:rsidRPr="00DD2B5B" w:rsidRDefault="00195E6A" w:rsidP="00C04404">
            <w:pPr>
              <w:jc w:val="center"/>
              <w:rPr>
                <w:color w:val="000000"/>
                <w:sz w:val="24"/>
                <w:szCs w:val="24"/>
              </w:rPr>
            </w:pPr>
            <w:r w:rsidRPr="00DD2B5B">
              <w:rPr>
                <w:color w:val="000000"/>
                <w:sz w:val="24"/>
                <w:szCs w:val="24"/>
              </w:rPr>
              <w:t>55,1</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195E6A" w:rsidRPr="00DD2B5B" w:rsidRDefault="00195E6A" w:rsidP="00C04404">
            <w:pPr>
              <w:jc w:val="center"/>
              <w:rPr>
                <w:color w:val="000000"/>
                <w:sz w:val="24"/>
                <w:szCs w:val="24"/>
              </w:rPr>
            </w:pPr>
            <w:r w:rsidRPr="00DD2B5B">
              <w:rPr>
                <w:color w:val="000000"/>
                <w:sz w:val="24"/>
                <w:szCs w:val="24"/>
              </w:rPr>
              <w:t>56,8</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195E6A" w:rsidRPr="00DD2B5B" w:rsidRDefault="00195E6A" w:rsidP="00C04404">
            <w:pPr>
              <w:jc w:val="center"/>
              <w:rPr>
                <w:color w:val="000000"/>
                <w:sz w:val="24"/>
                <w:szCs w:val="24"/>
              </w:rPr>
            </w:pPr>
            <w:r w:rsidRPr="00DD2B5B">
              <w:rPr>
                <w:color w:val="000000"/>
                <w:sz w:val="24"/>
                <w:szCs w:val="24"/>
              </w:rPr>
              <w:t>56,8</w:t>
            </w:r>
          </w:p>
        </w:tc>
      </w:tr>
      <w:tr w:rsidR="00195E6A" w:rsidRPr="00DD2B5B" w:rsidTr="001E66B7">
        <w:trPr>
          <w:trHeight w:val="315"/>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195E6A" w:rsidRPr="00DD2B5B" w:rsidRDefault="00195E6A" w:rsidP="001E66B7">
            <w:pPr>
              <w:jc w:val="center"/>
              <w:rPr>
                <w:color w:val="000000"/>
                <w:sz w:val="24"/>
                <w:szCs w:val="24"/>
              </w:rPr>
            </w:pPr>
            <w:r w:rsidRPr="00DD2B5B">
              <w:rPr>
                <w:color w:val="000000"/>
                <w:sz w:val="24"/>
                <w:szCs w:val="24"/>
              </w:rPr>
              <w:t>8</w:t>
            </w:r>
            <w:r w:rsidR="001E66B7">
              <w:rPr>
                <w:color w:val="000000"/>
                <w:sz w:val="24"/>
                <w:szCs w:val="24"/>
              </w:rPr>
              <w:t>.</w:t>
            </w:r>
          </w:p>
        </w:tc>
        <w:tc>
          <w:tcPr>
            <w:tcW w:w="3586" w:type="dxa"/>
            <w:tcBorders>
              <w:top w:val="single" w:sz="4" w:space="0" w:color="auto"/>
              <w:left w:val="nil"/>
              <w:bottom w:val="single" w:sz="4" w:space="0" w:color="auto"/>
              <w:right w:val="single" w:sz="4" w:space="0" w:color="auto"/>
            </w:tcBorders>
            <w:shd w:val="clear" w:color="auto" w:fill="auto"/>
            <w:hideMark/>
          </w:tcPr>
          <w:p w:rsidR="00195E6A" w:rsidRPr="00DD2B5B" w:rsidRDefault="00195E6A" w:rsidP="001E66B7">
            <w:pPr>
              <w:rPr>
                <w:color w:val="000000"/>
                <w:sz w:val="24"/>
                <w:szCs w:val="24"/>
              </w:rPr>
            </w:pPr>
            <w:r w:rsidRPr="00DD2B5B">
              <w:rPr>
                <w:color w:val="000000"/>
                <w:sz w:val="24"/>
                <w:szCs w:val="24"/>
              </w:rPr>
              <w:t>Вылов рыбы</w:t>
            </w:r>
          </w:p>
        </w:tc>
        <w:tc>
          <w:tcPr>
            <w:tcW w:w="1366" w:type="dxa"/>
            <w:tcBorders>
              <w:top w:val="single" w:sz="4" w:space="0" w:color="auto"/>
              <w:left w:val="nil"/>
              <w:bottom w:val="single" w:sz="4" w:space="0" w:color="auto"/>
              <w:right w:val="single" w:sz="4" w:space="0" w:color="auto"/>
            </w:tcBorders>
            <w:shd w:val="clear" w:color="auto" w:fill="auto"/>
            <w:vAlign w:val="center"/>
            <w:hideMark/>
          </w:tcPr>
          <w:p w:rsidR="00195E6A" w:rsidRPr="00DD2B5B" w:rsidRDefault="00195E6A" w:rsidP="00C04404">
            <w:pPr>
              <w:jc w:val="center"/>
              <w:rPr>
                <w:color w:val="000000"/>
                <w:sz w:val="24"/>
                <w:szCs w:val="24"/>
              </w:rPr>
            </w:pPr>
            <w:r w:rsidRPr="00DD2B5B">
              <w:rPr>
                <w:color w:val="000000"/>
                <w:sz w:val="24"/>
                <w:szCs w:val="24"/>
              </w:rPr>
              <w:t>тонн</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195E6A" w:rsidRPr="00DD2B5B" w:rsidRDefault="00195E6A" w:rsidP="00C04404">
            <w:pPr>
              <w:jc w:val="center"/>
              <w:rPr>
                <w:color w:val="000000"/>
                <w:sz w:val="24"/>
                <w:szCs w:val="24"/>
              </w:rPr>
            </w:pPr>
            <w:r w:rsidRPr="00DD2B5B">
              <w:rPr>
                <w:color w:val="000000"/>
                <w:sz w:val="24"/>
                <w:szCs w:val="24"/>
              </w:rPr>
              <w:t>859,2</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195E6A" w:rsidRPr="00DD2B5B" w:rsidRDefault="00195E6A" w:rsidP="00C04404">
            <w:pPr>
              <w:jc w:val="center"/>
              <w:rPr>
                <w:color w:val="000000"/>
                <w:sz w:val="24"/>
                <w:szCs w:val="24"/>
              </w:rPr>
            </w:pPr>
            <w:r w:rsidRPr="00DD2B5B">
              <w:rPr>
                <w:color w:val="000000"/>
                <w:sz w:val="24"/>
                <w:szCs w:val="24"/>
              </w:rPr>
              <w:t>876,5</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195E6A" w:rsidRPr="00DD2B5B" w:rsidRDefault="00195E6A" w:rsidP="00C04404">
            <w:pPr>
              <w:jc w:val="center"/>
              <w:rPr>
                <w:color w:val="000000"/>
                <w:sz w:val="24"/>
                <w:szCs w:val="24"/>
              </w:rPr>
            </w:pPr>
            <w:r w:rsidRPr="00DD2B5B">
              <w:rPr>
                <w:color w:val="000000"/>
                <w:sz w:val="24"/>
                <w:szCs w:val="24"/>
              </w:rPr>
              <w:t>885,3</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195E6A" w:rsidRPr="00DD2B5B" w:rsidRDefault="00195E6A" w:rsidP="00C04404">
            <w:pPr>
              <w:jc w:val="center"/>
              <w:rPr>
                <w:color w:val="000000"/>
                <w:sz w:val="24"/>
                <w:szCs w:val="24"/>
              </w:rPr>
            </w:pPr>
            <w:r w:rsidRPr="00DD2B5B">
              <w:rPr>
                <w:color w:val="000000"/>
                <w:sz w:val="24"/>
                <w:szCs w:val="24"/>
              </w:rPr>
              <w:t>894,2</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195E6A" w:rsidRPr="00DD2B5B" w:rsidRDefault="00195E6A" w:rsidP="00C04404">
            <w:pPr>
              <w:jc w:val="center"/>
              <w:rPr>
                <w:color w:val="000000"/>
                <w:sz w:val="24"/>
                <w:szCs w:val="24"/>
              </w:rPr>
            </w:pPr>
            <w:r w:rsidRPr="00DD2B5B">
              <w:rPr>
                <w:color w:val="000000"/>
                <w:sz w:val="24"/>
                <w:szCs w:val="24"/>
              </w:rPr>
              <w:t>903,2</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195E6A" w:rsidRPr="00DD2B5B" w:rsidRDefault="00195E6A" w:rsidP="00C04404">
            <w:pPr>
              <w:jc w:val="center"/>
              <w:rPr>
                <w:color w:val="000000"/>
                <w:sz w:val="24"/>
                <w:szCs w:val="24"/>
              </w:rPr>
            </w:pPr>
            <w:r w:rsidRPr="00DD2B5B">
              <w:rPr>
                <w:color w:val="000000"/>
                <w:sz w:val="24"/>
                <w:szCs w:val="24"/>
              </w:rPr>
              <w:t>912,3</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195E6A" w:rsidRPr="00DD2B5B" w:rsidRDefault="00195E6A" w:rsidP="00C04404">
            <w:pPr>
              <w:jc w:val="center"/>
              <w:rPr>
                <w:color w:val="000000"/>
                <w:sz w:val="24"/>
                <w:szCs w:val="24"/>
              </w:rPr>
            </w:pPr>
            <w:r w:rsidRPr="00DD2B5B">
              <w:rPr>
                <w:color w:val="000000"/>
                <w:sz w:val="24"/>
                <w:szCs w:val="24"/>
              </w:rPr>
              <w:t>912,3</w:t>
            </w:r>
          </w:p>
        </w:tc>
      </w:tr>
      <w:tr w:rsidR="00195E6A" w:rsidRPr="00DD2B5B" w:rsidTr="001E66B7">
        <w:trPr>
          <w:trHeight w:val="315"/>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195E6A" w:rsidRPr="00DD2B5B" w:rsidRDefault="00195E6A" w:rsidP="001E66B7">
            <w:pPr>
              <w:jc w:val="center"/>
              <w:rPr>
                <w:color w:val="000000"/>
                <w:sz w:val="24"/>
                <w:szCs w:val="24"/>
              </w:rPr>
            </w:pPr>
            <w:r w:rsidRPr="00DD2B5B">
              <w:rPr>
                <w:color w:val="000000"/>
                <w:sz w:val="24"/>
                <w:szCs w:val="24"/>
              </w:rPr>
              <w:t>9</w:t>
            </w:r>
            <w:r w:rsidR="001E66B7">
              <w:rPr>
                <w:color w:val="000000"/>
                <w:sz w:val="24"/>
                <w:szCs w:val="24"/>
              </w:rPr>
              <w:t>.</w:t>
            </w:r>
          </w:p>
        </w:tc>
        <w:tc>
          <w:tcPr>
            <w:tcW w:w="3586" w:type="dxa"/>
            <w:tcBorders>
              <w:top w:val="single" w:sz="4" w:space="0" w:color="auto"/>
              <w:left w:val="nil"/>
              <w:bottom w:val="single" w:sz="4" w:space="0" w:color="auto"/>
              <w:right w:val="single" w:sz="4" w:space="0" w:color="auto"/>
            </w:tcBorders>
            <w:shd w:val="clear" w:color="auto" w:fill="auto"/>
            <w:hideMark/>
          </w:tcPr>
          <w:p w:rsidR="00195E6A" w:rsidRPr="00DD2B5B" w:rsidRDefault="00195E6A" w:rsidP="001E66B7">
            <w:pPr>
              <w:rPr>
                <w:color w:val="000000"/>
                <w:sz w:val="24"/>
                <w:szCs w:val="24"/>
              </w:rPr>
            </w:pPr>
            <w:r w:rsidRPr="00DD2B5B">
              <w:rPr>
                <w:color w:val="000000"/>
                <w:sz w:val="24"/>
                <w:szCs w:val="24"/>
              </w:rPr>
              <w:t xml:space="preserve">Производство </w:t>
            </w:r>
            <w:proofErr w:type="spellStart"/>
            <w:r w:rsidRPr="00DD2B5B">
              <w:rPr>
                <w:color w:val="000000"/>
                <w:sz w:val="24"/>
                <w:szCs w:val="24"/>
              </w:rPr>
              <w:t>рыбопродукции</w:t>
            </w:r>
            <w:proofErr w:type="spellEnd"/>
          </w:p>
        </w:tc>
        <w:tc>
          <w:tcPr>
            <w:tcW w:w="1366" w:type="dxa"/>
            <w:tcBorders>
              <w:top w:val="single" w:sz="4" w:space="0" w:color="auto"/>
              <w:left w:val="nil"/>
              <w:bottom w:val="single" w:sz="4" w:space="0" w:color="auto"/>
              <w:right w:val="single" w:sz="4" w:space="0" w:color="auto"/>
            </w:tcBorders>
            <w:shd w:val="clear" w:color="auto" w:fill="auto"/>
            <w:vAlign w:val="center"/>
            <w:hideMark/>
          </w:tcPr>
          <w:p w:rsidR="00195E6A" w:rsidRPr="00DD2B5B" w:rsidRDefault="00195E6A" w:rsidP="00C04404">
            <w:pPr>
              <w:jc w:val="center"/>
              <w:rPr>
                <w:color w:val="000000"/>
                <w:sz w:val="24"/>
                <w:szCs w:val="24"/>
              </w:rPr>
            </w:pPr>
            <w:r w:rsidRPr="00DD2B5B">
              <w:rPr>
                <w:color w:val="000000"/>
                <w:sz w:val="24"/>
                <w:szCs w:val="24"/>
              </w:rPr>
              <w:t>тонн</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195E6A" w:rsidRPr="00DD2B5B" w:rsidRDefault="00195E6A" w:rsidP="00C04404">
            <w:pPr>
              <w:jc w:val="center"/>
              <w:rPr>
                <w:color w:val="000000"/>
                <w:sz w:val="24"/>
                <w:szCs w:val="24"/>
              </w:rPr>
            </w:pPr>
            <w:r w:rsidRPr="00DD2B5B">
              <w:rPr>
                <w:color w:val="000000"/>
                <w:sz w:val="24"/>
                <w:szCs w:val="24"/>
              </w:rPr>
              <w:t>724,5</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195E6A" w:rsidRPr="00DD2B5B" w:rsidRDefault="00195E6A" w:rsidP="00C04404">
            <w:pPr>
              <w:jc w:val="center"/>
              <w:rPr>
                <w:color w:val="000000"/>
                <w:sz w:val="24"/>
                <w:szCs w:val="24"/>
              </w:rPr>
            </w:pPr>
            <w:r w:rsidRPr="00DD2B5B">
              <w:rPr>
                <w:color w:val="000000"/>
                <w:sz w:val="24"/>
                <w:szCs w:val="24"/>
              </w:rPr>
              <w:t>739,8</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195E6A" w:rsidRPr="00DD2B5B" w:rsidRDefault="00195E6A" w:rsidP="00C04404">
            <w:pPr>
              <w:jc w:val="center"/>
              <w:rPr>
                <w:color w:val="000000"/>
                <w:sz w:val="24"/>
                <w:szCs w:val="24"/>
              </w:rPr>
            </w:pPr>
            <w:r w:rsidRPr="00DD2B5B">
              <w:rPr>
                <w:color w:val="000000"/>
                <w:sz w:val="24"/>
                <w:szCs w:val="24"/>
              </w:rPr>
              <w:t>747,4</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195E6A" w:rsidRPr="00DD2B5B" w:rsidRDefault="00195E6A" w:rsidP="00C04404">
            <w:pPr>
              <w:jc w:val="center"/>
              <w:rPr>
                <w:color w:val="000000"/>
                <w:sz w:val="24"/>
                <w:szCs w:val="24"/>
              </w:rPr>
            </w:pPr>
            <w:r w:rsidRPr="00DD2B5B">
              <w:rPr>
                <w:color w:val="000000"/>
                <w:sz w:val="24"/>
                <w:szCs w:val="24"/>
              </w:rPr>
              <w:t>755,3</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195E6A" w:rsidRPr="00DD2B5B" w:rsidRDefault="00195E6A" w:rsidP="00C04404">
            <w:pPr>
              <w:jc w:val="center"/>
              <w:rPr>
                <w:color w:val="000000"/>
                <w:sz w:val="24"/>
                <w:szCs w:val="24"/>
              </w:rPr>
            </w:pPr>
            <w:r w:rsidRPr="00DD2B5B">
              <w:rPr>
                <w:color w:val="000000"/>
                <w:sz w:val="24"/>
                <w:szCs w:val="24"/>
              </w:rPr>
              <w:t>763,2</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195E6A" w:rsidRPr="00DD2B5B" w:rsidRDefault="00195E6A" w:rsidP="00C04404">
            <w:pPr>
              <w:jc w:val="center"/>
              <w:rPr>
                <w:color w:val="000000"/>
                <w:sz w:val="24"/>
                <w:szCs w:val="24"/>
              </w:rPr>
            </w:pPr>
            <w:r w:rsidRPr="00DD2B5B">
              <w:rPr>
                <w:color w:val="000000"/>
                <w:sz w:val="24"/>
                <w:szCs w:val="24"/>
              </w:rPr>
              <w:t>771,2</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195E6A" w:rsidRPr="00DD2B5B" w:rsidRDefault="00195E6A" w:rsidP="00C04404">
            <w:pPr>
              <w:jc w:val="center"/>
              <w:rPr>
                <w:color w:val="000000"/>
                <w:sz w:val="24"/>
                <w:szCs w:val="24"/>
              </w:rPr>
            </w:pPr>
            <w:r w:rsidRPr="00DD2B5B">
              <w:rPr>
                <w:color w:val="000000"/>
                <w:sz w:val="24"/>
                <w:szCs w:val="24"/>
              </w:rPr>
              <w:t>771,2</w:t>
            </w:r>
          </w:p>
        </w:tc>
      </w:tr>
      <w:tr w:rsidR="00195E6A" w:rsidRPr="00DD2B5B" w:rsidTr="001E66B7">
        <w:trPr>
          <w:trHeight w:val="315"/>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195E6A" w:rsidRPr="00DD2B5B" w:rsidRDefault="00195E6A" w:rsidP="001E66B7">
            <w:pPr>
              <w:jc w:val="center"/>
              <w:rPr>
                <w:color w:val="000000"/>
                <w:sz w:val="24"/>
                <w:szCs w:val="24"/>
              </w:rPr>
            </w:pPr>
            <w:r w:rsidRPr="00DD2B5B">
              <w:rPr>
                <w:color w:val="000000"/>
                <w:sz w:val="24"/>
                <w:szCs w:val="24"/>
              </w:rPr>
              <w:t>10</w:t>
            </w:r>
            <w:r w:rsidR="001E66B7">
              <w:rPr>
                <w:color w:val="000000"/>
                <w:sz w:val="24"/>
                <w:szCs w:val="24"/>
              </w:rPr>
              <w:t>.</w:t>
            </w:r>
          </w:p>
        </w:tc>
        <w:tc>
          <w:tcPr>
            <w:tcW w:w="3586" w:type="dxa"/>
            <w:tcBorders>
              <w:top w:val="single" w:sz="4" w:space="0" w:color="auto"/>
              <w:left w:val="nil"/>
              <w:bottom w:val="single" w:sz="4" w:space="0" w:color="auto"/>
              <w:right w:val="single" w:sz="4" w:space="0" w:color="auto"/>
            </w:tcBorders>
            <w:shd w:val="clear" w:color="auto" w:fill="auto"/>
            <w:hideMark/>
          </w:tcPr>
          <w:p w:rsidR="00195E6A" w:rsidRPr="00DD2B5B" w:rsidRDefault="00195E6A" w:rsidP="001E66B7">
            <w:pPr>
              <w:rPr>
                <w:color w:val="000000"/>
                <w:sz w:val="24"/>
                <w:szCs w:val="24"/>
              </w:rPr>
            </w:pPr>
            <w:r w:rsidRPr="00DD2B5B">
              <w:rPr>
                <w:color w:val="000000"/>
                <w:sz w:val="24"/>
                <w:szCs w:val="24"/>
              </w:rPr>
              <w:t>Заготовка продукции дикоросов</w:t>
            </w:r>
          </w:p>
        </w:tc>
        <w:tc>
          <w:tcPr>
            <w:tcW w:w="1366" w:type="dxa"/>
            <w:tcBorders>
              <w:top w:val="single" w:sz="4" w:space="0" w:color="auto"/>
              <w:left w:val="nil"/>
              <w:bottom w:val="single" w:sz="4" w:space="0" w:color="auto"/>
              <w:right w:val="single" w:sz="4" w:space="0" w:color="auto"/>
            </w:tcBorders>
            <w:shd w:val="clear" w:color="auto" w:fill="auto"/>
            <w:vAlign w:val="center"/>
            <w:hideMark/>
          </w:tcPr>
          <w:p w:rsidR="00195E6A" w:rsidRPr="00DD2B5B" w:rsidRDefault="00195E6A" w:rsidP="00C04404">
            <w:pPr>
              <w:jc w:val="center"/>
              <w:rPr>
                <w:color w:val="000000"/>
                <w:sz w:val="24"/>
                <w:szCs w:val="24"/>
              </w:rPr>
            </w:pPr>
            <w:r w:rsidRPr="00DD2B5B">
              <w:rPr>
                <w:color w:val="000000"/>
                <w:sz w:val="24"/>
                <w:szCs w:val="24"/>
              </w:rPr>
              <w:t>тонн</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195E6A" w:rsidRPr="00DD2B5B" w:rsidRDefault="00195E6A" w:rsidP="00C04404">
            <w:pPr>
              <w:jc w:val="center"/>
              <w:rPr>
                <w:color w:val="000000"/>
                <w:sz w:val="24"/>
                <w:szCs w:val="24"/>
              </w:rPr>
            </w:pPr>
            <w:r w:rsidRPr="00DD2B5B">
              <w:rPr>
                <w:color w:val="000000"/>
                <w:sz w:val="24"/>
                <w:szCs w:val="24"/>
              </w:rPr>
              <w:t>63,2</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195E6A" w:rsidRPr="00DD2B5B" w:rsidRDefault="00195E6A" w:rsidP="00C04404">
            <w:pPr>
              <w:jc w:val="center"/>
              <w:rPr>
                <w:color w:val="000000"/>
                <w:sz w:val="24"/>
                <w:szCs w:val="24"/>
              </w:rPr>
            </w:pPr>
            <w:r w:rsidRPr="00DD2B5B">
              <w:rPr>
                <w:color w:val="000000"/>
                <w:sz w:val="24"/>
                <w:szCs w:val="24"/>
              </w:rPr>
              <w:t>64,5</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195E6A" w:rsidRPr="00DD2B5B" w:rsidRDefault="00195E6A" w:rsidP="00C04404">
            <w:pPr>
              <w:jc w:val="center"/>
              <w:rPr>
                <w:color w:val="000000"/>
                <w:sz w:val="24"/>
                <w:szCs w:val="24"/>
              </w:rPr>
            </w:pPr>
            <w:r w:rsidRPr="00DD2B5B">
              <w:rPr>
                <w:color w:val="000000"/>
                <w:sz w:val="24"/>
                <w:szCs w:val="24"/>
              </w:rPr>
              <w:t>65,2</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195E6A" w:rsidRPr="00DD2B5B" w:rsidRDefault="00195E6A" w:rsidP="00C04404">
            <w:pPr>
              <w:jc w:val="center"/>
              <w:rPr>
                <w:color w:val="000000"/>
                <w:sz w:val="24"/>
                <w:szCs w:val="24"/>
              </w:rPr>
            </w:pPr>
            <w:r w:rsidRPr="00DD2B5B">
              <w:rPr>
                <w:color w:val="000000"/>
                <w:sz w:val="24"/>
                <w:szCs w:val="24"/>
              </w:rPr>
              <w:t>65,9</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195E6A" w:rsidRPr="00DD2B5B" w:rsidRDefault="00195E6A" w:rsidP="00C04404">
            <w:pPr>
              <w:jc w:val="center"/>
              <w:rPr>
                <w:color w:val="000000"/>
                <w:sz w:val="24"/>
                <w:szCs w:val="24"/>
              </w:rPr>
            </w:pPr>
            <w:r w:rsidRPr="00DD2B5B">
              <w:rPr>
                <w:color w:val="000000"/>
                <w:sz w:val="24"/>
                <w:szCs w:val="24"/>
              </w:rPr>
              <w:t>66,6</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195E6A" w:rsidRPr="00DD2B5B" w:rsidRDefault="00195E6A" w:rsidP="00C04404">
            <w:pPr>
              <w:jc w:val="center"/>
              <w:rPr>
                <w:color w:val="000000"/>
                <w:sz w:val="24"/>
                <w:szCs w:val="24"/>
              </w:rPr>
            </w:pPr>
            <w:r w:rsidRPr="00DD2B5B">
              <w:rPr>
                <w:color w:val="000000"/>
                <w:sz w:val="24"/>
                <w:szCs w:val="24"/>
              </w:rPr>
              <w:t>67,3</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195E6A" w:rsidRPr="00DD2B5B" w:rsidRDefault="00195E6A" w:rsidP="00C04404">
            <w:pPr>
              <w:jc w:val="center"/>
              <w:rPr>
                <w:color w:val="000000"/>
                <w:sz w:val="24"/>
                <w:szCs w:val="24"/>
              </w:rPr>
            </w:pPr>
            <w:r w:rsidRPr="00DD2B5B">
              <w:rPr>
                <w:color w:val="000000"/>
                <w:sz w:val="24"/>
                <w:szCs w:val="24"/>
              </w:rPr>
              <w:t>67,3</w:t>
            </w:r>
          </w:p>
        </w:tc>
      </w:tr>
      <w:tr w:rsidR="00195E6A" w:rsidRPr="00DD2B5B" w:rsidTr="001E66B7">
        <w:trPr>
          <w:trHeight w:val="63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195E6A" w:rsidRPr="00DD2B5B" w:rsidRDefault="00195E6A" w:rsidP="001E66B7">
            <w:pPr>
              <w:jc w:val="center"/>
              <w:rPr>
                <w:color w:val="000000"/>
                <w:sz w:val="24"/>
                <w:szCs w:val="24"/>
              </w:rPr>
            </w:pPr>
            <w:r w:rsidRPr="00DD2B5B">
              <w:rPr>
                <w:color w:val="000000"/>
                <w:sz w:val="24"/>
                <w:szCs w:val="24"/>
              </w:rPr>
              <w:t>11</w:t>
            </w:r>
            <w:r w:rsidR="001E66B7">
              <w:rPr>
                <w:color w:val="000000"/>
                <w:sz w:val="24"/>
                <w:szCs w:val="24"/>
              </w:rPr>
              <w:t>.</w:t>
            </w:r>
          </w:p>
        </w:tc>
        <w:tc>
          <w:tcPr>
            <w:tcW w:w="3586" w:type="dxa"/>
            <w:tcBorders>
              <w:top w:val="single" w:sz="4" w:space="0" w:color="auto"/>
              <w:left w:val="nil"/>
              <w:bottom w:val="single" w:sz="4" w:space="0" w:color="auto"/>
              <w:right w:val="single" w:sz="4" w:space="0" w:color="auto"/>
            </w:tcBorders>
            <w:shd w:val="clear" w:color="auto" w:fill="auto"/>
            <w:hideMark/>
          </w:tcPr>
          <w:p w:rsidR="00195E6A" w:rsidRPr="00DD2B5B" w:rsidRDefault="00195E6A" w:rsidP="001E66B7">
            <w:pPr>
              <w:rPr>
                <w:color w:val="000000"/>
                <w:sz w:val="24"/>
                <w:szCs w:val="24"/>
              </w:rPr>
            </w:pPr>
            <w:r w:rsidRPr="00DD2B5B">
              <w:rPr>
                <w:color w:val="000000"/>
                <w:sz w:val="24"/>
                <w:szCs w:val="24"/>
              </w:rPr>
              <w:t>Производство продукции переработки дикоросов</w:t>
            </w:r>
          </w:p>
        </w:tc>
        <w:tc>
          <w:tcPr>
            <w:tcW w:w="1366" w:type="dxa"/>
            <w:tcBorders>
              <w:top w:val="single" w:sz="4" w:space="0" w:color="auto"/>
              <w:left w:val="nil"/>
              <w:bottom w:val="single" w:sz="4" w:space="0" w:color="auto"/>
              <w:right w:val="single" w:sz="4" w:space="0" w:color="auto"/>
            </w:tcBorders>
            <w:shd w:val="clear" w:color="auto" w:fill="auto"/>
            <w:vAlign w:val="center"/>
            <w:hideMark/>
          </w:tcPr>
          <w:p w:rsidR="00195E6A" w:rsidRPr="00DD2B5B" w:rsidRDefault="00195E6A" w:rsidP="00C04404">
            <w:pPr>
              <w:jc w:val="center"/>
              <w:rPr>
                <w:color w:val="000000"/>
                <w:sz w:val="24"/>
                <w:szCs w:val="24"/>
              </w:rPr>
            </w:pPr>
            <w:r w:rsidRPr="00DD2B5B">
              <w:rPr>
                <w:color w:val="000000"/>
                <w:sz w:val="24"/>
                <w:szCs w:val="24"/>
              </w:rPr>
              <w:t>тонн</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195E6A" w:rsidRPr="00DD2B5B" w:rsidRDefault="00195E6A" w:rsidP="00C04404">
            <w:pPr>
              <w:jc w:val="center"/>
              <w:rPr>
                <w:color w:val="000000"/>
                <w:sz w:val="24"/>
                <w:szCs w:val="24"/>
              </w:rPr>
            </w:pPr>
            <w:r w:rsidRPr="00DD2B5B">
              <w:rPr>
                <w:color w:val="000000"/>
                <w:sz w:val="24"/>
                <w:szCs w:val="24"/>
              </w:rPr>
              <w:t>25,7</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195E6A" w:rsidRPr="00DD2B5B" w:rsidRDefault="00195E6A" w:rsidP="00C04404">
            <w:pPr>
              <w:jc w:val="center"/>
              <w:rPr>
                <w:color w:val="000000"/>
                <w:sz w:val="24"/>
                <w:szCs w:val="24"/>
              </w:rPr>
            </w:pPr>
            <w:r w:rsidRPr="00DD2B5B">
              <w:rPr>
                <w:color w:val="000000"/>
                <w:sz w:val="24"/>
                <w:szCs w:val="24"/>
              </w:rPr>
              <w:t>26,3</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195E6A" w:rsidRPr="00DD2B5B" w:rsidRDefault="00195E6A" w:rsidP="00C04404">
            <w:pPr>
              <w:jc w:val="center"/>
              <w:rPr>
                <w:color w:val="000000"/>
                <w:sz w:val="24"/>
                <w:szCs w:val="24"/>
              </w:rPr>
            </w:pPr>
            <w:r w:rsidRPr="00DD2B5B">
              <w:rPr>
                <w:color w:val="000000"/>
                <w:sz w:val="24"/>
                <w:szCs w:val="24"/>
              </w:rPr>
              <w:t>26,6</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195E6A" w:rsidRPr="00DD2B5B" w:rsidRDefault="00195E6A" w:rsidP="00C04404">
            <w:pPr>
              <w:jc w:val="center"/>
              <w:rPr>
                <w:color w:val="000000"/>
                <w:sz w:val="24"/>
                <w:szCs w:val="24"/>
              </w:rPr>
            </w:pPr>
            <w:r w:rsidRPr="00DD2B5B">
              <w:rPr>
                <w:color w:val="000000"/>
                <w:sz w:val="24"/>
                <w:szCs w:val="24"/>
              </w:rPr>
              <w:t>26,9</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195E6A" w:rsidRPr="00DD2B5B" w:rsidRDefault="00195E6A" w:rsidP="00C04404">
            <w:pPr>
              <w:jc w:val="center"/>
              <w:rPr>
                <w:color w:val="000000"/>
                <w:sz w:val="24"/>
                <w:szCs w:val="24"/>
              </w:rPr>
            </w:pPr>
            <w:r w:rsidRPr="00DD2B5B">
              <w:rPr>
                <w:color w:val="000000"/>
                <w:sz w:val="24"/>
                <w:szCs w:val="24"/>
              </w:rPr>
              <w:t>27,2</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195E6A" w:rsidRPr="00DD2B5B" w:rsidRDefault="00195E6A" w:rsidP="00C04404">
            <w:pPr>
              <w:jc w:val="center"/>
              <w:rPr>
                <w:color w:val="000000"/>
                <w:sz w:val="24"/>
                <w:szCs w:val="24"/>
              </w:rPr>
            </w:pPr>
            <w:r w:rsidRPr="00DD2B5B">
              <w:rPr>
                <w:color w:val="000000"/>
                <w:sz w:val="24"/>
                <w:szCs w:val="24"/>
              </w:rPr>
              <w:t>27,5</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195E6A" w:rsidRPr="00DD2B5B" w:rsidRDefault="00195E6A" w:rsidP="00C04404">
            <w:pPr>
              <w:jc w:val="center"/>
              <w:rPr>
                <w:color w:val="000000"/>
                <w:sz w:val="24"/>
                <w:szCs w:val="24"/>
              </w:rPr>
            </w:pPr>
            <w:r w:rsidRPr="00DD2B5B">
              <w:rPr>
                <w:color w:val="000000"/>
                <w:sz w:val="24"/>
                <w:szCs w:val="24"/>
              </w:rPr>
              <w:t>27,5</w:t>
            </w:r>
          </w:p>
        </w:tc>
      </w:tr>
      <w:tr w:rsidR="00195E6A" w:rsidRPr="00DD2B5B" w:rsidTr="00CF7793">
        <w:trPr>
          <w:trHeight w:val="278"/>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195E6A" w:rsidRPr="00DD2B5B" w:rsidRDefault="00195E6A" w:rsidP="001E66B7">
            <w:pPr>
              <w:jc w:val="center"/>
              <w:rPr>
                <w:color w:val="000000"/>
                <w:sz w:val="24"/>
                <w:szCs w:val="24"/>
              </w:rPr>
            </w:pPr>
            <w:r w:rsidRPr="00DD2B5B">
              <w:rPr>
                <w:color w:val="000000"/>
                <w:sz w:val="24"/>
                <w:szCs w:val="24"/>
              </w:rPr>
              <w:t>12</w:t>
            </w:r>
            <w:r w:rsidR="001E66B7">
              <w:rPr>
                <w:color w:val="000000"/>
                <w:sz w:val="24"/>
                <w:szCs w:val="24"/>
              </w:rPr>
              <w:t>.</w:t>
            </w:r>
          </w:p>
        </w:tc>
        <w:tc>
          <w:tcPr>
            <w:tcW w:w="3586" w:type="dxa"/>
            <w:tcBorders>
              <w:top w:val="single" w:sz="4" w:space="0" w:color="auto"/>
              <w:left w:val="nil"/>
              <w:bottom w:val="single" w:sz="4" w:space="0" w:color="auto"/>
              <w:right w:val="single" w:sz="4" w:space="0" w:color="auto"/>
            </w:tcBorders>
            <w:shd w:val="clear" w:color="auto" w:fill="auto"/>
            <w:hideMark/>
          </w:tcPr>
          <w:p w:rsidR="00195E6A" w:rsidRPr="00DD2B5B" w:rsidRDefault="00195E6A" w:rsidP="001E66B7">
            <w:pPr>
              <w:rPr>
                <w:color w:val="000000"/>
                <w:sz w:val="24"/>
                <w:szCs w:val="24"/>
              </w:rPr>
            </w:pPr>
            <w:r w:rsidRPr="00DD2B5B">
              <w:rPr>
                <w:color w:val="000000"/>
                <w:sz w:val="24"/>
                <w:szCs w:val="24"/>
              </w:rPr>
              <w:t xml:space="preserve">Объем инвестиций в основной капитал </w:t>
            </w:r>
            <w:r>
              <w:rPr>
                <w:color w:val="000000"/>
                <w:sz w:val="24"/>
                <w:szCs w:val="24"/>
              </w:rPr>
              <w:t xml:space="preserve">(по полному кругу </w:t>
            </w:r>
            <w:r>
              <w:rPr>
                <w:color w:val="000000"/>
                <w:sz w:val="24"/>
                <w:szCs w:val="24"/>
              </w:rPr>
              <w:lastRenderedPageBreak/>
              <w:t>предприятий)</w:t>
            </w:r>
          </w:p>
        </w:tc>
        <w:tc>
          <w:tcPr>
            <w:tcW w:w="1366" w:type="dxa"/>
            <w:tcBorders>
              <w:top w:val="single" w:sz="4" w:space="0" w:color="auto"/>
              <w:left w:val="nil"/>
              <w:bottom w:val="single" w:sz="4" w:space="0" w:color="auto"/>
              <w:right w:val="single" w:sz="4" w:space="0" w:color="auto"/>
            </w:tcBorders>
            <w:shd w:val="clear" w:color="auto" w:fill="auto"/>
            <w:vAlign w:val="center"/>
            <w:hideMark/>
          </w:tcPr>
          <w:p w:rsidR="00195E6A" w:rsidRPr="00DD2B5B" w:rsidRDefault="00195E6A" w:rsidP="00C04404">
            <w:pPr>
              <w:jc w:val="center"/>
              <w:rPr>
                <w:color w:val="000000"/>
                <w:sz w:val="24"/>
                <w:szCs w:val="24"/>
              </w:rPr>
            </w:pPr>
            <w:proofErr w:type="spellStart"/>
            <w:r w:rsidRPr="00DD2B5B">
              <w:rPr>
                <w:color w:val="000000"/>
                <w:sz w:val="24"/>
                <w:szCs w:val="24"/>
              </w:rPr>
              <w:lastRenderedPageBreak/>
              <w:t>тыс</w:t>
            </w:r>
            <w:proofErr w:type="gramStart"/>
            <w:r w:rsidRPr="00DD2B5B">
              <w:rPr>
                <w:color w:val="000000"/>
                <w:sz w:val="24"/>
                <w:szCs w:val="24"/>
              </w:rPr>
              <w:t>.р</w:t>
            </w:r>
            <w:proofErr w:type="gramEnd"/>
            <w:r w:rsidRPr="00DD2B5B">
              <w:rPr>
                <w:color w:val="000000"/>
                <w:sz w:val="24"/>
                <w:szCs w:val="24"/>
              </w:rPr>
              <w:t>ублей</w:t>
            </w:r>
            <w:proofErr w:type="spellEnd"/>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195E6A" w:rsidRPr="00DD2B5B" w:rsidRDefault="00195E6A" w:rsidP="00C04404">
            <w:pPr>
              <w:jc w:val="center"/>
              <w:rPr>
                <w:color w:val="000000"/>
                <w:sz w:val="24"/>
                <w:szCs w:val="24"/>
              </w:rPr>
            </w:pPr>
            <w:r w:rsidRPr="00DD2B5B">
              <w:rPr>
                <w:color w:val="000000"/>
                <w:sz w:val="24"/>
                <w:szCs w:val="24"/>
              </w:rPr>
              <w:t>25 049,3</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195E6A" w:rsidRPr="00DD2B5B" w:rsidRDefault="00195E6A" w:rsidP="00C04404">
            <w:pPr>
              <w:jc w:val="center"/>
              <w:rPr>
                <w:color w:val="000000"/>
                <w:sz w:val="24"/>
                <w:szCs w:val="24"/>
              </w:rPr>
            </w:pPr>
            <w:r w:rsidRPr="00DD2B5B">
              <w:rPr>
                <w:color w:val="000000"/>
                <w:sz w:val="24"/>
                <w:szCs w:val="24"/>
              </w:rPr>
              <w:t>27 050,3</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195E6A" w:rsidRPr="00DD2B5B" w:rsidRDefault="00195E6A" w:rsidP="00C04404">
            <w:pPr>
              <w:jc w:val="center"/>
              <w:rPr>
                <w:color w:val="000000"/>
                <w:sz w:val="24"/>
                <w:szCs w:val="24"/>
              </w:rPr>
            </w:pPr>
            <w:r w:rsidRPr="00DD2B5B">
              <w:rPr>
                <w:color w:val="000000"/>
                <w:sz w:val="24"/>
                <w:szCs w:val="24"/>
              </w:rPr>
              <w:t>28 604,9</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195E6A" w:rsidRPr="00DD2B5B" w:rsidRDefault="00195E6A" w:rsidP="00C04404">
            <w:pPr>
              <w:jc w:val="center"/>
              <w:rPr>
                <w:color w:val="000000"/>
                <w:sz w:val="24"/>
                <w:szCs w:val="24"/>
              </w:rPr>
            </w:pPr>
            <w:r w:rsidRPr="00DD2B5B">
              <w:rPr>
                <w:color w:val="000000"/>
                <w:sz w:val="24"/>
                <w:szCs w:val="24"/>
              </w:rPr>
              <w:t>30 466,1</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195E6A" w:rsidRPr="00DD2B5B" w:rsidRDefault="00195E6A" w:rsidP="00C04404">
            <w:pPr>
              <w:jc w:val="center"/>
              <w:rPr>
                <w:color w:val="000000"/>
                <w:sz w:val="24"/>
                <w:szCs w:val="24"/>
              </w:rPr>
            </w:pPr>
            <w:r w:rsidRPr="00DD2B5B">
              <w:rPr>
                <w:color w:val="000000"/>
                <w:sz w:val="24"/>
                <w:szCs w:val="24"/>
              </w:rPr>
              <w:t>32 294,1</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195E6A" w:rsidRPr="00DD2B5B" w:rsidRDefault="00195E6A" w:rsidP="00C04404">
            <w:pPr>
              <w:jc w:val="center"/>
              <w:rPr>
                <w:color w:val="000000"/>
                <w:sz w:val="24"/>
                <w:szCs w:val="24"/>
              </w:rPr>
            </w:pPr>
            <w:r w:rsidRPr="00DD2B5B">
              <w:rPr>
                <w:color w:val="000000"/>
                <w:sz w:val="24"/>
                <w:szCs w:val="24"/>
              </w:rPr>
              <w:t>34 231,7</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195E6A" w:rsidRPr="00DD2B5B" w:rsidRDefault="00195E6A" w:rsidP="00C04404">
            <w:pPr>
              <w:jc w:val="center"/>
              <w:rPr>
                <w:color w:val="000000"/>
                <w:sz w:val="24"/>
                <w:szCs w:val="24"/>
              </w:rPr>
            </w:pPr>
            <w:r w:rsidRPr="00DD2B5B">
              <w:rPr>
                <w:color w:val="000000"/>
                <w:sz w:val="24"/>
                <w:szCs w:val="24"/>
              </w:rPr>
              <w:t>34 231,7</w:t>
            </w:r>
          </w:p>
        </w:tc>
      </w:tr>
      <w:tr w:rsidR="00195E6A" w:rsidRPr="00DD2B5B" w:rsidTr="00CF7793">
        <w:trPr>
          <w:trHeight w:val="1403"/>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195E6A" w:rsidRPr="00DD2B5B" w:rsidRDefault="00195E6A" w:rsidP="001E66B7">
            <w:pPr>
              <w:jc w:val="center"/>
              <w:rPr>
                <w:color w:val="000000"/>
                <w:sz w:val="24"/>
                <w:szCs w:val="24"/>
              </w:rPr>
            </w:pPr>
            <w:r w:rsidRPr="00DD2B5B">
              <w:rPr>
                <w:color w:val="000000"/>
                <w:sz w:val="24"/>
                <w:szCs w:val="24"/>
              </w:rPr>
              <w:lastRenderedPageBreak/>
              <w:t>13</w:t>
            </w:r>
            <w:r w:rsidR="001E66B7">
              <w:rPr>
                <w:color w:val="000000"/>
                <w:sz w:val="24"/>
                <w:szCs w:val="24"/>
              </w:rPr>
              <w:t>.</w:t>
            </w:r>
          </w:p>
        </w:tc>
        <w:tc>
          <w:tcPr>
            <w:tcW w:w="3586" w:type="dxa"/>
            <w:tcBorders>
              <w:top w:val="single" w:sz="4" w:space="0" w:color="auto"/>
              <w:left w:val="nil"/>
              <w:bottom w:val="single" w:sz="4" w:space="0" w:color="auto"/>
              <w:right w:val="single" w:sz="4" w:space="0" w:color="auto"/>
            </w:tcBorders>
            <w:shd w:val="clear" w:color="auto" w:fill="auto"/>
            <w:hideMark/>
          </w:tcPr>
          <w:p w:rsidR="00195E6A" w:rsidRPr="00DD2B5B" w:rsidRDefault="00195E6A" w:rsidP="001E66B7">
            <w:pPr>
              <w:rPr>
                <w:color w:val="000000"/>
                <w:sz w:val="24"/>
                <w:szCs w:val="24"/>
              </w:rPr>
            </w:pPr>
            <w:r w:rsidRPr="00DD2B5B">
              <w:rPr>
                <w:color w:val="000000"/>
                <w:sz w:val="24"/>
                <w:szCs w:val="24"/>
              </w:rPr>
              <w:t>Количество пострадавших от несчастных случаев на производстве с утратой трудоспособности на 1 рабочий день и более</w:t>
            </w:r>
          </w:p>
        </w:tc>
        <w:tc>
          <w:tcPr>
            <w:tcW w:w="1366" w:type="dxa"/>
            <w:tcBorders>
              <w:top w:val="single" w:sz="4" w:space="0" w:color="auto"/>
              <w:left w:val="nil"/>
              <w:bottom w:val="single" w:sz="4" w:space="0" w:color="auto"/>
              <w:right w:val="single" w:sz="4" w:space="0" w:color="auto"/>
            </w:tcBorders>
            <w:shd w:val="clear" w:color="auto" w:fill="auto"/>
            <w:vAlign w:val="center"/>
            <w:hideMark/>
          </w:tcPr>
          <w:p w:rsidR="00195E6A" w:rsidRPr="00DD2B5B" w:rsidRDefault="00195E6A" w:rsidP="00C04404">
            <w:pPr>
              <w:jc w:val="center"/>
              <w:rPr>
                <w:color w:val="000000"/>
                <w:sz w:val="24"/>
                <w:szCs w:val="24"/>
              </w:rPr>
            </w:pPr>
            <w:r w:rsidRPr="00DD2B5B">
              <w:rPr>
                <w:color w:val="000000"/>
                <w:sz w:val="24"/>
                <w:szCs w:val="24"/>
              </w:rPr>
              <w:t>человек</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195E6A" w:rsidRPr="00DD2B5B" w:rsidRDefault="00195E6A" w:rsidP="00C04404">
            <w:pPr>
              <w:jc w:val="center"/>
              <w:rPr>
                <w:color w:val="000000"/>
                <w:sz w:val="24"/>
                <w:szCs w:val="24"/>
              </w:rPr>
            </w:pPr>
            <w:r w:rsidRPr="00DD2B5B">
              <w:rPr>
                <w:color w:val="000000"/>
                <w:sz w:val="24"/>
                <w:szCs w:val="24"/>
              </w:rPr>
              <w:t>8</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195E6A" w:rsidRPr="00DD2B5B" w:rsidRDefault="00195E6A" w:rsidP="00C04404">
            <w:pPr>
              <w:jc w:val="center"/>
              <w:rPr>
                <w:color w:val="000000"/>
                <w:sz w:val="24"/>
                <w:szCs w:val="24"/>
              </w:rPr>
            </w:pPr>
            <w:r w:rsidRPr="00DD2B5B">
              <w:rPr>
                <w:color w:val="000000"/>
                <w:sz w:val="24"/>
                <w:szCs w:val="24"/>
              </w:rPr>
              <w:t>7</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195E6A" w:rsidRPr="00DD2B5B" w:rsidRDefault="00195E6A" w:rsidP="00C04404">
            <w:pPr>
              <w:jc w:val="center"/>
              <w:rPr>
                <w:color w:val="000000"/>
                <w:sz w:val="24"/>
                <w:szCs w:val="24"/>
              </w:rPr>
            </w:pPr>
            <w:r w:rsidRPr="00DD2B5B">
              <w:rPr>
                <w:color w:val="000000"/>
                <w:sz w:val="24"/>
                <w:szCs w:val="24"/>
              </w:rPr>
              <w:t>7</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195E6A" w:rsidRPr="00DD2B5B" w:rsidRDefault="00195E6A" w:rsidP="00C04404">
            <w:pPr>
              <w:jc w:val="center"/>
              <w:rPr>
                <w:color w:val="000000"/>
                <w:sz w:val="24"/>
                <w:szCs w:val="24"/>
              </w:rPr>
            </w:pPr>
            <w:r w:rsidRPr="00DD2B5B">
              <w:rPr>
                <w:color w:val="000000"/>
                <w:sz w:val="24"/>
                <w:szCs w:val="24"/>
              </w:rPr>
              <w:t>6</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195E6A" w:rsidRPr="00DD2B5B" w:rsidRDefault="00195E6A" w:rsidP="00C04404">
            <w:pPr>
              <w:jc w:val="center"/>
              <w:rPr>
                <w:color w:val="000000"/>
                <w:sz w:val="24"/>
                <w:szCs w:val="24"/>
              </w:rPr>
            </w:pPr>
            <w:r w:rsidRPr="00DD2B5B">
              <w:rPr>
                <w:color w:val="000000"/>
                <w:sz w:val="24"/>
                <w:szCs w:val="24"/>
              </w:rPr>
              <w:t>6</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195E6A" w:rsidRPr="00DD2B5B" w:rsidRDefault="00195E6A" w:rsidP="00C04404">
            <w:pPr>
              <w:jc w:val="center"/>
              <w:rPr>
                <w:color w:val="000000"/>
                <w:sz w:val="24"/>
                <w:szCs w:val="24"/>
              </w:rPr>
            </w:pPr>
            <w:r w:rsidRPr="00DD2B5B">
              <w:rPr>
                <w:color w:val="000000"/>
                <w:sz w:val="24"/>
                <w:szCs w:val="24"/>
              </w:rPr>
              <w:t>6</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195E6A" w:rsidRPr="00DD2B5B" w:rsidRDefault="00195E6A" w:rsidP="00C04404">
            <w:pPr>
              <w:jc w:val="center"/>
              <w:rPr>
                <w:color w:val="000000"/>
                <w:sz w:val="24"/>
                <w:szCs w:val="24"/>
              </w:rPr>
            </w:pPr>
            <w:r w:rsidRPr="00DD2B5B">
              <w:rPr>
                <w:color w:val="000000"/>
                <w:sz w:val="24"/>
                <w:szCs w:val="24"/>
              </w:rPr>
              <w:t>6</w:t>
            </w:r>
          </w:p>
        </w:tc>
      </w:tr>
      <w:tr w:rsidR="00195E6A" w:rsidRPr="00DD2B5B" w:rsidTr="001E66B7">
        <w:trPr>
          <w:trHeight w:val="1575"/>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195E6A" w:rsidRPr="00DD2B5B" w:rsidRDefault="00195E6A" w:rsidP="001E66B7">
            <w:pPr>
              <w:jc w:val="center"/>
              <w:rPr>
                <w:color w:val="000000"/>
                <w:sz w:val="24"/>
                <w:szCs w:val="24"/>
              </w:rPr>
            </w:pPr>
            <w:r w:rsidRPr="00DD2B5B">
              <w:rPr>
                <w:color w:val="000000"/>
                <w:sz w:val="24"/>
                <w:szCs w:val="24"/>
              </w:rPr>
              <w:t>14</w:t>
            </w:r>
            <w:r w:rsidR="001E66B7">
              <w:rPr>
                <w:color w:val="000000"/>
                <w:sz w:val="24"/>
                <w:szCs w:val="24"/>
              </w:rPr>
              <w:t>.</w:t>
            </w:r>
          </w:p>
        </w:tc>
        <w:tc>
          <w:tcPr>
            <w:tcW w:w="3586" w:type="dxa"/>
            <w:tcBorders>
              <w:top w:val="single" w:sz="4" w:space="0" w:color="auto"/>
              <w:left w:val="nil"/>
              <w:bottom w:val="single" w:sz="4" w:space="0" w:color="auto"/>
              <w:right w:val="single" w:sz="4" w:space="0" w:color="auto"/>
            </w:tcBorders>
            <w:shd w:val="clear" w:color="auto" w:fill="auto"/>
            <w:hideMark/>
          </w:tcPr>
          <w:p w:rsidR="00195E6A" w:rsidRPr="00DD2B5B" w:rsidRDefault="00195E6A" w:rsidP="001E66B7">
            <w:pPr>
              <w:rPr>
                <w:color w:val="000000"/>
                <w:sz w:val="24"/>
                <w:szCs w:val="24"/>
              </w:rPr>
            </w:pPr>
            <w:r w:rsidRPr="00DD2B5B">
              <w:rPr>
                <w:color w:val="000000"/>
                <w:sz w:val="24"/>
                <w:szCs w:val="24"/>
              </w:rPr>
              <w:t>Доля организаций</w:t>
            </w:r>
            <w:r w:rsidR="00CF7793">
              <w:rPr>
                <w:color w:val="000000"/>
                <w:sz w:val="24"/>
                <w:szCs w:val="24"/>
              </w:rPr>
              <w:t>,</w:t>
            </w:r>
            <w:r w:rsidRPr="00DD2B5B">
              <w:rPr>
                <w:color w:val="000000"/>
                <w:sz w:val="24"/>
                <w:szCs w:val="24"/>
              </w:rPr>
              <w:t xml:space="preserve"> охваченных методической помощью по охране труда</w:t>
            </w:r>
            <w:r w:rsidR="00CF7793">
              <w:rPr>
                <w:color w:val="000000"/>
                <w:sz w:val="24"/>
                <w:szCs w:val="24"/>
              </w:rPr>
              <w:t>,</w:t>
            </w:r>
            <w:r w:rsidRPr="00DD2B5B">
              <w:rPr>
                <w:color w:val="000000"/>
                <w:sz w:val="24"/>
                <w:szCs w:val="24"/>
              </w:rPr>
              <w:t xml:space="preserve"> от общего количества крупных и средних организаций по данным государственной статистики</w:t>
            </w:r>
          </w:p>
        </w:tc>
        <w:tc>
          <w:tcPr>
            <w:tcW w:w="1366" w:type="dxa"/>
            <w:tcBorders>
              <w:top w:val="single" w:sz="4" w:space="0" w:color="auto"/>
              <w:left w:val="nil"/>
              <w:bottom w:val="single" w:sz="4" w:space="0" w:color="auto"/>
              <w:right w:val="single" w:sz="4" w:space="0" w:color="auto"/>
            </w:tcBorders>
            <w:shd w:val="clear" w:color="auto" w:fill="auto"/>
            <w:vAlign w:val="center"/>
            <w:hideMark/>
          </w:tcPr>
          <w:p w:rsidR="00195E6A" w:rsidRPr="00DD2B5B" w:rsidRDefault="00195E6A" w:rsidP="00C04404">
            <w:pPr>
              <w:jc w:val="center"/>
              <w:rPr>
                <w:color w:val="000000"/>
                <w:sz w:val="24"/>
                <w:szCs w:val="24"/>
              </w:rPr>
            </w:pPr>
            <w:r w:rsidRPr="00DD2B5B">
              <w:rPr>
                <w:color w:val="000000"/>
                <w:sz w:val="24"/>
                <w:szCs w:val="24"/>
              </w:rPr>
              <w:t>%</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195E6A" w:rsidRPr="00DD2B5B" w:rsidRDefault="00195E6A" w:rsidP="00C04404">
            <w:pPr>
              <w:jc w:val="center"/>
              <w:rPr>
                <w:color w:val="000000"/>
                <w:sz w:val="24"/>
                <w:szCs w:val="24"/>
              </w:rPr>
            </w:pPr>
            <w:r w:rsidRPr="00DD2B5B">
              <w:rPr>
                <w:color w:val="000000"/>
                <w:sz w:val="24"/>
                <w:szCs w:val="24"/>
              </w:rPr>
              <w:t>58,0</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195E6A" w:rsidRPr="00DD2B5B" w:rsidRDefault="00195E6A" w:rsidP="00C04404">
            <w:pPr>
              <w:jc w:val="center"/>
              <w:rPr>
                <w:color w:val="000000"/>
                <w:sz w:val="24"/>
                <w:szCs w:val="24"/>
              </w:rPr>
            </w:pPr>
            <w:r w:rsidRPr="00DD2B5B">
              <w:rPr>
                <w:color w:val="000000"/>
                <w:sz w:val="24"/>
                <w:szCs w:val="24"/>
              </w:rPr>
              <w:t>59,0</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195E6A" w:rsidRPr="00DD2B5B" w:rsidRDefault="00195E6A" w:rsidP="00C04404">
            <w:pPr>
              <w:jc w:val="center"/>
              <w:rPr>
                <w:color w:val="000000"/>
                <w:sz w:val="24"/>
                <w:szCs w:val="24"/>
              </w:rPr>
            </w:pPr>
            <w:r w:rsidRPr="00DD2B5B">
              <w:rPr>
                <w:color w:val="000000"/>
                <w:sz w:val="24"/>
                <w:szCs w:val="24"/>
              </w:rPr>
              <w:t>60,0</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195E6A" w:rsidRPr="00DD2B5B" w:rsidRDefault="00195E6A" w:rsidP="00C04404">
            <w:pPr>
              <w:jc w:val="center"/>
              <w:rPr>
                <w:color w:val="000000"/>
                <w:sz w:val="24"/>
                <w:szCs w:val="24"/>
              </w:rPr>
            </w:pPr>
            <w:r w:rsidRPr="00DD2B5B">
              <w:rPr>
                <w:color w:val="000000"/>
                <w:sz w:val="24"/>
                <w:szCs w:val="24"/>
              </w:rPr>
              <w:t>62,0</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195E6A" w:rsidRPr="00DD2B5B" w:rsidRDefault="00195E6A" w:rsidP="00C04404">
            <w:pPr>
              <w:jc w:val="center"/>
              <w:rPr>
                <w:color w:val="000000"/>
                <w:sz w:val="24"/>
                <w:szCs w:val="24"/>
              </w:rPr>
            </w:pPr>
            <w:r w:rsidRPr="00DD2B5B">
              <w:rPr>
                <w:color w:val="000000"/>
                <w:sz w:val="24"/>
                <w:szCs w:val="24"/>
              </w:rPr>
              <w:t>65,0</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195E6A" w:rsidRPr="00DD2B5B" w:rsidRDefault="00195E6A" w:rsidP="00C04404">
            <w:pPr>
              <w:jc w:val="center"/>
              <w:rPr>
                <w:color w:val="000000"/>
                <w:sz w:val="24"/>
                <w:szCs w:val="24"/>
              </w:rPr>
            </w:pPr>
            <w:r w:rsidRPr="00DD2B5B">
              <w:rPr>
                <w:color w:val="000000"/>
                <w:sz w:val="24"/>
                <w:szCs w:val="24"/>
              </w:rPr>
              <w:t>68,0</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195E6A" w:rsidRPr="00DD2B5B" w:rsidRDefault="00195E6A" w:rsidP="00C04404">
            <w:pPr>
              <w:jc w:val="center"/>
              <w:rPr>
                <w:color w:val="000000"/>
                <w:sz w:val="24"/>
                <w:szCs w:val="24"/>
              </w:rPr>
            </w:pPr>
            <w:r w:rsidRPr="00DD2B5B">
              <w:rPr>
                <w:color w:val="000000"/>
                <w:sz w:val="24"/>
                <w:szCs w:val="24"/>
              </w:rPr>
              <w:t>68,0</w:t>
            </w:r>
          </w:p>
        </w:tc>
      </w:tr>
    </w:tbl>
    <w:p w:rsidR="00195E6A" w:rsidRDefault="00195E6A" w:rsidP="00195E6A">
      <w:pPr>
        <w:autoSpaceDE w:val="0"/>
        <w:autoSpaceDN w:val="0"/>
        <w:adjustRightInd w:val="0"/>
        <w:ind w:firstLine="709"/>
        <w:jc w:val="right"/>
        <w:rPr>
          <w:sz w:val="28"/>
          <w:szCs w:val="28"/>
        </w:rPr>
      </w:pPr>
    </w:p>
    <w:p w:rsidR="00195E6A" w:rsidRPr="00102732" w:rsidRDefault="00195E6A" w:rsidP="00195E6A">
      <w:pPr>
        <w:autoSpaceDE w:val="0"/>
        <w:autoSpaceDN w:val="0"/>
        <w:adjustRightInd w:val="0"/>
        <w:ind w:firstLine="709"/>
        <w:jc w:val="right"/>
        <w:rPr>
          <w:sz w:val="28"/>
          <w:szCs w:val="28"/>
        </w:rPr>
      </w:pPr>
    </w:p>
    <w:p w:rsidR="00195E6A" w:rsidRPr="00102732" w:rsidRDefault="00195E6A" w:rsidP="00195E6A">
      <w:pPr>
        <w:spacing w:after="200" w:line="276" w:lineRule="auto"/>
        <w:rPr>
          <w:sz w:val="28"/>
          <w:szCs w:val="28"/>
        </w:rPr>
      </w:pPr>
      <w:r w:rsidRPr="00102732">
        <w:rPr>
          <w:sz w:val="28"/>
          <w:szCs w:val="28"/>
        </w:rPr>
        <w:br w:type="page"/>
      </w:r>
    </w:p>
    <w:p w:rsidR="00195E6A" w:rsidRPr="00102732" w:rsidRDefault="00195E6A" w:rsidP="00195E6A">
      <w:pPr>
        <w:autoSpaceDE w:val="0"/>
        <w:autoSpaceDN w:val="0"/>
        <w:adjustRightInd w:val="0"/>
        <w:ind w:firstLine="709"/>
        <w:jc w:val="right"/>
        <w:rPr>
          <w:sz w:val="28"/>
          <w:szCs w:val="28"/>
        </w:rPr>
      </w:pPr>
      <w:r w:rsidRPr="00102732">
        <w:rPr>
          <w:sz w:val="28"/>
          <w:szCs w:val="28"/>
        </w:rPr>
        <w:lastRenderedPageBreak/>
        <w:t xml:space="preserve">Приложение </w:t>
      </w:r>
      <w:r>
        <w:rPr>
          <w:sz w:val="28"/>
          <w:szCs w:val="28"/>
        </w:rPr>
        <w:t>2</w:t>
      </w:r>
      <w:r w:rsidRPr="00102732">
        <w:rPr>
          <w:sz w:val="28"/>
          <w:szCs w:val="28"/>
        </w:rPr>
        <w:t xml:space="preserve"> к муниципальной  программе </w:t>
      </w:r>
    </w:p>
    <w:p w:rsidR="00195E6A" w:rsidRPr="00102732" w:rsidRDefault="00195E6A" w:rsidP="00195E6A">
      <w:pPr>
        <w:autoSpaceDE w:val="0"/>
        <w:autoSpaceDN w:val="0"/>
        <w:adjustRightInd w:val="0"/>
        <w:ind w:firstLine="709"/>
        <w:jc w:val="right"/>
        <w:rPr>
          <w:sz w:val="28"/>
          <w:szCs w:val="28"/>
        </w:rPr>
      </w:pPr>
      <w:r w:rsidRPr="00102732">
        <w:rPr>
          <w:sz w:val="28"/>
          <w:szCs w:val="28"/>
        </w:rPr>
        <w:t xml:space="preserve">«Развитие отдельных секторов экономики </w:t>
      </w:r>
    </w:p>
    <w:p w:rsidR="00195E6A" w:rsidRPr="00102732" w:rsidRDefault="00195E6A" w:rsidP="00195E6A">
      <w:pPr>
        <w:autoSpaceDE w:val="0"/>
        <w:autoSpaceDN w:val="0"/>
        <w:adjustRightInd w:val="0"/>
        <w:ind w:firstLine="709"/>
        <w:jc w:val="right"/>
        <w:rPr>
          <w:sz w:val="28"/>
          <w:szCs w:val="28"/>
        </w:rPr>
      </w:pPr>
      <w:r w:rsidRPr="00102732">
        <w:rPr>
          <w:sz w:val="28"/>
          <w:szCs w:val="28"/>
        </w:rPr>
        <w:t xml:space="preserve">города Ханты-Мансийска» </w:t>
      </w:r>
    </w:p>
    <w:p w:rsidR="00195E6A" w:rsidRPr="00102732" w:rsidRDefault="00195E6A" w:rsidP="00195E6A">
      <w:pPr>
        <w:autoSpaceDE w:val="0"/>
        <w:autoSpaceDN w:val="0"/>
        <w:adjustRightInd w:val="0"/>
        <w:ind w:firstLine="709"/>
        <w:jc w:val="right"/>
        <w:rPr>
          <w:sz w:val="28"/>
          <w:szCs w:val="28"/>
        </w:rPr>
      </w:pPr>
      <w:r w:rsidRPr="00102732">
        <w:rPr>
          <w:sz w:val="28"/>
          <w:szCs w:val="28"/>
        </w:rPr>
        <w:t>на 2016-2020 годы</w:t>
      </w:r>
    </w:p>
    <w:p w:rsidR="00195E6A" w:rsidRDefault="00195E6A" w:rsidP="00195E6A">
      <w:pPr>
        <w:autoSpaceDE w:val="0"/>
        <w:autoSpaceDN w:val="0"/>
        <w:adjustRightInd w:val="0"/>
        <w:ind w:firstLine="709"/>
        <w:jc w:val="right"/>
        <w:rPr>
          <w:color w:val="000000"/>
          <w:sz w:val="18"/>
          <w:szCs w:val="18"/>
        </w:rPr>
      </w:pPr>
    </w:p>
    <w:p w:rsidR="00195E6A" w:rsidRDefault="00195E6A" w:rsidP="00195E6A">
      <w:pPr>
        <w:autoSpaceDE w:val="0"/>
        <w:autoSpaceDN w:val="0"/>
        <w:adjustRightInd w:val="0"/>
        <w:ind w:firstLine="709"/>
        <w:jc w:val="right"/>
        <w:rPr>
          <w:color w:val="000000"/>
          <w:sz w:val="18"/>
          <w:szCs w:val="18"/>
        </w:rPr>
      </w:pPr>
    </w:p>
    <w:tbl>
      <w:tblPr>
        <w:tblW w:w="14757" w:type="dxa"/>
        <w:tblInd w:w="93" w:type="dxa"/>
        <w:tblLayout w:type="fixed"/>
        <w:tblLook w:val="04A0" w:firstRow="1" w:lastRow="0" w:firstColumn="1" w:lastColumn="0" w:noHBand="0" w:noVBand="1"/>
      </w:tblPr>
      <w:tblGrid>
        <w:gridCol w:w="680"/>
        <w:gridCol w:w="2454"/>
        <w:gridCol w:w="1417"/>
        <w:gridCol w:w="145"/>
        <w:gridCol w:w="1699"/>
        <w:gridCol w:w="1417"/>
        <w:gridCol w:w="1275"/>
        <w:gridCol w:w="1134"/>
        <w:gridCol w:w="1134"/>
        <w:gridCol w:w="1134"/>
        <w:gridCol w:w="1134"/>
        <w:gridCol w:w="1134"/>
      </w:tblGrid>
      <w:tr w:rsidR="00195E6A" w:rsidRPr="009A090D" w:rsidTr="00C04404">
        <w:trPr>
          <w:trHeight w:val="255"/>
        </w:trPr>
        <w:tc>
          <w:tcPr>
            <w:tcW w:w="14757" w:type="dxa"/>
            <w:gridSpan w:val="12"/>
            <w:tcBorders>
              <w:top w:val="nil"/>
              <w:left w:val="nil"/>
              <w:bottom w:val="nil"/>
              <w:right w:val="nil"/>
            </w:tcBorders>
            <w:shd w:val="clear" w:color="auto" w:fill="auto"/>
            <w:vAlign w:val="bottom"/>
            <w:hideMark/>
          </w:tcPr>
          <w:p w:rsidR="00195E6A" w:rsidRPr="009A090D" w:rsidRDefault="00195E6A" w:rsidP="00CF7793">
            <w:pPr>
              <w:jc w:val="center"/>
              <w:rPr>
                <w:color w:val="000000"/>
                <w:sz w:val="28"/>
                <w:szCs w:val="28"/>
              </w:rPr>
            </w:pPr>
            <w:r w:rsidRPr="009A090D">
              <w:rPr>
                <w:color w:val="000000"/>
                <w:sz w:val="28"/>
                <w:szCs w:val="28"/>
              </w:rPr>
              <w:t>П</w:t>
            </w:r>
            <w:r w:rsidR="00CF7793">
              <w:rPr>
                <w:color w:val="000000"/>
                <w:sz w:val="28"/>
                <w:szCs w:val="28"/>
              </w:rPr>
              <w:t>еречень основных мероприятий</w:t>
            </w:r>
          </w:p>
        </w:tc>
      </w:tr>
      <w:tr w:rsidR="00195E6A" w:rsidRPr="009A090D" w:rsidTr="00CF7793">
        <w:trPr>
          <w:trHeight w:val="300"/>
        </w:trPr>
        <w:tc>
          <w:tcPr>
            <w:tcW w:w="680" w:type="dxa"/>
            <w:tcBorders>
              <w:top w:val="nil"/>
              <w:left w:val="nil"/>
              <w:bottom w:val="single" w:sz="4" w:space="0" w:color="auto"/>
              <w:right w:val="nil"/>
            </w:tcBorders>
            <w:shd w:val="clear" w:color="auto" w:fill="auto"/>
            <w:noWrap/>
            <w:vAlign w:val="bottom"/>
            <w:hideMark/>
          </w:tcPr>
          <w:p w:rsidR="00195E6A" w:rsidRPr="009A090D" w:rsidRDefault="00195E6A" w:rsidP="00C04404">
            <w:pPr>
              <w:jc w:val="center"/>
              <w:rPr>
                <w:rFonts w:ascii="Calibri" w:hAnsi="Calibri"/>
                <w:color w:val="000000"/>
                <w:sz w:val="22"/>
                <w:szCs w:val="22"/>
              </w:rPr>
            </w:pPr>
          </w:p>
        </w:tc>
        <w:tc>
          <w:tcPr>
            <w:tcW w:w="2454" w:type="dxa"/>
            <w:tcBorders>
              <w:top w:val="nil"/>
              <w:left w:val="nil"/>
              <w:bottom w:val="single" w:sz="4" w:space="0" w:color="auto"/>
              <w:right w:val="nil"/>
            </w:tcBorders>
            <w:shd w:val="clear" w:color="auto" w:fill="auto"/>
            <w:noWrap/>
            <w:vAlign w:val="bottom"/>
            <w:hideMark/>
          </w:tcPr>
          <w:p w:rsidR="00195E6A" w:rsidRPr="009A090D" w:rsidRDefault="00195E6A" w:rsidP="00C04404">
            <w:pPr>
              <w:rPr>
                <w:rFonts w:ascii="Calibri" w:hAnsi="Calibri"/>
                <w:color w:val="000000"/>
                <w:sz w:val="22"/>
                <w:szCs w:val="22"/>
              </w:rPr>
            </w:pPr>
          </w:p>
        </w:tc>
        <w:tc>
          <w:tcPr>
            <w:tcW w:w="1417" w:type="dxa"/>
            <w:tcBorders>
              <w:top w:val="nil"/>
              <w:left w:val="nil"/>
              <w:bottom w:val="single" w:sz="4" w:space="0" w:color="auto"/>
              <w:right w:val="nil"/>
            </w:tcBorders>
            <w:shd w:val="clear" w:color="auto" w:fill="auto"/>
            <w:noWrap/>
            <w:vAlign w:val="bottom"/>
            <w:hideMark/>
          </w:tcPr>
          <w:p w:rsidR="00195E6A" w:rsidRPr="009A090D" w:rsidRDefault="00195E6A" w:rsidP="00C04404">
            <w:pPr>
              <w:rPr>
                <w:rFonts w:ascii="Calibri" w:hAnsi="Calibri"/>
                <w:color w:val="000000"/>
                <w:sz w:val="22"/>
                <w:szCs w:val="22"/>
              </w:rPr>
            </w:pPr>
          </w:p>
        </w:tc>
        <w:tc>
          <w:tcPr>
            <w:tcW w:w="1844" w:type="dxa"/>
            <w:gridSpan w:val="2"/>
            <w:tcBorders>
              <w:top w:val="nil"/>
              <w:left w:val="nil"/>
              <w:bottom w:val="single" w:sz="4" w:space="0" w:color="auto"/>
              <w:right w:val="nil"/>
            </w:tcBorders>
            <w:shd w:val="clear" w:color="auto" w:fill="auto"/>
            <w:noWrap/>
            <w:vAlign w:val="bottom"/>
            <w:hideMark/>
          </w:tcPr>
          <w:p w:rsidR="00195E6A" w:rsidRPr="009A090D" w:rsidRDefault="00195E6A" w:rsidP="00C04404">
            <w:pPr>
              <w:rPr>
                <w:rFonts w:ascii="Calibri" w:hAnsi="Calibri"/>
                <w:color w:val="000000"/>
                <w:sz w:val="22"/>
                <w:szCs w:val="22"/>
              </w:rPr>
            </w:pPr>
          </w:p>
        </w:tc>
        <w:tc>
          <w:tcPr>
            <w:tcW w:w="1417" w:type="dxa"/>
            <w:tcBorders>
              <w:top w:val="nil"/>
              <w:left w:val="nil"/>
              <w:bottom w:val="single" w:sz="4" w:space="0" w:color="auto"/>
              <w:right w:val="nil"/>
            </w:tcBorders>
            <w:shd w:val="clear" w:color="auto" w:fill="auto"/>
            <w:noWrap/>
            <w:vAlign w:val="bottom"/>
            <w:hideMark/>
          </w:tcPr>
          <w:p w:rsidR="00195E6A" w:rsidRPr="009A090D" w:rsidRDefault="00195E6A" w:rsidP="00C04404">
            <w:pPr>
              <w:rPr>
                <w:rFonts w:ascii="Calibri" w:hAnsi="Calibri"/>
                <w:color w:val="000000"/>
                <w:sz w:val="22"/>
                <w:szCs w:val="22"/>
              </w:rPr>
            </w:pPr>
          </w:p>
        </w:tc>
        <w:tc>
          <w:tcPr>
            <w:tcW w:w="1275" w:type="dxa"/>
            <w:tcBorders>
              <w:top w:val="nil"/>
              <w:left w:val="nil"/>
              <w:bottom w:val="single" w:sz="4" w:space="0" w:color="auto"/>
              <w:right w:val="nil"/>
            </w:tcBorders>
            <w:shd w:val="clear" w:color="auto" w:fill="auto"/>
            <w:noWrap/>
            <w:vAlign w:val="bottom"/>
            <w:hideMark/>
          </w:tcPr>
          <w:p w:rsidR="00195E6A" w:rsidRPr="009A090D" w:rsidRDefault="00195E6A" w:rsidP="00C04404">
            <w:pPr>
              <w:rPr>
                <w:rFonts w:ascii="Calibri" w:hAnsi="Calibri"/>
                <w:color w:val="000000"/>
                <w:sz w:val="22"/>
                <w:szCs w:val="22"/>
              </w:rPr>
            </w:pPr>
          </w:p>
        </w:tc>
        <w:tc>
          <w:tcPr>
            <w:tcW w:w="1134" w:type="dxa"/>
            <w:tcBorders>
              <w:top w:val="nil"/>
              <w:left w:val="nil"/>
              <w:bottom w:val="single" w:sz="4" w:space="0" w:color="auto"/>
              <w:right w:val="nil"/>
            </w:tcBorders>
            <w:shd w:val="clear" w:color="auto" w:fill="auto"/>
            <w:noWrap/>
            <w:vAlign w:val="bottom"/>
            <w:hideMark/>
          </w:tcPr>
          <w:p w:rsidR="00195E6A" w:rsidRPr="009A090D" w:rsidRDefault="00195E6A" w:rsidP="00C04404">
            <w:pPr>
              <w:rPr>
                <w:rFonts w:ascii="Calibri" w:hAnsi="Calibri"/>
                <w:color w:val="000000"/>
                <w:sz w:val="22"/>
                <w:szCs w:val="22"/>
              </w:rPr>
            </w:pPr>
          </w:p>
        </w:tc>
        <w:tc>
          <w:tcPr>
            <w:tcW w:w="1134" w:type="dxa"/>
            <w:tcBorders>
              <w:top w:val="nil"/>
              <w:left w:val="nil"/>
              <w:bottom w:val="single" w:sz="4" w:space="0" w:color="auto"/>
              <w:right w:val="nil"/>
            </w:tcBorders>
            <w:shd w:val="clear" w:color="auto" w:fill="auto"/>
            <w:noWrap/>
            <w:vAlign w:val="bottom"/>
            <w:hideMark/>
          </w:tcPr>
          <w:p w:rsidR="00195E6A" w:rsidRPr="009A090D" w:rsidRDefault="00195E6A" w:rsidP="00C04404">
            <w:pPr>
              <w:rPr>
                <w:rFonts w:ascii="Calibri" w:hAnsi="Calibri"/>
                <w:color w:val="000000"/>
                <w:sz w:val="22"/>
                <w:szCs w:val="22"/>
              </w:rPr>
            </w:pPr>
          </w:p>
        </w:tc>
        <w:tc>
          <w:tcPr>
            <w:tcW w:w="1134" w:type="dxa"/>
            <w:tcBorders>
              <w:top w:val="nil"/>
              <w:left w:val="nil"/>
              <w:bottom w:val="single" w:sz="4" w:space="0" w:color="auto"/>
              <w:right w:val="nil"/>
            </w:tcBorders>
            <w:shd w:val="clear" w:color="auto" w:fill="auto"/>
            <w:noWrap/>
            <w:vAlign w:val="bottom"/>
            <w:hideMark/>
          </w:tcPr>
          <w:p w:rsidR="00195E6A" w:rsidRPr="009A090D" w:rsidRDefault="00195E6A" w:rsidP="00C04404">
            <w:pPr>
              <w:rPr>
                <w:rFonts w:ascii="Calibri" w:hAnsi="Calibri"/>
                <w:color w:val="000000"/>
                <w:sz w:val="22"/>
                <w:szCs w:val="22"/>
              </w:rPr>
            </w:pPr>
          </w:p>
        </w:tc>
        <w:tc>
          <w:tcPr>
            <w:tcW w:w="1134" w:type="dxa"/>
            <w:tcBorders>
              <w:top w:val="nil"/>
              <w:left w:val="nil"/>
              <w:bottom w:val="single" w:sz="4" w:space="0" w:color="auto"/>
              <w:right w:val="nil"/>
            </w:tcBorders>
            <w:shd w:val="clear" w:color="auto" w:fill="auto"/>
            <w:noWrap/>
            <w:vAlign w:val="bottom"/>
            <w:hideMark/>
          </w:tcPr>
          <w:p w:rsidR="00195E6A" w:rsidRPr="009A090D" w:rsidRDefault="00195E6A" w:rsidP="00C04404">
            <w:pPr>
              <w:rPr>
                <w:rFonts w:ascii="Calibri" w:hAnsi="Calibri"/>
                <w:color w:val="000000"/>
                <w:sz w:val="22"/>
                <w:szCs w:val="22"/>
              </w:rPr>
            </w:pPr>
          </w:p>
        </w:tc>
        <w:tc>
          <w:tcPr>
            <w:tcW w:w="1134" w:type="dxa"/>
            <w:tcBorders>
              <w:top w:val="nil"/>
              <w:left w:val="nil"/>
              <w:bottom w:val="single" w:sz="4" w:space="0" w:color="auto"/>
              <w:right w:val="nil"/>
            </w:tcBorders>
            <w:shd w:val="clear" w:color="auto" w:fill="auto"/>
            <w:noWrap/>
            <w:vAlign w:val="bottom"/>
            <w:hideMark/>
          </w:tcPr>
          <w:p w:rsidR="00195E6A" w:rsidRPr="009A090D" w:rsidRDefault="00195E6A" w:rsidP="00C04404">
            <w:pPr>
              <w:rPr>
                <w:rFonts w:ascii="Calibri" w:hAnsi="Calibri"/>
                <w:color w:val="000000"/>
                <w:sz w:val="22"/>
                <w:szCs w:val="22"/>
              </w:rPr>
            </w:pPr>
          </w:p>
        </w:tc>
      </w:tr>
      <w:tr w:rsidR="00195E6A" w:rsidRPr="009A090D" w:rsidTr="00CF7793">
        <w:trPr>
          <w:trHeight w:val="300"/>
        </w:trPr>
        <w:tc>
          <w:tcPr>
            <w:tcW w:w="6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95E6A" w:rsidRPr="009A090D" w:rsidRDefault="00195E6A" w:rsidP="00C04404">
            <w:pPr>
              <w:jc w:val="center"/>
              <w:rPr>
                <w:color w:val="000000"/>
                <w:sz w:val="16"/>
                <w:szCs w:val="16"/>
              </w:rPr>
            </w:pPr>
            <w:r w:rsidRPr="009A090D">
              <w:rPr>
                <w:color w:val="000000"/>
                <w:sz w:val="16"/>
                <w:szCs w:val="16"/>
              </w:rPr>
              <w:t xml:space="preserve">№ </w:t>
            </w:r>
            <w:proofErr w:type="gramStart"/>
            <w:r w:rsidRPr="009A090D">
              <w:rPr>
                <w:color w:val="000000"/>
                <w:sz w:val="16"/>
                <w:szCs w:val="16"/>
              </w:rPr>
              <w:t>п</w:t>
            </w:r>
            <w:proofErr w:type="gramEnd"/>
            <w:r w:rsidRPr="009A090D">
              <w:rPr>
                <w:color w:val="000000"/>
                <w:sz w:val="16"/>
                <w:szCs w:val="16"/>
              </w:rPr>
              <w:t>/п</w:t>
            </w:r>
          </w:p>
        </w:tc>
        <w:tc>
          <w:tcPr>
            <w:tcW w:w="24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95E6A" w:rsidRPr="009A090D" w:rsidRDefault="00195E6A" w:rsidP="00CF7793">
            <w:pPr>
              <w:jc w:val="center"/>
              <w:rPr>
                <w:color w:val="000000"/>
                <w:sz w:val="16"/>
                <w:szCs w:val="16"/>
              </w:rPr>
            </w:pPr>
            <w:r w:rsidRPr="009A090D">
              <w:rPr>
                <w:color w:val="000000"/>
                <w:sz w:val="16"/>
                <w:szCs w:val="16"/>
              </w:rPr>
              <w:t>Основные мероприятия</w:t>
            </w:r>
            <w:r w:rsidRPr="009A090D">
              <w:rPr>
                <w:color w:val="000000"/>
                <w:sz w:val="16"/>
                <w:szCs w:val="16"/>
              </w:rPr>
              <w:br/>
            </w:r>
            <w:r w:rsidR="00CF7793">
              <w:rPr>
                <w:color w:val="000000"/>
                <w:sz w:val="16"/>
                <w:szCs w:val="16"/>
              </w:rPr>
              <w:t>п</w:t>
            </w:r>
            <w:r w:rsidRPr="009A090D">
              <w:rPr>
                <w:color w:val="000000"/>
                <w:sz w:val="16"/>
                <w:szCs w:val="16"/>
              </w:rPr>
              <w:t>рограммы (связь мероприятий с показателями программы)</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95E6A" w:rsidRPr="009A090D" w:rsidRDefault="00195E6A" w:rsidP="00C04404">
            <w:pPr>
              <w:jc w:val="center"/>
              <w:rPr>
                <w:color w:val="000000"/>
                <w:sz w:val="16"/>
                <w:szCs w:val="16"/>
              </w:rPr>
            </w:pPr>
            <w:r w:rsidRPr="009A090D">
              <w:rPr>
                <w:color w:val="000000"/>
                <w:sz w:val="16"/>
                <w:szCs w:val="16"/>
              </w:rPr>
              <w:t>Главный распорядитель бюджетных средств</w:t>
            </w:r>
          </w:p>
        </w:tc>
        <w:tc>
          <w:tcPr>
            <w:tcW w:w="184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95E6A" w:rsidRPr="009A090D" w:rsidRDefault="00195E6A" w:rsidP="00C04404">
            <w:pPr>
              <w:jc w:val="center"/>
              <w:rPr>
                <w:color w:val="000000"/>
                <w:sz w:val="16"/>
                <w:szCs w:val="16"/>
              </w:rPr>
            </w:pPr>
            <w:r w:rsidRPr="009A090D">
              <w:rPr>
                <w:color w:val="000000"/>
                <w:sz w:val="16"/>
                <w:szCs w:val="16"/>
              </w:rPr>
              <w:t>Исполнители программы</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95E6A" w:rsidRPr="009A090D" w:rsidRDefault="00195E6A" w:rsidP="00C04404">
            <w:pPr>
              <w:jc w:val="center"/>
              <w:rPr>
                <w:color w:val="000000"/>
                <w:sz w:val="16"/>
                <w:szCs w:val="16"/>
              </w:rPr>
            </w:pPr>
            <w:r w:rsidRPr="009A090D">
              <w:rPr>
                <w:color w:val="000000"/>
                <w:sz w:val="16"/>
                <w:szCs w:val="16"/>
              </w:rPr>
              <w:t>Источники финансирования</w:t>
            </w:r>
          </w:p>
        </w:tc>
        <w:tc>
          <w:tcPr>
            <w:tcW w:w="6945" w:type="dxa"/>
            <w:gridSpan w:val="6"/>
            <w:tcBorders>
              <w:top w:val="single" w:sz="4" w:space="0" w:color="auto"/>
              <w:left w:val="nil"/>
              <w:bottom w:val="single" w:sz="4" w:space="0" w:color="auto"/>
              <w:right w:val="single" w:sz="4" w:space="0" w:color="auto"/>
            </w:tcBorders>
            <w:shd w:val="clear" w:color="auto" w:fill="auto"/>
            <w:vAlign w:val="center"/>
            <w:hideMark/>
          </w:tcPr>
          <w:p w:rsidR="00195E6A" w:rsidRPr="009A090D" w:rsidRDefault="00195E6A" w:rsidP="00CF7793">
            <w:pPr>
              <w:jc w:val="center"/>
              <w:rPr>
                <w:color w:val="000000"/>
                <w:sz w:val="16"/>
                <w:szCs w:val="16"/>
              </w:rPr>
            </w:pPr>
            <w:r w:rsidRPr="009A090D">
              <w:rPr>
                <w:color w:val="000000"/>
                <w:sz w:val="16"/>
                <w:szCs w:val="16"/>
              </w:rPr>
              <w:t>Финансовые затраты на реализацию, руб</w:t>
            </w:r>
            <w:r w:rsidR="00CF7793">
              <w:rPr>
                <w:color w:val="000000"/>
                <w:sz w:val="16"/>
                <w:szCs w:val="16"/>
              </w:rPr>
              <w:t>лей</w:t>
            </w:r>
          </w:p>
        </w:tc>
      </w:tr>
      <w:tr w:rsidR="00195E6A" w:rsidRPr="009A090D" w:rsidTr="00CF7793">
        <w:trPr>
          <w:trHeight w:val="300"/>
        </w:trPr>
        <w:tc>
          <w:tcPr>
            <w:tcW w:w="680" w:type="dxa"/>
            <w:vMerge/>
            <w:tcBorders>
              <w:top w:val="single" w:sz="4" w:space="0" w:color="auto"/>
              <w:left w:val="single" w:sz="4" w:space="0" w:color="auto"/>
              <w:bottom w:val="single" w:sz="4" w:space="0" w:color="auto"/>
              <w:right w:val="single" w:sz="4" w:space="0" w:color="auto"/>
            </w:tcBorders>
            <w:vAlign w:val="center"/>
            <w:hideMark/>
          </w:tcPr>
          <w:p w:rsidR="00195E6A" w:rsidRPr="009A090D" w:rsidRDefault="00195E6A" w:rsidP="00C04404">
            <w:pPr>
              <w:rPr>
                <w:color w:val="000000"/>
                <w:sz w:val="16"/>
                <w:szCs w:val="16"/>
              </w:rPr>
            </w:pPr>
          </w:p>
        </w:tc>
        <w:tc>
          <w:tcPr>
            <w:tcW w:w="2454" w:type="dxa"/>
            <w:vMerge/>
            <w:tcBorders>
              <w:top w:val="single" w:sz="4" w:space="0" w:color="auto"/>
              <w:left w:val="single" w:sz="4" w:space="0" w:color="auto"/>
              <w:bottom w:val="single" w:sz="4" w:space="0" w:color="auto"/>
              <w:right w:val="single" w:sz="4" w:space="0" w:color="auto"/>
            </w:tcBorders>
            <w:vAlign w:val="center"/>
            <w:hideMark/>
          </w:tcPr>
          <w:p w:rsidR="00195E6A" w:rsidRPr="009A090D" w:rsidRDefault="00195E6A" w:rsidP="00C04404">
            <w:pPr>
              <w:rPr>
                <w:color w:val="000000"/>
                <w:sz w:val="16"/>
                <w:szCs w:val="16"/>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195E6A" w:rsidRPr="009A090D" w:rsidRDefault="00195E6A" w:rsidP="00C04404">
            <w:pPr>
              <w:rPr>
                <w:color w:val="000000"/>
                <w:sz w:val="16"/>
                <w:szCs w:val="16"/>
              </w:rPr>
            </w:pPr>
          </w:p>
        </w:tc>
        <w:tc>
          <w:tcPr>
            <w:tcW w:w="1844" w:type="dxa"/>
            <w:gridSpan w:val="2"/>
            <w:vMerge/>
            <w:tcBorders>
              <w:top w:val="single" w:sz="4" w:space="0" w:color="auto"/>
              <w:left w:val="single" w:sz="4" w:space="0" w:color="auto"/>
              <w:bottom w:val="single" w:sz="4" w:space="0" w:color="auto"/>
              <w:right w:val="single" w:sz="4" w:space="0" w:color="auto"/>
            </w:tcBorders>
            <w:vAlign w:val="center"/>
            <w:hideMark/>
          </w:tcPr>
          <w:p w:rsidR="00195E6A" w:rsidRPr="009A090D" w:rsidRDefault="00195E6A" w:rsidP="00C04404">
            <w:pPr>
              <w:rPr>
                <w:color w:val="000000"/>
                <w:sz w:val="16"/>
                <w:szCs w:val="16"/>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195E6A" w:rsidRPr="009A090D" w:rsidRDefault="00195E6A" w:rsidP="00C04404">
            <w:pPr>
              <w:rPr>
                <w:color w:val="000000"/>
                <w:sz w:val="16"/>
                <w:szCs w:val="16"/>
              </w:rPr>
            </w:pP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95E6A" w:rsidRPr="009A090D" w:rsidRDefault="00195E6A" w:rsidP="00C04404">
            <w:pPr>
              <w:jc w:val="center"/>
              <w:rPr>
                <w:color w:val="000000"/>
                <w:sz w:val="16"/>
                <w:szCs w:val="16"/>
              </w:rPr>
            </w:pPr>
            <w:r w:rsidRPr="009A090D">
              <w:rPr>
                <w:color w:val="000000"/>
                <w:sz w:val="16"/>
                <w:szCs w:val="16"/>
              </w:rPr>
              <w:t>всего</w:t>
            </w:r>
          </w:p>
        </w:tc>
        <w:tc>
          <w:tcPr>
            <w:tcW w:w="5670" w:type="dxa"/>
            <w:gridSpan w:val="5"/>
            <w:tcBorders>
              <w:top w:val="single" w:sz="4" w:space="0" w:color="auto"/>
              <w:left w:val="nil"/>
              <w:bottom w:val="single" w:sz="4" w:space="0" w:color="auto"/>
              <w:right w:val="single" w:sz="4" w:space="0" w:color="auto"/>
            </w:tcBorders>
            <w:shd w:val="clear" w:color="auto" w:fill="auto"/>
            <w:vAlign w:val="center"/>
            <w:hideMark/>
          </w:tcPr>
          <w:p w:rsidR="00195E6A" w:rsidRPr="009A090D" w:rsidRDefault="00195E6A" w:rsidP="00C04404">
            <w:pPr>
              <w:jc w:val="center"/>
              <w:rPr>
                <w:color w:val="000000"/>
                <w:sz w:val="16"/>
                <w:szCs w:val="16"/>
              </w:rPr>
            </w:pPr>
            <w:r w:rsidRPr="009A090D">
              <w:rPr>
                <w:color w:val="000000"/>
                <w:sz w:val="16"/>
                <w:szCs w:val="16"/>
              </w:rPr>
              <w:t>в том числе</w:t>
            </w:r>
          </w:p>
        </w:tc>
      </w:tr>
      <w:tr w:rsidR="00195E6A" w:rsidRPr="009A090D" w:rsidTr="00CF7793">
        <w:trPr>
          <w:trHeight w:val="300"/>
        </w:trPr>
        <w:tc>
          <w:tcPr>
            <w:tcW w:w="680" w:type="dxa"/>
            <w:vMerge/>
            <w:tcBorders>
              <w:top w:val="single" w:sz="4" w:space="0" w:color="auto"/>
              <w:left w:val="single" w:sz="4" w:space="0" w:color="auto"/>
              <w:bottom w:val="single" w:sz="4" w:space="0" w:color="auto"/>
              <w:right w:val="single" w:sz="4" w:space="0" w:color="auto"/>
            </w:tcBorders>
            <w:vAlign w:val="center"/>
            <w:hideMark/>
          </w:tcPr>
          <w:p w:rsidR="00195E6A" w:rsidRPr="009A090D" w:rsidRDefault="00195E6A" w:rsidP="00C04404">
            <w:pPr>
              <w:rPr>
                <w:color w:val="000000"/>
                <w:sz w:val="16"/>
                <w:szCs w:val="16"/>
              </w:rPr>
            </w:pPr>
          </w:p>
        </w:tc>
        <w:tc>
          <w:tcPr>
            <w:tcW w:w="2454" w:type="dxa"/>
            <w:vMerge/>
            <w:tcBorders>
              <w:top w:val="single" w:sz="4" w:space="0" w:color="auto"/>
              <w:left w:val="single" w:sz="4" w:space="0" w:color="auto"/>
              <w:bottom w:val="single" w:sz="4" w:space="0" w:color="auto"/>
              <w:right w:val="single" w:sz="4" w:space="0" w:color="auto"/>
            </w:tcBorders>
            <w:vAlign w:val="center"/>
            <w:hideMark/>
          </w:tcPr>
          <w:p w:rsidR="00195E6A" w:rsidRPr="009A090D" w:rsidRDefault="00195E6A" w:rsidP="00C04404">
            <w:pPr>
              <w:rPr>
                <w:color w:val="000000"/>
                <w:sz w:val="16"/>
                <w:szCs w:val="16"/>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195E6A" w:rsidRPr="009A090D" w:rsidRDefault="00195E6A" w:rsidP="00C04404">
            <w:pPr>
              <w:rPr>
                <w:color w:val="000000"/>
                <w:sz w:val="16"/>
                <w:szCs w:val="16"/>
              </w:rPr>
            </w:pPr>
          </w:p>
        </w:tc>
        <w:tc>
          <w:tcPr>
            <w:tcW w:w="1844" w:type="dxa"/>
            <w:gridSpan w:val="2"/>
            <w:vMerge/>
            <w:tcBorders>
              <w:top w:val="single" w:sz="4" w:space="0" w:color="auto"/>
              <w:left w:val="single" w:sz="4" w:space="0" w:color="auto"/>
              <w:bottom w:val="single" w:sz="4" w:space="0" w:color="auto"/>
              <w:right w:val="single" w:sz="4" w:space="0" w:color="auto"/>
            </w:tcBorders>
            <w:vAlign w:val="center"/>
            <w:hideMark/>
          </w:tcPr>
          <w:p w:rsidR="00195E6A" w:rsidRPr="009A090D" w:rsidRDefault="00195E6A" w:rsidP="00C04404">
            <w:pPr>
              <w:rPr>
                <w:color w:val="000000"/>
                <w:sz w:val="16"/>
                <w:szCs w:val="16"/>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195E6A" w:rsidRPr="009A090D" w:rsidRDefault="00195E6A" w:rsidP="00C04404">
            <w:pPr>
              <w:rPr>
                <w:color w:val="000000"/>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195E6A" w:rsidRPr="009A090D" w:rsidRDefault="00195E6A" w:rsidP="00C04404">
            <w:pPr>
              <w:rPr>
                <w:color w:val="000000"/>
                <w:sz w:val="16"/>
                <w:szCs w:val="16"/>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95E6A" w:rsidRPr="009A090D" w:rsidRDefault="00195E6A" w:rsidP="00C04404">
            <w:pPr>
              <w:jc w:val="center"/>
              <w:rPr>
                <w:color w:val="000000"/>
                <w:sz w:val="16"/>
                <w:szCs w:val="16"/>
              </w:rPr>
            </w:pPr>
            <w:r w:rsidRPr="009A090D">
              <w:rPr>
                <w:color w:val="000000"/>
                <w:sz w:val="16"/>
                <w:szCs w:val="16"/>
              </w:rPr>
              <w:t>2016 г.</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95E6A" w:rsidRPr="009A090D" w:rsidRDefault="00195E6A" w:rsidP="00C04404">
            <w:pPr>
              <w:jc w:val="center"/>
              <w:rPr>
                <w:color w:val="000000"/>
                <w:sz w:val="16"/>
                <w:szCs w:val="16"/>
              </w:rPr>
            </w:pPr>
            <w:r w:rsidRPr="009A090D">
              <w:rPr>
                <w:color w:val="000000"/>
                <w:sz w:val="16"/>
                <w:szCs w:val="16"/>
              </w:rPr>
              <w:t>2017 г.</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95E6A" w:rsidRPr="009A090D" w:rsidRDefault="00195E6A" w:rsidP="00C04404">
            <w:pPr>
              <w:jc w:val="center"/>
              <w:rPr>
                <w:color w:val="000000"/>
                <w:sz w:val="16"/>
                <w:szCs w:val="16"/>
              </w:rPr>
            </w:pPr>
            <w:r w:rsidRPr="009A090D">
              <w:rPr>
                <w:color w:val="000000"/>
                <w:sz w:val="16"/>
                <w:szCs w:val="16"/>
              </w:rPr>
              <w:t>2018 г.</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95E6A" w:rsidRPr="009A090D" w:rsidRDefault="00195E6A" w:rsidP="00C04404">
            <w:pPr>
              <w:jc w:val="center"/>
              <w:rPr>
                <w:color w:val="000000"/>
                <w:sz w:val="16"/>
                <w:szCs w:val="16"/>
              </w:rPr>
            </w:pPr>
            <w:r w:rsidRPr="009A090D">
              <w:rPr>
                <w:color w:val="000000"/>
                <w:sz w:val="16"/>
                <w:szCs w:val="16"/>
              </w:rPr>
              <w:t>2019 г.</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95E6A" w:rsidRPr="009A090D" w:rsidRDefault="00195E6A" w:rsidP="00C04404">
            <w:pPr>
              <w:jc w:val="center"/>
              <w:rPr>
                <w:color w:val="000000"/>
                <w:sz w:val="16"/>
                <w:szCs w:val="16"/>
              </w:rPr>
            </w:pPr>
            <w:r w:rsidRPr="009A090D">
              <w:rPr>
                <w:color w:val="000000"/>
                <w:sz w:val="16"/>
                <w:szCs w:val="16"/>
              </w:rPr>
              <w:t>2020 г.</w:t>
            </w:r>
          </w:p>
        </w:tc>
      </w:tr>
      <w:tr w:rsidR="00195E6A" w:rsidRPr="009A090D" w:rsidTr="00CF7793">
        <w:trPr>
          <w:trHeight w:val="300"/>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5E6A" w:rsidRPr="009A090D" w:rsidRDefault="00195E6A" w:rsidP="00C04404">
            <w:pPr>
              <w:jc w:val="center"/>
              <w:rPr>
                <w:color w:val="000000"/>
                <w:sz w:val="16"/>
                <w:szCs w:val="16"/>
              </w:rPr>
            </w:pPr>
            <w:r w:rsidRPr="009A090D">
              <w:rPr>
                <w:color w:val="000000"/>
                <w:sz w:val="16"/>
                <w:szCs w:val="16"/>
              </w:rPr>
              <w:t>1</w:t>
            </w:r>
          </w:p>
        </w:tc>
        <w:tc>
          <w:tcPr>
            <w:tcW w:w="2454" w:type="dxa"/>
            <w:tcBorders>
              <w:top w:val="single" w:sz="4" w:space="0" w:color="auto"/>
              <w:left w:val="nil"/>
              <w:bottom w:val="single" w:sz="4" w:space="0" w:color="auto"/>
              <w:right w:val="single" w:sz="4" w:space="0" w:color="auto"/>
            </w:tcBorders>
            <w:shd w:val="clear" w:color="auto" w:fill="auto"/>
            <w:vAlign w:val="center"/>
            <w:hideMark/>
          </w:tcPr>
          <w:p w:rsidR="00195E6A" w:rsidRPr="009A090D" w:rsidRDefault="00195E6A" w:rsidP="00C04404">
            <w:pPr>
              <w:jc w:val="center"/>
              <w:rPr>
                <w:color w:val="000000"/>
                <w:sz w:val="16"/>
                <w:szCs w:val="16"/>
              </w:rPr>
            </w:pPr>
            <w:r w:rsidRPr="009A090D">
              <w:rPr>
                <w:color w:val="000000"/>
                <w:sz w:val="16"/>
                <w:szCs w:val="16"/>
              </w:rPr>
              <w:t>2</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195E6A" w:rsidRPr="009A090D" w:rsidRDefault="00195E6A" w:rsidP="00C04404">
            <w:pPr>
              <w:jc w:val="center"/>
              <w:rPr>
                <w:color w:val="000000"/>
                <w:sz w:val="16"/>
                <w:szCs w:val="16"/>
              </w:rPr>
            </w:pPr>
            <w:r w:rsidRPr="009A090D">
              <w:rPr>
                <w:color w:val="000000"/>
                <w:sz w:val="16"/>
                <w:szCs w:val="16"/>
              </w:rPr>
              <w:t>3</w:t>
            </w:r>
          </w:p>
        </w:tc>
        <w:tc>
          <w:tcPr>
            <w:tcW w:w="1844" w:type="dxa"/>
            <w:gridSpan w:val="2"/>
            <w:tcBorders>
              <w:top w:val="single" w:sz="4" w:space="0" w:color="auto"/>
              <w:left w:val="nil"/>
              <w:bottom w:val="single" w:sz="4" w:space="0" w:color="auto"/>
              <w:right w:val="single" w:sz="4" w:space="0" w:color="auto"/>
            </w:tcBorders>
            <w:shd w:val="clear" w:color="auto" w:fill="auto"/>
            <w:vAlign w:val="center"/>
            <w:hideMark/>
          </w:tcPr>
          <w:p w:rsidR="00195E6A" w:rsidRPr="009A090D" w:rsidRDefault="00195E6A" w:rsidP="00C04404">
            <w:pPr>
              <w:jc w:val="center"/>
              <w:rPr>
                <w:color w:val="000000"/>
                <w:sz w:val="16"/>
                <w:szCs w:val="16"/>
              </w:rPr>
            </w:pPr>
            <w:r w:rsidRPr="009A090D">
              <w:rPr>
                <w:color w:val="000000"/>
                <w:sz w:val="16"/>
                <w:szCs w:val="16"/>
              </w:rPr>
              <w:t>4</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195E6A" w:rsidRPr="009A090D" w:rsidRDefault="00195E6A" w:rsidP="00C04404">
            <w:pPr>
              <w:jc w:val="center"/>
              <w:rPr>
                <w:color w:val="000000"/>
                <w:sz w:val="16"/>
                <w:szCs w:val="16"/>
              </w:rPr>
            </w:pPr>
            <w:r w:rsidRPr="009A090D">
              <w:rPr>
                <w:color w:val="000000"/>
                <w:sz w:val="16"/>
                <w:szCs w:val="16"/>
              </w:rPr>
              <w:t>5</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195E6A" w:rsidRPr="009A090D" w:rsidRDefault="00195E6A" w:rsidP="00C04404">
            <w:pPr>
              <w:jc w:val="center"/>
              <w:rPr>
                <w:color w:val="000000"/>
                <w:sz w:val="16"/>
                <w:szCs w:val="16"/>
              </w:rPr>
            </w:pPr>
            <w:r w:rsidRPr="009A090D">
              <w:rPr>
                <w:color w:val="000000"/>
                <w:sz w:val="16"/>
                <w:szCs w:val="16"/>
              </w:rPr>
              <w:t>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95E6A" w:rsidRPr="009A090D" w:rsidRDefault="00195E6A" w:rsidP="00C04404">
            <w:pPr>
              <w:jc w:val="center"/>
              <w:rPr>
                <w:color w:val="000000"/>
                <w:sz w:val="16"/>
                <w:szCs w:val="16"/>
              </w:rPr>
            </w:pPr>
            <w:r w:rsidRPr="009A090D">
              <w:rPr>
                <w:color w:val="000000"/>
                <w:sz w:val="16"/>
                <w:szCs w:val="16"/>
              </w:rPr>
              <w:t>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95E6A" w:rsidRPr="009A090D" w:rsidRDefault="00195E6A" w:rsidP="00C04404">
            <w:pPr>
              <w:jc w:val="center"/>
              <w:rPr>
                <w:color w:val="000000"/>
                <w:sz w:val="16"/>
                <w:szCs w:val="16"/>
              </w:rPr>
            </w:pPr>
            <w:r w:rsidRPr="009A090D">
              <w:rPr>
                <w:color w:val="000000"/>
                <w:sz w:val="16"/>
                <w:szCs w:val="16"/>
              </w:rPr>
              <w:t>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95E6A" w:rsidRPr="009A090D" w:rsidRDefault="00195E6A" w:rsidP="00C04404">
            <w:pPr>
              <w:jc w:val="center"/>
              <w:rPr>
                <w:color w:val="000000"/>
                <w:sz w:val="16"/>
                <w:szCs w:val="16"/>
              </w:rPr>
            </w:pPr>
            <w:r w:rsidRPr="009A090D">
              <w:rPr>
                <w:color w:val="000000"/>
                <w:sz w:val="16"/>
                <w:szCs w:val="16"/>
              </w:rPr>
              <w:t>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95E6A" w:rsidRPr="009A090D" w:rsidRDefault="00195E6A" w:rsidP="00C04404">
            <w:pPr>
              <w:jc w:val="center"/>
              <w:rPr>
                <w:color w:val="000000"/>
                <w:sz w:val="16"/>
                <w:szCs w:val="16"/>
              </w:rPr>
            </w:pPr>
            <w:r w:rsidRPr="009A090D">
              <w:rPr>
                <w:color w:val="000000"/>
                <w:sz w:val="16"/>
                <w:szCs w:val="16"/>
              </w:rPr>
              <w:t>10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95E6A" w:rsidRPr="009A090D" w:rsidRDefault="00195E6A" w:rsidP="00C04404">
            <w:pPr>
              <w:jc w:val="center"/>
              <w:rPr>
                <w:color w:val="000000"/>
                <w:sz w:val="16"/>
                <w:szCs w:val="16"/>
              </w:rPr>
            </w:pPr>
            <w:r w:rsidRPr="009A090D">
              <w:rPr>
                <w:color w:val="000000"/>
                <w:sz w:val="16"/>
                <w:szCs w:val="16"/>
              </w:rPr>
              <w:t>11</w:t>
            </w:r>
          </w:p>
        </w:tc>
      </w:tr>
      <w:tr w:rsidR="00195E6A" w:rsidRPr="009A090D" w:rsidTr="00C04404">
        <w:trPr>
          <w:trHeight w:val="300"/>
        </w:trPr>
        <w:tc>
          <w:tcPr>
            <w:tcW w:w="14757"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195E6A" w:rsidRPr="009A090D" w:rsidRDefault="00195E6A" w:rsidP="00CF7793">
            <w:pPr>
              <w:rPr>
                <w:color w:val="000000"/>
                <w:sz w:val="16"/>
                <w:szCs w:val="16"/>
              </w:rPr>
            </w:pPr>
            <w:r w:rsidRPr="009A090D">
              <w:rPr>
                <w:color w:val="000000"/>
                <w:sz w:val="16"/>
                <w:szCs w:val="16"/>
              </w:rPr>
              <w:t>Подпрограмма 1</w:t>
            </w:r>
            <w:r w:rsidR="00CF7793">
              <w:rPr>
                <w:color w:val="000000"/>
                <w:sz w:val="16"/>
                <w:szCs w:val="16"/>
              </w:rPr>
              <w:t xml:space="preserve"> «</w:t>
            </w:r>
            <w:r w:rsidRPr="009A090D">
              <w:rPr>
                <w:color w:val="000000"/>
                <w:sz w:val="16"/>
                <w:szCs w:val="16"/>
              </w:rPr>
              <w:t>Развитие субъектов малого и среднего предпринимательства на те</w:t>
            </w:r>
            <w:r w:rsidR="00CF7793">
              <w:rPr>
                <w:color w:val="000000"/>
                <w:sz w:val="16"/>
                <w:szCs w:val="16"/>
              </w:rPr>
              <w:t>рритории города Ханты-Мансийска»</w:t>
            </w:r>
          </w:p>
        </w:tc>
      </w:tr>
      <w:tr w:rsidR="00195E6A" w:rsidRPr="009A090D" w:rsidTr="00CF7793">
        <w:trPr>
          <w:trHeight w:val="1275"/>
        </w:trPr>
        <w:tc>
          <w:tcPr>
            <w:tcW w:w="680" w:type="dxa"/>
            <w:tcBorders>
              <w:top w:val="single" w:sz="4" w:space="0" w:color="auto"/>
              <w:left w:val="single" w:sz="4" w:space="0" w:color="auto"/>
              <w:bottom w:val="single" w:sz="4" w:space="0" w:color="auto"/>
              <w:right w:val="single" w:sz="4" w:space="0" w:color="auto"/>
            </w:tcBorders>
            <w:shd w:val="clear" w:color="auto" w:fill="auto"/>
            <w:hideMark/>
          </w:tcPr>
          <w:p w:rsidR="00195E6A" w:rsidRPr="009A090D" w:rsidRDefault="00195E6A" w:rsidP="00CF7793">
            <w:pPr>
              <w:jc w:val="center"/>
              <w:rPr>
                <w:color w:val="000000"/>
                <w:sz w:val="16"/>
                <w:szCs w:val="16"/>
              </w:rPr>
            </w:pPr>
            <w:r w:rsidRPr="009A090D">
              <w:rPr>
                <w:color w:val="000000"/>
                <w:sz w:val="16"/>
                <w:szCs w:val="16"/>
              </w:rPr>
              <w:t>1.1.</w:t>
            </w:r>
          </w:p>
        </w:tc>
        <w:tc>
          <w:tcPr>
            <w:tcW w:w="2454" w:type="dxa"/>
            <w:tcBorders>
              <w:top w:val="single" w:sz="4" w:space="0" w:color="auto"/>
              <w:left w:val="nil"/>
              <w:bottom w:val="single" w:sz="4" w:space="0" w:color="auto"/>
              <w:right w:val="single" w:sz="4" w:space="0" w:color="auto"/>
            </w:tcBorders>
            <w:shd w:val="clear" w:color="auto" w:fill="auto"/>
            <w:hideMark/>
          </w:tcPr>
          <w:p w:rsidR="00195E6A" w:rsidRPr="009A090D" w:rsidRDefault="00195E6A" w:rsidP="00CF7793">
            <w:pPr>
              <w:rPr>
                <w:color w:val="000000"/>
                <w:sz w:val="16"/>
                <w:szCs w:val="16"/>
              </w:rPr>
            </w:pPr>
            <w:r w:rsidRPr="009A090D">
              <w:rPr>
                <w:color w:val="000000"/>
                <w:sz w:val="16"/>
                <w:szCs w:val="16"/>
              </w:rPr>
              <w:t>Финансовая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(1,</w:t>
            </w:r>
            <w:r w:rsidR="00CF7793">
              <w:rPr>
                <w:color w:val="000000"/>
                <w:sz w:val="16"/>
                <w:szCs w:val="16"/>
              </w:rPr>
              <w:t xml:space="preserve"> </w:t>
            </w:r>
            <w:r w:rsidRPr="009A090D">
              <w:rPr>
                <w:color w:val="000000"/>
                <w:sz w:val="16"/>
                <w:szCs w:val="16"/>
              </w:rPr>
              <w:t>2,</w:t>
            </w:r>
            <w:r w:rsidR="00CF7793">
              <w:rPr>
                <w:color w:val="000000"/>
                <w:sz w:val="16"/>
                <w:szCs w:val="16"/>
              </w:rPr>
              <w:t xml:space="preserve"> </w:t>
            </w:r>
            <w:r w:rsidRPr="009A090D">
              <w:rPr>
                <w:color w:val="000000"/>
                <w:sz w:val="16"/>
                <w:szCs w:val="16"/>
              </w:rPr>
              <w:t>3)</w:t>
            </w:r>
          </w:p>
        </w:tc>
        <w:tc>
          <w:tcPr>
            <w:tcW w:w="1417" w:type="dxa"/>
            <w:tcBorders>
              <w:top w:val="single" w:sz="4" w:space="0" w:color="auto"/>
              <w:left w:val="nil"/>
              <w:bottom w:val="single" w:sz="4" w:space="0" w:color="auto"/>
              <w:right w:val="single" w:sz="4" w:space="0" w:color="auto"/>
            </w:tcBorders>
            <w:shd w:val="clear" w:color="auto" w:fill="auto"/>
            <w:hideMark/>
          </w:tcPr>
          <w:p w:rsidR="00195E6A" w:rsidRPr="009A090D" w:rsidRDefault="00195E6A" w:rsidP="00CF7793">
            <w:pPr>
              <w:jc w:val="center"/>
              <w:rPr>
                <w:color w:val="000000"/>
                <w:sz w:val="16"/>
                <w:szCs w:val="16"/>
              </w:rPr>
            </w:pPr>
            <w:r w:rsidRPr="009A090D">
              <w:rPr>
                <w:color w:val="000000"/>
                <w:sz w:val="16"/>
                <w:szCs w:val="16"/>
              </w:rPr>
              <w:t>Администрация города Ханты-Мансийска</w:t>
            </w:r>
          </w:p>
        </w:tc>
        <w:tc>
          <w:tcPr>
            <w:tcW w:w="1844" w:type="dxa"/>
            <w:gridSpan w:val="2"/>
            <w:tcBorders>
              <w:top w:val="single" w:sz="4" w:space="0" w:color="auto"/>
              <w:left w:val="nil"/>
              <w:bottom w:val="single" w:sz="4" w:space="0" w:color="auto"/>
              <w:right w:val="single" w:sz="4" w:space="0" w:color="auto"/>
            </w:tcBorders>
            <w:shd w:val="clear" w:color="auto" w:fill="auto"/>
            <w:hideMark/>
          </w:tcPr>
          <w:p w:rsidR="00195E6A" w:rsidRPr="009A090D" w:rsidRDefault="00195E6A" w:rsidP="00CF7793">
            <w:pPr>
              <w:jc w:val="center"/>
              <w:rPr>
                <w:color w:val="000000"/>
                <w:sz w:val="16"/>
                <w:szCs w:val="16"/>
              </w:rPr>
            </w:pPr>
            <w:r w:rsidRPr="009A090D">
              <w:rPr>
                <w:color w:val="000000"/>
                <w:sz w:val="16"/>
                <w:szCs w:val="16"/>
              </w:rPr>
              <w:t>Управление экономического развития и инвестиций Администрации города Ханты-Мансийска</w:t>
            </w:r>
          </w:p>
        </w:tc>
        <w:tc>
          <w:tcPr>
            <w:tcW w:w="1417" w:type="dxa"/>
            <w:tcBorders>
              <w:top w:val="single" w:sz="4" w:space="0" w:color="auto"/>
              <w:left w:val="nil"/>
              <w:bottom w:val="single" w:sz="4" w:space="0" w:color="auto"/>
              <w:right w:val="single" w:sz="4" w:space="0" w:color="auto"/>
            </w:tcBorders>
            <w:shd w:val="clear" w:color="auto" w:fill="auto"/>
            <w:hideMark/>
          </w:tcPr>
          <w:p w:rsidR="00195E6A" w:rsidRPr="009A090D" w:rsidRDefault="00195E6A" w:rsidP="00CF7793">
            <w:pPr>
              <w:jc w:val="center"/>
              <w:rPr>
                <w:color w:val="000000"/>
                <w:sz w:val="16"/>
                <w:szCs w:val="16"/>
              </w:rPr>
            </w:pPr>
            <w:r w:rsidRPr="009A090D">
              <w:rPr>
                <w:color w:val="000000"/>
                <w:sz w:val="16"/>
                <w:szCs w:val="16"/>
              </w:rPr>
              <w:t>бюджет города</w:t>
            </w:r>
          </w:p>
        </w:tc>
        <w:tc>
          <w:tcPr>
            <w:tcW w:w="1275" w:type="dxa"/>
            <w:tcBorders>
              <w:top w:val="single" w:sz="4" w:space="0" w:color="auto"/>
              <w:left w:val="nil"/>
              <w:bottom w:val="single" w:sz="4" w:space="0" w:color="auto"/>
              <w:right w:val="single" w:sz="4" w:space="0" w:color="auto"/>
            </w:tcBorders>
            <w:shd w:val="clear" w:color="auto" w:fill="auto"/>
            <w:hideMark/>
          </w:tcPr>
          <w:p w:rsidR="00195E6A" w:rsidRPr="00CF7793" w:rsidRDefault="00195E6A" w:rsidP="00CF7793">
            <w:pPr>
              <w:jc w:val="right"/>
              <w:rPr>
                <w:color w:val="000000"/>
                <w:sz w:val="16"/>
                <w:szCs w:val="16"/>
              </w:rPr>
            </w:pPr>
            <w:r w:rsidRPr="00CF7793">
              <w:rPr>
                <w:color w:val="000000"/>
                <w:sz w:val="16"/>
                <w:szCs w:val="16"/>
              </w:rPr>
              <w:t>17 950 000,0</w:t>
            </w:r>
          </w:p>
        </w:tc>
        <w:tc>
          <w:tcPr>
            <w:tcW w:w="1134" w:type="dxa"/>
            <w:tcBorders>
              <w:top w:val="single" w:sz="4" w:space="0" w:color="auto"/>
              <w:left w:val="nil"/>
              <w:bottom w:val="single" w:sz="4" w:space="0" w:color="auto"/>
              <w:right w:val="single" w:sz="4" w:space="0" w:color="auto"/>
            </w:tcBorders>
            <w:shd w:val="clear" w:color="auto" w:fill="auto"/>
            <w:hideMark/>
          </w:tcPr>
          <w:p w:rsidR="00195E6A" w:rsidRPr="00CF7793" w:rsidRDefault="00195E6A" w:rsidP="00CF7793">
            <w:pPr>
              <w:jc w:val="right"/>
              <w:rPr>
                <w:color w:val="000000"/>
                <w:sz w:val="16"/>
                <w:szCs w:val="16"/>
              </w:rPr>
            </w:pPr>
            <w:r w:rsidRPr="00CF7793">
              <w:rPr>
                <w:color w:val="000000"/>
                <w:sz w:val="16"/>
                <w:szCs w:val="16"/>
              </w:rPr>
              <w:t>1 300 000,0</w:t>
            </w:r>
          </w:p>
        </w:tc>
        <w:tc>
          <w:tcPr>
            <w:tcW w:w="1134" w:type="dxa"/>
            <w:tcBorders>
              <w:top w:val="single" w:sz="4" w:space="0" w:color="auto"/>
              <w:left w:val="nil"/>
              <w:bottom w:val="single" w:sz="4" w:space="0" w:color="auto"/>
              <w:right w:val="single" w:sz="4" w:space="0" w:color="auto"/>
            </w:tcBorders>
            <w:shd w:val="clear" w:color="auto" w:fill="auto"/>
            <w:hideMark/>
          </w:tcPr>
          <w:p w:rsidR="00195E6A" w:rsidRPr="00CF7793" w:rsidRDefault="00195E6A" w:rsidP="00CF7793">
            <w:pPr>
              <w:jc w:val="right"/>
              <w:rPr>
                <w:color w:val="000000"/>
                <w:sz w:val="16"/>
                <w:szCs w:val="16"/>
              </w:rPr>
            </w:pPr>
            <w:r w:rsidRPr="00CF7793">
              <w:rPr>
                <w:color w:val="000000"/>
                <w:sz w:val="16"/>
                <w:szCs w:val="16"/>
              </w:rPr>
              <w:t>3 000 000,0</w:t>
            </w:r>
          </w:p>
        </w:tc>
        <w:tc>
          <w:tcPr>
            <w:tcW w:w="1134" w:type="dxa"/>
            <w:tcBorders>
              <w:top w:val="single" w:sz="4" w:space="0" w:color="auto"/>
              <w:left w:val="nil"/>
              <w:bottom w:val="single" w:sz="4" w:space="0" w:color="auto"/>
              <w:right w:val="single" w:sz="4" w:space="0" w:color="auto"/>
            </w:tcBorders>
            <w:shd w:val="clear" w:color="auto" w:fill="auto"/>
            <w:hideMark/>
          </w:tcPr>
          <w:p w:rsidR="00195E6A" w:rsidRPr="00CF7793" w:rsidRDefault="00195E6A" w:rsidP="00CF7793">
            <w:pPr>
              <w:jc w:val="right"/>
              <w:rPr>
                <w:color w:val="000000"/>
                <w:sz w:val="16"/>
                <w:szCs w:val="16"/>
              </w:rPr>
            </w:pPr>
            <w:r w:rsidRPr="00CF7793">
              <w:rPr>
                <w:color w:val="000000"/>
                <w:sz w:val="16"/>
                <w:szCs w:val="16"/>
              </w:rPr>
              <w:t>4 350 000,0</w:t>
            </w:r>
          </w:p>
        </w:tc>
        <w:tc>
          <w:tcPr>
            <w:tcW w:w="1134" w:type="dxa"/>
            <w:tcBorders>
              <w:top w:val="single" w:sz="4" w:space="0" w:color="auto"/>
              <w:left w:val="nil"/>
              <w:bottom w:val="single" w:sz="4" w:space="0" w:color="auto"/>
              <w:right w:val="single" w:sz="4" w:space="0" w:color="auto"/>
            </w:tcBorders>
            <w:shd w:val="clear" w:color="auto" w:fill="auto"/>
            <w:hideMark/>
          </w:tcPr>
          <w:p w:rsidR="00195E6A" w:rsidRPr="00CF7793" w:rsidRDefault="00195E6A" w:rsidP="00CF7793">
            <w:pPr>
              <w:jc w:val="right"/>
              <w:rPr>
                <w:color w:val="000000"/>
                <w:sz w:val="16"/>
                <w:szCs w:val="16"/>
              </w:rPr>
            </w:pPr>
            <w:r w:rsidRPr="00CF7793">
              <w:rPr>
                <w:color w:val="000000"/>
                <w:sz w:val="16"/>
                <w:szCs w:val="16"/>
              </w:rPr>
              <w:t>4 650 000,0</w:t>
            </w:r>
          </w:p>
        </w:tc>
        <w:tc>
          <w:tcPr>
            <w:tcW w:w="1134" w:type="dxa"/>
            <w:tcBorders>
              <w:top w:val="single" w:sz="4" w:space="0" w:color="auto"/>
              <w:left w:val="nil"/>
              <w:bottom w:val="single" w:sz="4" w:space="0" w:color="auto"/>
              <w:right w:val="single" w:sz="4" w:space="0" w:color="auto"/>
            </w:tcBorders>
            <w:shd w:val="clear" w:color="auto" w:fill="auto"/>
            <w:hideMark/>
          </w:tcPr>
          <w:p w:rsidR="00195E6A" w:rsidRPr="00CF7793" w:rsidRDefault="00195E6A" w:rsidP="00CF7793">
            <w:pPr>
              <w:jc w:val="right"/>
              <w:rPr>
                <w:color w:val="000000"/>
                <w:sz w:val="16"/>
                <w:szCs w:val="16"/>
              </w:rPr>
            </w:pPr>
            <w:r w:rsidRPr="00CF7793">
              <w:rPr>
                <w:color w:val="000000"/>
                <w:sz w:val="16"/>
                <w:szCs w:val="16"/>
              </w:rPr>
              <w:t>4 650 000,0</w:t>
            </w:r>
          </w:p>
        </w:tc>
      </w:tr>
      <w:tr w:rsidR="00195E6A" w:rsidRPr="009A090D" w:rsidTr="00CF7793">
        <w:trPr>
          <w:trHeight w:val="1275"/>
        </w:trPr>
        <w:tc>
          <w:tcPr>
            <w:tcW w:w="680" w:type="dxa"/>
            <w:tcBorders>
              <w:top w:val="single" w:sz="4" w:space="0" w:color="auto"/>
              <w:left w:val="single" w:sz="4" w:space="0" w:color="auto"/>
              <w:bottom w:val="single" w:sz="4" w:space="0" w:color="auto"/>
              <w:right w:val="single" w:sz="4" w:space="0" w:color="auto"/>
            </w:tcBorders>
            <w:shd w:val="clear" w:color="auto" w:fill="auto"/>
            <w:hideMark/>
          </w:tcPr>
          <w:p w:rsidR="00195E6A" w:rsidRPr="009A090D" w:rsidRDefault="00195E6A" w:rsidP="00CF7793">
            <w:pPr>
              <w:jc w:val="center"/>
              <w:rPr>
                <w:color w:val="000000"/>
                <w:sz w:val="16"/>
                <w:szCs w:val="16"/>
              </w:rPr>
            </w:pPr>
            <w:r w:rsidRPr="009A090D">
              <w:rPr>
                <w:color w:val="000000"/>
                <w:sz w:val="16"/>
                <w:szCs w:val="16"/>
              </w:rPr>
              <w:t>1.2.</w:t>
            </w:r>
          </w:p>
        </w:tc>
        <w:tc>
          <w:tcPr>
            <w:tcW w:w="2454" w:type="dxa"/>
            <w:tcBorders>
              <w:top w:val="single" w:sz="4" w:space="0" w:color="auto"/>
              <w:left w:val="nil"/>
              <w:bottom w:val="single" w:sz="4" w:space="0" w:color="auto"/>
              <w:right w:val="single" w:sz="4" w:space="0" w:color="auto"/>
            </w:tcBorders>
            <w:shd w:val="clear" w:color="auto" w:fill="auto"/>
            <w:hideMark/>
          </w:tcPr>
          <w:p w:rsidR="00195E6A" w:rsidRPr="009A090D" w:rsidRDefault="00195E6A" w:rsidP="00CF7793">
            <w:pPr>
              <w:rPr>
                <w:color w:val="000000"/>
                <w:sz w:val="16"/>
                <w:szCs w:val="16"/>
              </w:rPr>
            </w:pPr>
            <w:r w:rsidRPr="009A090D">
              <w:rPr>
                <w:color w:val="000000"/>
                <w:sz w:val="16"/>
                <w:szCs w:val="16"/>
              </w:rPr>
              <w:t xml:space="preserve"> Имущественная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(1,</w:t>
            </w:r>
            <w:r w:rsidR="00CF7793">
              <w:rPr>
                <w:color w:val="000000"/>
                <w:sz w:val="16"/>
                <w:szCs w:val="16"/>
              </w:rPr>
              <w:t xml:space="preserve"> </w:t>
            </w:r>
            <w:r w:rsidRPr="009A090D">
              <w:rPr>
                <w:color w:val="000000"/>
                <w:sz w:val="16"/>
                <w:szCs w:val="16"/>
              </w:rPr>
              <w:t>2,</w:t>
            </w:r>
            <w:r w:rsidR="00CF7793">
              <w:rPr>
                <w:color w:val="000000"/>
                <w:sz w:val="16"/>
                <w:szCs w:val="16"/>
              </w:rPr>
              <w:t xml:space="preserve"> </w:t>
            </w:r>
            <w:r w:rsidRPr="009A090D">
              <w:rPr>
                <w:color w:val="000000"/>
                <w:sz w:val="16"/>
                <w:szCs w:val="16"/>
              </w:rPr>
              <w:t>3)</w:t>
            </w:r>
          </w:p>
        </w:tc>
        <w:tc>
          <w:tcPr>
            <w:tcW w:w="1417" w:type="dxa"/>
            <w:tcBorders>
              <w:top w:val="single" w:sz="4" w:space="0" w:color="auto"/>
              <w:left w:val="nil"/>
              <w:bottom w:val="single" w:sz="4" w:space="0" w:color="auto"/>
              <w:right w:val="single" w:sz="4" w:space="0" w:color="auto"/>
            </w:tcBorders>
            <w:shd w:val="clear" w:color="auto" w:fill="auto"/>
            <w:hideMark/>
          </w:tcPr>
          <w:p w:rsidR="00195E6A" w:rsidRPr="009A090D" w:rsidRDefault="00195E6A" w:rsidP="00CF7793">
            <w:pPr>
              <w:jc w:val="center"/>
              <w:rPr>
                <w:color w:val="000000"/>
                <w:sz w:val="16"/>
                <w:szCs w:val="16"/>
              </w:rPr>
            </w:pPr>
            <w:r w:rsidRPr="009A090D">
              <w:rPr>
                <w:color w:val="000000"/>
                <w:sz w:val="16"/>
                <w:szCs w:val="16"/>
              </w:rPr>
              <w:t>Администрация города Ханты-Мансийска</w:t>
            </w:r>
          </w:p>
        </w:tc>
        <w:tc>
          <w:tcPr>
            <w:tcW w:w="1844" w:type="dxa"/>
            <w:gridSpan w:val="2"/>
            <w:tcBorders>
              <w:top w:val="single" w:sz="4" w:space="0" w:color="auto"/>
              <w:left w:val="nil"/>
              <w:bottom w:val="single" w:sz="4" w:space="0" w:color="auto"/>
              <w:right w:val="single" w:sz="4" w:space="0" w:color="auto"/>
            </w:tcBorders>
            <w:shd w:val="clear" w:color="auto" w:fill="auto"/>
            <w:hideMark/>
          </w:tcPr>
          <w:p w:rsidR="00195E6A" w:rsidRPr="009A090D" w:rsidRDefault="00195E6A" w:rsidP="00CF7793">
            <w:pPr>
              <w:jc w:val="center"/>
              <w:rPr>
                <w:color w:val="000000"/>
                <w:sz w:val="16"/>
                <w:szCs w:val="16"/>
              </w:rPr>
            </w:pPr>
            <w:r w:rsidRPr="009A090D">
              <w:rPr>
                <w:color w:val="000000"/>
                <w:sz w:val="16"/>
                <w:szCs w:val="16"/>
              </w:rPr>
              <w:t>Департамент муниципальной собственности Администрации города Ханты-Мансийска</w:t>
            </w:r>
          </w:p>
        </w:tc>
        <w:tc>
          <w:tcPr>
            <w:tcW w:w="1417" w:type="dxa"/>
            <w:tcBorders>
              <w:top w:val="single" w:sz="4" w:space="0" w:color="auto"/>
              <w:left w:val="nil"/>
              <w:bottom w:val="single" w:sz="4" w:space="0" w:color="auto"/>
              <w:right w:val="single" w:sz="4" w:space="0" w:color="auto"/>
            </w:tcBorders>
            <w:shd w:val="clear" w:color="auto" w:fill="auto"/>
            <w:hideMark/>
          </w:tcPr>
          <w:p w:rsidR="00195E6A" w:rsidRPr="009A090D" w:rsidRDefault="00195E6A" w:rsidP="00CF7793">
            <w:pPr>
              <w:jc w:val="center"/>
              <w:rPr>
                <w:color w:val="000000"/>
                <w:sz w:val="16"/>
                <w:szCs w:val="16"/>
              </w:rPr>
            </w:pPr>
            <w:r w:rsidRPr="009A090D">
              <w:rPr>
                <w:color w:val="000000"/>
                <w:sz w:val="16"/>
                <w:szCs w:val="16"/>
              </w:rPr>
              <w:t>без финансирования</w:t>
            </w:r>
          </w:p>
        </w:tc>
        <w:tc>
          <w:tcPr>
            <w:tcW w:w="1275" w:type="dxa"/>
            <w:tcBorders>
              <w:top w:val="single" w:sz="4" w:space="0" w:color="auto"/>
              <w:left w:val="nil"/>
              <w:bottom w:val="single" w:sz="4" w:space="0" w:color="auto"/>
              <w:right w:val="single" w:sz="4" w:space="0" w:color="auto"/>
            </w:tcBorders>
            <w:shd w:val="clear" w:color="auto" w:fill="auto"/>
            <w:hideMark/>
          </w:tcPr>
          <w:p w:rsidR="00195E6A" w:rsidRPr="00CF7793" w:rsidRDefault="00195E6A" w:rsidP="00CF7793">
            <w:pPr>
              <w:jc w:val="right"/>
              <w:rPr>
                <w:color w:val="000000"/>
                <w:sz w:val="16"/>
                <w:szCs w:val="16"/>
              </w:rPr>
            </w:pPr>
            <w:r w:rsidRPr="00CF7793">
              <w:rPr>
                <w:color w:val="000000"/>
                <w:sz w:val="16"/>
                <w:szCs w:val="16"/>
              </w:rPr>
              <w:t>0,0</w:t>
            </w:r>
          </w:p>
        </w:tc>
        <w:tc>
          <w:tcPr>
            <w:tcW w:w="1134" w:type="dxa"/>
            <w:tcBorders>
              <w:top w:val="single" w:sz="4" w:space="0" w:color="auto"/>
              <w:left w:val="nil"/>
              <w:bottom w:val="single" w:sz="4" w:space="0" w:color="auto"/>
              <w:right w:val="single" w:sz="4" w:space="0" w:color="auto"/>
            </w:tcBorders>
            <w:shd w:val="clear" w:color="auto" w:fill="auto"/>
            <w:hideMark/>
          </w:tcPr>
          <w:p w:rsidR="00195E6A" w:rsidRPr="00CF7793" w:rsidRDefault="00195E6A" w:rsidP="00CF7793">
            <w:pPr>
              <w:jc w:val="right"/>
              <w:rPr>
                <w:color w:val="000000"/>
                <w:sz w:val="16"/>
                <w:szCs w:val="16"/>
              </w:rPr>
            </w:pPr>
            <w:r w:rsidRPr="00CF7793">
              <w:rPr>
                <w:color w:val="000000"/>
                <w:sz w:val="16"/>
                <w:szCs w:val="16"/>
              </w:rPr>
              <w:t>0,0</w:t>
            </w:r>
          </w:p>
        </w:tc>
        <w:tc>
          <w:tcPr>
            <w:tcW w:w="1134" w:type="dxa"/>
            <w:tcBorders>
              <w:top w:val="single" w:sz="4" w:space="0" w:color="auto"/>
              <w:left w:val="nil"/>
              <w:bottom w:val="single" w:sz="4" w:space="0" w:color="auto"/>
              <w:right w:val="single" w:sz="4" w:space="0" w:color="auto"/>
            </w:tcBorders>
            <w:shd w:val="clear" w:color="auto" w:fill="auto"/>
            <w:hideMark/>
          </w:tcPr>
          <w:p w:rsidR="00195E6A" w:rsidRPr="00CF7793" w:rsidRDefault="00195E6A" w:rsidP="00CF7793">
            <w:pPr>
              <w:jc w:val="right"/>
              <w:rPr>
                <w:color w:val="000000"/>
                <w:sz w:val="16"/>
                <w:szCs w:val="16"/>
              </w:rPr>
            </w:pPr>
            <w:r w:rsidRPr="00CF7793">
              <w:rPr>
                <w:color w:val="000000"/>
                <w:sz w:val="16"/>
                <w:szCs w:val="16"/>
              </w:rPr>
              <w:t>0,0</w:t>
            </w:r>
          </w:p>
        </w:tc>
        <w:tc>
          <w:tcPr>
            <w:tcW w:w="1134" w:type="dxa"/>
            <w:tcBorders>
              <w:top w:val="single" w:sz="4" w:space="0" w:color="auto"/>
              <w:left w:val="nil"/>
              <w:bottom w:val="single" w:sz="4" w:space="0" w:color="auto"/>
              <w:right w:val="single" w:sz="4" w:space="0" w:color="auto"/>
            </w:tcBorders>
            <w:shd w:val="clear" w:color="auto" w:fill="auto"/>
            <w:hideMark/>
          </w:tcPr>
          <w:p w:rsidR="00195E6A" w:rsidRPr="00CF7793" w:rsidRDefault="00195E6A" w:rsidP="00CF7793">
            <w:pPr>
              <w:jc w:val="right"/>
              <w:rPr>
                <w:color w:val="000000"/>
                <w:sz w:val="16"/>
                <w:szCs w:val="16"/>
              </w:rPr>
            </w:pPr>
            <w:r w:rsidRPr="00CF7793">
              <w:rPr>
                <w:color w:val="000000"/>
                <w:sz w:val="16"/>
                <w:szCs w:val="16"/>
              </w:rPr>
              <w:t>0,0</w:t>
            </w:r>
          </w:p>
        </w:tc>
        <w:tc>
          <w:tcPr>
            <w:tcW w:w="1134" w:type="dxa"/>
            <w:tcBorders>
              <w:top w:val="single" w:sz="4" w:space="0" w:color="auto"/>
              <w:left w:val="nil"/>
              <w:bottom w:val="single" w:sz="4" w:space="0" w:color="auto"/>
              <w:right w:val="single" w:sz="4" w:space="0" w:color="auto"/>
            </w:tcBorders>
            <w:shd w:val="clear" w:color="auto" w:fill="auto"/>
            <w:hideMark/>
          </w:tcPr>
          <w:p w:rsidR="00195E6A" w:rsidRPr="00CF7793" w:rsidRDefault="00195E6A" w:rsidP="00CF7793">
            <w:pPr>
              <w:jc w:val="right"/>
              <w:rPr>
                <w:color w:val="000000"/>
                <w:sz w:val="16"/>
                <w:szCs w:val="16"/>
              </w:rPr>
            </w:pPr>
            <w:r w:rsidRPr="00CF7793">
              <w:rPr>
                <w:color w:val="000000"/>
                <w:sz w:val="16"/>
                <w:szCs w:val="16"/>
              </w:rPr>
              <w:t>0,0</w:t>
            </w:r>
          </w:p>
        </w:tc>
        <w:tc>
          <w:tcPr>
            <w:tcW w:w="1134" w:type="dxa"/>
            <w:tcBorders>
              <w:top w:val="single" w:sz="4" w:space="0" w:color="auto"/>
              <w:left w:val="nil"/>
              <w:bottom w:val="single" w:sz="4" w:space="0" w:color="auto"/>
              <w:right w:val="single" w:sz="4" w:space="0" w:color="auto"/>
            </w:tcBorders>
            <w:shd w:val="clear" w:color="auto" w:fill="auto"/>
            <w:hideMark/>
          </w:tcPr>
          <w:p w:rsidR="00195E6A" w:rsidRPr="00CF7793" w:rsidRDefault="00195E6A" w:rsidP="00CF7793">
            <w:pPr>
              <w:jc w:val="right"/>
              <w:rPr>
                <w:color w:val="000000"/>
                <w:sz w:val="16"/>
                <w:szCs w:val="16"/>
              </w:rPr>
            </w:pPr>
            <w:r w:rsidRPr="00CF7793">
              <w:rPr>
                <w:color w:val="000000"/>
                <w:sz w:val="16"/>
                <w:szCs w:val="16"/>
              </w:rPr>
              <w:t>0,0</w:t>
            </w:r>
          </w:p>
        </w:tc>
      </w:tr>
      <w:tr w:rsidR="00195E6A" w:rsidRPr="009A090D" w:rsidTr="00CF7793">
        <w:trPr>
          <w:trHeight w:val="2581"/>
        </w:trPr>
        <w:tc>
          <w:tcPr>
            <w:tcW w:w="680" w:type="dxa"/>
            <w:tcBorders>
              <w:top w:val="single" w:sz="4" w:space="0" w:color="auto"/>
              <w:left w:val="single" w:sz="4" w:space="0" w:color="auto"/>
              <w:bottom w:val="single" w:sz="4" w:space="0" w:color="auto"/>
              <w:right w:val="single" w:sz="4" w:space="0" w:color="auto"/>
            </w:tcBorders>
            <w:shd w:val="clear" w:color="auto" w:fill="auto"/>
            <w:hideMark/>
          </w:tcPr>
          <w:p w:rsidR="00195E6A" w:rsidRPr="009A090D" w:rsidRDefault="00195E6A" w:rsidP="00CF7793">
            <w:pPr>
              <w:jc w:val="center"/>
              <w:rPr>
                <w:color w:val="000000"/>
                <w:sz w:val="16"/>
                <w:szCs w:val="16"/>
              </w:rPr>
            </w:pPr>
            <w:r w:rsidRPr="009A090D">
              <w:rPr>
                <w:color w:val="000000"/>
                <w:sz w:val="16"/>
                <w:szCs w:val="16"/>
              </w:rPr>
              <w:t>1.3.</w:t>
            </w:r>
          </w:p>
        </w:tc>
        <w:tc>
          <w:tcPr>
            <w:tcW w:w="2454" w:type="dxa"/>
            <w:tcBorders>
              <w:top w:val="single" w:sz="4" w:space="0" w:color="auto"/>
              <w:left w:val="nil"/>
              <w:bottom w:val="single" w:sz="4" w:space="0" w:color="auto"/>
              <w:right w:val="single" w:sz="4" w:space="0" w:color="auto"/>
            </w:tcBorders>
            <w:shd w:val="clear" w:color="auto" w:fill="auto"/>
            <w:hideMark/>
          </w:tcPr>
          <w:p w:rsidR="00195E6A" w:rsidRPr="009A090D" w:rsidRDefault="00195E6A" w:rsidP="00CF7793">
            <w:pPr>
              <w:rPr>
                <w:color w:val="000000"/>
                <w:sz w:val="16"/>
                <w:szCs w:val="16"/>
              </w:rPr>
            </w:pPr>
            <w:r w:rsidRPr="009A090D">
              <w:rPr>
                <w:color w:val="000000"/>
                <w:sz w:val="16"/>
                <w:szCs w:val="16"/>
              </w:rPr>
              <w:t>Информационно-консультационная поддержка субъектов малого и среднего предпринимательства (1,</w:t>
            </w:r>
            <w:r w:rsidR="00CF7793">
              <w:rPr>
                <w:color w:val="000000"/>
                <w:sz w:val="16"/>
                <w:szCs w:val="16"/>
              </w:rPr>
              <w:t xml:space="preserve"> </w:t>
            </w:r>
            <w:r w:rsidRPr="009A090D">
              <w:rPr>
                <w:color w:val="000000"/>
                <w:sz w:val="16"/>
                <w:szCs w:val="16"/>
              </w:rPr>
              <w:t>2,</w:t>
            </w:r>
            <w:r w:rsidR="00CF7793">
              <w:rPr>
                <w:color w:val="000000"/>
                <w:sz w:val="16"/>
                <w:szCs w:val="16"/>
              </w:rPr>
              <w:t xml:space="preserve"> </w:t>
            </w:r>
            <w:r w:rsidRPr="009A090D">
              <w:rPr>
                <w:color w:val="000000"/>
                <w:sz w:val="16"/>
                <w:szCs w:val="16"/>
              </w:rPr>
              <w:t>3,</w:t>
            </w:r>
            <w:r w:rsidR="00CF7793">
              <w:rPr>
                <w:color w:val="000000"/>
                <w:sz w:val="16"/>
                <w:szCs w:val="16"/>
              </w:rPr>
              <w:t xml:space="preserve"> </w:t>
            </w:r>
            <w:r w:rsidRPr="009A090D">
              <w:rPr>
                <w:color w:val="000000"/>
                <w:sz w:val="16"/>
                <w:szCs w:val="16"/>
              </w:rPr>
              <w:t>4)</w:t>
            </w:r>
          </w:p>
        </w:tc>
        <w:tc>
          <w:tcPr>
            <w:tcW w:w="1417" w:type="dxa"/>
            <w:tcBorders>
              <w:top w:val="single" w:sz="4" w:space="0" w:color="auto"/>
              <w:left w:val="nil"/>
              <w:bottom w:val="single" w:sz="4" w:space="0" w:color="auto"/>
              <w:right w:val="single" w:sz="4" w:space="0" w:color="auto"/>
            </w:tcBorders>
            <w:shd w:val="clear" w:color="auto" w:fill="auto"/>
            <w:hideMark/>
          </w:tcPr>
          <w:p w:rsidR="00195E6A" w:rsidRPr="009A090D" w:rsidRDefault="00195E6A" w:rsidP="00CF7793">
            <w:pPr>
              <w:jc w:val="center"/>
              <w:rPr>
                <w:color w:val="000000"/>
                <w:sz w:val="16"/>
                <w:szCs w:val="16"/>
              </w:rPr>
            </w:pPr>
            <w:r w:rsidRPr="009A090D">
              <w:rPr>
                <w:color w:val="000000"/>
                <w:sz w:val="16"/>
                <w:szCs w:val="16"/>
              </w:rPr>
              <w:t>Администрация города Ханты-Мансийска</w:t>
            </w:r>
          </w:p>
        </w:tc>
        <w:tc>
          <w:tcPr>
            <w:tcW w:w="1844" w:type="dxa"/>
            <w:gridSpan w:val="2"/>
            <w:tcBorders>
              <w:top w:val="single" w:sz="4" w:space="0" w:color="auto"/>
              <w:left w:val="nil"/>
              <w:bottom w:val="single" w:sz="4" w:space="0" w:color="auto"/>
              <w:right w:val="single" w:sz="4" w:space="0" w:color="auto"/>
            </w:tcBorders>
            <w:shd w:val="clear" w:color="auto" w:fill="auto"/>
            <w:hideMark/>
          </w:tcPr>
          <w:p w:rsidR="00195E6A" w:rsidRPr="009A090D" w:rsidRDefault="00195E6A" w:rsidP="00CF7793">
            <w:pPr>
              <w:jc w:val="center"/>
              <w:rPr>
                <w:color w:val="000000"/>
                <w:sz w:val="16"/>
                <w:szCs w:val="16"/>
              </w:rPr>
            </w:pPr>
            <w:r w:rsidRPr="009A090D">
              <w:rPr>
                <w:color w:val="000000"/>
                <w:sz w:val="16"/>
                <w:szCs w:val="16"/>
              </w:rPr>
              <w:t>Департамент муниципальной собственности Администрации города Ханты-Мансийска, управление экономического развития и инвестиций Администрации города Ханты-Мансийска, управление информатизации Администрации города Ханты-Мансийска</w:t>
            </w:r>
          </w:p>
        </w:tc>
        <w:tc>
          <w:tcPr>
            <w:tcW w:w="1417" w:type="dxa"/>
            <w:tcBorders>
              <w:top w:val="single" w:sz="4" w:space="0" w:color="auto"/>
              <w:left w:val="nil"/>
              <w:bottom w:val="single" w:sz="4" w:space="0" w:color="auto"/>
              <w:right w:val="single" w:sz="4" w:space="0" w:color="auto"/>
            </w:tcBorders>
            <w:shd w:val="clear" w:color="auto" w:fill="auto"/>
            <w:hideMark/>
          </w:tcPr>
          <w:p w:rsidR="00195E6A" w:rsidRPr="009A090D" w:rsidRDefault="00195E6A" w:rsidP="00CF7793">
            <w:pPr>
              <w:jc w:val="center"/>
              <w:rPr>
                <w:color w:val="000000"/>
                <w:sz w:val="16"/>
                <w:szCs w:val="16"/>
              </w:rPr>
            </w:pPr>
            <w:r w:rsidRPr="009A090D">
              <w:rPr>
                <w:color w:val="000000"/>
                <w:sz w:val="16"/>
                <w:szCs w:val="16"/>
              </w:rPr>
              <w:t>бюджет города</w:t>
            </w:r>
          </w:p>
        </w:tc>
        <w:tc>
          <w:tcPr>
            <w:tcW w:w="1275" w:type="dxa"/>
            <w:tcBorders>
              <w:top w:val="single" w:sz="4" w:space="0" w:color="auto"/>
              <w:left w:val="nil"/>
              <w:bottom w:val="single" w:sz="4" w:space="0" w:color="auto"/>
              <w:right w:val="single" w:sz="4" w:space="0" w:color="auto"/>
            </w:tcBorders>
            <w:shd w:val="clear" w:color="auto" w:fill="auto"/>
            <w:hideMark/>
          </w:tcPr>
          <w:p w:rsidR="00195E6A" w:rsidRPr="00CF7793" w:rsidRDefault="00195E6A" w:rsidP="00CF7793">
            <w:pPr>
              <w:jc w:val="right"/>
              <w:rPr>
                <w:color w:val="000000"/>
                <w:sz w:val="16"/>
                <w:szCs w:val="16"/>
              </w:rPr>
            </w:pPr>
            <w:r w:rsidRPr="00CF7793">
              <w:rPr>
                <w:color w:val="000000"/>
                <w:sz w:val="16"/>
                <w:szCs w:val="16"/>
              </w:rPr>
              <w:t>500 000,0</w:t>
            </w:r>
          </w:p>
        </w:tc>
        <w:tc>
          <w:tcPr>
            <w:tcW w:w="1134" w:type="dxa"/>
            <w:tcBorders>
              <w:top w:val="single" w:sz="4" w:space="0" w:color="auto"/>
              <w:left w:val="nil"/>
              <w:bottom w:val="single" w:sz="4" w:space="0" w:color="auto"/>
              <w:right w:val="single" w:sz="4" w:space="0" w:color="auto"/>
            </w:tcBorders>
            <w:shd w:val="clear" w:color="auto" w:fill="auto"/>
            <w:hideMark/>
          </w:tcPr>
          <w:p w:rsidR="00195E6A" w:rsidRPr="00CF7793" w:rsidRDefault="00195E6A" w:rsidP="00CF7793">
            <w:pPr>
              <w:jc w:val="right"/>
              <w:rPr>
                <w:color w:val="000000"/>
                <w:sz w:val="16"/>
                <w:szCs w:val="16"/>
              </w:rPr>
            </w:pPr>
            <w:r w:rsidRPr="00CF7793">
              <w:rPr>
                <w:color w:val="000000"/>
                <w:sz w:val="16"/>
                <w:szCs w:val="16"/>
              </w:rPr>
              <w:t>100 000,0</w:t>
            </w:r>
          </w:p>
        </w:tc>
        <w:tc>
          <w:tcPr>
            <w:tcW w:w="1134" w:type="dxa"/>
            <w:tcBorders>
              <w:top w:val="single" w:sz="4" w:space="0" w:color="auto"/>
              <w:left w:val="nil"/>
              <w:bottom w:val="single" w:sz="4" w:space="0" w:color="auto"/>
              <w:right w:val="single" w:sz="4" w:space="0" w:color="auto"/>
            </w:tcBorders>
            <w:shd w:val="clear" w:color="auto" w:fill="auto"/>
            <w:hideMark/>
          </w:tcPr>
          <w:p w:rsidR="00195E6A" w:rsidRPr="00CF7793" w:rsidRDefault="00195E6A" w:rsidP="00CF7793">
            <w:pPr>
              <w:jc w:val="right"/>
              <w:rPr>
                <w:color w:val="000000"/>
                <w:sz w:val="16"/>
                <w:szCs w:val="16"/>
              </w:rPr>
            </w:pPr>
            <w:r w:rsidRPr="00CF7793">
              <w:rPr>
                <w:color w:val="000000"/>
                <w:sz w:val="16"/>
                <w:szCs w:val="16"/>
              </w:rPr>
              <w:t>100 000,0</w:t>
            </w:r>
          </w:p>
        </w:tc>
        <w:tc>
          <w:tcPr>
            <w:tcW w:w="1134" w:type="dxa"/>
            <w:tcBorders>
              <w:top w:val="single" w:sz="4" w:space="0" w:color="auto"/>
              <w:left w:val="nil"/>
              <w:bottom w:val="single" w:sz="4" w:space="0" w:color="auto"/>
              <w:right w:val="single" w:sz="4" w:space="0" w:color="auto"/>
            </w:tcBorders>
            <w:shd w:val="clear" w:color="auto" w:fill="auto"/>
            <w:hideMark/>
          </w:tcPr>
          <w:p w:rsidR="00195E6A" w:rsidRPr="00CF7793" w:rsidRDefault="00195E6A" w:rsidP="00CF7793">
            <w:pPr>
              <w:jc w:val="right"/>
              <w:rPr>
                <w:color w:val="000000"/>
                <w:sz w:val="16"/>
                <w:szCs w:val="16"/>
              </w:rPr>
            </w:pPr>
            <w:r w:rsidRPr="00CF7793">
              <w:rPr>
                <w:color w:val="000000"/>
                <w:sz w:val="16"/>
                <w:szCs w:val="16"/>
              </w:rPr>
              <w:t>100 000,0</w:t>
            </w:r>
          </w:p>
        </w:tc>
        <w:tc>
          <w:tcPr>
            <w:tcW w:w="1134" w:type="dxa"/>
            <w:tcBorders>
              <w:top w:val="single" w:sz="4" w:space="0" w:color="auto"/>
              <w:left w:val="nil"/>
              <w:bottom w:val="single" w:sz="4" w:space="0" w:color="auto"/>
              <w:right w:val="single" w:sz="4" w:space="0" w:color="auto"/>
            </w:tcBorders>
            <w:shd w:val="clear" w:color="auto" w:fill="auto"/>
            <w:hideMark/>
          </w:tcPr>
          <w:p w:rsidR="00195E6A" w:rsidRPr="00CF7793" w:rsidRDefault="00195E6A" w:rsidP="00CF7793">
            <w:pPr>
              <w:jc w:val="right"/>
              <w:rPr>
                <w:color w:val="000000"/>
                <w:sz w:val="16"/>
                <w:szCs w:val="16"/>
              </w:rPr>
            </w:pPr>
            <w:r w:rsidRPr="00CF7793">
              <w:rPr>
                <w:color w:val="000000"/>
                <w:sz w:val="16"/>
                <w:szCs w:val="16"/>
              </w:rPr>
              <w:t>100 000,0</w:t>
            </w:r>
          </w:p>
        </w:tc>
        <w:tc>
          <w:tcPr>
            <w:tcW w:w="1134" w:type="dxa"/>
            <w:tcBorders>
              <w:top w:val="single" w:sz="4" w:space="0" w:color="auto"/>
              <w:left w:val="nil"/>
              <w:bottom w:val="single" w:sz="4" w:space="0" w:color="auto"/>
              <w:right w:val="single" w:sz="4" w:space="0" w:color="auto"/>
            </w:tcBorders>
            <w:shd w:val="clear" w:color="auto" w:fill="auto"/>
            <w:hideMark/>
          </w:tcPr>
          <w:p w:rsidR="00195E6A" w:rsidRPr="00CF7793" w:rsidRDefault="00195E6A" w:rsidP="00CF7793">
            <w:pPr>
              <w:jc w:val="right"/>
              <w:rPr>
                <w:color w:val="000000"/>
                <w:sz w:val="16"/>
                <w:szCs w:val="16"/>
              </w:rPr>
            </w:pPr>
            <w:r w:rsidRPr="00CF7793">
              <w:rPr>
                <w:color w:val="000000"/>
                <w:sz w:val="16"/>
                <w:szCs w:val="16"/>
              </w:rPr>
              <w:t>100 000,0</w:t>
            </w:r>
          </w:p>
        </w:tc>
      </w:tr>
      <w:tr w:rsidR="00195E6A" w:rsidRPr="009A090D" w:rsidTr="00CF7793">
        <w:trPr>
          <w:trHeight w:val="1275"/>
        </w:trPr>
        <w:tc>
          <w:tcPr>
            <w:tcW w:w="680" w:type="dxa"/>
            <w:tcBorders>
              <w:top w:val="single" w:sz="4" w:space="0" w:color="auto"/>
              <w:left w:val="single" w:sz="4" w:space="0" w:color="auto"/>
              <w:bottom w:val="single" w:sz="4" w:space="0" w:color="auto"/>
              <w:right w:val="single" w:sz="4" w:space="0" w:color="auto"/>
            </w:tcBorders>
            <w:shd w:val="clear" w:color="auto" w:fill="auto"/>
            <w:hideMark/>
          </w:tcPr>
          <w:p w:rsidR="00195E6A" w:rsidRPr="009A090D" w:rsidRDefault="00195E6A" w:rsidP="00CF7793">
            <w:pPr>
              <w:jc w:val="center"/>
              <w:rPr>
                <w:color w:val="000000"/>
                <w:sz w:val="16"/>
                <w:szCs w:val="16"/>
              </w:rPr>
            </w:pPr>
            <w:r w:rsidRPr="009A090D">
              <w:rPr>
                <w:color w:val="000000"/>
                <w:sz w:val="16"/>
                <w:szCs w:val="16"/>
              </w:rPr>
              <w:lastRenderedPageBreak/>
              <w:t>1.4.</w:t>
            </w:r>
          </w:p>
        </w:tc>
        <w:tc>
          <w:tcPr>
            <w:tcW w:w="2454" w:type="dxa"/>
            <w:tcBorders>
              <w:top w:val="single" w:sz="4" w:space="0" w:color="auto"/>
              <w:left w:val="nil"/>
              <w:bottom w:val="single" w:sz="4" w:space="0" w:color="auto"/>
              <w:right w:val="single" w:sz="4" w:space="0" w:color="auto"/>
            </w:tcBorders>
            <w:shd w:val="clear" w:color="auto" w:fill="auto"/>
            <w:hideMark/>
          </w:tcPr>
          <w:p w:rsidR="00195E6A" w:rsidRPr="009A090D" w:rsidRDefault="00195E6A" w:rsidP="00CF7793">
            <w:pPr>
              <w:rPr>
                <w:color w:val="000000"/>
                <w:sz w:val="16"/>
                <w:szCs w:val="16"/>
              </w:rPr>
            </w:pPr>
            <w:r w:rsidRPr="009A090D">
              <w:rPr>
                <w:color w:val="000000"/>
                <w:sz w:val="16"/>
                <w:szCs w:val="16"/>
              </w:rPr>
              <w:t>Поддержка субъектов малого и среднего предпринимательства в сфере образования (1,</w:t>
            </w:r>
            <w:r w:rsidR="00CF7793">
              <w:rPr>
                <w:color w:val="000000"/>
                <w:sz w:val="16"/>
                <w:szCs w:val="16"/>
              </w:rPr>
              <w:t xml:space="preserve"> </w:t>
            </w:r>
            <w:r w:rsidRPr="009A090D">
              <w:rPr>
                <w:color w:val="000000"/>
                <w:sz w:val="16"/>
                <w:szCs w:val="16"/>
              </w:rPr>
              <w:t>2,</w:t>
            </w:r>
            <w:r w:rsidR="00CF7793">
              <w:rPr>
                <w:color w:val="000000"/>
                <w:sz w:val="16"/>
                <w:szCs w:val="16"/>
              </w:rPr>
              <w:t xml:space="preserve"> </w:t>
            </w:r>
            <w:r w:rsidRPr="009A090D">
              <w:rPr>
                <w:color w:val="000000"/>
                <w:sz w:val="16"/>
                <w:szCs w:val="16"/>
              </w:rPr>
              <w:t>3)</w:t>
            </w:r>
          </w:p>
        </w:tc>
        <w:tc>
          <w:tcPr>
            <w:tcW w:w="1417" w:type="dxa"/>
            <w:tcBorders>
              <w:top w:val="single" w:sz="4" w:space="0" w:color="auto"/>
              <w:left w:val="nil"/>
              <w:bottom w:val="single" w:sz="4" w:space="0" w:color="auto"/>
              <w:right w:val="single" w:sz="4" w:space="0" w:color="auto"/>
            </w:tcBorders>
            <w:shd w:val="clear" w:color="auto" w:fill="auto"/>
            <w:hideMark/>
          </w:tcPr>
          <w:p w:rsidR="00195E6A" w:rsidRPr="009A090D" w:rsidRDefault="00195E6A" w:rsidP="00CF7793">
            <w:pPr>
              <w:jc w:val="center"/>
              <w:rPr>
                <w:color w:val="000000"/>
                <w:sz w:val="16"/>
                <w:szCs w:val="16"/>
              </w:rPr>
            </w:pPr>
            <w:r w:rsidRPr="009A090D">
              <w:rPr>
                <w:color w:val="000000"/>
                <w:sz w:val="16"/>
                <w:szCs w:val="16"/>
              </w:rPr>
              <w:t>Администрация города Ханты-Мансийска</w:t>
            </w:r>
          </w:p>
        </w:tc>
        <w:tc>
          <w:tcPr>
            <w:tcW w:w="1844" w:type="dxa"/>
            <w:gridSpan w:val="2"/>
            <w:tcBorders>
              <w:top w:val="single" w:sz="4" w:space="0" w:color="auto"/>
              <w:left w:val="nil"/>
              <w:bottom w:val="single" w:sz="4" w:space="0" w:color="auto"/>
              <w:right w:val="single" w:sz="4" w:space="0" w:color="auto"/>
            </w:tcBorders>
            <w:shd w:val="clear" w:color="auto" w:fill="auto"/>
            <w:hideMark/>
          </w:tcPr>
          <w:p w:rsidR="00195E6A" w:rsidRPr="009A090D" w:rsidRDefault="00195E6A" w:rsidP="00CF7793">
            <w:pPr>
              <w:jc w:val="center"/>
              <w:rPr>
                <w:color w:val="000000"/>
                <w:sz w:val="16"/>
                <w:szCs w:val="16"/>
              </w:rPr>
            </w:pPr>
            <w:r w:rsidRPr="009A090D">
              <w:rPr>
                <w:color w:val="000000"/>
                <w:sz w:val="16"/>
                <w:szCs w:val="16"/>
              </w:rPr>
              <w:t xml:space="preserve">Управление экономического развития и инвестиций Администрации города Ханты-Мансийска, </w:t>
            </w:r>
            <w:r w:rsidR="000E5CAF">
              <w:rPr>
                <w:color w:val="000000"/>
                <w:sz w:val="16"/>
                <w:szCs w:val="16"/>
              </w:rPr>
              <w:t xml:space="preserve">муниципальное казенное учреждение </w:t>
            </w:r>
            <w:r w:rsidR="000E5CAF" w:rsidRPr="009A090D">
              <w:rPr>
                <w:color w:val="000000"/>
                <w:sz w:val="16"/>
                <w:szCs w:val="16"/>
              </w:rPr>
              <w:t xml:space="preserve"> </w:t>
            </w:r>
            <w:r w:rsidRPr="009A090D">
              <w:rPr>
                <w:color w:val="000000"/>
                <w:sz w:val="16"/>
                <w:szCs w:val="16"/>
              </w:rPr>
              <w:t>«Управление логистики»</w:t>
            </w:r>
          </w:p>
        </w:tc>
        <w:tc>
          <w:tcPr>
            <w:tcW w:w="1417" w:type="dxa"/>
            <w:tcBorders>
              <w:top w:val="single" w:sz="4" w:space="0" w:color="auto"/>
              <w:left w:val="nil"/>
              <w:bottom w:val="single" w:sz="4" w:space="0" w:color="auto"/>
              <w:right w:val="single" w:sz="4" w:space="0" w:color="auto"/>
            </w:tcBorders>
            <w:shd w:val="clear" w:color="auto" w:fill="auto"/>
            <w:hideMark/>
          </w:tcPr>
          <w:p w:rsidR="00195E6A" w:rsidRPr="009A090D" w:rsidRDefault="00195E6A" w:rsidP="00CF7793">
            <w:pPr>
              <w:jc w:val="center"/>
              <w:rPr>
                <w:color w:val="000000"/>
                <w:sz w:val="16"/>
                <w:szCs w:val="16"/>
              </w:rPr>
            </w:pPr>
            <w:r w:rsidRPr="009A090D">
              <w:rPr>
                <w:color w:val="000000"/>
                <w:sz w:val="16"/>
                <w:szCs w:val="16"/>
              </w:rPr>
              <w:t>бюджет города</w:t>
            </w:r>
          </w:p>
        </w:tc>
        <w:tc>
          <w:tcPr>
            <w:tcW w:w="1275" w:type="dxa"/>
            <w:tcBorders>
              <w:top w:val="single" w:sz="4" w:space="0" w:color="auto"/>
              <w:left w:val="nil"/>
              <w:bottom w:val="single" w:sz="4" w:space="0" w:color="auto"/>
              <w:right w:val="single" w:sz="4" w:space="0" w:color="auto"/>
            </w:tcBorders>
            <w:shd w:val="clear" w:color="auto" w:fill="auto"/>
            <w:hideMark/>
          </w:tcPr>
          <w:p w:rsidR="00195E6A" w:rsidRPr="00CF7793" w:rsidRDefault="00195E6A" w:rsidP="00CF7793">
            <w:pPr>
              <w:jc w:val="right"/>
              <w:rPr>
                <w:color w:val="000000"/>
                <w:sz w:val="16"/>
                <w:szCs w:val="16"/>
              </w:rPr>
            </w:pPr>
            <w:r w:rsidRPr="00CF7793">
              <w:rPr>
                <w:color w:val="000000"/>
                <w:sz w:val="16"/>
                <w:szCs w:val="16"/>
              </w:rPr>
              <w:t>1 350 000,0</w:t>
            </w:r>
          </w:p>
        </w:tc>
        <w:tc>
          <w:tcPr>
            <w:tcW w:w="1134" w:type="dxa"/>
            <w:tcBorders>
              <w:top w:val="single" w:sz="4" w:space="0" w:color="auto"/>
              <w:left w:val="nil"/>
              <w:bottom w:val="single" w:sz="4" w:space="0" w:color="auto"/>
              <w:right w:val="single" w:sz="4" w:space="0" w:color="auto"/>
            </w:tcBorders>
            <w:shd w:val="clear" w:color="auto" w:fill="auto"/>
            <w:hideMark/>
          </w:tcPr>
          <w:p w:rsidR="00195E6A" w:rsidRPr="00CF7793" w:rsidRDefault="00195E6A" w:rsidP="00CF7793">
            <w:pPr>
              <w:jc w:val="right"/>
              <w:rPr>
                <w:color w:val="000000"/>
                <w:sz w:val="16"/>
                <w:szCs w:val="16"/>
              </w:rPr>
            </w:pPr>
            <w:r w:rsidRPr="00CF7793">
              <w:rPr>
                <w:color w:val="000000"/>
                <w:sz w:val="16"/>
                <w:szCs w:val="16"/>
              </w:rPr>
              <w:t>200 000,0</w:t>
            </w:r>
          </w:p>
        </w:tc>
        <w:tc>
          <w:tcPr>
            <w:tcW w:w="1134" w:type="dxa"/>
            <w:tcBorders>
              <w:top w:val="single" w:sz="4" w:space="0" w:color="auto"/>
              <w:left w:val="nil"/>
              <w:bottom w:val="single" w:sz="4" w:space="0" w:color="auto"/>
              <w:right w:val="single" w:sz="4" w:space="0" w:color="auto"/>
            </w:tcBorders>
            <w:shd w:val="clear" w:color="auto" w:fill="auto"/>
            <w:hideMark/>
          </w:tcPr>
          <w:p w:rsidR="00195E6A" w:rsidRPr="00CF7793" w:rsidRDefault="00195E6A" w:rsidP="00CF7793">
            <w:pPr>
              <w:jc w:val="right"/>
              <w:rPr>
                <w:color w:val="000000"/>
                <w:sz w:val="16"/>
                <w:szCs w:val="16"/>
              </w:rPr>
            </w:pPr>
            <w:r w:rsidRPr="00CF7793">
              <w:rPr>
                <w:color w:val="000000"/>
                <w:sz w:val="16"/>
                <w:szCs w:val="16"/>
              </w:rPr>
              <w:t>200 000,0</w:t>
            </w:r>
          </w:p>
        </w:tc>
        <w:tc>
          <w:tcPr>
            <w:tcW w:w="1134" w:type="dxa"/>
            <w:tcBorders>
              <w:top w:val="single" w:sz="4" w:space="0" w:color="auto"/>
              <w:left w:val="nil"/>
              <w:bottom w:val="single" w:sz="4" w:space="0" w:color="auto"/>
              <w:right w:val="single" w:sz="4" w:space="0" w:color="auto"/>
            </w:tcBorders>
            <w:shd w:val="clear" w:color="auto" w:fill="auto"/>
            <w:hideMark/>
          </w:tcPr>
          <w:p w:rsidR="00195E6A" w:rsidRPr="00CF7793" w:rsidRDefault="00195E6A" w:rsidP="00CF7793">
            <w:pPr>
              <w:jc w:val="right"/>
              <w:rPr>
                <w:color w:val="000000"/>
                <w:sz w:val="16"/>
                <w:szCs w:val="16"/>
              </w:rPr>
            </w:pPr>
            <w:r w:rsidRPr="00CF7793">
              <w:rPr>
                <w:color w:val="000000"/>
                <w:sz w:val="16"/>
                <w:szCs w:val="16"/>
              </w:rPr>
              <w:t>250 000,0</w:t>
            </w:r>
          </w:p>
        </w:tc>
        <w:tc>
          <w:tcPr>
            <w:tcW w:w="1134" w:type="dxa"/>
            <w:tcBorders>
              <w:top w:val="single" w:sz="4" w:space="0" w:color="auto"/>
              <w:left w:val="nil"/>
              <w:bottom w:val="single" w:sz="4" w:space="0" w:color="auto"/>
              <w:right w:val="single" w:sz="4" w:space="0" w:color="auto"/>
            </w:tcBorders>
            <w:shd w:val="clear" w:color="auto" w:fill="auto"/>
            <w:hideMark/>
          </w:tcPr>
          <w:p w:rsidR="00195E6A" w:rsidRPr="00CF7793" w:rsidRDefault="00195E6A" w:rsidP="00CF7793">
            <w:pPr>
              <w:jc w:val="right"/>
              <w:rPr>
                <w:color w:val="000000"/>
                <w:sz w:val="16"/>
                <w:szCs w:val="16"/>
              </w:rPr>
            </w:pPr>
            <w:r w:rsidRPr="00CF7793">
              <w:rPr>
                <w:color w:val="000000"/>
                <w:sz w:val="16"/>
                <w:szCs w:val="16"/>
              </w:rPr>
              <w:t>350 000,0</w:t>
            </w:r>
          </w:p>
        </w:tc>
        <w:tc>
          <w:tcPr>
            <w:tcW w:w="1134" w:type="dxa"/>
            <w:tcBorders>
              <w:top w:val="single" w:sz="4" w:space="0" w:color="auto"/>
              <w:left w:val="nil"/>
              <w:bottom w:val="single" w:sz="4" w:space="0" w:color="auto"/>
              <w:right w:val="single" w:sz="4" w:space="0" w:color="auto"/>
            </w:tcBorders>
            <w:shd w:val="clear" w:color="auto" w:fill="auto"/>
            <w:hideMark/>
          </w:tcPr>
          <w:p w:rsidR="00195E6A" w:rsidRPr="00CF7793" w:rsidRDefault="00195E6A" w:rsidP="00CF7793">
            <w:pPr>
              <w:jc w:val="right"/>
              <w:rPr>
                <w:color w:val="000000"/>
                <w:sz w:val="16"/>
                <w:szCs w:val="16"/>
              </w:rPr>
            </w:pPr>
            <w:r w:rsidRPr="00CF7793">
              <w:rPr>
                <w:color w:val="000000"/>
                <w:sz w:val="16"/>
                <w:szCs w:val="16"/>
              </w:rPr>
              <w:t>350 000,0</w:t>
            </w:r>
          </w:p>
        </w:tc>
      </w:tr>
      <w:tr w:rsidR="00195E6A" w:rsidRPr="009A090D" w:rsidTr="00CF7793">
        <w:trPr>
          <w:trHeight w:val="2805"/>
        </w:trPr>
        <w:tc>
          <w:tcPr>
            <w:tcW w:w="680" w:type="dxa"/>
            <w:tcBorders>
              <w:top w:val="single" w:sz="4" w:space="0" w:color="auto"/>
              <w:left w:val="single" w:sz="4" w:space="0" w:color="auto"/>
              <w:bottom w:val="single" w:sz="4" w:space="0" w:color="auto"/>
              <w:right w:val="single" w:sz="4" w:space="0" w:color="auto"/>
            </w:tcBorders>
            <w:shd w:val="clear" w:color="auto" w:fill="auto"/>
            <w:hideMark/>
          </w:tcPr>
          <w:p w:rsidR="00195E6A" w:rsidRPr="009A090D" w:rsidRDefault="00195E6A" w:rsidP="00CF7793">
            <w:pPr>
              <w:jc w:val="center"/>
              <w:rPr>
                <w:color w:val="000000"/>
                <w:sz w:val="16"/>
                <w:szCs w:val="16"/>
              </w:rPr>
            </w:pPr>
            <w:r w:rsidRPr="009A090D">
              <w:rPr>
                <w:color w:val="000000"/>
                <w:sz w:val="16"/>
                <w:szCs w:val="16"/>
              </w:rPr>
              <w:t>1.5.</w:t>
            </w:r>
          </w:p>
        </w:tc>
        <w:tc>
          <w:tcPr>
            <w:tcW w:w="2454" w:type="dxa"/>
            <w:tcBorders>
              <w:top w:val="single" w:sz="4" w:space="0" w:color="auto"/>
              <w:left w:val="nil"/>
              <w:bottom w:val="single" w:sz="4" w:space="0" w:color="auto"/>
              <w:right w:val="single" w:sz="4" w:space="0" w:color="auto"/>
            </w:tcBorders>
            <w:shd w:val="clear" w:color="auto" w:fill="auto"/>
            <w:hideMark/>
          </w:tcPr>
          <w:p w:rsidR="00195E6A" w:rsidRPr="009A090D" w:rsidRDefault="00195E6A" w:rsidP="00CF7793">
            <w:pPr>
              <w:rPr>
                <w:color w:val="000000"/>
                <w:sz w:val="16"/>
                <w:szCs w:val="16"/>
              </w:rPr>
            </w:pPr>
            <w:r w:rsidRPr="009A090D">
              <w:rPr>
                <w:color w:val="000000"/>
                <w:sz w:val="16"/>
                <w:szCs w:val="16"/>
              </w:rPr>
              <w:t>Организация мониторинга деятельности малого и среднего предпринимательства в целях определения приоритетных направлений развития и формирование благоприятного общественного мнения о малом и среднем предпринимательстве (1,</w:t>
            </w:r>
            <w:r w:rsidR="00CF7793">
              <w:rPr>
                <w:color w:val="000000"/>
                <w:sz w:val="16"/>
                <w:szCs w:val="16"/>
              </w:rPr>
              <w:t xml:space="preserve"> </w:t>
            </w:r>
            <w:r w:rsidRPr="009A090D">
              <w:rPr>
                <w:color w:val="000000"/>
                <w:sz w:val="16"/>
                <w:szCs w:val="16"/>
              </w:rPr>
              <w:t>2,</w:t>
            </w:r>
            <w:r w:rsidR="00CF7793">
              <w:rPr>
                <w:color w:val="000000"/>
                <w:sz w:val="16"/>
                <w:szCs w:val="16"/>
              </w:rPr>
              <w:t xml:space="preserve"> </w:t>
            </w:r>
            <w:r w:rsidRPr="009A090D">
              <w:rPr>
                <w:color w:val="000000"/>
                <w:sz w:val="16"/>
                <w:szCs w:val="16"/>
              </w:rPr>
              <w:t>3)</w:t>
            </w:r>
          </w:p>
        </w:tc>
        <w:tc>
          <w:tcPr>
            <w:tcW w:w="1417" w:type="dxa"/>
            <w:tcBorders>
              <w:top w:val="single" w:sz="4" w:space="0" w:color="auto"/>
              <w:left w:val="nil"/>
              <w:bottom w:val="single" w:sz="4" w:space="0" w:color="auto"/>
              <w:right w:val="single" w:sz="4" w:space="0" w:color="auto"/>
            </w:tcBorders>
            <w:shd w:val="clear" w:color="auto" w:fill="auto"/>
            <w:hideMark/>
          </w:tcPr>
          <w:p w:rsidR="00195E6A" w:rsidRPr="009A090D" w:rsidRDefault="00195E6A" w:rsidP="00CF7793">
            <w:pPr>
              <w:jc w:val="center"/>
              <w:rPr>
                <w:color w:val="000000"/>
                <w:sz w:val="16"/>
                <w:szCs w:val="16"/>
              </w:rPr>
            </w:pPr>
            <w:r w:rsidRPr="009A090D">
              <w:rPr>
                <w:color w:val="000000"/>
                <w:sz w:val="16"/>
                <w:szCs w:val="16"/>
              </w:rPr>
              <w:t>Администрация города Ханты-Мансийска</w:t>
            </w:r>
          </w:p>
        </w:tc>
        <w:tc>
          <w:tcPr>
            <w:tcW w:w="1844" w:type="dxa"/>
            <w:gridSpan w:val="2"/>
            <w:tcBorders>
              <w:top w:val="single" w:sz="4" w:space="0" w:color="auto"/>
              <w:left w:val="nil"/>
              <w:bottom w:val="single" w:sz="4" w:space="0" w:color="auto"/>
              <w:right w:val="single" w:sz="4" w:space="0" w:color="auto"/>
            </w:tcBorders>
            <w:shd w:val="clear" w:color="auto" w:fill="auto"/>
            <w:hideMark/>
          </w:tcPr>
          <w:p w:rsidR="00195E6A" w:rsidRPr="009A090D" w:rsidRDefault="00195E6A" w:rsidP="00CF7793">
            <w:pPr>
              <w:jc w:val="center"/>
              <w:rPr>
                <w:color w:val="000000"/>
                <w:sz w:val="16"/>
                <w:szCs w:val="16"/>
              </w:rPr>
            </w:pPr>
            <w:r w:rsidRPr="009A090D">
              <w:rPr>
                <w:color w:val="000000"/>
                <w:sz w:val="16"/>
                <w:szCs w:val="16"/>
              </w:rPr>
              <w:t xml:space="preserve">Управление экономического развития и инвестиций Администрации города Ханты-Мансийска, управление общественных связей Администрации города Ханты-Мансийска, управление информатизации Администрации города Ханты-Мансийска, </w:t>
            </w:r>
            <w:r w:rsidR="000E5CAF">
              <w:rPr>
                <w:color w:val="000000"/>
                <w:sz w:val="16"/>
                <w:szCs w:val="16"/>
              </w:rPr>
              <w:t xml:space="preserve">муниципальное казенное учреждение </w:t>
            </w:r>
            <w:r w:rsidR="000E5CAF" w:rsidRPr="009A090D">
              <w:rPr>
                <w:color w:val="000000"/>
                <w:sz w:val="16"/>
                <w:szCs w:val="16"/>
              </w:rPr>
              <w:t xml:space="preserve"> </w:t>
            </w:r>
            <w:r w:rsidRPr="009A090D">
              <w:rPr>
                <w:color w:val="000000"/>
                <w:sz w:val="16"/>
                <w:szCs w:val="16"/>
              </w:rPr>
              <w:t>«Управление логистики»</w:t>
            </w:r>
          </w:p>
        </w:tc>
        <w:tc>
          <w:tcPr>
            <w:tcW w:w="1417" w:type="dxa"/>
            <w:tcBorders>
              <w:top w:val="single" w:sz="4" w:space="0" w:color="auto"/>
              <w:left w:val="nil"/>
              <w:bottom w:val="single" w:sz="4" w:space="0" w:color="auto"/>
              <w:right w:val="single" w:sz="4" w:space="0" w:color="auto"/>
            </w:tcBorders>
            <w:shd w:val="clear" w:color="auto" w:fill="auto"/>
            <w:hideMark/>
          </w:tcPr>
          <w:p w:rsidR="00195E6A" w:rsidRPr="009A090D" w:rsidRDefault="00195E6A" w:rsidP="00CF7793">
            <w:pPr>
              <w:jc w:val="center"/>
              <w:rPr>
                <w:color w:val="000000"/>
                <w:sz w:val="16"/>
                <w:szCs w:val="16"/>
              </w:rPr>
            </w:pPr>
            <w:r w:rsidRPr="009A090D">
              <w:rPr>
                <w:color w:val="000000"/>
                <w:sz w:val="16"/>
                <w:szCs w:val="16"/>
              </w:rPr>
              <w:t>бюджет города</w:t>
            </w:r>
          </w:p>
        </w:tc>
        <w:tc>
          <w:tcPr>
            <w:tcW w:w="1275" w:type="dxa"/>
            <w:tcBorders>
              <w:top w:val="single" w:sz="4" w:space="0" w:color="auto"/>
              <w:left w:val="nil"/>
              <w:bottom w:val="single" w:sz="4" w:space="0" w:color="auto"/>
              <w:right w:val="single" w:sz="4" w:space="0" w:color="auto"/>
            </w:tcBorders>
            <w:shd w:val="clear" w:color="auto" w:fill="auto"/>
            <w:hideMark/>
          </w:tcPr>
          <w:p w:rsidR="00195E6A" w:rsidRPr="00CF7793" w:rsidRDefault="00195E6A" w:rsidP="00CF7793">
            <w:pPr>
              <w:jc w:val="right"/>
              <w:rPr>
                <w:color w:val="000000"/>
                <w:sz w:val="16"/>
                <w:szCs w:val="16"/>
              </w:rPr>
            </w:pPr>
            <w:r w:rsidRPr="00CF7793">
              <w:rPr>
                <w:color w:val="000000"/>
                <w:sz w:val="16"/>
                <w:szCs w:val="16"/>
              </w:rPr>
              <w:t>3 500 000,0</w:t>
            </w:r>
          </w:p>
        </w:tc>
        <w:tc>
          <w:tcPr>
            <w:tcW w:w="1134" w:type="dxa"/>
            <w:tcBorders>
              <w:top w:val="single" w:sz="4" w:space="0" w:color="auto"/>
              <w:left w:val="nil"/>
              <w:bottom w:val="single" w:sz="4" w:space="0" w:color="auto"/>
              <w:right w:val="single" w:sz="4" w:space="0" w:color="auto"/>
            </w:tcBorders>
            <w:shd w:val="clear" w:color="auto" w:fill="auto"/>
            <w:hideMark/>
          </w:tcPr>
          <w:p w:rsidR="00195E6A" w:rsidRPr="00CF7793" w:rsidRDefault="00195E6A" w:rsidP="00CF7793">
            <w:pPr>
              <w:jc w:val="right"/>
              <w:rPr>
                <w:color w:val="000000"/>
                <w:sz w:val="16"/>
                <w:szCs w:val="16"/>
              </w:rPr>
            </w:pPr>
            <w:r w:rsidRPr="00CF7793">
              <w:rPr>
                <w:color w:val="000000"/>
                <w:sz w:val="16"/>
                <w:szCs w:val="16"/>
              </w:rPr>
              <w:t>400 000,0</w:t>
            </w:r>
          </w:p>
        </w:tc>
        <w:tc>
          <w:tcPr>
            <w:tcW w:w="1134" w:type="dxa"/>
            <w:tcBorders>
              <w:top w:val="single" w:sz="4" w:space="0" w:color="auto"/>
              <w:left w:val="nil"/>
              <w:bottom w:val="single" w:sz="4" w:space="0" w:color="auto"/>
              <w:right w:val="single" w:sz="4" w:space="0" w:color="auto"/>
            </w:tcBorders>
            <w:shd w:val="clear" w:color="auto" w:fill="auto"/>
            <w:hideMark/>
          </w:tcPr>
          <w:p w:rsidR="00195E6A" w:rsidRPr="00CF7793" w:rsidRDefault="00195E6A" w:rsidP="00CF7793">
            <w:pPr>
              <w:jc w:val="right"/>
              <w:rPr>
                <w:color w:val="000000"/>
                <w:sz w:val="16"/>
                <w:szCs w:val="16"/>
              </w:rPr>
            </w:pPr>
            <w:r w:rsidRPr="00CF7793">
              <w:rPr>
                <w:color w:val="000000"/>
                <w:sz w:val="16"/>
                <w:szCs w:val="16"/>
              </w:rPr>
              <w:t>1 000 000,0</w:t>
            </w:r>
          </w:p>
        </w:tc>
        <w:tc>
          <w:tcPr>
            <w:tcW w:w="1134" w:type="dxa"/>
            <w:tcBorders>
              <w:top w:val="single" w:sz="4" w:space="0" w:color="auto"/>
              <w:left w:val="nil"/>
              <w:bottom w:val="single" w:sz="4" w:space="0" w:color="auto"/>
              <w:right w:val="single" w:sz="4" w:space="0" w:color="auto"/>
            </w:tcBorders>
            <w:shd w:val="clear" w:color="auto" w:fill="auto"/>
            <w:hideMark/>
          </w:tcPr>
          <w:p w:rsidR="00195E6A" w:rsidRPr="00CF7793" w:rsidRDefault="00195E6A" w:rsidP="00CF7793">
            <w:pPr>
              <w:jc w:val="right"/>
              <w:rPr>
                <w:color w:val="000000"/>
                <w:sz w:val="16"/>
                <w:szCs w:val="16"/>
              </w:rPr>
            </w:pPr>
            <w:r w:rsidRPr="00CF7793">
              <w:rPr>
                <w:color w:val="000000"/>
                <w:sz w:val="16"/>
                <w:szCs w:val="16"/>
              </w:rPr>
              <w:t>600 000,0</w:t>
            </w:r>
          </w:p>
        </w:tc>
        <w:tc>
          <w:tcPr>
            <w:tcW w:w="1134" w:type="dxa"/>
            <w:tcBorders>
              <w:top w:val="single" w:sz="4" w:space="0" w:color="auto"/>
              <w:left w:val="nil"/>
              <w:bottom w:val="single" w:sz="4" w:space="0" w:color="auto"/>
              <w:right w:val="single" w:sz="4" w:space="0" w:color="auto"/>
            </w:tcBorders>
            <w:shd w:val="clear" w:color="auto" w:fill="auto"/>
            <w:hideMark/>
          </w:tcPr>
          <w:p w:rsidR="00195E6A" w:rsidRPr="00CF7793" w:rsidRDefault="00195E6A" w:rsidP="00CF7793">
            <w:pPr>
              <w:jc w:val="right"/>
              <w:rPr>
                <w:color w:val="000000"/>
                <w:sz w:val="16"/>
                <w:szCs w:val="16"/>
              </w:rPr>
            </w:pPr>
            <w:r w:rsidRPr="00CF7793">
              <w:rPr>
                <w:color w:val="000000"/>
                <w:sz w:val="16"/>
                <w:szCs w:val="16"/>
              </w:rPr>
              <w:t>600 000,0</w:t>
            </w:r>
          </w:p>
        </w:tc>
        <w:tc>
          <w:tcPr>
            <w:tcW w:w="1134" w:type="dxa"/>
            <w:tcBorders>
              <w:top w:val="single" w:sz="4" w:space="0" w:color="auto"/>
              <w:left w:val="nil"/>
              <w:bottom w:val="single" w:sz="4" w:space="0" w:color="auto"/>
              <w:right w:val="single" w:sz="4" w:space="0" w:color="auto"/>
            </w:tcBorders>
            <w:shd w:val="clear" w:color="auto" w:fill="auto"/>
            <w:hideMark/>
          </w:tcPr>
          <w:p w:rsidR="00195E6A" w:rsidRPr="00CF7793" w:rsidRDefault="00195E6A" w:rsidP="00CF7793">
            <w:pPr>
              <w:jc w:val="right"/>
              <w:rPr>
                <w:color w:val="000000"/>
                <w:sz w:val="16"/>
                <w:szCs w:val="16"/>
              </w:rPr>
            </w:pPr>
            <w:r w:rsidRPr="00CF7793">
              <w:rPr>
                <w:color w:val="000000"/>
                <w:sz w:val="16"/>
                <w:szCs w:val="16"/>
              </w:rPr>
              <w:t>900 000,0</w:t>
            </w:r>
          </w:p>
        </w:tc>
      </w:tr>
      <w:tr w:rsidR="00195E6A" w:rsidRPr="009A090D" w:rsidTr="00CF7793">
        <w:trPr>
          <w:trHeight w:val="300"/>
        </w:trPr>
        <w:tc>
          <w:tcPr>
            <w:tcW w:w="639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195E6A" w:rsidRPr="009A090D" w:rsidRDefault="00CF7793" w:rsidP="00CF7793">
            <w:pPr>
              <w:rPr>
                <w:color w:val="000000"/>
                <w:sz w:val="16"/>
                <w:szCs w:val="16"/>
              </w:rPr>
            </w:pPr>
            <w:r>
              <w:rPr>
                <w:color w:val="000000"/>
                <w:sz w:val="16"/>
                <w:szCs w:val="16"/>
              </w:rPr>
              <w:t>Всего по подпрограмме 1</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195E6A" w:rsidRPr="009A090D" w:rsidRDefault="00195E6A" w:rsidP="00CF7793">
            <w:pPr>
              <w:jc w:val="center"/>
              <w:rPr>
                <w:color w:val="000000"/>
                <w:sz w:val="16"/>
                <w:szCs w:val="16"/>
              </w:rPr>
            </w:pPr>
            <w:r w:rsidRPr="009A090D">
              <w:rPr>
                <w:color w:val="000000"/>
                <w:sz w:val="16"/>
                <w:szCs w:val="16"/>
              </w:rPr>
              <w:t>бюджет города</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195E6A" w:rsidRPr="00CF7793" w:rsidRDefault="00195E6A" w:rsidP="00CF7793">
            <w:pPr>
              <w:jc w:val="right"/>
              <w:rPr>
                <w:bCs/>
                <w:color w:val="000000"/>
                <w:sz w:val="16"/>
                <w:szCs w:val="16"/>
              </w:rPr>
            </w:pPr>
            <w:r w:rsidRPr="00CF7793">
              <w:rPr>
                <w:bCs/>
                <w:color w:val="000000"/>
                <w:sz w:val="16"/>
                <w:szCs w:val="16"/>
              </w:rPr>
              <w:t>23 300 000,0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95E6A" w:rsidRPr="00CF7793" w:rsidRDefault="00195E6A" w:rsidP="00CF7793">
            <w:pPr>
              <w:jc w:val="right"/>
              <w:rPr>
                <w:bCs/>
                <w:color w:val="000000"/>
                <w:sz w:val="16"/>
                <w:szCs w:val="16"/>
              </w:rPr>
            </w:pPr>
            <w:r w:rsidRPr="00CF7793">
              <w:rPr>
                <w:bCs/>
                <w:color w:val="000000"/>
                <w:sz w:val="16"/>
                <w:szCs w:val="16"/>
              </w:rPr>
              <w:t>2 000 000,0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95E6A" w:rsidRPr="00CF7793" w:rsidRDefault="00195E6A" w:rsidP="00CF7793">
            <w:pPr>
              <w:jc w:val="right"/>
              <w:rPr>
                <w:bCs/>
                <w:color w:val="000000"/>
                <w:sz w:val="16"/>
                <w:szCs w:val="16"/>
              </w:rPr>
            </w:pPr>
            <w:r w:rsidRPr="00CF7793">
              <w:rPr>
                <w:bCs/>
                <w:color w:val="000000"/>
                <w:sz w:val="16"/>
                <w:szCs w:val="16"/>
              </w:rPr>
              <w:t>4 300 000,0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95E6A" w:rsidRPr="00CF7793" w:rsidRDefault="00195E6A" w:rsidP="00CF7793">
            <w:pPr>
              <w:jc w:val="right"/>
              <w:rPr>
                <w:bCs/>
                <w:color w:val="000000"/>
                <w:sz w:val="16"/>
                <w:szCs w:val="16"/>
              </w:rPr>
            </w:pPr>
            <w:r w:rsidRPr="00CF7793">
              <w:rPr>
                <w:bCs/>
                <w:color w:val="000000"/>
                <w:sz w:val="16"/>
                <w:szCs w:val="16"/>
              </w:rPr>
              <w:t>5 300 000,0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95E6A" w:rsidRPr="00CF7793" w:rsidRDefault="00195E6A" w:rsidP="00CF7793">
            <w:pPr>
              <w:jc w:val="right"/>
              <w:rPr>
                <w:bCs/>
                <w:color w:val="000000"/>
                <w:sz w:val="16"/>
                <w:szCs w:val="16"/>
              </w:rPr>
            </w:pPr>
            <w:r w:rsidRPr="00CF7793">
              <w:rPr>
                <w:bCs/>
                <w:color w:val="000000"/>
                <w:sz w:val="16"/>
                <w:szCs w:val="16"/>
              </w:rPr>
              <w:t>5 700 000,0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95E6A" w:rsidRPr="00CF7793" w:rsidRDefault="00195E6A" w:rsidP="00CF7793">
            <w:pPr>
              <w:jc w:val="right"/>
              <w:rPr>
                <w:bCs/>
                <w:color w:val="000000"/>
                <w:sz w:val="16"/>
                <w:szCs w:val="16"/>
              </w:rPr>
            </w:pPr>
            <w:r w:rsidRPr="00CF7793">
              <w:rPr>
                <w:bCs/>
                <w:color w:val="000000"/>
                <w:sz w:val="16"/>
                <w:szCs w:val="16"/>
              </w:rPr>
              <w:t>6 000 000,0</w:t>
            </w:r>
          </w:p>
        </w:tc>
      </w:tr>
      <w:tr w:rsidR="00195E6A" w:rsidRPr="009A090D" w:rsidTr="00C04404">
        <w:trPr>
          <w:trHeight w:val="300"/>
        </w:trPr>
        <w:tc>
          <w:tcPr>
            <w:tcW w:w="12489"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195E6A" w:rsidRPr="009A090D" w:rsidRDefault="00195E6A" w:rsidP="00CF7793">
            <w:pPr>
              <w:rPr>
                <w:color w:val="000000"/>
                <w:sz w:val="16"/>
                <w:szCs w:val="16"/>
              </w:rPr>
            </w:pPr>
            <w:r w:rsidRPr="009A090D">
              <w:rPr>
                <w:color w:val="000000"/>
                <w:sz w:val="16"/>
                <w:szCs w:val="16"/>
              </w:rPr>
              <w:t>Подпрограмма 2</w:t>
            </w:r>
            <w:r w:rsidR="00CF7793">
              <w:rPr>
                <w:color w:val="000000"/>
                <w:sz w:val="16"/>
                <w:szCs w:val="16"/>
              </w:rPr>
              <w:t xml:space="preserve"> «</w:t>
            </w:r>
            <w:r w:rsidRPr="009A090D">
              <w:rPr>
                <w:color w:val="000000"/>
                <w:sz w:val="16"/>
                <w:szCs w:val="16"/>
              </w:rPr>
              <w:t>Развитие сельскохозяйственного производства и обеспечение продовольственной безо</w:t>
            </w:r>
            <w:r w:rsidR="00CF7793">
              <w:rPr>
                <w:color w:val="000000"/>
                <w:sz w:val="16"/>
                <w:szCs w:val="16"/>
              </w:rPr>
              <w:t>пасности города Ханты-Мансийска»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95E6A" w:rsidRPr="009A090D" w:rsidRDefault="00195E6A" w:rsidP="00C04404">
            <w:pPr>
              <w:jc w:val="center"/>
              <w:rPr>
                <w:color w:val="000000"/>
                <w:sz w:val="16"/>
                <w:szCs w:val="16"/>
              </w:rPr>
            </w:pPr>
            <w:r w:rsidRPr="009A090D">
              <w:rPr>
                <w:color w:val="000000"/>
                <w:sz w:val="16"/>
                <w:szCs w:val="16"/>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95E6A" w:rsidRPr="009A090D" w:rsidRDefault="00195E6A" w:rsidP="00C04404">
            <w:pPr>
              <w:jc w:val="center"/>
              <w:rPr>
                <w:color w:val="000000"/>
                <w:sz w:val="16"/>
                <w:szCs w:val="16"/>
              </w:rPr>
            </w:pPr>
            <w:r w:rsidRPr="009A090D">
              <w:rPr>
                <w:color w:val="000000"/>
                <w:sz w:val="16"/>
                <w:szCs w:val="16"/>
              </w:rPr>
              <w:t> </w:t>
            </w:r>
          </w:p>
        </w:tc>
      </w:tr>
      <w:tr w:rsidR="00195E6A" w:rsidRPr="009A090D" w:rsidTr="0065787E">
        <w:trPr>
          <w:trHeight w:val="1020"/>
        </w:trPr>
        <w:tc>
          <w:tcPr>
            <w:tcW w:w="680" w:type="dxa"/>
            <w:tcBorders>
              <w:top w:val="single" w:sz="4" w:space="0" w:color="auto"/>
              <w:left w:val="single" w:sz="4" w:space="0" w:color="auto"/>
              <w:bottom w:val="single" w:sz="4" w:space="0" w:color="auto"/>
              <w:right w:val="single" w:sz="4" w:space="0" w:color="auto"/>
            </w:tcBorders>
            <w:shd w:val="clear" w:color="auto" w:fill="auto"/>
            <w:hideMark/>
          </w:tcPr>
          <w:p w:rsidR="00195E6A" w:rsidRPr="009A090D" w:rsidRDefault="00195E6A" w:rsidP="00CF7793">
            <w:pPr>
              <w:jc w:val="center"/>
              <w:rPr>
                <w:color w:val="000000"/>
                <w:sz w:val="16"/>
                <w:szCs w:val="16"/>
              </w:rPr>
            </w:pPr>
            <w:r w:rsidRPr="009A090D">
              <w:rPr>
                <w:color w:val="000000"/>
                <w:sz w:val="16"/>
                <w:szCs w:val="16"/>
              </w:rPr>
              <w:t>2.1.</w:t>
            </w:r>
          </w:p>
        </w:tc>
        <w:tc>
          <w:tcPr>
            <w:tcW w:w="2454" w:type="dxa"/>
            <w:tcBorders>
              <w:top w:val="single" w:sz="4" w:space="0" w:color="auto"/>
              <w:left w:val="nil"/>
              <w:bottom w:val="single" w:sz="4" w:space="0" w:color="auto"/>
              <w:right w:val="single" w:sz="4" w:space="0" w:color="auto"/>
            </w:tcBorders>
            <w:shd w:val="clear" w:color="auto" w:fill="auto"/>
            <w:hideMark/>
          </w:tcPr>
          <w:p w:rsidR="00CF7793" w:rsidRDefault="00195E6A" w:rsidP="00CF7793">
            <w:pPr>
              <w:rPr>
                <w:color w:val="000000"/>
                <w:sz w:val="16"/>
                <w:szCs w:val="16"/>
              </w:rPr>
            </w:pPr>
            <w:r w:rsidRPr="009A090D">
              <w:rPr>
                <w:color w:val="000000"/>
                <w:sz w:val="16"/>
                <w:szCs w:val="16"/>
              </w:rPr>
              <w:t>Развитие растениеводства</w:t>
            </w:r>
          </w:p>
          <w:p w:rsidR="00195E6A" w:rsidRPr="009A090D" w:rsidRDefault="00195E6A" w:rsidP="00CF7793">
            <w:pPr>
              <w:rPr>
                <w:color w:val="000000"/>
                <w:sz w:val="16"/>
                <w:szCs w:val="16"/>
              </w:rPr>
            </w:pPr>
            <w:r w:rsidRPr="009A090D">
              <w:rPr>
                <w:color w:val="000000"/>
                <w:sz w:val="16"/>
                <w:szCs w:val="16"/>
              </w:rPr>
              <w:t xml:space="preserve"> (1,</w:t>
            </w:r>
            <w:r w:rsidR="00CF7793">
              <w:rPr>
                <w:color w:val="000000"/>
                <w:sz w:val="16"/>
                <w:szCs w:val="16"/>
              </w:rPr>
              <w:t xml:space="preserve"> </w:t>
            </w:r>
            <w:r w:rsidRPr="009A090D">
              <w:rPr>
                <w:color w:val="000000"/>
                <w:sz w:val="16"/>
                <w:szCs w:val="16"/>
              </w:rPr>
              <w:t>2,</w:t>
            </w:r>
            <w:r w:rsidR="00CF7793">
              <w:rPr>
                <w:color w:val="000000"/>
                <w:sz w:val="16"/>
                <w:szCs w:val="16"/>
              </w:rPr>
              <w:t xml:space="preserve"> </w:t>
            </w:r>
            <w:r w:rsidRPr="009A090D">
              <w:rPr>
                <w:color w:val="000000"/>
                <w:sz w:val="16"/>
                <w:szCs w:val="16"/>
              </w:rPr>
              <w:t>3,</w:t>
            </w:r>
            <w:r w:rsidR="00CF7793">
              <w:rPr>
                <w:color w:val="000000"/>
                <w:sz w:val="16"/>
                <w:szCs w:val="16"/>
              </w:rPr>
              <w:t xml:space="preserve"> </w:t>
            </w:r>
            <w:r w:rsidRPr="009A090D">
              <w:rPr>
                <w:color w:val="000000"/>
                <w:sz w:val="16"/>
                <w:szCs w:val="16"/>
              </w:rPr>
              <w:t>5,</w:t>
            </w:r>
            <w:r w:rsidR="00CF7793">
              <w:rPr>
                <w:color w:val="000000"/>
                <w:sz w:val="16"/>
                <w:szCs w:val="16"/>
              </w:rPr>
              <w:t xml:space="preserve"> </w:t>
            </w:r>
            <w:r w:rsidRPr="009A090D">
              <w:rPr>
                <w:color w:val="000000"/>
                <w:sz w:val="16"/>
                <w:szCs w:val="16"/>
              </w:rPr>
              <w:t>6)</w:t>
            </w:r>
          </w:p>
        </w:tc>
        <w:tc>
          <w:tcPr>
            <w:tcW w:w="1562" w:type="dxa"/>
            <w:gridSpan w:val="2"/>
            <w:tcBorders>
              <w:top w:val="single" w:sz="4" w:space="0" w:color="auto"/>
              <w:left w:val="nil"/>
              <w:bottom w:val="single" w:sz="4" w:space="0" w:color="auto"/>
              <w:right w:val="single" w:sz="4" w:space="0" w:color="auto"/>
            </w:tcBorders>
            <w:shd w:val="clear" w:color="auto" w:fill="auto"/>
            <w:hideMark/>
          </w:tcPr>
          <w:p w:rsidR="00195E6A" w:rsidRPr="009A090D" w:rsidRDefault="00195E6A" w:rsidP="00CF7793">
            <w:pPr>
              <w:jc w:val="center"/>
              <w:rPr>
                <w:color w:val="000000"/>
                <w:sz w:val="16"/>
                <w:szCs w:val="16"/>
              </w:rPr>
            </w:pPr>
            <w:r w:rsidRPr="009A090D">
              <w:rPr>
                <w:color w:val="000000"/>
                <w:sz w:val="16"/>
                <w:szCs w:val="16"/>
              </w:rPr>
              <w:t>Администрация города Ханты-Мансийска</w:t>
            </w:r>
          </w:p>
        </w:tc>
        <w:tc>
          <w:tcPr>
            <w:tcW w:w="1699" w:type="dxa"/>
            <w:tcBorders>
              <w:top w:val="single" w:sz="4" w:space="0" w:color="auto"/>
              <w:left w:val="nil"/>
              <w:bottom w:val="single" w:sz="4" w:space="0" w:color="auto"/>
              <w:right w:val="single" w:sz="4" w:space="0" w:color="auto"/>
            </w:tcBorders>
            <w:shd w:val="clear" w:color="auto" w:fill="auto"/>
            <w:hideMark/>
          </w:tcPr>
          <w:p w:rsidR="00195E6A" w:rsidRPr="009A090D" w:rsidRDefault="00195E6A" w:rsidP="00CF7793">
            <w:pPr>
              <w:jc w:val="center"/>
              <w:rPr>
                <w:color w:val="000000"/>
                <w:sz w:val="16"/>
                <w:szCs w:val="16"/>
              </w:rPr>
            </w:pPr>
            <w:r w:rsidRPr="009A090D">
              <w:rPr>
                <w:color w:val="000000"/>
                <w:sz w:val="16"/>
                <w:szCs w:val="16"/>
              </w:rPr>
              <w:t>Управление экономического развития и инвестиций Администрации города Ханты-Мансийска</w:t>
            </w:r>
          </w:p>
        </w:tc>
        <w:tc>
          <w:tcPr>
            <w:tcW w:w="1417" w:type="dxa"/>
            <w:tcBorders>
              <w:top w:val="single" w:sz="4" w:space="0" w:color="auto"/>
              <w:left w:val="nil"/>
              <w:bottom w:val="single" w:sz="4" w:space="0" w:color="auto"/>
              <w:right w:val="single" w:sz="4" w:space="0" w:color="auto"/>
            </w:tcBorders>
            <w:shd w:val="clear" w:color="auto" w:fill="auto"/>
            <w:hideMark/>
          </w:tcPr>
          <w:p w:rsidR="00195E6A" w:rsidRPr="009A090D" w:rsidRDefault="00195E6A" w:rsidP="00CF7793">
            <w:pPr>
              <w:jc w:val="center"/>
              <w:rPr>
                <w:color w:val="000000"/>
                <w:sz w:val="16"/>
                <w:szCs w:val="16"/>
              </w:rPr>
            </w:pPr>
            <w:r w:rsidRPr="009A090D">
              <w:rPr>
                <w:color w:val="000000"/>
                <w:sz w:val="16"/>
                <w:szCs w:val="16"/>
              </w:rPr>
              <w:t>бюджет автономного округа</w:t>
            </w:r>
          </w:p>
        </w:tc>
        <w:tc>
          <w:tcPr>
            <w:tcW w:w="1275" w:type="dxa"/>
            <w:tcBorders>
              <w:top w:val="single" w:sz="4" w:space="0" w:color="auto"/>
              <w:left w:val="nil"/>
              <w:bottom w:val="single" w:sz="4" w:space="0" w:color="auto"/>
              <w:right w:val="single" w:sz="4" w:space="0" w:color="auto"/>
            </w:tcBorders>
            <w:shd w:val="clear" w:color="auto" w:fill="auto"/>
            <w:hideMark/>
          </w:tcPr>
          <w:p w:rsidR="00195E6A" w:rsidRPr="009A090D" w:rsidRDefault="00195E6A" w:rsidP="0065787E">
            <w:pPr>
              <w:jc w:val="right"/>
              <w:rPr>
                <w:color w:val="000000"/>
                <w:sz w:val="16"/>
                <w:szCs w:val="16"/>
              </w:rPr>
            </w:pPr>
            <w:r w:rsidRPr="009A090D">
              <w:rPr>
                <w:color w:val="000000"/>
                <w:sz w:val="16"/>
                <w:szCs w:val="16"/>
              </w:rPr>
              <w:t>235 000,0</w:t>
            </w:r>
          </w:p>
        </w:tc>
        <w:tc>
          <w:tcPr>
            <w:tcW w:w="1134" w:type="dxa"/>
            <w:tcBorders>
              <w:top w:val="single" w:sz="4" w:space="0" w:color="auto"/>
              <w:left w:val="nil"/>
              <w:bottom w:val="single" w:sz="4" w:space="0" w:color="auto"/>
              <w:right w:val="single" w:sz="4" w:space="0" w:color="auto"/>
            </w:tcBorders>
            <w:shd w:val="clear" w:color="auto" w:fill="auto"/>
            <w:hideMark/>
          </w:tcPr>
          <w:p w:rsidR="00195E6A" w:rsidRPr="009A090D" w:rsidRDefault="00195E6A" w:rsidP="0065787E">
            <w:pPr>
              <w:jc w:val="right"/>
              <w:rPr>
                <w:color w:val="000000"/>
                <w:sz w:val="16"/>
                <w:szCs w:val="16"/>
              </w:rPr>
            </w:pPr>
            <w:r w:rsidRPr="009A090D">
              <w:rPr>
                <w:color w:val="000000"/>
                <w:sz w:val="16"/>
                <w:szCs w:val="16"/>
              </w:rPr>
              <w:t>50 000,0</w:t>
            </w:r>
          </w:p>
        </w:tc>
        <w:tc>
          <w:tcPr>
            <w:tcW w:w="1134" w:type="dxa"/>
            <w:tcBorders>
              <w:top w:val="single" w:sz="4" w:space="0" w:color="auto"/>
              <w:left w:val="nil"/>
              <w:bottom w:val="single" w:sz="4" w:space="0" w:color="auto"/>
              <w:right w:val="single" w:sz="4" w:space="0" w:color="auto"/>
            </w:tcBorders>
            <w:shd w:val="clear" w:color="auto" w:fill="auto"/>
            <w:hideMark/>
          </w:tcPr>
          <w:p w:rsidR="00195E6A" w:rsidRPr="009A090D" w:rsidRDefault="00195E6A" w:rsidP="0065787E">
            <w:pPr>
              <w:jc w:val="right"/>
              <w:rPr>
                <w:color w:val="000000"/>
                <w:sz w:val="16"/>
                <w:szCs w:val="16"/>
              </w:rPr>
            </w:pPr>
            <w:r w:rsidRPr="009A090D">
              <w:rPr>
                <w:color w:val="000000"/>
                <w:sz w:val="16"/>
                <w:szCs w:val="16"/>
              </w:rPr>
              <w:t>50 000,0</w:t>
            </w:r>
          </w:p>
        </w:tc>
        <w:tc>
          <w:tcPr>
            <w:tcW w:w="1134" w:type="dxa"/>
            <w:tcBorders>
              <w:top w:val="single" w:sz="4" w:space="0" w:color="auto"/>
              <w:left w:val="nil"/>
              <w:bottom w:val="single" w:sz="4" w:space="0" w:color="auto"/>
              <w:right w:val="single" w:sz="4" w:space="0" w:color="auto"/>
            </w:tcBorders>
            <w:shd w:val="clear" w:color="auto" w:fill="auto"/>
            <w:hideMark/>
          </w:tcPr>
          <w:p w:rsidR="00195E6A" w:rsidRPr="009A090D" w:rsidRDefault="00195E6A" w:rsidP="0065787E">
            <w:pPr>
              <w:jc w:val="right"/>
              <w:rPr>
                <w:color w:val="000000"/>
                <w:sz w:val="16"/>
                <w:szCs w:val="16"/>
              </w:rPr>
            </w:pPr>
            <w:r w:rsidRPr="009A090D">
              <w:rPr>
                <w:color w:val="000000"/>
                <w:sz w:val="16"/>
                <w:szCs w:val="16"/>
              </w:rPr>
              <w:t>45 000,0</w:t>
            </w:r>
          </w:p>
        </w:tc>
        <w:tc>
          <w:tcPr>
            <w:tcW w:w="1134" w:type="dxa"/>
            <w:tcBorders>
              <w:top w:val="single" w:sz="4" w:space="0" w:color="auto"/>
              <w:left w:val="nil"/>
              <w:bottom w:val="single" w:sz="4" w:space="0" w:color="auto"/>
              <w:right w:val="single" w:sz="4" w:space="0" w:color="auto"/>
            </w:tcBorders>
            <w:shd w:val="clear" w:color="auto" w:fill="auto"/>
            <w:hideMark/>
          </w:tcPr>
          <w:p w:rsidR="00195E6A" w:rsidRPr="009A090D" w:rsidRDefault="00195E6A" w:rsidP="0065787E">
            <w:pPr>
              <w:jc w:val="right"/>
              <w:rPr>
                <w:color w:val="000000"/>
                <w:sz w:val="16"/>
                <w:szCs w:val="16"/>
              </w:rPr>
            </w:pPr>
            <w:r w:rsidRPr="009A090D">
              <w:rPr>
                <w:color w:val="000000"/>
                <w:sz w:val="16"/>
                <w:szCs w:val="16"/>
              </w:rPr>
              <w:t>45 000,0</w:t>
            </w:r>
          </w:p>
        </w:tc>
        <w:tc>
          <w:tcPr>
            <w:tcW w:w="1134" w:type="dxa"/>
            <w:tcBorders>
              <w:top w:val="single" w:sz="4" w:space="0" w:color="auto"/>
              <w:left w:val="nil"/>
              <w:bottom w:val="single" w:sz="4" w:space="0" w:color="auto"/>
              <w:right w:val="single" w:sz="4" w:space="0" w:color="auto"/>
            </w:tcBorders>
            <w:shd w:val="clear" w:color="auto" w:fill="auto"/>
            <w:hideMark/>
          </w:tcPr>
          <w:p w:rsidR="00195E6A" w:rsidRPr="009A090D" w:rsidRDefault="00195E6A" w:rsidP="0065787E">
            <w:pPr>
              <w:jc w:val="right"/>
              <w:rPr>
                <w:color w:val="000000"/>
                <w:sz w:val="16"/>
                <w:szCs w:val="16"/>
              </w:rPr>
            </w:pPr>
            <w:r w:rsidRPr="009A090D">
              <w:rPr>
                <w:color w:val="000000"/>
                <w:sz w:val="16"/>
                <w:szCs w:val="16"/>
              </w:rPr>
              <w:t>45 000,0</w:t>
            </w:r>
          </w:p>
        </w:tc>
      </w:tr>
      <w:tr w:rsidR="00195E6A" w:rsidRPr="009A090D" w:rsidTr="0065787E">
        <w:trPr>
          <w:trHeight w:val="1020"/>
        </w:trPr>
        <w:tc>
          <w:tcPr>
            <w:tcW w:w="680" w:type="dxa"/>
            <w:tcBorders>
              <w:top w:val="single" w:sz="4" w:space="0" w:color="auto"/>
              <w:left w:val="single" w:sz="4" w:space="0" w:color="auto"/>
              <w:bottom w:val="single" w:sz="4" w:space="0" w:color="auto"/>
              <w:right w:val="single" w:sz="4" w:space="0" w:color="auto"/>
            </w:tcBorders>
            <w:shd w:val="clear" w:color="auto" w:fill="auto"/>
            <w:hideMark/>
          </w:tcPr>
          <w:p w:rsidR="00195E6A" w:rsidRPr="009A090D" w:rsidRDefault="00195E6A" w:rsidP="00CF7793">
            <w:pPr>
              <w:jc w:val="center"/>
              <w:rPr>
                <w:color w:val="000000"/>
                <w:sz w:val="16"/>
                <w:szCs w:val="16"/>
              </w:rPr>
            </w:pPr>
            <w:r w:rsidRPr="009A090D">
              <w:rPr>
                <w:color w:val="000000"/>
                <w:sz w:val="16"/>
                <w:szCs w:val="16"/>
              </w:rPr>
              <w:t>2.2.</w:t>
            </w:r>
          </w:p>
        </w:tc>
        <w:tc>
          <w:tcPr>
            <w:tcW w:w="2454" w:type="dxa"/>
            <w:tcBorders>
              <w:top w:val="single" w:sz="4" w:space="0" w:color="auto"/>
              <w:left w:val="nil"/>
              <w:bottom w:val="single" w:sz="4" w:space="0" w:color="auto"/>
              <w:right w:val="single" w:sz="4" w:space="0" w:color="auto"/>
            </w:tcBorders>
            <w:shd w:val="clear" w:color="auto" w:fill="auto"/>
            <w:hideMark/>
          </w:tcPr>
          <w:p w:rsidR="00CF7793" w:rsidRDefault="00195E6A" w:rsidP="00CF7793">
            <w:pPr>
              <w:rPr>
                <w:color w:val="000000"/>
                <w:sz w:val="16"/>
                <w:szCs w:val="16"/>
              </w:rPr>
            </w:pPr>
            <w:r w:rsidRPr="009A090D">
              <w:rPr>
                <w:color w:val="000000"/>
                <w:sz w:val="16"/>
                <w:szCs w:val="16"/>
              </w:rPr>
              <w:t xml:space="preserve">Развитие животноводства </w:t>
            </w:r>
          </w:p>
          <w:p w:rsidR="00195E6A" w:rsidRPr="009A090D" w:rsidRDefault="00195E6A" w:rsidP="00CF7793">
            <w:pPr>
              <w:rPr>
                <w:color w:val="000000"/>
                <w:sz w:val="16"/>
                <w:szCs w:val="16"/>
              </w:rPr>
            </w:pPr>
            <w:r w:rsidRPr="009A090D">
              <w:rPr>
                <w:color w:val="000000"/>
                <w:sz w:val="16"/>
                <w:szCs w:val="16"/>
              </w:rPr>
              <w:t xml:space="preserve"> (1,</w:t>
            </w:r>
            <w:r w:rsidR="00CF7793">
              <w:rPr>
                <w:color w:val="000000"/>
                <w:sz w:val="16"/>
                <w:szCs w:val="16"/>
              </w:rPr>
              <w:t xml:space="preserve"> </w:t>
            </w:r>
            <w:r w:rsidRPr="009A090D">
              <w:rPr>
                <w:color w:val="000000"/>
                <w:sz w:val="16"/>
                <w:szCs w:val="16"/>
              </w:rPr>
              <w:t>2,</w:t>
            </w:r>
            <w:r w:rsidR="00CF7793">
              <w:rPr>
                <w:color w:val="000000"/>
                <w:sz w:val="16"/>
                <w:szCs w:val="16"/>
              </w:rPr>
              <w:t xml:space="preserve"> </w:t>
            </w:r>
            <w:r w:rsidRPr="009A090D">
              <w:rPr>
                <w:color w:val="000000"/>
                <w:sz w:val="16"/>
                <w:szCs w:val="16"/>
              </w:rPr>
              <w:t>3,</w:t>
            </w:r>
            <w:r w:rsidR="00CF7793">
              <w:rPr>
                <w:color w:val="000000"/>
                <w:sz w:val="16"/>
                <w:szCs w:val="16"/>
              </w:rPr>
              <w:t xml:space="preserve"> </w:t>
            </w:r>
            <w:r w:rsidRPr="009A090D">
              <w:rPr>
                <w:color w:val="000000"/>
                <w:sz w:val="16"/>
                <w:szCs w:val="16"/>
              </w:rPr>
              <w:t>5,</w:t>
            </w:r>
            <w:r w:rsidR="00CF7793">
              <w:rPr>
                <w:color w:val="000000"/>
                <w:sz w:val="16"/>
                <w:szCs w:val="16"/>
              </w:rPr>
              <w:t xml:space="preserve"> </w:t>
            </w:r>
            <w:r w:rsidRPr="009A090D">
              <w:rPr>
                <w:color w:val="000000"/>
                <w:sz w:val="16"/>
                <w:szCs w:val="16"/>
              </w:rPr>
              <w:t>6,</w:t>
            </w:r>
            <w:r w:rsidR="00CF7793">
              <w:rPr>
                <w:color w:val="000000"/>
                <w:sz w:val="16"/>
                <w:szCs w:val="16"/>
              </w:rPr>
              <w:t xml:space="preserve"> </w:t>
            </w:r>
            <w:r w:rsidRPr="009A090D">
              <w:rPr>
                <w:color w:val="000000"/>
                <w:sz w:val="16"/>
                <w:szCs w:val="16"/>
              </w:rPr>
              <w:t>7)</w:t>
            </w:r>
          </w:p>
        </w:tc>
        <w:tc>
          <w:tcPr>
            <w:tcW w:w="1562" w:type="dxa"/>
            <w:gridSpan w:val="2"/>
            <w:tcBorders>
              <w:top w:val="single" w:sz="4" w:space="0" w:color="auto"/>
              <w:left w:val="nil"/>
              <w:bottom w:val="single" w:sz="4" w:space="0" w:color="auto"/>
              <w:right w:val="single" w:sz="4" w:space="0" w:color="auto"/>
            </w:tcBorders>
            <w:shd w:val="clear" w:color="auto" w:fill="auto"/>
            <w:hideMark/>
          </w:tcPr>
          <w:p w:rsidR="00195E6A" w:rsidRPr="009A090D" w:rsidRDefault="00195E6A" w:rsidP="00CF7793">
            <w:pPr>
              <w:jc w:val="center"/>
              <w:rPr>
                <w:color w:val="000000"/>
                <w:sz w:val="16"/>
                <w:szCs w:val="16"/>
              </w:rPr>
            </w:pPr>
            <w:r w:rsidRPr="009A090D">
              <w:rPr>
                <w:color w:val="000000"/>
                <w:sz w:val="16"/>
                <w:szCs w:val="16"/>
              </w:rPr>
              <w:t>Администрация города Ханты-Мансийска</w:t>
            </w:r>
          </w:p>
        </w:tc>
        <w:tc>
          <w:tcPr>
            <w:tcW w:w="1699" w:type="dxa"/>
            <w:tcBorders>
              <w:top w:val="single" w:sz="4" w:space="0" w:color="auto"/>
              <w:left w:val="nil"/>
              <w:bottom w:val="single" w:sz="4" w:space="0" w:color="auto"/>
              <w:right w:val="single" w:sz="4" w:space="0" w:color="auto"/>
            </w:tcBorders>
            <w:shd w:val="clear" w:color="auto" w:fill="auto"/>
            <w:hideMark/>
          </w:tcPr>
          <w:p w:rsidR="00195E6A" w:rsidRPr="009A090D" w:rsidRDefault="00195E6A" w:rsidP="00CF7793">
            <w:pPr>
              <w:jc w:val="center"/>
              <w:rPr>
                <w:color w:val="000000"/>
                <w:sz w:val="16"/>
                <w:szCs w:val="16"/>
              </w:rPr>
            </w:pPr>
            <w:r w:rsidRPr="009A090D">
              <w:rPr>
                <w:color w:val="000000"/>
                <w:sz w:val="16"/>
                <w:szCs w:val="16"/>
              </w:rPr>
              <w:t>Управление экономического развития и инвестиций Администрации города Ханты-Мансийска</w:t>
            </w:r>
          </w:p>
        </w:tc>
        <w:tc>
          <w:tcPr>
            <w:tcW w:w="1417" w:type="dxa"/>
            <w:tcBorders>
              <w:top w:val="single" w:sz="4" w:space="0" w:color="auto"/>
              <w:left w:val="nil"/>
              <w:bottom w:val="single" w:sz="4" w:space="0" w:color="auto"/>
              <w:right w:val="single" w:sz="4" w:space="0" w:color="auto"/>
            </w:tcBorders>
            <w:shd w:val="clear" w:color="auto" w:fill="auto"/>
            <w:hideMark/>
          </w:tcPr>
          <w:p w:rsidR="00195E6A" w:rsidRPr="009A090D" w:rsidRDefault="00195E6A" w:rsidP="00CF7793">
            <w:pPr>
              <w:jc w:val="center"/>
              <w:rPr>
                <w:color w:val="000000"/>
                <w:sz w:val="16"/>
                <w:szCs w:val="16"/>
              </w:rPr>
            </w:pPr>
            <w:r w:rsidRPr="009A090D">
              <w:rPr>
                <w:color w:val="000000"/>
                <w:sz w:val="16"/>
                <w:szCs w:val="16"/>
              </w:rPr>
              <w:t>бюджет автономного округа</w:t>
            </w:r>
          </w:p>
        </w:tc>
        <w:tc>
          <w:tcPr>
            <w:tcW w:w="1275" w:type="dxa"/>
            <w:tcBorders>
              <w:top w:val="single" w:sz="4" w:space="0" w:color="auto"/>
              <w:left w:val="nil"/>
              <w:bottom w:val="single" w:sz="4" w:space="0" w:color="auto"/>
              <w:right w:val="single" w:sz="4" w:space="0" w:color="auto"/>
            </w:tcBorders>
            <w:shd w:val="clear" w:color="auto" w:fill="auto"/>
            <w:hideMark/>
          </w:tcPr>
          <w:p w:rsidR="00195E6A" w:rsidRPr="009A090D" w:rsidRDefault="00195E6A" w:rsidP="0065787E">
            <w:pPr>
              <w:jc w:val="right"/>
              <w:rPr>
                <w:color w:val="000000"/>
                <w:sz w:val="16"/>
                <w:szCs w:val="16"/>
              </w:rPr>
            </w:pPr>
            <w:r w:rsidRPr="009A090D">
              <w:rPr>
                <w:color w:val="000000"/>
                <w:sz w:val="16"/>
                <w:szCs w:val="16"/>
              </w:rPr>
              <w:t>8 636 000,0</w:t>
            </w:r>
          </w:p>
        </w:tc>
        <w:tc>
          <w:tcPr>
            <w:tcW w:w="1134" w:type="dxa"/>
            <w:tcBorders>
              <w:top w:val="single" w:sz="4" w:space="0" w:color="auto"/>
              <w:left w:val="nil"/>
              <w:bottom w:val="single" w:sz="4" w:space="0" w:color="auto"/>
              <w:right w:val="single" w:sz="4" w:space="0" w:color="auto"/>
            </w:tcBorders>
            <w:shd w:val="clear" w:color="auto" w:fill="auto"/>
            <w:hideMark/>
          </w:tcPr>
          <w:p w:rsidR="00195E6A" w:rsidRPr="009A090D" w:rsidRDefault="00195E6A" w:rsidP="0065787E">
            <w:pPr>
              <w:jc w:val="right"/>
              <w:rPr>
                <w:color w:val="000000"/>
                <w:sz w:val="16"/>
                <w:szCs w:val="16"/>
              </w:rPr>
            </w:pPr>
            <w:r w:rsidRPr="009A090D">
              <w:rPr>
                <w:color w:val="000000"/>
                <w:sz w:val="16"/>
                <w:szCs w:val="16"/>
              </w:rPr>
              <w:t>1 914 000,0</w:t>
            </w:r>
          </w:p>
        </w:tc>
        <w:tc>
          <w:tcPr>
            <w:tcW w:w="1134" w:type="dxa"/>
            <w:tcBorders>
              <w:top w:val="single" w:sz="4" w:space="0" w:color="auto"/>
              <w:left w:val="nil"/>
              <w:bottom w:val="single" w:sz="4" w:space="0" w:color="auto"/>
              <w:right w:val="single" w:sz="4" w:space="0" w:color="auto"/>
            </w:tcBorders>
            <w:shd w:val="clear" w:color="auto" w:fill="auto"/>
            <w:hideMark/>
          </w:tcPr>
          <w:p w:rsidR="00195E6A" w:rsidRPr="009A090D" w:rsidRDefault="00195E6A" w:rsidP="0065787E">
            <w:pPr>
              <w:jc w:val="right"/>
              <w:rPr>
                <w:color w:val="000000"/>
                <w:sz w:val="16"/>
                <w:szCs w:val="16"/>
              </w:rPr>
            </w:pPr>
            <w:r w:rsidRPr="009A090D">
              <w:rPr>
                <w:color w:val="000000"/>
                <w:sz w:val="16"/>
                <w:szCs w:val="16"/>
              </w:rPr>
              <w:t>1 885 000,0</w:t>
            </w:r>
          </w:p>
        </w:tc>
        <w:tc>
          <w:tcPr>
            <w:tcW w:w="1134" w:type="dxa"/>
            <w:tcBorders>
              <w:top w:val="single" w:sz="4" w:space="0" w:color="auto"/>
              <w:left w:val="nil"/>
              <w:bottom w:val="single" w:sz="4" w:space="0" w:color="auto"/>
              <w:right w:val="single" w:sz="4" w:space="0" w:color="auto"/>
            </w:tcBorders>
            <w:shd w:val="clear" w:color="auto" w:fill="auto"/>
            <w:hideMark/>
          </w:tcPr>
          <w:p w:rsidR="00195E6A" w:rsidRPr="009A090D" w:rsidRDefault="00195E6A" w:rsidP="0065787E">
            <w:pPr>
              <w:jc w:val="right"/>
              <w:rPr>
                <w:color w:val="000000"/>
                <w:sz w:val="16"/>
                <w:szCs w:val="16"/>
              </w:rPr>
            </w:pPr>
            <w:r w:rsidRPr="009A090D">
              <w:rPr>
                <w:color w:val="000000"/>
                <w:sz w:val="16"/>
                <w:szCs w:val="16"/>
              </w:rPr>
              <w:t>1 637 000,0</w:t>
            </w:r>
          </w:p>
        </w:tc>
        <w:tc>
          <w:tcPr>
            <w:tcW w:w="1134" w:type="dxa"/>
            <w:tcBorders>
              <w:top w:val="single" w:sz="4" w:space="0" w:color="auto"/>
              <w:left w:val="nil"/>
              <w:bottom w:val="single" w:sz="4" w:space="0" w:color="auto"/>
              <w:right w:val="single" w:sz="4" w:space="0" w:color="auto"/>
            </w:tcBorders>
            <w:shd w:val="clear" w:color="auto" w:fill="auto"/>
            <w:hideMark/>
          </w:tcPr>
          <w:p w:rsidR="00195E6A" w:rsidRPr="009A090D" w:rsidRDefault="00195E6A" w:rsidP="0065787E">
            <w:pPr>
              <w:jc w:val="right"/>
              <w:rPr>
                <w:color w:val="000000"/>
                <w:sz w:val="16"/>
                <w:szCs w:val="16"/>
              </w:rPr>
            </w:pPr>
            <w:r w:rsidRPr="009A090D">
              <w:rPr>
                <w:color w:val="000000"/>
                <w:sz w:val="16"/>
                <w:szCs w:val="16"/>
              </w:rPr>
              <w:t>1 600 000,0</w:t>
            </w:r>
          </w:p>
        </w:tc>
        <w:tc>
          <w:tcPr>
            <w:tcW w:w="1134" w:type="dxa"/>
            <w:tcBorders>
              <w:top w:val="single" w:sz="4" w:space="0" w:color="auto"/>
              <w:left w:val="nil"/>
              <w:bottom w:val="single" w:sz="4" w:space="0" w:color="auto"/>
              <w:right w:val="single" w:sz="4" w:space="0" w:color="auto"/>
            </w:tcBorders>
            <w:shd w:val="clear" w:color="auto" w:fill="auto"/>
            <w:hideMark/>
          </w:tcPr>
          <w:p w:rsidR="00195E6A" w:rsidRPr="009A090D" w:rsidRDefault="00195E6A" w:rsidP="0065787E">
            <w:pPr>
              <w:jc w:val="right"/>
              <w:rPr>
                <w:color w:val="000000"/>
                <w:sz w:val="16"/>
                <w:szCs w:val="16"/>
              </w:rPr>
            </w:pPr>
            <w:r w:rsidRPr="009A090D">
              <w:rPr>
                <w:color w:val="000000"/>
                <w:sz w:val="16"/>
                <w:szCs w:val="16"/>
              </w:rPr>
              <w:t>1 600 000,0</w:t>
            </w:r>
          </w:p>
        </w:tc>
      </w:tr>
      <w:tr w:rsidR="00195E6A" w:rsidRPr="009A090D" w:rsidTr="0065787E">
        <w:trPr>
          <w:trHeight w:val="1020"/>
        </w:trPr>
        <w:tc>
          <w:tcPr>
            <w:tcW w:w="680" w:type="dxa"/>
            <w:tcBorders>
              <w:top w:val="single" w:sz="4" w:space="0" w:color="auto"/>
              <w:left w:val="single" w:sz="4" w:space="0" w:color="auto"/>
              <w:bottom w:val="single" w:sz="4" w:space="0" w:color="auto"/>
              <w:right w:val="single" w:sz="4" w:space="0" w:color="auto"/>
            </w:tcBorders>
            <w:shd w:val="clear" w:color="auto" w:fill="auto"/>
            <w:hideMark/>
          </w:tcPr>
          <w:p w:rsidR="00195E6A" w:rsidRPr="009A090D" w:rsidRDefault="00195E6A" w:rsidP="00CF7793">
            <w:pPr>
              <w:jc w:val="center"/>
              <w:rPr>
                <w:color w:val="000000"/>
                <w:sz w:val="16"/>
                <w:szCs w:val="16"/>
              </w:rPr>
            </w:pPr>
            <w:r w:rsidRPr="009A090D">
              <w:rPr>
                <w:color w:val="000000"/>
                <w:sz w:val="16"/>
                <w:szCs w:val="16"/>
              </w:rPr>
              <w:t>2.3.</w:t>
            </w:r>
          </w:p>
        </w:tc>
        <w:tc>
          <w:tcPr>
            <w:tcW w:w="2454" w:type="dxa"/>
            <w:tcBorders>
              <w:top w:val="single" w:sz="4" w:space="0" w:color="auto"/>
              <w:left w:val="nil"/>
              <w:bottom w:val="single" w:sz="4" w:space="0" w:color="auto"/>
              <w:right w:val="single" w:sz="4" w:space="0" w:color="auto"/>
            </w:tcBorders>
            <w:shd w:val="clear" w:color="auto" w:fill="auto"/>
            <w:hideMark/>
          </w:tcPr>
          <w:p w:rsidR="00195E6A" w:rsidRPr="009A090D" w:rsidRDefault="00195E6A" w:rsidP="00CF7793">
            <w:pPr>
              <w:rPr>
                <w:color w:val="000000"/>
                <w:sz w:val="16"/>
                <w:szCs w:val="16"/>
              </w:rPr>
            </w:pPr>
            <w:r w:rsidRPr="009A090D">
              <w:rPr>
                <w:color w:val="000000"/>
                <w:sz w:val="16"/>
                <w:szCs w:val="16"/>
              </w:rPr>
              <w:t>Поддержка малых форм хозяйствования  (1,</w:t>
            </w:r>
            <w:r w:rsidR="00CF7793">
              <w:rPr>
                <w:color w:val="000000"/>
                <w:sz w:val="16"/>
                <w:szCs w:val="16"/>
              </w:rPr>
              <w:t xml:space="preserve"> </w:t>
            </w:r>
            <w:r w:rsidRPr="009A090D">
              <w:rPr>
                <w:color w:val="000000"/>
                <w:sz w:val="16"/>
                <w:szCs w:val="16"/>
              </w:rPr>
              <w:t>2,</w:t>
            </w:r>
            <w:r w:rsidR="00CF7793">
              <w:rPr>
                <w:color w:val="000000"/>
                <w:sz w:val="16"/>
                <w:szCs w:val="16"/>
              </w:rPr>
              <w:t xml:space="preserve"> </w:t>
            </w:r>
            <w:r w:rsidRPr="009A090D">
              <w:rPr>
                <w:color w:val="000000"/>
                <w:sz w:val="16"/>
                <w:szCs w:val="16"/>
              </w:rPr>
              <w:t>3,</w:t>
            </w:r>
            <w:r w:rsidR="00CF7793">
              <w:rPr>
                <w:color w:val="000000"/>
                <w:sz w:val="16"/>
                <w:szCs w:val="16"/>
              </w:rPr>
              <w:t xml:space="preserve"> </w:t>
            </w:r>
            <w:r w:rsidRPr="009A090D">
              <w:rPr>
                <w:color w:val="000000"/>
                <w:sz w:val="16"/>
                <w:szCs w:val="16"/>
              </w:rPr>
              <w:t>5,</w:t>
            </w:r>
            <w:r w:rsidR="00CF7793">
              <w:rPr>
                <w:color w:val="000000"/>
                <w:sz w:val="16"/>
                <w:szCs w:val="16"/>
              </w:rPr>
              <w:t xml:space="preserve"> </w:t>
            </w:r>
            <w:r w:rsidRPr="009A090D">
              <w:rPr>
                <w:color w:val="000000"/>
                <w:sz w:val="16"/>
                <w:szCs w:val="16"/>
              </w:rPr>
              <w:t>6, 7)</w:t>
            </w:r>
          </w:p>
        </w:tc>
        <w:tc>
          <w:tcPr>
            <w:tcW w:w="1562" w:type="dxa"/>
            <w:gridSpan w:val="2"/>
            <w:tcBorders>
              <w:top w:val="single" w:sz="4" w:space="0" w:color="auto"/>
              <w:left w:val="nil"/>
              <w:bottom w:val="single" w:sz="4" w:space="0" w:color="auto"/>
              <w:right w:val="single" w:sz="4" w:space="0" w:color="auto"/>
            </w:tcBorders>
            <w:shd w:val="clear" w:color="auto" w:fill="auto"/>
            <w:hideMark/>
          </w:tcPr>
          <w:p w:rsidR="00195E6A" w:rsidRPr="009A090D" w:rsidRDefault="00195E6A" w:rsidP="00CF7793">
            <w:pPr>
              <w:jc w:val="center"/>
              <w:rPr>
                <w:color w:val="000000"/>
                <w:sz w:val="16"/>
                <w:szCs w:val="16"/>
              </w:rPr>
            </w:pPr>
            <w:r w:rsidRPr="009A090D">
              <w:rPr>
                <w:color w:val="000000"/>
                <w:sz w:val="16"/>
                <w:szCs w:val="16"/>
              </w:rPr>
              <w:t>Администрация города Ханты-Мансийска</w:t>
            </w:r>
          </w:p>
        </w:tc>
        <w:tc>
          <w:tcPr>
            <w:tcW w:w="1699" w:type="dxa"/>
            <w:tcBorders>
              <w:top w:val="single" w:sz="4" w:space="0" w:color="auto"/>
              <w:left w:val="nil"/>
              <w:bottom w:val="single" w:sz="4" w:space="0" w:color="auto"/>
              <w:right w:val="single" w:sz="4" w:space="0" w:color="auto"/>
            </w:tcBorders>
            <w:shd w:val="clear" w:color="auto" w:fill="auto"/>
            <w:hideMark/>
          </w:tcPr>
          <w:p w:rsidR="00195E6A" w:rsidRPr="009A090D" w:rsidRDefault="00195E6A" w:rsidP="00CF7793">
            <w:pPr>
              <w:jc w:val="center"/>
              <w:rPr>
                <w:color w:val="000000"/>
                <w:sz w:val="16"/>
                <w:szCs w:val="16"/>
              </w:rPr>
            </w:pPr>
            <w:r w:rsidRPr="009A090D">
              <w:rPr>
                <w:color w:val="000000"/>
                <w:sz w:val="16"/>
                <w:szCs w:val="16"/>
              </w:rPr>
              <w:t>Управление экономического развития и инвестиций Администрации города Ханты-Мансийска</w:t>
            </w:r>
          </w:p>
        </w:tc>
        <w:tc>
          <w:tcPr>
            <w:tcW w:w="1417" w:type="dxa"/>
            <w:tcBorders>
              <w:top w:val="single" w:sz="4" w:space="0" w:color="auto"/>
              <w:left w:val="nil"/>
              <w:bottom w:val="single" w:sz="4" w:space="0" w:color="auto"/>
              <w:right w:val="single" w:sz="4" w:space="0" w:color="auto"/>
            </w:tcBorders>
            <w:shd w:val="clear" w:color="auto" w:fill="auto"/>
            <w:hideMark/>
          </w:tcPr>
          <w:p w:rsidR="00195E6A" w:rsidRPr="009A090D" w:rsidRDefault="00195E6A" w:rsidP="00CF7793">
            <w:pPr>
              <w:jc w:val="center"/>
              <w:rPr>
                <w:color w:val="000000"/>
                <w:sz w:val="16"/>
                <w:szCs w:val="16"/>
              </w:rPr>
            </w:pPr>
            <w:r w:rsidRPr="009A090D">
              <w:rPr>
                <w:color w:val="000000"/>
                <w:sz w:val="16"/>
                <w:szCs w:val="16"/>
              </w:rPr>
              <w:t>бюджет автономного округа</w:t>
            </w:r>
          </w:p>
        </w:tc>
        <w:tc>
          <w:tcPr>
            <w:tcW w:w="1275" w:type="dxa"/>
            <w:tcBorders>
              <w:top w:val="single" w:sz="4" w:space="0" w:color="auto"/>
              <w:left w:val="nil"/>
              <w:bottom w:val="single" w:sz="4" w:space="0" w:color="auto"/>
              <w:right w:val="single" w:sz="4" w:space="0" w:color="auto"/>
            </w:tcBorders>
            <w:shd w:val="clear" w:color="auto" w:fill="auto"/>
            <w:hideMark/>
          </w:tcPr>
          <w:p w:rsidR="00195E6A" w:rsidRPr="009A090D" w:rsidRDefault="00195E6A" w:rsidP="0065787E">
            <w:pPr>
              <w:jc w:val="right"/>
              <w:rPr>
                <w:color w:val="000000"/>
                <w:sz w:val="16"/>
                <w:szCs w:val="16"/>
              </w:rPr>
            </w:pPr>
            <w:r w:rsidRPr="009A090D">
              <w:rPr>
                <w:color w:val="000000"/>
                <w:sz w:val="16"/>
                <w:szCs w:val="16"/>
              </w:rPr>
              <w:t>2 000 000,0</w:t>
            </w:r>
          </w:p>
        </w:tc>
        <w:tc>
          <w:tcPr>
            <w:tcW w:w="1134" w:type="dxa"/>
            <w:tcBorders>
              <w:top w:val="single" w:sz="4" w:space="0" w:color="auto"/>
              <w:left w:val="nil"/>
              <w:bottom w:val="single" w:sz="4" w:space="0" w:color="auto"/>
              <w:right w:val="single" w:sz="4" w:space="0" w:color="auto"/>
            </w:tcBorders>
            <w:shd w:val="clear" w:color="auto" w:fill="auto"/>
            <w:hideMark/>
          </w:tcPr>
          <w:p w:rsidR="00195E6A" w:rsidRPr="009A090D" w:rsidRDefault="00195E6A" w:rsidP="0065787E">
            <w:pPr>
              <w:jc w:val="right"/>
              <w:rPr>
                <w:color w:val="000000"/>
                <w:sz w:val="16"/>
                <w:szCs w:val="16"/>
              </w:rPr>
            </w:pPr>
            <w:r w:rsidRPr="009A090D">
              <w:rPr>
                <w:color w:val="000000"/>
                <w:sz w:val="16"/>
                <w:szCs w:val="16"/>
              </w:rPr>
              <w:t>0,0</w:t>
            </w:r>
          </w:p>
        </w:tc>
        <w:tc>
          <w:tcPr>
            <w:tcW w:w="1134" w:type="dxa"/>
            <w:tcBorders>
              <w:top w:val="single" w:sz="4" w:space="0" w:color="auto"/>
              <w:left w:val="nil"/>
              <w:bottom w:val="single" w:sz="4" w:space="0" w:color="auto"/>
              <w:right w:val="single" w:sz="4" w:space="0" w:color="auto"/>
            </w:tcBorders>
            <w:shd w:val="clear" w:color="auto" w:fill="auto"/>
            <w:hideMark/>
          </w:tcPr>
          <w:p w:rsidR="00195E6A" w:rsidRPr="009A090D" w:rsidRDefault="00195E6A" w:rsidP="0065787E">
            <w:pPr>
              <w:jc w:val="right"/>
              <w:rPr>
                <w:color w:val="000000"/>
                <w:sz w:val="16"/>
                <w:szCs w:val="16"/>
              </w:rPr>
            </w:pPr>
            <w:r w:rsidRPr="009A090D">
              <w:rPr>
                <w:color w:val="000000"/>
                <w:sz w:val="16"/>
                <w:szCs w:val="16"/>
              </w:rPr>
              <w:t>0,0</w:t>
            </w:r>
          </w:p>
        </w:tc>
        <w:tc>
          <w:tcPr>
            <w:tcW w:w="1134" w:type="dxa"/>
            <w:tcBorders>
              <w:top w:val="single" w:sz="4" w:space="0" w:color="auto"/>
              <w:left w:val="nil"/>
              <w:bottom w:val="single" w:sz="4" w:space="0" w:color="auto"/>
              <w:right w:val="single" w:sz="4" w:space="0" w:color="auto"/>
            </w:tcBorders>
            <w:shd w:val="clear" w:color="auto" w:fill="auto"/>
            <w:hideMark/>
          </w:tcPr>
          <w:p w:rsidR="00195E6A" w:rsidRPr="009A090D" w:rsidRDefault="00195E6A" w:rsidP="0065787E">
            <w:pPr>
              <w:jc w:val="right"/>
              <w:rPr>
                <w:color w:val="000000"/>
                <w:sz w:val="16"/>
                <w:szCs w:val="16"/>
              </w:rPr>
            </w:pPr>
            <w:r w:rsidRPr="009A090D">
              <w:rPr>
                <w:color w:val="000000"/>
                <w:sz w:val="16"/>
                <w:szCs w:val="16"/>
              </w:rPr>
              <w:t>0,0</w:t>
            </w:r>
          </w:p>
        </w:tc>
        <w:tc>
          <w:tcPr>
            <w:tcW w:w="1134" w:type="dxa"/>
            <w:tcBorders>
              <w:top w:val="single" w:sz="4" w:space="0" w:color="auto"/>
              <w:left w:val="nil"/>
              <w:bottom w:val="single" w:sz="4" w:space="0" w:color="auto"/>
              <w:right w:val="single" w:sz="4" w:space="0" w:color="auto"/>
            </w:tcBorders>
            <w:shd w:val="clear" w:color="auto" w:fill="auto"/>
            <w:hideMark/>
          </w:tcPr>
          <w:p w:rsidR="00195E6A" w:rsidRPr="009A090D" w:rsidRDefault="00195E6A" w:rsidP="0065787E">
            <w:pPr>
              <w:jc w:val="right"/>
              <w:rPr>
                <w:color w:val="000000"/>
                <w:sz w:val="16"/>
                <w:szCs w:val="16"/>
              </w:rPr>
            </w:pPr>
            <w:r w:rsidRPr="009A090D">
              <w:rPr>
                <w:color w:val="000000"/>
                <w:sz w:val="16"/>
                <w:szCs w:val="16"/>
              </w:rPr>
              <w:t>1 000 000,0</w:t>
            </w:r>
          </w:p>
        </w:tc>
        <w:tc>
          <w:tcPr>
            <w:tcW w:w="1134" w:type="dxa"/>
            <w:tcBorders>
              <w:top w:val="single" w:sz="4" w:space="0" w:color="auto"/>
              <w:left w:val="nil"/>
              <w:bottom w:val="single" w:sz="4" w:space="0" w:color="auto"/>
              <w:right w:val="single" w:sz="4" w:space="0" w:color="auto"/>
            </w:tcBorders>
            <w:shd w:val="clear" w:color="auto" w:fill="auto"/>
            <w:hideMark/>
          </w:tcPr>
          <w:p w:rsidR="00195E6A" w:rsidRPr="009A090D" w:rsidRDefault="00195E6A" w:rsidP="0065787E">
            <w:pPr>
              <w:jc w:val="right"/>
              <w:rPr>
                <w:color w:val="000000"/>
                <w:sz w:val="16"/>
                <w:szCs w:val="16"/>
              </w:rPr>
            </w:pPr>
            <w:r w:rsidRPr="009A090D">
              <w:rPr>
                <w:color w:val="000000"/>
                <w:sz w:val="16"/>
                <w:szCs w:val="16"/>
              </w:rPr>
              <w:t>1 000 000,0</w:t>
            </w:r>
          </w:p>
        </w:tc>
      </w:tr>
      <w:tr w:rsidR="00195E6A" w:rsidRPr="009A090D" w:rsidTr="0065787E">
        <w:trPr>
          <w:trHeight w:val="300"/>
        </w:trPr>
        <w:tc>
          <w:tcPr>
            <w:tcW w:w="6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95E6A" w:rsidRPr="009A090D" w:rsidRDefault="00195E6A" w:rsidP="00CF7793">
            <w:pPr>
              <w:jc w:val="center"/>
              <w:rPr>
                <w:color w:val="000000"/>
                <w:sz w:val="16"/>
                <w:szCs w:val="16"/>
              </w:rPr>
            </w:pPr>
            <w:r w:rsidRPr="009A090D">
              <w:rPr>
                <w:color w:val="000000"/>
                <w:sz w:val="16"/>
                <w:szCs w:val="16"/>
              </w:rPr>
              <w:lastRenderedPageBreak/>
              <w:t>2.4.</w:t>
            </w:r>
          </w:p>
        </w:tc>
        <w:tc>
          <w:tcPr>
            <w:tcW w:w="245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95E6A" w:rsidRPr="009A090D" w:rsidRDefault="00195E6A" w:rsidP="00CF7793">
            <w:pPr>
              <w:rPr>
                <w:color w:val="000000"/>
                <w:sz w:val="16"/>
                <w:szCs w:val="16"/>
              </w:rPr>
            </w:pPr>
            <w:r w:rsidRPr="009A090D">
              <w:rPr>
                <w:color w:val="000000"/>
                <w:sz w:val="16"/>
                <w:szCs w:val="16"/>
              </w:rPr>
              <w:t xml:space="preserve">Развитие </w:t>
            </w:r>
            <w:proofErr w:type="spellStart"/>
            <w:r w:rsidRPr="009A090D">
              <w:rPr>
                <w:color w:val="000000"/>
                <w:sz w:val="16"/>
                <w:szCs w:val="16"/>
              </w:rPr>
              <w:t>рыбохозяйственного</w:t>
            </w:r>
            <w:proofErr w:type="spellEnd"/>
            <w:r w:rsidRPr="009A090D">
              <w:rPr>
                <w:color w:val="000000"/>
                <w:sz w:val="16"/>
                <w:szCs w:val="16"/>
              </w:rPr>
              <w:t xml:space="preserve"> комплекса  (1,</w:t>
            </w:r>
            <w:r w:rsidR="00CF7793">
              <w:rPr>
                <w:color w:val="000000"/>
                <w:sz w:val="16"/>
                <w:szCs w:val="16"/>
              </w:rPr>
              <w:t xml:space="preserve"> </w:t>
            </w:r>
            <w:r w:rsidRPr="009A090D">
              <w:rPr>
                <w:color w:val="000000"/>
                <w:sz w:val="16"/>
                <w:szCs w:val="16"/>
              </w:rPr>
              <w:t>2,</w:t>
            </w:r>
            <w:r w:rsidR="00CF7793">
              <w:rPr>
                <w:color w:val="000000"/>
                <w:sz w:val="16"/>
                <w:szCs w:val="16"/>
              </w:rPr>
              <w:t xml:space="preserve"> </w:t>
            </w:r>
            <w:r w:rsidRPr="009A090D">
              <w:rPr>
                <w:color w:val="000000"/>
                <w:sz w:val="16"/>
                <w:szCs w:val="16"/>
              </w:rPr>
              <w:t>3,</w:t>
            </w:r>
            <w:r w:rsidR="00CF7793">
              <w:rPr>
                <w:color w:val="000000"/>
                <w:sz w:val="16"/>
                <w:szCs w:val="16"/>
              </w:rPr>
              <w:t xml:space="preserve"> </w:t>
            </w:r>
            <w:r w:rsidRPr="009A090D">
              <w:rPr>
                <w:color w:val="000000"/>
                <w:sz w:val="16"/>
                <w:szCs w:val="16"/>
              </w:rPr>
              <w:t>5,</w:t>
            </w:r>
            <w:r w:rsidR="00CF7793">
              <w:rPr>
                <w:color w:val="000000"/>
                <w:sz w:val="16"/>
                <w:szCs w:val="16"/>
              </w:rPr>
              <w:t xml:space="preserve"> </w:t>
            </w:r>
            <w:r w:rsidRPr="009A090D">
              <w:rPr>
                <w:color w:val="000000"/>
                <w:sz w:val="16"/>
                <w:szCs w:val="16"/>
              </w:rPr>
              <w:t>6,</w:t>
            </w:r>
            <w:r w:rsidR="00CF7793">
              <w:rPr>
                <w:color w:val="000000"/>
                <w:sz w:val="16"/>
                <w:szCs w:val="16"/>
              </w:rPr>
              <w:t xml:space="preserve"> </w:t>
            </w:r>
            <w:r w:rsidRPr="009A090D">
              <w:rPr>
                <w:color w:val="000000"/>
                <w:sz w:val="16"/>
                <w:szCs w:val="16"/>
              </w:rPr>
              <w:t>8,</w:t>
            </w:r>
            <w:r w:rsidR="00CF7793">
              <w:rPr>
                <w:color w:val="000000"/>
                <w:sz w:val="16"/>
                <w:szCs w:val="16"/>
              </w:rPr>
              <w:t xml:space="preserve"> </w:t>
            </w:r>
            <w:r w:rsidRPr="009A090D">
              <w:rPr>
                <w:color w:val="000000"/>
                <w:sz w:val="16"/>
                <w:szCs w:val="16"/>
              </w:rPr>
              <w:t>9)</w:t>
            </w:r>
          </w:p>
        </w:tc>
        <w:tc>
          <w:tcPr>
            <w:tcW w:w="1562"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195E6A" w:rsidRPr="009A090D" w:rsidRDefault="00195E6A" w:rsidP="00CF7793">
            <w:pPr>
              <w:jc w:val="center"/>
              <w:rPr>
                <w:color w:val="000000"/>
                <w:sz w:val="16"/>
                <w:szCs w:val="16"/>
              </w:rPr>
            </w:pPr>
            <w:r w:rsidRPr="009A090D">
              <w:rPr>
                <w:color w:val="000000"/>
                <w:sz w:val="16"/>
                <w:szCs w:val="16"/>
              </w:rPr>
              <w:t>Администрация города Ханты-Мансийска</w:t>
            </w:r>
          </w:p>
        </w:tc>
        <w:tc>
          <w:tcPr>
            <w:tcW w:w="169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95E6A" w:rsidRPr="009A090D" w:rsidRDefault="00195E6A" w:rsidP="00CF7793">
            <w:pPr>
              <w:jc w:val="center"/>
              <w:rPr>
                <w:color w:val="000000"/>
                <w:sz w:val="16"/>
                <w:szCs w:val="16"/>
              </w:rPr>
            </w:pPr>
            <w:r w:rsidRPr="009A090D">
              <w:rPr>
                <w:color w:val="000000"/>
                <w:sz w:val="16"/>
                <w:szCs w:val="16"/>
              </w:rPr>
              <w:t>Управление экономического развития и инвестиций Администрации города Ханты-Мансийска</w:t>
            </w:r>
          </w:p>
        </w:tc>
        <w:tc>
          <w:tcPr>
            <w:tcW w:w="1417" w:type="dxa"/>
            <w:tcBorders>
              <w:top w:val="single" w:sz="4" w:space="0" w:color="auto"/>
              <w:left w:val="nil"/>
              <w:bottom w:val="single" w:sz="4" w:space="0" w:color="auto"/>
              <w:right w:val="single" w:sz="4" w:space="0" w:color="auto"/>
            </w:tcBorders>
            <w:shd w:val="clear" w:color="auto" w:fill="auto"/>
            <w:hideMark/>
          </w:tcPr>
          <w:p w:rsidR="00195E6A" w:rsidRPr="009A090D" w:rsidRDefault="00195E6A" w:rsidP="00CF7793">
            <w:pPr>
              <w:jc w:val="center"/>
              <w:rPr>
                <w:color w:val="000000"/>
                <w:sz w:val="16"/>
                <w:szCs w:val="16"/>
              </w:rPr>
            </w:pPr>
            <w:r w:rsidRPr="009A090D">
              <w:rPr>
                <w:color w:val="000000"/>
                <w:sz w:val="16"/>
                <w:szCs w:val="16"/>
              </w:rPr>
              <w:t>всего</w:t>
            </w:r>
          </w:p>
        </w:tc>
        <w:tc>
          <w:tcPr>
            <w:tcW w:w="1275" w:type="dxa"/>
            <w:tcBorders>
              <w:top w:val="single" w:sz="4" w:space="0" w:color="auto"/>
              <w:left w:val="nil"/>
              <w:bottom w:val="single" w:sz="4" w:space="0" w:color="auto"/>
              <w:right w:val="single" w:sz="4" w:space="0" w:color="auto"/>
            </w:tcBorders>
            <w:shd w:val="clear" w:color="auto" w:fill="auto"/>
            <w:hideMark/>
          </w:tcPr>
          <w:p w:rsidR="00195E6A" w:rsidRPr="009A090D" w:rsidRDefault="00195E6A" w:rsidP="0065787E">
            <w:pPr>
              <w:jc w:val="right"/>
              <w:rPr>
                <w:color w:val="000000"/>
                <w:sz w:val="16"/>
                <w:szCs w:val="16"/>
              </w:rPr>
            </w:pPr>
            <w:r w:rsidRPr="009A090D">
              <w:rPr>
                <w:color w:val="000000"/>
                <w:sz w:val="16"/>
                <w:szCs w:val="16"/>
              </w:rPr>
              <w:t>42 600 000,0</w:t>
            </w:r>
          </w:p>
        </w:tc>
        <w:tc>
          <w:tcPr>
            <w:tcW w:w="1134" w:type="dxa"/>
            <w:tcBorders>
              <w:top w:val="single" w:sz="4" w:space="0" w:color="auto"/>
              <w:left w:val="nil"/>
              <w:bottom w:val="single" w:sz="4" w:space="0" w:color="auto"/>
              <w:right w:val="single" w:sz="4" w:space="0" w:color="auto"/>
            </w:tcBorders>
            <w:shd w:val="clear" w:color="auto" w:fill="auto"/>
            <w:hideMark/>
          </w:tcPr>
          <w:p w:rsidR="00195E6A" w:rsidRPr="009A090D" w:rsidRDefault="00195E6A" w:rsidP="0065787E">
            <w:pPr>
              <w:jc w:val="right"/>
              <w:rPr>
                <w:color w:val="000000"/>
                <w:sz w:val="16"/>
                <w:szCs w:val="16"/>
              </w:rPr>
            </w:pPr>
            <w:r w:rsidRPr="009A090D">
              <w:rPr>
                <w:color w:val="000000"/>
                <w:sz w:val="16"/>
                <w:szCs w:val="16"/>
              </w:rPr>
              <w:t>9 300 000,0</w:t>
            </w:r>
          </w:p>
        </w:tc>
        <w:tc>
          <w:tcPr>
            <w:tcW w:w="1134" w:type="dxa"/>
            <w:tcBorders>
              <w:top w:val="single" w:sz="4" w:space="0" w:color="auto"/>
              <w:left w:val="nil"/>
              <w:bottom w:val="single" w:sz="4" w:space="0" w:color="auto"/>
              <w:right w:val="single" w:sz="4" w:space="0" w:color="auto"/>
            </w:tcBorders>
            <w:shd w:val="clear" w:color="auto" w:fill="auto"/>
            <w:hideMark/>
          </w:tcPr>
          <w:p w:rsidR="00195E6A" w:rsidRPr="009A090D" w:rsidRDefault="00195E6A" w:rsidP="0065787E">
            <w:pPr>
              <w:jc w:val="right"/>
              <w:rPr>
                <w:color w:val="000000"/>
                <w:sz w:val="16"/>
                <w:szCs w:val="16"/>
              </w:rPr>
            </w:pPr>
            <w:r w:rsidRPr="009A090D">
              <w:rPr>
                <w:color w:val="000000"/>
                <w:sz w:val="16"/>
                <w:szCs w:val="16"/>
              </w:rPr>
              <w:t>9 300 000,0</w:t>
            </w:r>
          </w:p>
        </w:tc>
        <w:tc>
          <w:tcPr>
            <w:tcW w:w="1134" w:type="dxa"/>
            <w:tcBorders>
              <w:top w:val="single" w:sz="4" w:space="0" w:color="auto"/>
              <w:left w:val="nil"/>
              <w:bottom w:val="single" w:sz="4" w:space="0" w:color="auto"/>
              <w:right w:val="single" w:sz="4" w:space="0" w:color="auto"/>
            </w:tcBorders>
            <w:shd w:val="clear" w:color="auto" w:fill="auto"/>
            <w:hideMark/>
          </w:tcPr>
          <w:p w:rsidR="00195E6A" w:rsidRPr="009A090D" w:rsidRDefault="00195E6A" w:rsidP="0065787E">
            <w:pPr>
              <w:jc w:val="right"/>
              <w:rPr>
                <w:color w:val="000000"/>
                <w:sz w:val="16"/>
                <w:szCs w:val="16"/>
              </w:rPr>
            </w:pPr>
            <w:r w:rsidRPr="009A090D">
              <w:rPr>
                <w:color w:val="000000"/>
                <w:sz w:val="16"/>
                <w:szCs w:val="16"/>
              </w:rPr>
              <w:t>8 000 000,0</w:t>
            </w:r>
          </w:p>
        </w:tc>
        <w:tc>
          <w:tcPr>
            <w:tcW w:w="1134" w:type="dxa"/>
            <w:tcBorders>
              <w:top w:val="single" w:sz="4" w:space="0" w:color="auto"/>
              <w:left w:val="nil"/>
              <w:bottom w:val="single" w:sz="4" w:space="0" w:color="auto"/>
              <w:right w:val="single" w:sz="4" w:space="0" w:color="auto"/>
            </w:tcBorders>
            <w:shd w:val="clear" w:color="auto" w:fill="auto"/>
            <w:hideMark/>
          </w:tcPr>
          <w:p w:rsidR="00195E6A" w:rsidRPr="009A090D" w:rsidRDefault="00195E6A" w:rsidP="0065787E">
            <w:pPr>
              <w:jc w:val="right"/>
              <w:rPr>
                <w:color w:val="000000"/>
                <w:sz w:val="16"/>
                <w:szCs w:val="16"/>
              </w:rPr>
            </w:pPr>
            <w:r w:rsidRPr="009A090D">
              <w:rPr>
                <w:color w:val="000000"/>
                <w:sz w:val="16"/>
                <w:szCs w:val="16"/>
              </w:rPr>
              <w:t>8 000 000,0</w:t>
            </w:r>
          </w:p>
        </w:tc>
        <w:tc>
          <w:tcPr>
            <w:tcW w:w="1134" w:type="dxa"/>
            <w:tcBorders>
              <w:top w:val="single" w:sz="4" w:space="0" w:color="auto"/>
              <w:left w:val="nil"/>
              <w:bottom w:val="single" w:sz="4" w:space="0" w:color="auto"/>
              <w:right w:val="single" w:sz="4" w:space="0" w:color="auto"/>
            </w:tcBorders>
            <w:shd w:val="clear" w:color="auto" w:fill="auto"/>
            <w:hideMark/>
          </w:tcPr>
          <w:p w:rsidR="00195E6A" w:rsidRPr="009A090D" w:rsidRDefault="00195E6A" w:rsidP="0065787E">
            <w:pPr>
              <w:jc w:val="right"/>
              <w:rPr>
                <w:color w:val="000000"/>
                <w:sz w:val="16"/>
                <w:szCs w:val="16"/>
              </w:rPr>
            </w:pPr>
            <w:r w:rsidRPr="009A090D">
              <w:rPr>
                <w:color w:val="000000"/>
                <w:sz w:val="16"/>
                <w:szCs w:val="16"/>
              </w:rPr>
              <w:t>8 000 000,0</w:t>
            </w:r>
          </w:p>
        </w:tc>
      </w:tr>
      <w:tr w:rsidR="00195E6A" w:rsidRPr="009A090D" w:rsidTr="0065787E">
        <w:trPr>
          <w:trHeight w:val="510"/>
        </w:trPr>
        <w:tc>
          <w:tcPr>
            <w:tcW w:w="680" w:type="dxa"/>
            <w:vMerge/>
            <w:tcBorders>
              <w:top w:val="single" w:sz="4" w:space="0" w:color="auto"/>
              <w:left w:val="single" w:sz="4" w:space="0" w:color="auto"/>
              <w:bottom w:val="single" w:sz="4" w:space="0" w:color="auto"/>
              <w:right w:val="single" w:sz="4" w:space="0" w:color="auto"/>
            </w:tcBorders>
            <w:hideMark/>
          </w:tcPr>
          <w:p w:rsidR="00195E6A" w:rsidRPr="009A090D" w:rsidRDefault="00195E6A" w:rsidP="00CF7793">
            <w:pPr>
              <w:jc w:val="center"/>
              <w:rPr>
                <w:color w:val="000000"/>
                <w:sz w:val="16"/>
                <w:szCs w:val="16"/>
              </w:rPr>
            </w:pPr>
          </w:p>
        </w:tc>
        <w:tc>
          <w:tcPr>
            <w:tcW w:w="2454" w:type="dxa"/>
            <w:vMerge/>
            <w:tcBorders>
              <w:top w:val="single" w:sz="4" w:space="0" w:color="auto"/>
              <w:left w:val="single" w:sz="4" w:space="0" w:color="auto"/>
              <w:bottom w:val="single" w:sz="4" w:space="0" w:color="auto"/>
              <w:right w:val="single" w:sz="4" w:space="0" w:color="auto"/>
            </w:tcBorders>
            <w:hideMark/>
          </w:tcPr>
          <w:p w:rsidR="00195E6A" w:rsidRPr="009A090D" w:rsidRDefault="00195E6A" w:rsidP="00CF7793">
            <w:pPr>
              <w:rPr>
                <w:color w:val="000000"/>
                <w:sz w:val="16"/>
                <w:szCs w:val="16"/>
              </w:rPr>
            </w:pPr>
          </w:p>
        </w:tc>
        <w:tc>
          <w:tcPr>
            <w:tcW w:w="1562" w:type="dxa"/>
            <w:gridSpan w:val="2"/>
            <w:vMerge/>
            <w:tcBorders>
              <w:top w:val="single" w:sz="4" w:space="0" w:color="auto"/>
              <w:left w:val="single" w:sz="4" w:space="0" w:color="auto"/>
              <w:bottom w:val="single" w:sz="4" w:space="0" w:color="auto"/>
              <w:right w:val="single" w:sz="4" w:space="0" w:color="auto"/>
            </w:tcBorders>
            <w:hideMark/>
          </w:tcPr>
          <w:p w:rsidR="00195E6A" w:rsidRPr="009A090D" w:rsidRDefault="00195E6A" w:rsidP="00CF7793">
            <w:pPr>
              <w:jc w:val="center"/>
              <w:rPr>
                <w:color w:val="000000"/>
                <w:sz w:val="16"/>
                <w:szCs w:val="16"/>
              </w:rPr>
            </w:pPr>
          </w:p>
        </w:tc>
        <w:tc>
          <w:tcPr>
            <w:tcW w:w="1699" w:type="dxa"/>
            <w:vMerge/>
            <w:tcBorders>
              <w:top w:val="single" w:sz="4" w:space="0" w:color="auto"/>
              <w:left w:val="single" w:sz="4" w:space="0" w:color="auto"/>
              <w:bottom w:val="single" w:sz="4" w:space="0" w:color="auto"/>
              <w:right w:val="single" w:sz="4" w:space="0" w:color="auto"/>
            </w:tcBorders>
            <w:hideMark/>
          </w:tcPr>
          <w:p w:rsidR="00195E6A" w:rsidRPr="009A090D" w:rsidRDefault="00195E6A" w:rsidP="00CF7793">
            <w:pPr>
              <w:jc w:val="center"/>
              <w:rPr>
                <w:color w:val="000000"/>
                <w:sz w:val="16"/>
                <w:szCs w:val="16"/>
              </w:rPr>
            </w:pPr>
          </w:p>
        </w:tc>
        <w:tc>
          <w:tcPr>
            <w:tcW w:w="1417" w:type="dxa"/>
            <w:tcBorders>
              <w:top w:val="single" w:sz="4" w:space="0" w:color="auto"/>
              <w:left w:val="nil"/>
              <w:bottom w:val="single" w:sz="4" w:space="0" w:color="auto"/>
              <w:right w:val="single" w:sz="4" w:space="0" w:color="auto"/>
            </w:tcBorders>
            <w:shd w:val="clear" w:color="auto" w:fill="auto"/>
            <w:hideMark/>
          </w:tcPr>
          <w:p w:rsidR="00195E6A" w:rsidRPr="009A090D" w:rsidRDefault="00195E6A" w:rsidP="00CF7793">
            <w:pPr>
              <w:jc w:val="center"/>
              <w:rPr>
                <w:color w:val="000000"/>
                <w:sz w:val="16"/>
                <w:szCs w:val="16"/>
              </w:rPr>
            </w:pPr>
            <w:r w:rsidRPr="009A090D">
              <w:rPr>
                <w:color w:val="000000"/>
                <w:sz w:val="16"/>
                <w:szCs w:val="16"/>
              </w:rPr>
              <w:t>бюджет автономного округа</w:t>
            </w:r>
          </w:p>
        </w:tc>
        <w:tc>
          <w:tcPr>
            <w:tcW w:w="1275" w:type="dxa"/>
            <w:tcBorders>
              <w:top w:val="single" w:sz="4" w:space="0" w:color="auto"/>
              <w:left w:val="nil"/>
              <w:bottom w:val="single" w:sz="4" w:space="0" w:color="auto"/>
              <w:right w:val="single" w:sz="4" w:space="0" w:color="auto"/>
            </w:tcBorders>
            <w:shd w:val="clear" w:color="auto" w:fill="auto"/>
            <w:hideMark/>
          </w:tcPr>
          <w:p w:rsidR="00195E6A" w:rsidRPr="009A090D" w:rsidRDefault="00195E6A" w:rsidP="0065787E">
            <w:pPr>
              <w:jc w:val="right"/>
              <w:rPr>
                <w:color w:val="000000"/>
                <w:sz w:val="16"/>
                <w:szCs w:val="16"/>
              </w:rPr>
            </w:pPr>
            <w:r w:rsidRPr="009A090D">
              <w:rPr>
                <w:color w:val="000000"/>
                <w:sz w:val="16"/>
                <w:szCs w:val="16"/>
              </w:rPr>
              <w:t>40 100 000,0</w:t>
            </w:r>
          </w:p>
        </w:tc>
        <w:tc>
          <w:tcPr>
            <w:tcW w:w="1134" w:type="dxa"/>
            <w:tcBorders>
              <w:top w:val="single" w:sz="4" w:space="0" w:color="auto"/>
              <w:left w:val="nil"/>
              <w:bottom w:val="single" w:sz="4" w:space="0" w:color="auto"/>
              <w:right w:val="single" w:sz="4" w:space="0" w:color="auto"/>
            </w:tcBorders>
            <w:shd w:val="clear" w:color="auto" w:fill="auto"/>
            <w:hideMark/>
          </w:tcPr>
          <w:p w:rsidR="00195E6A" w:rsidRPr="009A090D" w:rsidRDefault="00195E6A" w:rsidP="0065787E">
            <w:pPr>
              <w:jc w:val="right"/>
              <w:rPr>
                <w:color w:val="000000"/>
                <w:sz w:val="16"/>
                <w:szCs w:val="16"/>
              </w:rPr>
            </w:pPr>
            <w:r w:rsidRPr="009A090D">
              <w:rPr>
                <w:color w:val="000000"/>
                <w:sz w:val="16"/>
                <w:szCs w:val="16"/>
              </w:rPr>
              <w:t>8 800 000,0</w:t>
            </w:r>
          </w:p>
        </w:tc>
        <w:tc>
          <w:tcPr>
            <w:tcW w:w="1134" w:type="dxa"/>
            <w:tcBorders>
              <w:top w:val="single" w:sz="4" w:space="0" w:color="auto"/>
              <w:left w:val="nil"/>
              <w:bottom w:val="single" w:sz="4" w:space="0" w:color="auto"/>
              <w:right w:val="single" w:sz="4" w:space="0" w:color="auto"/>
            </w:tcBorders>
            <w:shd w:val="clear" w:color="auto" w:fill="auto"/>
            <w:hideMark/>
          </w:tcPr>
          <w:p w:rsidR="00195E6A" w:rsidRPr="009A090D" w:rsidRDefault="00195E6A" w:rsidP="0065787E">
            <w:pPr>
              <w:jc w:val="right"/>
              <w:rPr>
                <w:color w:val="000000"/>
                <w:sz w:val="16"/>
                <w:szCs w:val="16"/>
              </w:rPr>
            </w:pPr>
            <w:r w:rsidRPr="009A090D">
              <w:rPr>
                <w:color w:val="000000"/>
                <w:sz w:val="16"/>
                <w:szCs w:val="16"/>
              </w:rPr>
              <w:t>8 800 000,0</w:t>
            </w:r>
          </w:p>
        </w:tc>
        <w:tc>
          <w:tcPr>
            <w:tcW w:w="1134" w:type="dxa"/>
            <w:tcBorders>
              <w:top w:val="single" w:sz="4" w:space="0" w:color="auto"/>
              <w:left w:val="nil"/>
              <w:bottom w:val="single" w:sz="4" w:space="0" w:color="auto"/>
              <w:right w:val="single" w:sz="4" w:space="0" w:color="auto"/>
            </w:tcBorders>
            <w:shd w:val="clear" w:color="auto" w:fill="auto"/>
            <w:hideMark/>
          </w:tcPr>
          <w:p w:rsidR="00195E6A" w:rsidRPr="009A090D" w:rsidRDefault="00195E6A" w:rsidP="0065787E">
            <w:pPr>
              <w:jc w:val="right"/>
              <w:rPr>
                <w:color w:val="000000"/>
                <w:sz w:val="16"/>
                <w:szCs w:val="16"/>
              </w:rPr>
            </w:pPr>
            <w:r w:rsidRPr="009A090D">
              <w:rPr>
                <w:color w:val="000000"/>
                <w:sz w:val="16"/>
                <w:szCs w:val="16"/>
              </w:rPr>
              <w:t>7 500 000,0</w:t>
            </w:r>
          </w:p>
        </w:tc>
        <w:tc>
          <w:tcPr>
            <w:tcW w:w="1134" w:type="dxa"/>
            <w:tcBorders>
              <w:top w:val="single" w:sz="4" w:space="0" w:color="auto"/>
              <w:left w:val="nil"/>
              <w:bottom w:val="single" w:sz="4" w:space="0" w:color="auto"/>
              <w:right w:val="single" w:sz="4" w:space="0" w:color="auto"/>
            </w:tcBorders>
            <w:shd w:val="clear" w:color="auto" w:fill="auto"/>
            <w:hideMark/>
          </w:tcPr>
          <w:p w:rsidR="00195E6A" w:rsidRPr="009A090D" w:rsidRDefault="00195E6A" w:rsidP="0065787E">
            <w:pPr>
              <w:jc w:val="right"/>
              <w:rPr>
                <w:color w:val="000000"/>
                <w:sz w:val="16"/>
                <w:szCs w:val="16"/>
              </w:rPr>
            </w:pPr>
            <w:r w:rsidRPr="009A090D">
              <w:rPr>
                <w:color w:val="000000"/>
                <w:sz w:val="16"/>
                <w:szCs w:val="16"/>
              </w:rPr>
              <w:t>7 500 000,0</w:t>
            </w:r>
          </w:p>
        </w:tc>
        <w:tc>
          <w:tcPr>
            <w:tcW w:w="1134" w:type="dxa"/>
            <w:tcBorders>
              <w:top w:val="single" w:sz="4" w:space="0" w:color="auto"/>
              <w:left w:val="nil"/>
              <w:bottom w:val="single" w:sz="4" w:space="0" w:color="auto"/>
              <w:right w:val="single" w:sz="4" w:space="0" w:color="auto"/>
            </w:tcBorders>
            <w:shd w:val="clear" w:color="auto" w:fill="auto"/>
            <w:hideMark/>
          </w:tcPr>
          <w:p w:rsidR="00195E6A" w:rsidRPr="009A090D" w:rsidRDefault="00195E6A" w:rsidP="0065787E">
            <w:pPr>
              <w:jc w:val="right"/>
              <w:rPr>
                <w:color w:val="000000"/>
                <w:sz w:val="16"/>
                <w:szCs w:val="16"/>
              </w:rPr>
            </w:pPr>
            <w:r w:rsidRPr="009A090D">
              <w:rPr>
                <w:color w:val="000000"/>
                <w:sz w:val="16"/>
                <w:szCs w:val="16"/>
              </w:rPr>
              <w:t>7 500 000,0</w:t>
            </w:r>
          </w:p>
        </w:tc>
      </w:tr>
      <w:tr w:rsidR="00195E6A" w:rsidRPr="009A090D" w:rsidTr="0065787E">
        <w:trPr>
          <w:trHeight w:val="300"/>
        </w:trPr>
        <w:tc>
          <w:tcPr>
            <w:tcW w:w="680" w:type="dxa"/>
            <w:vMerge/>
            <w:tcBorders>
              <w:top w:val="single" w:sz="4" w:space="0" w:color="auto"/>
              <w:left w:val="single" w:sz="4" w:space="0" w:color="auto"/>
              <w:bottom w:val="single" w:sz="4" w:space="0" w:color="auto"/>
              <w:right w:val="single" w:sz="4" w:space="0" w:color="auto"/>
            </w:tcBorders>
            <w:hideMark/>
          </w:tcPr>
          <w:p w:rsidR="00195E6A" w:rsidRPr="009A090D" w:rsidRDefault="00195E6A" w:rsidP="00CF7793">
            <w:pPr>
              <w:jc w:val="center"/>
              <w:rPr>
                <w:color w:val="000000"/>
                <w:sz w:val="16"/>
                <w:szCs w:val="16"/>
              </w:rPr>
            </w:pPr>
          </w:p>
        </w:tc>
        <w:tc>
          <w:tcPr>
            <w:tcW w:w="2454" w:type="dxa"/>
            <w:vMerge/>
            <w:tcBorders>
              <w:top w:val="single" w:sz="4" w:space="0" w:color="auto"/>
              <w:left w:val="single" w:sz="4" w:space="0" w:color="auto"/>
              <w:bottom w:val="single" w:sz="4" w:space="0" w:color="auto"/>
              <w:right w:val="single" w:sz="4" w:space="0" w:color="auto"/>
            </w:tcBorders>
            <w:hideMark/>
          </w:tcPr>
          <w:p w:rsidR="00195E6A" w:rsidRPr="009A090D" w:rsidRDefault="00195E6A" w:rsidP="00CF7793">
            <w:pPr>
              <w:rPr>
                <w:color w:val="000000"/>
                <w:sz w:val="16"/>
                <w:szCs w:val="16"/>
              </w:rPr>
            </w:pPr>
          </w:p>
        </w:tc>
        <w:tc>
          <w:tcPr>
            <w:tcW w:w="1562" w:type="dxa"/>
            <w:gridSpan w:val="2"/>
            <w:vMerge/>
            <w:tcBorders>
              <w:top w:val="single" w:sz="4" w:space="0" w:color="auto"/>
              <w:left w:val="single" w:sz="4" w:space="0" w:color="auto"/>
              <w:bottom w:val="single" w:sz="4" w:space="0" w:color="auto"/>
              <w:right w:val="single" w:sz="4" w:space="0" w:color="auto"/>
            </w:tcBorders>
            <w:hideMark/>
          </w:tcPr>
          <w:p w:rsidR="00195E6A" w:rsidRPr="009A090D" w:rsidRDefault="00195E6A" w:rsidP="00CF7793">
            <w:pPr>
              <w:jc w:val="center"/>
              <w:rPr>
                <w:color w:val="000000"/>
                <w:sz w:val="16"/>
                <w:szCs w:val="16"/>
              </w:rPr>
            </w:pPr>
          </w:p>
        </w:tc>
        <w:tc>
          <w:tcPr>
            <w:tcW w:w="1699" w:type="dxa"/>
            <w:vMerge/>
            <w:tcBorders>
              <w:top w:val="single" w:sz="4" w:space="0" w:color="auto"/>
              <w:left w:val="single" w:sz="4" w:space="0" w:color="auto"/>
              <w:bottom w:val="single" w:sz="4" w:space="0" w:color="auto"/>
              <w:right w:val="single" w:sz="4" w:space="0" w:color="auto"/>
            </w:tcBorders>
            <w:hideMark/>
          </w:tcPr>
          <w:p w:rsidR="00195E6A" w:rsidRPr="009A090D" w:rsidRDefault="00195E6A" w:rsidP="00CF7793">
            <w:pPr>
              <w:jc w:val="center"/>
              <w:rPr>
                <w:color w:val="000000"/>
                <w:sz w:val="16"/>
                <w:szCs w:val="16"/>
              </w:rPr>
            </w:pPr>
          </w:p>
        </w:tc>
        <w:tc>
          <w:tcPr>
            <w:tcW w:w="1417" w:type="dxa"/>
            <w:tcBorders>
              <w:top w:val="single" w:sz="4" w:space="0" w:color="auto"/>
              <w:left w:val="nil"/>
              <w:bottom w:val="single" w:sz="4" w:space="0" w:color="auto"/>
              <w:right w:val="single" w:sz="4" w:space="0" w:color="auto"/>
            </w:tcBorders>
            <w:shd w:val="clear" w:color="auto" w:fill="auto"/>
            <w:hideMark/>
          </w:tcPr>
          <w:p w:rsidR="00195E6A" w:rsidRPr="009A090D" w:rsidRDefault="00195E6A" w:rsidP="00CF7793">
            <w:pPr>
              <w:jc w:val="center"/>
              <w:rPr>
                <w:color w:val="000000"/>
                <w:sz w:val="16"/>
                <w:szCs w:val="16"/>
              </w:rPr>
            </w:pPr>
            <w:r w:rsidRPr="009A090D">
              <w:rPr>
                <w:color w:val="000000"/>
                <w:sz w:val="16"/>
                <w:szCs w:val="16"/>
              </w:rPr>
              <w:t>бюджет города</w:t>
            </w:r>
          </w:p>
        </w:tc>
        <w:tc>
          <w:tcPr>
            <w:tcW w:w="1275" w:type="dxa"/>
            <w:tcBorders>
              <w:top w:val="single" w:sz="4" w:space="0" w:color="auto"/>
              <w:left w:val="nil"/>
              <w:bottom w:val="single" w:sz="4" w:space="0" w:color="auto"/>
              <w:right w:val="single" w:sz="4" w:space="0" w:color="auto"/>
            </w:tcBorders>
            <w:shd w:val="clear" w:color="auto" w:fill="auto"/>
            <w:hideMark/>
          </w:tcPr>
          <w:p w:rsidR="00195E6A" w:rsidRPr="009A090D" w:rsidRDefault="00195E6A" w:rsidP="0065787E">
            <w:pPr>
              <w:jc w:val="right"/>
              <w:rPr>
                <w:color w:val="000000"/>
                <w:sz w:val="16"/>
                <w:szCs w:val="16"/>
              </w:rPr>
            </w:pPr>
            <w:r w:rsidRPr="009A090D">
              <w:rPr>
                <w:color w:val="000000"/>
                <w:sz w:val="16"/>
                <w:szCs w:val="16"/>
              </w:rPr>
              <w:t>2 500 000,0</w:t>
            </w:r>
          </w:p>
        </w:tc>
        <w:tc>
          <w:tcPr>
            <w:tcW w:w="1134" w:type="dxa"/>
            <w:tcBorders>
              <w:top w:val="single" w:sz="4" w:space="0" w:color="auto"/>
              <w:left w:val="nil"/>
              <w:bottom w:val="single" w:sz="4" w:space="0" w:color="auto"/>
              <w:right w:val="single" w:sz="4" w:space="0" w:color="auto"/>
            </w:tcBorders>
            <w:shd w:val="clear" w:color="auto" w:fill="auto"/>
            <w:hideMark/>
          </w:tcPr>
          <w:p w:rsidR="00195E6A" w:rsidRPr="009A090D" w:rsidRDefault="00195E6A" w:rsidP="0065787E">
            <w:pPr>
              <w:jc w:val="right"/>
              <w:rPr>
                <w:color w:val="000000"/>
                <w:sz w:val="16"/>
                <w:szCs w:val="16"/>
              </w:rPr>
            </w:pPr>
            <w:r w:rsidRPr="009A090D">
              <w:rPr>
                <w:color w:val="000000"/>
                <w:sz w:val="16"/>
                <w:szCs w:val="16"/>
              </w:rPr>
              <w:t>500 000,0</w:t>
            </w:r>
          </w:p>
        </w:tc>
        <w:tc>
          <w:tcPr>
            <w:tcW w:w="1134" w:type="dxa"/>
            <w:tcBorders>
              <w:top w:val="single" w:sz="4" w:space="0" w:color="auto"/>
              <w:left w:val="nil"/>
              <w:bottom w:val="single" w:sz="4" w:space="0" w:color="auto"/>
              <w:right w:val="single" w:sz="4" w:space="0" w:color="auto"/>
            </w:tcBorders>
            <w:shd w:val="clear" w:color="auto" w:fill="auto"/>
            <w:hideMark/>
          </w:tcPr>
          <w:p w:rsidR="00195E6A" w:rsidRPr="009A090D" w:rsidRDefault="00195E6A" w:rsidP="0065787E">
            <w:pPr>
              <w:jc w:val="right"/>
              <w:rPr>
                <w:color w:val="000000"/>
                <w:sz w:val="16"/>
                <w:szCs w:val="16"/>
              </w:rPr>
            </w:pPr>
            <w:r w:rsidRPr="009A090D">
              <w:rPr>
                <w:color w:val="000000"/>
                <w:sz w:val="16"/>
                <w:szCs w:val="16"/>
              </w:rPr>
              <w:t>500 000,0</w:t>
            </w:r>
          </w:p>
        </w:tc>
        <w:tc>
          <w:tcPr>
            <w:tcW w:w="1134" w:type="dxa"/>
            <w:tcBorders>
              <w:top w:val="single" w:sz="4" w:space="0" w:color="auto"/>
              <w:left w:val="nil"/>
              <w:bottom w:val="single" w:sz="4" w:space="0" w:color="auto"/>
              <w:right w:val="single" w:sz="4" w:space="0" w:color="auto"/>
            </w:tcBorders>
            <w:shd w:val="clear" w:color="auto" w:fill="auto"/>
            <w:hideMark/>
          </w:tcPr>
          <w:p w:rsidR="00195E6A" w:rsidRPr="009A090D" w:rsidRDefault="00195E6A" w:rsidP="0065787E">
            <w:pPr>
              <w:jc w:val="right"/>
              <w:rPr>
                <w:color w:val="000000"/>
                <w:sz w:val="16"/>
                <w:szCs w:val="16"/>
              </w:rPr>
            </w:pPr>
            <w:r w:rsidRPr="009A090D">
              <w:rPr>
                <w:color w:val="000000"/>
                <w:sz w:val="16"/>
                <w:szCs w:val="16"/>
              </w:rPr>
              <w:t>500 000,0</w:t>
            </w:r>
          </w:p>
        </w:tc>
        <w:tc>
          <w:tcPr>
            <w:tcW w:w="1134" w:type="dxa"/>
            <w:tcBorders>
              <w:top w:val="single" w:sz="4" w:space="0" w:color="auto"/>
              <w:left w:val="nil"/>
              <w:bottom w:val="single" w:sz="4" w:space="0" w:color="auto"/>
              <w:right w:val="single" w:sz="4" w:space="0" w:color="auto"/>
            </w:tcBorders>
            <w:shd w:val="clear" w:color="auto" w:fill="auto"/>
            <w:hideMark/>
          </w:tcPr>
          <w:p w:rsidR="00195E6A" w:rsidRPr="009A090D" w:rsidRDefault="00195E6A" w:rsidP="0065787E">
            <w:pPr>
              <w:jc w:val="right"/>
              <w:rPr>
                <w:color w:val="000000"/>
                <w:sz w:val="16"/>
                <w:szCs w:val="16"/>
              </w:rPr>
            </w:pPr>
            <w:r w:rsidRPr="009A090D">
              <w:rPr>
                <w:color w:val="000000"/>
                <w:sz w:val="16"/>
                <w:szCs w:val="16"/>
              </w:rPr>
              <w:t>500 000,0</w:t>
            </w:r>
          </w:p>
        </w:tc>
        <w:tc>
          <w:tcPr>
            <w:tcW w:w="1134" w:type="dxa"/>
            <w:tcBorders>
              <w:top w:val="single" w:sz="4" w:space="0" w:color="auto"/>
              <w:left w:val="nil"/>
              <w:bottom w:val="single" w:sz="4" w:space="0" w:color="auto"/>
              <w:right w:val="single" w:sz="4" w:space="0" w:color="auto"/>
            </w:tcBorders>
            <w:shd w:val="clear" w:color="auto" w:fill="auto"/>
            <w:hideMark/>
          </w:tcPr>
          <w:p w:rsidR="00195E6A" w:rsidRPr="009A090D" w:rsidRDefault="00195E6A" w:rsidP="0065787E">
            <w:pPr>
              <w:jc w:val="right"/>
              <w:rPr>
                <w:color w:val="000000"/>
                <w:sz w:val="16"/>
                <w:szCs w:val="16"/>
              </w:rPr>
            </w:pPr>
            <w:r w:rsidRPr="009A090D">
              <w:rPr>
                <w:color w:val="000000"/>
                <w:sz w:val="16"/>
                <w:szCs w:val="16"/>
              </w:rPr>
              <w:t>500 000,0</w:t>
            </w:r>
          </w:p>
        </w:tc>
      </w:tr>
      <w:tr w:rsidR="00195E6A" w:rsidRPr="009A090D" w:rsidTr="0065787E">
        <w:trPr>
          <w:trHeight w:val="1020"/>
        </w:trPr>
        <w:tc>
          <w:tcPr>
            <w:tcW w:w="680" w:type="dxa"/>
            <w:tcBorders>
              <w:top w:val="single" w:sz="4" w:space="0" w:color="auto"/>
              <w:left w:val="single" w:sz="4" w:space="0" w:color="auto"/>
              <w:bottom w:val="single" w:sz="4" w:space="0" w:color="auto"/>
              <w:right w:val="single" w:sz="4" w:space="0" w:color="auto"/>
            </w:tcBorders>
            <w:shd w:val="clear" w:color="auto" w:fill="auto"/>
            <w:hideMark/>
          </w:tcPr>
          <w:p w:rsidR="00195E6A" w:rsidRPr="009A090D" w:rsidRDefault="00195E6A" w:rsidP="00CF7793">
            <w:pPr>
              <w:jc w:val="center"/>
              <w:rPr>
                <w:color w:val="000000"/>
                <w:sz w:val="16"/>
                <w:szCs w:val="16"/>
              </w:rPr>
            </w:pPr>
            <w:r w:rsidRPr="009A090D">
              <w:rPr>
                <w:color w:val="000000"/>
                <w:sz w:val="16"/>
                <w:szCs w:val="16"/>
              </w:rPr>
              <w:t>2.5.</w:t>
            </w:r>
          </w:p>
        </w:tc>
        <w:tc>
          <w:tcPr>
            <w:tcW w:w="2454" w:type="dxa"/>
            <w:tcBorders>
              <w:top w:val="single" w:sz="4" w:space="0" w:color="auto"/>
              <w:left w:val="nil"/>
              <w:bottom w:val="single" w:sz="4" w:space="0" w:color="auto"/>
              <w:right w:val="single" w:sz="4" w:space="0" w:color="auto"/>
            </w:tcBorders>
            <w:shd w:val="clear" w:color="auto" w:fill="auto"/>
            <w:hideMark/>
          </w:tcPr>
          <w:p w:rsidR="00CF7793" w:rsidRDefault="00195E6A" w:rsidP="00CF7793">
            <w:pPr>
              <w:rPr>
                <w:color w:val="000000"/>
                <w:sz w:val="16"/>
                <w:szCs w:val="16"/>
              </w:rPr>
            </w:pPr>
            <w:r w:rsidRPr="009A090D">
              <w:rPr>
                <w:color w:val="000000"/>
                <w:sz w:val="16"/>
                <w:szCs w:val="16"/>
              </w:rPr>
              <w:t xml:space="preserve">Развитие системы заготовки и переработки дикоросов </w:t>
            </w:r>
          </w:p>
          <w:p w:rsidR="00195E6A" w:rsidRPr="009A090D" w:rsidRDefault="00195E6A" w:rsidP="00CF7793">
            <w:pPr>
              <w:rPr>
                <w:color w:val="000000"/>
                <w:sz w:val="16"/>
                <w:szCs w:val="16"/>
              </w:rPr>
            </w:pPr>
            <w:r w:rsidRPr="009A090D">
              <w:rPr>
                <w:color w:val="000000"/>
                <w:sz w:val="16"/>
                <w:szCs w:val="16"/>
              </w:rPr>
              <w:t xml:space="preserve"> (1,</w:t>
            </w:r>
            <w:r w:rsidR="00CF7793">
              <w:rPr>
                <w:color w:val="000000"/>
                <w:sz w:val="16"/>
                <w:szCs w:val="16"/>
              </w:rPr>
              <w:t xml:space="preserve"> </w:t>
            </w:r>
            <w:r w:rsidRPr="009A090D">
              <w:rPr>
                <w:color w:val="000000"/>
                <w:sz w:val="16"/>
                <w:szCs w:val="16"/>
              </w:rPr>
              <w:t>2,</w:t>
            </w:r>
            <w:r w:rsidR="00CF7793">
              <w:rPr>
                <w:color w:val="000000"/>
                <w:sz w:val="16"/>
                <w:szCs w:val="16"/>
              </w:rPr>
              <w:t xml:space="preserve"> </w:t>
            </w:r>
            <w:r w:rsidRPr="009A090D">
              <w:rPr>
                <w:color w:val="000000"/>
                <w:sz w:val="16"/>
                <w:szCs w:val="16"/>
              </w:rPr>
              <w:t>3,</w:t>
            </w:r>
            <w:r w:rsidR="00CF7793">
              <w:rPr>
                <w:color w:val="000000"/>
                <w:sz w:val="16"/>
                <w:szCs w:val="16"/>
              </w:rPr>
              <w:t xml:space="preserve"> </w:t>
            </w:r>
            <w:r w:rsidRPr="009A090D">
              <w:rPr>
                <w:color w:val="000000"/>
                <w:sz w:val="16"/>
                <w:szCs w:val="16"/>
              </w:rPr>
              <w:t>5,</w:t>
            </w:r>
            <w:r w:rsidR="00CF7793">
              <w:rPr>
                <w:color w:val="000000"/>
                <w:sz w:val="16"/>
                <w:szCs w:val="16"/>
              </w:rPr>
              <w:t xml:space="preserve"> </w:t>
            </w:r>
            <w:r w:rsidRPr="009A090D">
              <w:rPr>
                <w:color w:val="000000"/>
                <w:sz w:val="16"/>
                <w:szCs w:val="16"/>
              </w:rPr>
              <w:t>10,</w:t>
            </w:r>
            <w:r w:rsidR="00CF7793">
              <w:rPr>
                <w:color w:val="000000"/>
                <w:sz w:val="16"/>
                <w:szCs w:val="16"/>
              </w:rPr>
              <w:t xml:space="preserve"> </w:t>
            </w:r>
            <w:r w:rsidRPr="009A090D">
              <w:rPr>
                <w:color w:val="000000"/>
                <w:sz w:val="16"/>
                <w:szCs w:val="16"/>
              </w:rPr>
              <w:t>11)</w:t>
            </w:r>
          </w:p>
        </w:tc>
        <w:tc>
          <w:tcPr>
            <w:tcW w:w="1562" w:type="dxa"/>
            <w:gridSpan w:val="2"/>
            <w:tcBorders>
              <w:top w:val="single" w:sz="4" w:space="0" w:color="auto"/>
              <w:left w:val="nil"/>
              <w:bottom w:val="single" w:sz="4" w:space="0" w:color="auto"/>
              <w:right w:val="single" w:sz="4" w:space="0" w:color="auto"/>
            </w:tcBorders>
            <w:shd w:val="clear" w:color="auto" w:fill="auto"/>
            <w:hideMark/>
          </w:tcPr>
          <w:p w:rsidR="00195E6A" w:rsidRPr="009A090D" w:rsidRDefault="00195E6A" w:rsidP="00CF7793">
            <w:pPr>
              <w:jc w:val="center"/>
              <w:rPr>
                <w:color w:val="000000"/>
                <w:sz w:val="16"/>
                <w:szCs w:val="16"/>
              </w:rPr>
            </w:pPr>
            <w:r w:rsidRPr="009A090D">
              <w:rPr>
                <w:color w:val="000000"/>
                <w:sz w:val="16"/>
                <w:szCs w:val="16"/>
              </w:rPr>
              <w:t>Администрация города Ханты-Мансийска</w:t>
            </w:r>
          </w:p>
        </w:tc>
        <w:tc>
          <w:tcPr>
            <w:tcW w:w="1699" w:type="dxa"/>
            <w:tcBorders>
              <w:top w:val="single" w:sz="4" w:space="0" w:color="auto"/>
              <w:left w:val="nil"/>
              <w:bottom w:val="single" w:sz="4" w:space="0" w:color="auto"/>
              <w:right w:val="single" w:sz="4" w:space="0" w:color="auto"/>
            </w:tcBorders>
            <w:shd w:val="clear" w:color="auto" w:fill="auto"/>
            <w:hideMark/>
          </w:tcPr>
          <w:p w:rsidR="00195E6A" w:rsidRPr="009A090D" w:rsidRDefault="00195E6A" w:rsidP="00CF7793">
            <w:pPr>
              <w:jc w:val="center"/>
              <w:rPr>
                <w:color w:val="000000"/>
                <w:sz w:val="16"/>
                <w:szCs w:val="16"/>
              </w:rPr>
            </w:pPr>
            <w:r w:rsidRPr="009A090D">
              <w:rPr>
                <w:color w:val="000000"/>
                <w:sz w:val="16"/>
                <w:szCs w:val="16"/>
              </w:rPr>
              <w:t>Управление экономического развития и инвестиций Администрации города Ханты-Мансийска</w:t>
            </w:r>
          </w:p>
        </w:tc>
        <w:tc>
          <w:tcPr>
            <w:tcW w:w="1417" w:type="dxa"/>
            <w:tcBorders>
              <w:top w:val="single" w:sz="4" w:space="0" w:color="auto"/>
              <w:left w:val="nil"/>
              <w:bottom w:val="single" w:sz="4" w:space="0" w:color="auto"/>
              <w:right w:val="single" w:sz="4" w:space="0" w:color="auto"/>
            </w:tcBorders>
            <w:shd w:val="clear" w:color="auto" w:fill="auto"/>
            <w:hideMark/>
          </w:tcPr>
          <w:p w:rsidR="00195E6A" w:rsidRPr="009A090D" w:rsidRDefault="00195E6A" w:rsidP="00CF7793">
            <w:pPr>
              <w:jc w:val="center"/>
              <w:rPr>
                <w:color w:val="000000"/>
                <w:sz w:val="16"/>
                <w:szCs w:val="16"/>
              </w:rPr>
            </w:pPr>
            <w:r w:rsidRPr="009A090D">
              <w:rPr>
                <w:color w:val="000000"/>
                <w:sz w:val="16"/>
                <w:szCs w:val="16"/>
              </w:rPr>
              <w:t>бюджет автономного округа</w:t>
            </w:r>
          </w:p>
        </w:tc>
        <w:tc>
          <w:tcPr>
            <w:tcW w:w="1275" w:type="dxa"/>
            <w:tcBorders>
              <w:top w:val="single" w:sz="4" w:space="0" w:color="auto"/>
              <w:left w:val="nil"/>
              <w:bottom w:val="single" w:sz="4" w:space="0" w:color="auto"/>
              <w:right w:val="single" w:sz="4" w:space="0" w:color="auto"/>
            </w:tcBorders>
            <w:shd w:val="clear" w:color="auto" w:fill="auto"/>
            <w:hideMark/>
          </w:tcPr>
          <w:p w:rsidR="00195E6A" w:rsidRPr="009A090D" w:rsidRDefault="00195E6A" w:rsidP="0065787E">
            <w:pPr>
              <w:jc w:val="right"/>
              <w:rPr>
                <w:color w:val="000000"/>
                <w:sz w:val="16"/>
                <w:szCs w:val="16"/>
              </w:rPr>
            </w:pPr>
            <w:r w:rsidRPr="009A090D">
              <w:rPr>
                <w:color w:val="000000"/>
                <w:sz w:val="16"/>
                <w:szCs w:val="16"/>
              </w:rPr>
              <w:t>10 146 200,0</w:t>
            </w:r>
          </w:p>
        </w:tc>
        <w:tc>
          <w:tcPr>
            <w:tcW w:w="1134" w:type="dxa"/>
            <w:tcBorders>
              <w:top w:val="single" w:sz="4" w:space="0" w:color="auto"/>
              <w:left w:val="nil"/>
              <w:bottom w:val="single" w:sz="4" w:space="0" w:color="auto"/>
              <w:right w:val="single" w:sz="4" w:space="0" w:color="auto"/>
            </w:tcBorders>
            <w:shd w:val="clear" w:color="auto" w:fill="auto"/>
            <w:hideMark/>
          </w:tcPr>
          <w:p w:rsidR="00195E6A" w:rsidRPr="009A090D" w:rsidRDefault="00195E6A" w:rsidP="0065787E">
            <w:pPr>
              <w:jc w:val="right"/>
              <w:rPr>
                <w:color w:val="000000"/>
                <w:sz w:val="16"/>
                <w:szCs w:val="16"/>
              </w:rPr>
            </w:pPr>
            <w:r w:rsidRPr="009A090D">
              <w:rPr>
                <w:color w:val="000000"/>
                <w:sz w:val="16"/>
                <w:szCs w:val="16"/>
              </w:rPr>
              <w:t>1 963 200,0</w:t>
            </w:r>
          </w:p>
        </w:tc>
        <w:tc>
          <w:tcPr>
            <w:tcW w:w="1134" w:type="dxa"/>
            <w:tcBorders>
              <w:top w:val="single" w:sz="4" w:space="0" w:color="auto"/>
              <w:left w:val="nil"/>
              <w:bottom w:val="single" w:sz="4" w:space="0" w:color="auto"/>
              <w:right w:val="single" w:sz="4" w:space="0" w:color="auto"/>
            </w:tcBorders>
            <w:shd w:val="clear" w:color="auto" w:fill="auto"/>
            <w:hideMark/>
          </w:tcPr>
          <w:p w:rsidR="00195E6A" w:rsidRPr="009A090D" w:rsidRDefault="00195E6A" w:rsidP="0065787E">
            <w:pPr>
              <w:jc w:val="right"/>
              <w:rPr>
                <w:color w:val="000000"/>
                <w:sz w:val="16"/>
                <w:szCs w:val="16"/>
              </w:rPr>
            </w:pPr>
            <w:r w:rsidRPr="009A090D">
              <w:rPr>
                <w:color w:val="000000"/>
                <w:sz w:val="16"/>
                <w:szCs w:val="16"/>
              </w:rPr>
              <w:t>1 940 000,0</w:t>
            </w:r>
          </w:p>
        </w:tc>
        <w:tc>
          <w:tcPr>
            <w:tcW w:w="1134" w:type="dxa"/>
            <w:tcBorders>
              <w:top w:val="single" w:sz="4" w:space="0" w:color="auto"/>
              <w:left w:val="nil"/>
              <w:bottom w:val="single" w:sz="4" w:space="0" w:color="auto"/>
              <w:right w:val="single" w:sz="4" w:space="0" w:color="auto"/>
            </w:tcBorders>
            <w:shd w:val="clear" w:color="auto" w:fill="auto"/>
            <w:hideMark/>
          </w:tcPr>
          <w:p w:rsidR="00195E6A" w:rsidRPr="009A090D" w:rsidRDefault="00195E6A" w:rsidP="0065787E">
            <w:pPr>
              <w:jc w:val="right"/>
              <w:rPr>
                <w:color w:val="000000"/>
                <w:sz w:val="16"/>
                <w:szCs w:val="16"/>
              </w:rPr>
            </w:pPr>
            <w:r w:rsidRPr="009A090D">
              <w:rPr>
                <w:color w:val="000000"/>
                <w:sz w:val="16"/>
                <w:szCs w:val="16"/>
              </w:rPr>
              <w:t>2 081 000,0</w:t>
            </w:r>
          </w:p>
        </w:tc>
        <w:tc>
          <w:tcPr>
            <w:tcW w:w="1134" w:type="dxa"/>
            <w:tcBorders>
              <w:top w:val="single" w:sz="4" w:space="0" w:color="auto"/>
              <w:left w:val="nil"/>
              <w:bottom w:val="single" w:sz="4" w:space="0" w:color="auto"/>
              <w:right w:val="single" w:sz="4" w:space="0" w:color="auto"/>
            </w:tcBorders>
            <w:shd w:val="clear" w:color="auto" w:fill="auto"/>
            <w:hideMark/>
          </w:tcPr>
          <w:p w:rsidR="00195E6A" w:rsidRPr="009A090D" w:rsidRDefault="00195E6A" w:rsidP="0065787E">
            <w:pPr>
              <w:jc w:val="right"/>
              <w:rPr>
                <w:color w:val="000000"/>
                <w:sz w:val="16"/>
                <w:szCs w:val="16"/>
              </w:rPr>
            </w:pPr>
            <w:r w:rsidRPr="009A090D">
              <w:rPr>
                <w:color w:val="000000"/>
                <w:sz w:val="16"/>
                <w:szCs w:val="16"/>
              </w:rPr>
              <w:t>2 081 000,0</w:t>
            </w:r>
          </w:p>
        </w:tc>
        <w:tc>
          <w:tcPr>
            <w:tcW w:w="1134" w:type="dxa"/>
            <w:tcBorders>
              <w:top w:val="single" w:sz="4" w:space="0" w:color="auto"/>
              <w:left w:val="nil"/>
              <w:bottom w:val="single" w:sz="4" w:space="0" w:color="auto"/>
              <w:right w:val="single" w:sz="4" w:space="0" w:color="auto"/>
            </w:tcBorders>
            <w:shd w:val="clear" w:color="auto" w:fill="auto"/>
            <w:hideMark/>
          </w:tcPr>
          <w:p w:rsidR="00195E6A" w:rsidRPr="009A090D" w:rsidRDefault="00195E6A" w:rsidP="0065787E">
            <w:pPr>
              <w:jc w:val="right"/>
              <w:rPr>
                <w:color w:val="000000"/>
                <w:sz w:val="16"/>
                <w:szCs w:val="16"/>
              </w:rPr>
            </w:pPr>
            <w:r w:rsidRPr="009A090D">
              <w:rPr>
                <w:color w:val="000000"/>
                <w:sz w:val="16"/>
                <w:szCs w:val="16"/>
              </w:rPr>
              <w:t>2 081 000,0</w:t>
            </w:r>
          </w:p>
        </w:tc>
      </w:tr>
      <w:tr w:rsidR="00195E6A" w:rsidRPr="009A090D" w:rsidTr="0065787E">
        <w:trPr>
          <w:trHeight w:val="2550"/>
        </w:trPr>
        <w:tc>
          <w:tcPr>
            <w:tcW w:w="680" w:type="dxa"/>
            <w:tcBorders>
              <w:top w:val="single" w:sz="4" w:space="0" w:color="auto"/>
              <w:left w:val="single" w:sz="4" w:space="0" w:color="auto"/>
              <w:bottom w:val="single" w:sz="4" w:space="0" w:color="auto"/>
              <w:right w:val="single" w:sz="4" w:space="0" w:color="auto"/>
            </w:tcBorders>
            <w:shd w:val="clear" w:color="auto" w:fill="auto"/>
            <w:hideMark/>
          </w:tcPr>
          <w:p w:rsidR="00195E6A" w:rsidRPr="009A090D" w:rsidRDefault="00195E6A" w:rsidP="00CF7793">
            <w:pPr>
              <w:jc w:val="center"/>
              <w:rPr>
                <w:color w:val="000000"/>
                <w:sz w:val="16"/>
                <w:szCs w:val="16"/>
              </w:rPr>
            </w:pPr>
            <w:r w:rsidRPr="009A090D">
              <w:rPr>
                <w:color w:val="000000"/>
                <w:sz w:val="16"/>
                <w:szCs w:val="16"/>
              </w:rPr>
              <w:t>2.6.</w:t>
            </w:r>
          </w:p>
        </w:tc>
        <w:tc>
          <w:tcPr>
            <w:tcW w:w="2454" w:type="dxa"/>
            <w:tcBorders>
              <w:top w:val="single" w:sz="4" w:space="0" w:color="auto"/>
              <w:left w:val="nil"/>
              <w:bottom w:val="single" w:sz="4" w:space="0" w:color="auto"/>
              <w:right w:val="single" w:sz="4" w:space="0" w:color="auto"/>
            </w:tcBorders>
            <w:shd w:val="clear" w:color="auto" w:fill="auto"/>
            <w:hideMark/>
          </w:tcPr>
          <w:p w:rsidR="00CF7793" w:rsidRDefault="00195E6A" w:rsidP="00CF7793">
            <w:pPr>
              <w:rPr>
                <w:color w:val="000000"/>
                <w:sz w:val="16"/>
                <w:szCs w:val="16"/>
              </w:rPr>
            </w:pPr>
            <w:r w:rsidRPr="009A090D">
              <w:rPr>
                <w:color w:val="000000"/>
                <w:sz w:val="16"/>
                <w:szCs w:val="16"/>
              </w:rPr>
              <w:t xml:space="preserve">Создание условий для реализации сельскохозяйственной продукции на территории города Ханты-Мансийска  </w:t>
            </w:r>
          </w:p>
          <w:p w:rsidR="00195E6A" w:rsidRPr="009A090D" w:rsidRDefault="00195E6A" w:rsidP="00CF7793">
            <w:pPr>
              <w:rPr>
                <w:color w:val="000000"/>
                <w:sz w:val="16"/>
                <w:szCs w:val="16"/>
              </w:rPr>
            </w:pPr>
            <w:r w:rsidRPr="009A090D">
              <w:rPr>
                <w:color w:val="000000"/>
                <w:sz w:val="16"/>
                <w:szCs w:val="16"/>
              </w:rPr>
              <w:t>(1,</w:t>
            </w:r>
            <w:r w:rsidR="00CF7793">
              <w:rPr>
                <w:color w:val="000000"/>
                <w:sz w:val="16"/>
                <w:szCs w:val="16"/>
              </w:rPr>
              <w:t xml:space="preserve"> </w:t>
            </w:r>
            <w:r w:rsidRPr="009A090D">
              <w:rPr>
                <w:color w:val="000000"/>
                <w:sz w:val="16"/>
                <w:szCs w:val="16"/>
              </w:rPr>
              <w:t>2,</w:t>
            </w:r>
            <w:r w:rsidR="00CF7793">
              <w:rPr>
                <w:color w:val="000000"/>
                <w:sz w:val="16"/>
                <w:szCs w:val="16"/>
              </w:rPr>
              <w:t xml:space="preserve"> </w:t>
            </w:r>
            <w:r w:rsidRPr="009A090D">
              <w:rPr>
                <w:color w:val="000000"/>
                <w:sz w:val="16"/>
                <w:szCs w:val="16"/>
              </w:rPr>
              <w:t>3,</w:t>
            </w:r>
            <w:r w:rsidR="00CF7793">
              <w:rPr>
                <w:color w:val="000000"/>
                <w:sz w:val="16"/>
                <w:szCs w:val="16"/>
              </w:rPr>
              <w:t xml:space="preserve"> </w:t>
            </w:r>
            <w:r w:rsidRPr="009A090D">
              <w:rPr>
                <w:color w:val="000000"/>
                <w:sz w:val="16"/>
                <w:szCs w:val="16"/>
              </w:rPr>
              <w:t>5,</w:t>
            </w:r>
            <w:r w:rsidR="00CF7793">
              <w:rPr>
                <w:color w:val="000000"/>
                <w:sz w:val="16"/>
                <w:szCs w:val="16"/>
              </w:rPr>
              <w:t xml:space="preserve"> </w:t>
            </w:r>
            <w:r w:rsidRPr="009A090D">
              <w:rPr>
                <w:color w:val="000000"/>
                <w:sz w:val="16"/>
                <w:szCs w:val="16"/>
              </w:rPr>
              <w:t>6,</w:t>
            </w:r>
            <w:r w:rsidR="00CF7793">
              <w:rPr>
                <w:color w:val="000000"/>
                <w:sz w:val="16"/>
                <w:szCs w:val="16"/>
              </w:rPr>
              <w:t xml:space="preserve"> </w:t>
            </w:r>
            <w:r w:rsidRPr="009A090D">
              <w:rPr>
                <w:color w:val="000000"/>
                <w:sz w:val="16"/>
                <w:szCs w:val="16"/>
              </w:rPr>
              <w:t>7,</w:t>
            </w:r>
            <w:r w:rsidR="00CF7793">
              <w:rPr>
                <w:color w:val="000000"/>
                <w:sz w:val="16"/>
                <w:szCs w:val="16"/>
              </w:rPr>
              <w:t xml:space="preserve"> </w:t>
            </w:r>
            <w:r w:rsidRPr="009A090D">
              <w:rPr>
                <w:color w:val="000000"/>
                <w:sz w:val="16"/>
                <w:szCs w:val="16"/>
              </w:rPr>
              <w:t>8,</w:t>
            </w:r>
            <w:r w:rsidR="00CF7793">
              <w:rPr>
                <w:color w:val="000000"/>
                <w:sz w:val="16"/>
                <w:szCs w:val="16"/>
              </w:rPr>
              <w:t xml:space="preserve"> </w:t>
            </w:r>
            <w:r w:rsidRPr="009A090D">
              <w:rPr>
                <w:color w:val="000000"/>
                <w:sz w:val="16"/>
                <w:szCs w:val="16"/>
              </w:rPr>
              <w:t>9,</w:t>
            </w:r>
            <w:r w:rsidR="00CF7793">
              <w:rPr>
                <w:color w:val="000000"/>
                <w:sz w:val="16"/>
                <w:szCs w:val="16"/>
              </w:rPr>
              <w:t xml:space="preserve"> </w:t>
            </w:r>
            <w:r w:rsidRPr="009A090D">
              <w:rPr>
                <w:color w:val="000000"/>
                <w:sz w:val="16"/>
                <w:szCs w:val="16"/>
              </w:rPr>
              <w:t>10,</w:t>
            </w:r>
            <w:r w:rsidR="00CF7793">
              <w:rPr>
                <w:color w:val="000000"/>
                <w:sz w:val="16"/>
                <w:szCs w:val="16"/>
              </w:rPr>
              <w:t xml:space="preserve"> </w:t>
            </w:r>
            <w:r w:rsidRPr="009A090D">
              <w:rPr>
                <w:color w:val="000000"/>
                <w:sz w:val="16"/>
                <w:szCs w:val="16"/>
              </w:rPr>
              <w:t>11)</w:t>
            </w:r>
          </w:p>
        </w:tc>
        <w:tc>
          <w:tcPr>
            <w:tcW w:w="1562" w:type="dxa"/>
            <w:gridSpan w:val="2"/>
            <w:tcBorders>
              <w:top w:val="single" w:sz="4" w:space="0" w:color="auto"/>
              <w:left w:val="nil"/>
              <w:bottom w:val="single" w:sz="4" w:space="0" w:color="auto"/>
              <w:right w:val="single" w:sz="4" w:space="0" w:color="auto"/>
            </w:tcBorders>
            <w:shd w:val="clear" w:color="auto" w:fill="auto"/>
            <w:hideMark/>
          </w:tcPr>
          <w:p w:rsidR="00195E6A" w:rsidRPr="009A090D" w:rsidRDefault="00195E6A" w:rsidP="00CF7793">
            <w:pPr>
              <w:jc w:val="center"/>
              <w:rPr>
                <w:color w:val="000000"/>
                <w:sz w:val="16"/>
                <w:szCs w:val="16"/>
              </w:rPr>
            </w:pPr>
            <w:r w:rsidRPr="009A090D">
              <w:rPr>
                <w:color w:val="000000"/>
                <w:sz w:val="16"/>
                <w:szCs w:val="16"/>
              </w:rPr>
              <w:t>Администрация города Ханты-Мансийска</w:t>
            </w:r>
          </w:p>
        </w:tc>
        <w:tc>
          <w:tcPr>
            <w:tcW w:w="1699" w:type="dxa"/>
            <w:tcBorders>
              <w:top w:val="single" w:sz="4" w:space="0" w:color="auto"/>
              <w:left w:val="nil"/>
              <w:bottom w:val="single" w:sz="4" w:space="0" w:color="auto"/>
              <w:right w:val="single" w:sz="4" w:space="0" w:color="auto"/>
            </w:tcBorders>
            <w:shd w:val="clear" w:color="auto" w:fill="auto"/>
            <w:hideMark/>
          </w:tcPr>
          <w:p w:rsidR="00CF7793" w:rsidRDefault="00195E6A" w:rsidP="00CF7793">
            <w:pPr>
              <w:jc w:val="center"/>
              <w:rPr>
                <w:color w:val="000000"/>
                <w:sz w:val="16"/>
                <w:szCs w:val="16"/>
              </w:rPr>
            </w:pPr>
            <w:r w:rsidRPr="009A090D">
              <w:rPr>
                <w:color w:val="000000"/>
                <w:sz w:val="16"/>
                <w:szCs w:val="16"/>
              </w:rPr>
              <w:t xml:space="preserve">Управление потребительского рынка и защиты прав потребителей Администрации города Ханты-Мансийска, </w:t>
            </w:r>
            <w:r w:rsidR="00CF7793">
              <w:rPr>
                <w:color w:val="000000"/>
                <w:sz w:val="16"/>
                <w:szCs w:val="16"/>
              </w:rPr>
              <w:t>у</w:t>
            </w:r>
            <w:r w:rsidRPr="009A090D">
              <w:rPr>
                <w:color w:val="000000"/>
                <w:sz w:val="16"/>
                <w:szCs w:val="16"/>
              </w:rPr>
              <w:t xml:space="preserve">правление экономического развития и инвестиций Администрации города Ханты-Мансийска, </w:t>
            </w:r>
          </w:p>
          <w:p w:rsidR="00195E6A" w:rsidRPr="009A090D" w:rsidRDefault="000E5CAF" w:rsidP="00CF7793">
            <w:pPr>
              <w:jc w:val="center"/>
              <w:rPr>
                <w:color w:val="000000"/>
                <w:sz w:val="16"/>
                <w:szCs w:val="16"/>
              </w:rPr>
            </w:pPr>
            <w:r>
              <w:rPr>
                <w:color w:val="000000"/>
                <w:sz w:val="16"/>
                <w:szCs w:val="16"/>
              </w:rPr>
              <w:t xml:space="preserve">муниципальное казенное учреждение </w:t>
            </w:r>
            <w:r w:rsidRPr="009A090D">
              <w:rPr>
                <w:color w:val="000000"/>
                <w:sz w:val="16"/>
                <w:szCs w:val="16"/>
              </w:rPr>
              <w:t xml:space="preserve"> </w:t>
            </w:r>
            <w:r w:rsidR="00195E6A" w:rsidRPr="009A090D">
              <w:rPr>
                <w:color w:val="000000"/>
                <w:sz w:val="16"/>
                <w:szCs w:val="16"/>
              </w:rPr>
              <w:t>«Управление логистики»</w:t>
            </w:r>
          </w:p>
        </w:tc>
        <w:tc>
          <w:tcPr>
            <w:tcW w:w="1417" w:type="dxa"/>
            <w:tcBorders>
              <w:top w:val="single" w:sz="4" w:space="0" w:color="auto"/>
              <w:left w:val="nil"/>
              <w:bottom w:val="single" w:sz="4" w:space="0" w:color="auto"/>
              <w:right w:val="single" w:sz="4" w:space="0" w:color="auto"/>
            </w:tcBorders>
            <w:shd w:val="clear" w:color="auto" w:fill="auto"/>
            <w:hideMark/>
          </w:tcPr>
          <w:p w:rsidR="00195E6A" w:rsidRPr="009A090D" w:rsidRDefault="00195E6A" w:rsidP="00CF7793">
            <w:pPr>
              <w:jc w:val="center"/>
              <w:rPr>
                <w:color w:val="000000"/>
                <w:sz w:val="16"/>
                <w:szCs w:val="16"/>
              </w:rPr>
            </w:pPr>
            <w:r w:rsidRPr="009A090D">
              <w:rPr>
                <w:color w:val="000000"/>
                <w:sz w:val="16"/>
                <w:szCs w:val="16"/>
              </w:rPr>
              <w:t>бюджет города</w:t>
            </w:r>
          </w:p>
        </w:tc>
        <w:tc>
          <w:tcPr>
            <w:tcW w:w="1275" w:type="dxa"/>
            <w:tcBorders>
              <w:top w:val="single" w:sz="4" w:space="0" w:color="auto"/>
              <w:left w:val="nil"/>
              <w:bottom w:val="single" w:sz="4" w:space="0" w:color="auto"/>
              <w:right w:val="single" w:sz="4" w:space="0" w:color="auto"/>
            </w:tcBorders>
            <w:shd w:val="clear" w:color="auto" w:fill="auto"/>
            <w:hideMark/>
          </w:tcPr>
          <w:p w:rsidR="00195E6A" w:rsidRPr="009A090D" w:rsidRDefault="00195E6A" w:rsidP="0065787E">
            <w:pPr>
              <w:jc w:val="right"/>
              <w:rPr>
                <w:color w:val="000000"/>
                <w:sz w:val="16"/>
                <w:szCs w:val="16"/>
              </w:rPr>
            </w:pPr>
            <w:r w:rsidRPr="009A090D">
              <w:rPr>
                <w:color w:val="000000"/>
                <w:sz w:val="16"/>
                <w:szCs w:val="16"/>
              </w:rPr>
              <w:t>2 500 000,0</w:t>
            </w:r>
          </w:p>
        </w:tc>
        <w:tc>
          <w:tcPr>
            <w:tcW w:w="1134" w:type="dxa"/>
            <w:tcBorders>
              <w:top w:val="single" w:sz="4" w:space="0" w:color="auto"/>
              <w:left w:val="nil"/>
              <w:bottom w:val="single" w:sz="4" w:space="0" w:color="auto"/>
              <w:right w:val="single" w:sz="4" w:space="0" w:color="auto"/>
            </w:tcBorders>
            <w:shd w:val="clear" w:color="auto" w:fill="auto"/>
            <w:hideMark/>
          </w:tcPr>
          <w:p w:rsidR="00195E6A" w:rsidRPr="009A090D" w:rsidRDefault="00195E6A" w:rsidP="0065787E">
            <w:pPr>
              <w:jc w:val="right"/>
              <w:rPr>
                <w:color w:val="000000"/>
                <w:sz w:val="16"/>
                <w:szCs w:val="16"/>
              </w:rPr>
            </w:pPr>
            <w:r w:rsidRPr="009A090D">
              <w:rPr>
                <w:color w:val="000000"/>
                <w:sz w:val="16"/>
                <w:szCs w:val="16"/>
              </w:rPr>
              <w:t>500 000,0</w:t>
            </w:r>
          </w:p>
        </w:tc>
        <w:tc>
          <w:tcPr>
            <w:tcW w:w="1134" w:type="dxa"/>
            <w:tcBorders>
              <w:top w:val="single" w:sz="4" w:space="0" w:color="auto"/>
              <w:left w:val="nil"/>
              <w:bottom w:val="single" w:sz="4" w:space="0" w:color="auto"/>
              <w:right w:val="single" w:sz="4" w:space="0" w:color="auto"/>
            </w:tcBorders>
            <w:shd w:val="clear" w:color="auto" w:fill="auto"/>
            <w:hideMark/>
          </w:tcPr>
          <w:p w:rsidR="00195E6A" w:rsidRPr="009A090D" w:rsidRDefault="00195E6A" w:rsidP="0065787E">
            <w:pPr>
              <w:jc w:val="right"/>
              <w:rPr>
                <w:color w:val="000000"/>
                <w:sz w:val="16"/>
                <w:szCs w:val="16"/>
              </w:rPr>
            </w:pPr>
            <w:r w:rsidRPr="009A090D">
              <w:rPr>
                <w:color w:val="000000"/>
                <w:sz w:val="16"/>
                <w:szCs w:val="16"/>
              </w:rPr>
              <w:t>500 000,0</w:t>
            </w:r>
          </w:p>
        </w:tc>
        <w:tc>
          <w:tcPr>
            <w:tcW w:w="1134" w:type="dxa"/>
            <w:tcBorders>
              <w:top w:val="single" w:sz="4" w:space="0" w:color="auto"/>
              <w:left w:val="nil"/>
              <w:bottom w:val="single" w:sz="4" w:space="0" w:color="auto"/>
              <w:right w:val="single" w:sz="4" w:space="0" w:color="auto"/>
            </w:tcBorders>
            <w:shd w:val="clear" w:color="auto" w:fill="auto"/>
            <w:hideMark/>
          </w:tcPr>
          <w:p w:rsidR="00195E6A" w:rsidRPr="009A090D" w:rsidRDefault="00195E6A" w:rsidP="0065787E">
            <w:pPr>
              <w:jc w:val="right"/>
              <w:rPr>
                <w:color w:val="000000"/>
                <w:sz w:val="16"/>
                <w:szCs w:val="16"/>
              </w:rPr>
            </w:pPr>
            <w:r w:rsidRPr="009A090D">
              <w:rPr>
                <w:color w:val="000000"/>
                <w:sz w:val="16"/>
                <w:szCs w:val="16"/>
              </w:rPr>
              <w:t>500 000,0</w:t>
            </w:r>
          </w:p>
        </w:tc>
        <w:tc>
          <w:tcPr>
            <w:tcW w:w="1134" w:type="dxa"/>
            <w:tcBorders>
              <w:top w:val="single" w:sz="4" w:space="0" w:color="auto"/>
              <w:left w:val="nil"/>
              <w:bottom w:val="single" w:sz="4" w:space="0" w:color="auto"/>
              <w:right w:val="single" w:sz="4" w:space="0" w:color="auto"/>
            </w:tcBorders>
            <w:shd w:val="clear" w:color="auto" w:fill="auto"/>
            <w:hideMark/>
          </w:tcPr>
          <w:p w:rsidR="00195E6A" w:rsidRPr="009A090D" w:rsidRDefault="00195E6A" w:rsidP="0065787E">
            <w:pPr>
              <w:jc w:val="right"/>
              <w:rPr>
                <w:color w:val="000000"/>
                <w:sz w:val="16"/>
                <w:szCs w:val="16"/>
              </w:rPr>
            </w:pPr>
            <w:r w:rsidRPr="009A090D">
              <w:rPr>
                <w:color w:val="000000"/>
                <w:sz w:val="16"/>
                <w:szCs w:val="16"/>
              </w:rPr>
              <w:t>500 000,0</w:t>
            </w:r>
          </w:p>
        </w:tc>
        <w:tc>
          <w:tcPr>
            <w:tcW w:w="1134" w:type="dxa"/>
            <w:tcBorders>
              <w:top w:val="single" w:sz="4" w:space="0" w:color="auto"/>
              <w:left w:val="nil"/>
              <w:bottom w:val="single" w:sz="4" w:space="0" w:color="auto"/>
              <w:right w:val="single" w:sz="4" w:space="0" w:color="auto"/>
            </w:tcBorders>
            <w:shd w:val="clear" w:color="auto" w:fill="auto"/>
            <w:hideMark/>
          </w:tcPr>
          <w:p w:rsidR="00195E6A" w:rsidRPr="009A090D" w:rsidRDefault="00195E6A" w:rsidP="0065787E">
            <w:pPr>
              <w:jc w:val="right"/>
              <w:rPr>
                <w:color w:val="000000"/>
                <w:sz w:val="16"/>
                <w:szCs w:val="16"/>
              </w:rPr>
            </w:pPr>
            <w:r w:rsidRPr="009A090D">
              <w:rPr>
                <w:color w:val="000000"/>
                <w:sz w:val="16"/>
                <w:szCs w:val="16"/>
              </w:rPr>
              <w:t>500 000,0</w:t>
            </w:r>
          </w:p>
        </w:tc>
      </w:tr>
      <w:tr w:rsidR="00195E6A" w:rsidRPr="009A090D" w:rsidTr="0065787E">
        <w:trPr>
          <w:trHeight w:val="2550"/>
        </w:trPr>
        <w:tc>
          <w:tcPr>
            <w:tcW w:w="680" w:type="dxa"/>
            <w:tcBorders>
              <w:top w:val="single" w:sz="4" w:space="0" w:color="auto"/>
              <w:left w:val="single" w:sz="4" w:space="0" w:color="auto"/>
              <w:bottom w:val="single" w:sz="4" w:space="0" w:color="auto"/>
              <w:right w:val="single" w:sz="4" w:space="0" w:color="auto"/>
            </w:tcBorders>
            <w:shd w:val="clear" w:color="auto" w:fill="auto"/>
            <w:hideMark/>
          </w:tcPr>
          <w:p w:rsidR="00195E6A" w:rsidRPr="009A090D" w:rsidRDefault="00195E6A" w:rsidP="00CF7793">
            <w:pPr>
              <w:jc w:val="center"/>
              <w:rPr>
                <w:color w:val="000000"/>
                <w:sz w:val="16"/>
                <w:szCs w:val="16"/>
              </w:rPr>
            </w:pPr>
            <w:r w:rsidRPr="009A090D">
              <w:rPr>
                <w:color w:val="000000"/>
                <w:sz w:val="16"/>
                <w:szCs w:val="16"/>
              </w:rPr>
              <w:t>2.7.</w:t>
            </w:r>
          </w:p>
        </w:tc>
        <w:tc>
          <w:tcPr>
            <w:tcW w:w="2454" w:type="dxa"/>
            <w:tcBorders>
              <w:top w:val="single" w:sz="4" w:space="0" w:color="auto"/>
              <w:left w:val="nil"/>
              <w:bottom w:val="single" w:sz="4" w:space="0" w:color="auto"/>
              <w:right w:val="single" w:sz="4" w:space="0" w:color="auto"/>
            </w:tcBorders>
            <w:shd w:val="clear" w:color="auto" w:fill="auto"/>
            <w:hideMark/>
          </w:tcPr>
          <w:p w:rsidR="00195E6A" w:rsidRPr="009A090D" w:rsidRDefault="00195E6A" w:rsidP="00CF7793">
            <w:pPr>
              <w:rPr>
                <w:color w:val="000000"/>
                <w:sz w:val="16"/>
                <w:szCs w:val="16"/>
              </w:rPr>
            </w:pPr>
            <w:r w:rsidRPr="009A090D">
              <w:rPr>
                <w:color w:val="000000"/>
                <w:sz w:val="16"/>
                <w:szCs w:val="16"/>
              </w:rPr>
              <w:t xml:space="preserve">Выявление и предотвращение угроз продовольственной безопасности </w:t>
            </w:r>
          </w:p>
        </w:tc>
        <w:tc>
          <w:tcPr>
            <w:tcW w:w="1562" w:type="dxa"/>
            <w:gridSpan w:val="2"/>
            <w:tcBorders>
              <w:top w:val="single" w:sz="4" w:space="0" w:color="auto"/>
              <w:left w:val="nil"/>
              <w:bottom w:val="single" w:sz="4" w:space="0" w:color="auto"/>
              <w:right w:val="single" w:sz="4" w:space="0" w:color="auto"/>
            </w:tcBorders>
            <w:shd w:val="clear" w:color="auto" w:fill="auto"/>
            <w:hideMark/>
          </w:tcPr>
          <w:p w:rsidR="00195E6A" w:rsidRPr="009A090D" w:rsidRDefault="00195E6A" w:rsidP="00CF7793">
            <w:pPr>
              <w:jc w:val="center"/>
              <w:rPr>
                <w:color w:val="000000"/>
                <w:sz w:val="16"/>
                <w:szCs w:val="16"/>
              </w:rPr>
            </w:pPr>
            <w:r w:rsidRPr="009A090D">
              <w:rPr>
                <w:color w:val="000000"/>
                <w:sz w:val="16"/>
                <w:szCs w:val="16"/>
              </w:rPr>
              <w:t>Администрация города Ханты-Мансийска</w:t>
            </w:r>
          </w:p>
        </w:tc>
        <w:tc>
          <w:tcPr>
            <w:tcW w:w="1699" w:type="dxa"/>
            <w:tcBorders>
              <w:top w:val="single" w:sz="4" w:space="0" w:color="auto"/>
              <w:left w:val="nil"/>
              <w:bottom w:val="single" w:sz="4" w:space="0" w:color="auto"/>
              <w:right w:val="single" w:sz="4" w:space="0" w:color="auto"/>
            </w:tcBorders>
            <w:shd w:val="clear" w:color="auto" w:fill="auto"/>
            <w:hideMark/>
          </w:tcPr>
          <w:p w:rsidR="00CF7793" w:rsidRDefault="00195E6A" w:rsidP="00CF7793">
            <w:pPr>
              <w:jc w:val="center"/>
              <w:rPr>
                <w:color w:val="000000"/>
                <w:sz w:val="16"/>
                <w:szCs w:val="16"/>
              </w:rPr>
            </w:pPr>
            <w:r w:rsidRPr="009A090D">
              <w:rPr>
                <w:color w:val="000000"/>
                <w:sz w:val="16"/>
                <w:szCs w:val="16"/>
              </w:rPr>
              <w:t xml:space="preserve">Управление потребительского рынка и защиты прав потребителей Администрации города Ханты-Мансийска, </w:t>
            </w:r>
            <w:r w:rsidR="00CF7793">
              <w:rPr>
                <w:color w:val="000000"/>
                <w:sz w:val="16"/>
                <w:szCs w:val="16"/>
              </w:rPr>
              <w:t>у</w:t>
            </w:r>
            <w:r w:rsidRPr="009A090D">
              <w:rPr>
                <w:color w:val="000000"/>
                <w:sz w:val="16"/>
                <w:szCs w:val="16"/>
              </w:rPr>
              <w:t xml:space="preserve">правление экономического развития и инвестиций Администрации города Ханты-Мансийска, </w:t>
            </w:r>
            <w:r w:rsidR="00CF7793">
              <w:rPr>
                <w:color w:val="000000"/>
                <w:sz w:val="16"/>
                <w:szCs w:val="16"/>
              </w:rPr>
              <w:t xml:space="preserve"> </w:t>
            </w:r>
          </w:p>
          <w:p w:rsidR="00195E6A" w:rsidRPr="009A090D" w:rsidRDefault="000E5CAF" w:rsidP="00CF7793">
            <w:pPr>
              <w:jc w:val="center"/>
              <w:rPr>
                <w:color w:val="000000"/>
                <w:sz w:val="16"/>
                <w:szCs w:val="16"/>
              </w:rPr>
            </w:pPr>
            <w:r>
              <w:rPr>
                <w:color w:val="000000"/>
                <w:sz w:val="16"/>
                <w:szCs w:val="16"/>
              </w:rPr>
              <w:t xml:space="preserve">муниципальное казенное учреждение </w:t>
            </w:r>
            <w:r w:rsidRPr="009A090D">
              <w:rPr>
                <w:color w:val="000000"/>
                <w:sz w:val="16"/>
                <w:szCs w:val="16"/>
              </w:rPr>
              <w:t xml:space="preserve"> </w:t>
            </w:r>
            <w:r w:rsidR="00195E6A" w:rsidRPr="009A090D">
              <w:rPr>
                <w:color w:val="000000"/>
                <w:sz w:val="16"/>
                <w:szCs w:val="16"/>
              </w:rPr>
              <w:t>«Управление логистики»</w:t>
            </w:r>
          </w:p>
        </w:tc>
        <w:tc>
          <w:tcPr>
            <w:tcW w:w="1417" w:type="dxa"/>
            <w:tcBorders>
              <w:top w:val="single" w:sz="4" w:space="0" w:color="auto"/>
              <w:left w:val="nil"/>
              <w:bottom w:val="single" w:sz="4" w:space="0" w:color="auto"/>
              <w:right w:val="single" w:sz="4" w:space="0" w:color="auto"/>
            </w:tcBorders>
            <w:shd w:val="clear" w:color="auto" w:fill="auto"/>
            <w:hideMark/>
          </w:tcPr>
          <w:p w:rsidR="00195E6A" w:rsidRPr="009A090D" w:rsidRDefault="00195E6A" w:rsidP="00CF7793">
            <w:pPr>
              <w:jc w:val="center"/>
              <w:rPr>
                <w:color w:val="000000"/>
                <w:sz w:val="16"/>
                <w:szCs w:val="16"/>
              </w:rPr>
            </w:pPr>
            <w:r w:rsidRPr="009A090D">
              <w:rPr>
                <w:color w:val="000000"/>
                <w:sz w:val="16"/>
                <w:szCs w:val="16"/>
              </w:rPr>
              <w:t>бюджет города</w:t>
            </w:r>
          </w:p>
        </w:tc>
        <w:tc>
          <w:tcPr>
            <w:tcW w:w="1275" w:type="dxa"/>
            <w:tcBorders>
              <w:top w:val="single" w:sz="4" w:space="0" w:color="auto"/>
              <w:left w:val="nil"/>
              <w:bottom w:val="single" w:sz="4" w:space="0" w:color="auto"/>
              <w:right w:val="single" w:sz="4" w:space="0" w:color="auto"/>
            </w:tcBorders>
            <w:shd w:val="clear" w:color="auto" w:fill="auto"/>
            <w:hideMark/>
          </w:tcPr>
          <w:p w:rsidR="00195E6A" w:rsidRPr="009A090D" w:rsidRDefault="00195E6A" w:rsidP="0065787E">
            <w:pPr>
              <w:jc w:val="right"/>
              <w:rPr>
                <w:color w:val="000000"/>
                <w:sz w:val="16"/>
                <w:szCs w:val="16"/>
              </w:rPr>
            </w:pPr>
            <w:r w:rsidRPr="009A090D">
              <w:rPr>
                <w:color w:val="000000"/>
                <w:sz w:val="16"/>
                <w:szCs w:val="16"/>
              </w:rPr>
              <w:t>200 000,0</w:t>
            </w:r>
          </w:p>
        </w:tc>
        <w:tc>
          <w:tcPr>
            <w:tcW w:w="1134" w:type="dxa"/>
            <w:tcBorders>
              <w:top w:val="single" w:sz="4" w:space="0" w:color="auto"/>
              <w:left w:val="nil"/>
              <w:bottom w:val="single" w:sz="4" w:space="0" w:color="auto"/>
              <w:right w:val="single" w:sz="4" w:space="0" w:color="auto"/>
            </w:tcBorders>
            <w:shd w:val="clear" w:color="auto" w:fill="auto"/>
            <w:hideMark/>
          </w:tcPr>
          <w:p w:rsidR="00195E6A" w:rsidRPr="009A090D" w:rsidRDefault="00195E6A" w:rsidP="0065787E">
            <w:pPr>
              <w:jc w:val="right"/>
              <w:rPr>
                <w:color w:val="000000"/>
                <w:sz w:val="16"/>
                <w:szCs w:val="16"/>
              </w:rPr>
            </w:pPr>
            <w:r w:rsidRPr="009A090D">
              <w:rPr>
                <w:color w:val="000000"/>
                <w:sz w:val="16"/>
                <w:szCs w:val="16"/>
              </w:rPr>
              <w:t>0,0</w:t>
            </w:r>
          </w:p>
        </w:tc>
        <w:tc>
          <w:tcPr>
            <w:tcW w:w="1134" w:type="dxa"/>
            <w:tcBorders>
              <w:top w:val="single" w:sz="4" w:space="0" w:color="auto"/>
              <w:left w:val="nil"/>
              <w:bottom w:val="single" w:sz="4" w:space="0" w:color="auto"/>
              <w:right w:val="single" w:sz="4" w:space="0" w:color="auto"/>
            </w:tcBorders>
            <w:shd w:val="clear" w:color="auto" w:fill="auto"/>
            <w:hideMark/>
          </w:tcPr>
          <w:p w:rsidR="00195E6A" w:rsidRPr="009A090D" w:rsidRDefault="00195E6A" w:rsidP="0065787E">
            <w:pPr>
              <w:jc w:val="right"/>
              <w:rPr>
                <w:color w:val="000000"/>
                <w:sz w:val="16"/>
                <w:szCs w:val="16"/>
              </w:rPr>
            </w:pPr>
            <w:r w:rsidRPr="009A090D">
              <w:rPr>
                <w:color w:val="000000"/>
                <w:sz w:val="16"/>
                <w:szCs w:val="16"/>
              </w:rPr>
              <w:t>0,0</w:t>
            </w:r>
          </w:p>
        </w:tc>
        <w:tc>
          <w:tcPr>
            <w:tcW w:w="1134" w:type="dxa"/>
            <w:tcBorders>
              <w:top w:val="single" w:sz="4" w:space="0" w:color="auto"/>
              <w:left w:val="nil"/>
              <w:bottom w:val="single" w:sz="4" w:space="0" w:color="auto"/>
              <w:right w:val="single" w:sz="4" w:space="0" w:color="auto"/>
            </w:tcBorders>
            <w:shd w:val="clear" w:color="auto" w:fill="auto"/>
            <w:hideMark/>
          </w:tcPr>
          <w:p w:rsidR="00195E6A" w:rsidRPr="009A090D" w:rsidRDefault="00195E6A" w:rsidP="0065787E">
            <w:pPr>
              <w:jc w:val="right"/>
              <w:rPr>
                <w:color w:val="000000"/>
                <w:sz w:val="16"/>
                <w:szCs w:val="16"/>
              </w:rPr>
            </w:pPr>
            <w:r w:rsidRPr="009A090D">
              <w:rPr>
                <w:color w:val="000000"/>
                <w:sz w:val="16"/>
                <w:szCs w:val="16"/>
              </w:rPr>
              <w:t>0,0</w:t>
            </w:r>
          </w:p>
        </w:tc>
        <w:tc>
          <w:tcPr>
            <w:tcW w:w="1134" w:type="dxa"/>
            <w:tcBorders>
              <w:top w:val="single" w:sz="4" w:space="0" w:color="auto"/>
              <w:left w:val="nil"/>
              <w:bottom w:val="single" w:sz="4" w:space="0" w:color="auto"/>
              <w:right w:val="single" w:sz="4" w:space="0" w:color="auto"/>
            </w:tcBorders>
            <w:shd w:val="clear" w:color="auto" w:fill="auto"/>
            <w:hideMark/>
          </w:tcPr>
          <w:p w:rsidR="00195E6A" w:rsidRPr="009A090D" w:rsidRDefault="00195E6A" w:rsidP="0065787E">
            <w:pPr>
              <w:jc w:val="right"/>
              <w:rPr>
                <w:color w:val="000000"/>
                <w:sz w:val="16"/>
                <w:szCs w:val="16"/>
              </w:rPr>
            </w:pPr>
            <w:r w:rsidRPr="009A090D">
              <w:rPr>
                <w:color w:val="000000"/>
                <w:sz w:val="16"/>
                <w:szCs w:val="16"/>
              </w:rPr>
              <w:t>200 000,0</w:t>
            </w:r>
          </w:p>
        </w:tc>
        <w:tc>
          <w:tcPr>
            <w:tcW w:w="1134" w:type="dxa"/>
            <w:tcBorders>
              <w:top w:val="single" w:sz="4" w:space="0" w:color="auto"/>
              <w:left w:val="nil"/>
              <w:bottom w:val="single" w:sz="4" w:space="0" w:color="auto"/>
              <w:right w:val="single" w:sz="4" w:space="0" w:color="auto"/>
            </w:tcBorders>
            <w:shd w:val="clear" w:color="auto" w:fill="auto"/>
            <w:hideMark/>
          </w:tcPr>
          <w:p w:rsidR="00195E6A" w:rsidRPr="009A090D" w:rsidRDefault="00195E6A" w:rsidP="0065787E">
            <w:pPr>
              <w:jc w:val="right"/>
              <w:rPr>
                <w:color w:val="000000"/>
                <w:sz w:val="16"/>
                <w:szCs w:val="16"/>
              </w:rPr>
            </w:pPr>
            <w:r w:rsidRPr="009A090D">
              <w:rPr>
                <w:color w:val="000000"/>
                <w:sz w:val="16"/>
                <w:szCs w:val="16"/>
              </w:rPr>
              <w:t>0,0</w:t>
            </w:r>
          </w:p>
        </w:tc>
      </w:tr>
      <w:tr w:rsidR="00195E6A" w:rsidRPr="009A090D" w:rsidTr="0065787E">
        <w:trPr>
          <w:trHeight w:val="1020"/>
        </w:trPr>
        <w:tc>
          <w:tcPr>
            <w:tcW w:w="680" w:type="dxa"/>
            <w:tcBorders>
              <w:top w:val="single" w:sz="4" w:space="0" w:color="auto"/>
              <w:left w:val="single" w:sz="4" w:space="0" w:color="auto"/>
              <w:bottom w:val="single" w:sz="4" w:space="0" w:color="auto"/>
              <w:right w:val="single" w:sz="4" w:space="0" w:color="auto"/>
            </w:tcBorders>
            <w:shd w:val="clear" w:color="auto" w:fill="auto"/>
            <w:noWrap/>
            <w:hideMark/>
          </w:tcPr>
          <w:p w:rsidR="00195E6A" w:rsidRPr="009A090D" w:rsidRDefault="00195E6A" w:rsidP="00CF7793">
            <w:pPr>
              <w:jc w:val="center"/>
              <w:rPr>
                <w:color w:val="000000"/>
                <w:sz w:val="16"/>
                <w:szCs w:val="16"/>
              </w:rPr>
            </w:pPr>
            <w:r w:rsidRPr="009A090D">
              <w:rPr>
                <w:color w:val="000000"/>
                <w:sz w:val="16"/>
                <w:szCs w:val="16"/>
              </w:rPr>
              <w:lastRenderedPageBreak/>
              <w:t>2.8.</w:t>
            </w:r>
          </w:p>
        </w:tc>
        <w:tc>
          <w:tcPr>
            <w:tcW w:w="2454" w:type="dxa"/>
            <w:tcBorders>
              <w:top w:val="single" w:sz="4" w:space="0" w:color="auto"/>
              <w:left w:val="nil"/>
              <w:bottom w:val="single" w:sz="4" w:space="0" w:color="auto"/>
              <w:right w:val="single" w:sz="4" w:space="0" w:color="auto"/>
            </w:tcBorders>
            <w:shd w:val="clear" w:color="auto" w:fill="auto"/>
            <w:hideMark/>
          </w:tcPr>
          <w:p w:rsidR="00195E6A" w:rsidRPr="009A090D" w:rsidRDefault="00195E6A" w:rsidP="00CF7793">
            <w:pPr>
              <w:rPr>
                <w:color w:val="000000"/>
                <w:sz w:val="16"/>
                <w:szCs w:val="16"/>
              </w:rPr>
            </w:pPr>
            <w:r w:rsidRPr="009A090D">
              <w:rPr>
                <w:color w:val="000000"/>
                <w:sz w:val="16"/>
                <w:szCs w:val="16"/>
              </w:rPr>
              <w:t xml:space="preserve"> Обеспечение стабильной благополучной эпизоотической обстановки и защита населения от болезней, общих для человека и животных</w:t>
            </w:r>
          </w:p>
        </w:tc>
        <w:tc>
          <w:tcPr>
            <w:tcW w:w="1562" w:type="dxa"/>
            <w:gridSpan w:val="2"/>
            <w:tcBorders>
              <w:top w:val="single" w:sz="4" w:space="0" w:color="auto"/>
              <w:left w:val="nil"/>
              <w:bottom w:val="single" w:sz="4" w:space="0" w:color="auto"/>
              <w:right w:val="single" w:sz="4" w:space="0" w:color="auto"/>
            </w:tcBorders>
            <w:shd w:val="clear" w:color="auto" w:fill="auto"/>
            <w:hideMark/>
          </w:tcPr>
          <w:p w:rsidR="00195E6A" w:rsidRPr="009A090D" w:rsidRDefault="00195E6A" w:rsidP="00CF7793">
            <w:pPr>
              <w:jc w:val="center"/>
              <w:rPr>
                <w:color w:val="000000"/>
                <w:sz w:val="16"/>
                <w:szCs w:val="16"/>
              </w:rPr>
            </w:pPr>
            <w:r w:rsidRPr="009A090D">
              <w:rPr>
                <w:color w:val="000000"/>
                <w:sz w:val="16"/>
                <w:szCs w:val="16"/>
              </w:rPr>
              <w:t>Департамент городского хозяйства Администрации города Ханты-Мансийска</w:t>
            </w:r>
          </w:p>
        </w:tc>
        <w:tc>
          <w:tcPr>
            <w:tcW w:w="1699" w:type="dxa"/>
            <w:tcBorders>
              <w:top w:val="single" w:sz="4" w:space="0" w:color="auto"/>
              <w:left w:val="nil"/>
              <w:bottom w:val="single" w:sz="4" w:space="0" w:color="auto"/>
              <w:right w:val="single" w:sz="4" w:space="0" w:color="auto"/>
            </w:tcBorders>
            <w:shd w:val="clear" w:color="auto" w:fill="auto"/>
            <w:hideMark/>
          </w:tcPr>
          <w:p w:rsidR="00195E6A" w:rsidRPr="009A090D" w:rsidRDefault="00195E6A" w:rsidP="00CF7793">
            <w:pPr>
              <w:jc w:val="center"/>
              <w:rPr>
                <w:color w:val="000000"/>
                <w:sz w:val="16"/>
                <w:szCs w:val="16"/>
              </w:rPr>
            </w:pPr>
            <w:r w:rsidRPr="009A090D">
              <w:rPr>
                <w:color w:val="000000"/>
                <w:sz w:val="16"/>
                <w:szCs w:val="16"/>
              </w:rPr>
              <w:t xml:space="preserve">Муниципальное казенное учреждение </w:t>
            </w:r>
            <w:r w:rsidR="00CF7793">
              <w:rPr>
                <w:color w:val="000000"/>
                <w:sz w:val="16"/>
                <w:szCs w:val="16"/>
              </w:rPr>
              <w:t>«</w:t>
            </w:r>
            <w:r w:rsidRPr="009A090D">
              <w:rPr>
                <w:color w:val="000000"/>
                <w:sz w:val="16"/>
                <w:szCs w:val="16"/>
              </w:rPr>
              <w:t xml:space="preserve">Служба муниципального заказа в </w:t>
            </w:r>
            <w:r w:rsidR="00CF7793">
              <w:rPr>
                <w:color w:val="000000"/>
                <w:sz w:val="16"/>
                <w:szCs w:val="16"/>
              </w:rPr>
              <w:t>жилищно-коммунальном хозяйстве»</w:t>
            </w:r>
          </w:p>
        </w:tc>
        <w:tc>
          <w:tcPr>
            <w:tcW w:w="1417" w:type="dxa"/>
            <w:tcBorders>
              <w:top w:val="single" w:sz="4" w:space="0" w:color="auto"/>
              <w:left w:val="nil"/>
              <w:bottom w:val="single" w:sz="4" w:space="0" w:color="auto"/>
              <w:right w:val="single" w:sz="4" w:space="0" w:color="auto"/>
            </w:tcBorders>
            <w:shd w:val="clear" w:color="auto" w:fill="auto"/>
            <w:hideMark/>
          </w:tcPr>
          <w:p w:rsidR="00195E6A" w:rsidRPr="009A090D" w:rsidRDefault="00195E6A" w:rsidP="00CF7793">
            <w:pPr>
              <w:jc w:val="center"/>
              <w:rPr>
                <w:color w:val="000000"/>
                <w:sz w:val="16"/>
                <w:szCs w:val="16"/>
              </w:rPr>
            </w:pPr>
            <w:r w:rsidRPr="009A090D">
              <w:rPr>
                <w:color w:val="000000"/>
                <w:sz w:val="16"/>
                <w:szCs w:val="16"/>
              </w:rPr>
              <w:t>бюджет автономного округа</w:t>
            </w:r>
          </w:p>
        </w:tc>
        <w:tc>
          <w:tcPr>
            <w:tcW w:w="1275" w:type="dxa"/>
            <w:tcBorders>
              <w:top w:val="single" w:sz="4" w:space="0" w:color="auto"/>
              <w:left w:val="nil"/>
              <w:bottom w:val="single" w:sz="4" w:space="0" w:color="auto"/>
              <w:right w:val="single" w:sz="4" w:space="0" w:color="auto"/>
            </w:tcBorders>
            <w:shd w:val="clear" w:color="auto" w:fill="auto"/>
            <w:hideMark/>
          </w:tcPr>
          <w:p w:rsidR="00195E6A" w:rsidRPr="009A090D" w:rsidRDefault="00195E6A" w:rsidP="0065787E">
            <w:pPr>
              <w:jc w:val="right"/>
              <w:rPr>
                <w:color w:val="000000"/>
                <w:sz w:val="16"/>
                <w:szCs w:val="16"/>
              </w:rPr>
            </w:pPr>
            <w:r w:rsidRPr="009A090D">
              <w:rPr>
                <w:color w:val="000000"/>
                <w:sz w:val="16"/>
                <w:szCs w:val="16"/>
              </w:rPr>
              <w:t>2 084 000,0</w:t>
            </w:r>
          </w:p>
        </w:tc>
        <w:tc>
          <w:tcPr>
            <w:tcW w:w="1134" w:type="dxa"/>
            <w:tcBorders>
              <w:top w:val="single" w:sz="4" w:space="0" w:color="auto"/>
              <w:left w:val="nil"/>
              <w:bottom w:val="single" w:sz="4" w:space="0" w:color="auto"/>
              <w:right w:val="single" w:sz="4" w:space="0" w:color="auto"/>
            </w:tcBorders>
            <w:shd w:val="clear" w:color="auto" w:fill="auto"/>
            <w:hideMark/>
          </w:tcPr>
          <w:p w:rsidR="00195E6A" w:rsidRPr="009A090D" w:rsidRDefault="00195E6A" w:rsidP="0065787E">
            <w:pPr>
              <w:jc w:val="right"/>
              <w:rPr>
                <w:color w:val="000000"/>
                <w:sz w:val="16"/>
                <w:szCs w:val="16"/>
              </w:rPr>
            </w:pPr>
            <w:r w:rsidRPr="009A090D">
              <w:rPr>
                <w:color w:val="000000"/>
                <w:sz w:val="16"/>
                <w:szCs w:val="16"/>
              </w:rPr>
              <w:t>457 000,0</w:t>
            </w:r>
          </w:p>
        </w:tc>
        <w:tc>
          <w:tcPr>
            <w:tcW w:w="1134" w:type="dxa"/>
            <w:tcBorders>
              <w:top w:val="single" w:sz="4" w:space="0" w:color="auto"/>
              <w:left w:val="nil"/>
              <w:bottom w:val="single" w:sz="4" w:space="0" w:color="auto"/>
              <w:right w:val="single" w:sz="4" w:space="0" w:color="auto"/>
            </w:tcBorders>
            <w:shd w:val="clear" w:color="auto" w:fill="auto"/>
            <w:hideMark/>
          </w:tcPr>
          <w:p w:rsidR="00195E6A" w:rsidRPr="009A090D" w:rsidRDefault="00195E6A" w:rsidP="0065787E">
            <w:pPr>
              <w:jc w:val="right"/>
              <w:rPr>
                <w:color w:val="000000"/>
                <w:sz w:val="16"/>
                <w:szCs w:val="16"/>
              </w:rPr>
            </w:pPr>
            <w:r w:rsidRPr="009A090D">
              <w:rPr>
                <w:color w:val="000000"/>
                <w:sz w:val="16"/>
                <w:szCs w:val="16"/>
              </w:rPr>
              <w:t>457 000,0</w:t>
            </w:r>
          </w:p>
        </w:tc>
        <w:tc>
          <w:tcPr>
            <w:tcW w:w="1134" w:type="dxa"/>
            <w:tcBorders>
              <w:top w:val="single" w:sz="4" w:space="0" w:color="auto"/>
              <w:left w:val="nil"/>
              <w:bottom w:val="single" w:sz="4" w:space="0" w:color="auto"/>
              <w:right w:val="single" w:sz="4" w:space="0" w:color="auto"/>
            </w:tcBorders>
            <w:shd w:val="clear" w:color="auto" w:fill="auto"/>
            <w:hideMark/>
          </w:tcPr>
          <w:p w:rsidR="00195E6A" w:rsidRPr="009A090D" w:rsidRDefault="00195E6A" w:rsidP="0065787E">
            <w:pPr>
              <w:jc w:val="right"/>
              <w:rPr>
                <w:color w:val="000000"/>
                <w:sz w:val="16"/>
                <w:szCs w:val="16"/>
              </w:rPr>
            </w:pPr>
            <w:r w:rsidRPr="009A090D">
              <w:rPr>
                <w:color w:val="000000"/>
                <w:sz w:val="16"/>
                <w:szCs w:val="16"/>
              </w:rPr>
              <w:t>390 000,0</w:t>
            </w:r>
          </w:p>
        </w:tc>
        <w:tc>
          <w:tcPr>
            <w:tcW w:w="1134" w:type="dxa"/>
            <w:tcBorders>
              <w:top w:val="single" w:sz="4" w:space="0" w:color="auto"/>
              <w:left w:val="nil"/>
              <w:bottom w:val="single" w:sz="4" w:space="0" w:color="auto"/>
              <w:right w:val="single" w:sz="4" w:space="0" w:color="auto"/>
            </w:tcBorders>
            <w:shd w:val="clear" w:color="auto" w:fill="auto"/>
            <w:hideMark/>
          </w:tcPr>
          <w:p w:rsidR="00195E6A" w:rsidRPr="009A090D" w:rsidRDefault="00195E6A" w:rsidP="0065787E">
            <w:pPr>
              <w:jc w:val="right"/>
              <w:rPr>
                <w:color w:val="000000"/>
                <w:sz w:val="16"/>
                <w:szCs w:val="16"/>
              </w:rPr>
            </w:pPr>
            <w:r w:rsidRPr="009A090D">
              <w:rPr>
                <w:color w:val="000000"/>
                <w:sz w:val="16"/>
                <w:szCs w:val="16"/>
              </w:rPr>
              <w:t>390 000,0</w:t>
            </w:r>
          </w:p>
        </w:tc>
        <w:tc>
          <w:tcPr>
            <w:tcW w:w="1134" w:type="dxa"/>
            <w:tcBorders>
              <w:top w:val="single" w:sz="4" w:space="0" w:color="auto"/>
              <w:left w:val="nil"/>
              <w:bottom w:val="single" w:sz="4" w:space="0" w:color="auto"/>
              <w:right w:val="single" w:sz="4" w:space="0" w:color="auto"/>
            </w:tcBorders>
            <w:shd w:val="clear" w:color="auto" w:fill="auto"/>
            <w:hideMark/>
          </w:tcPr>
          <w:p w:rsidR="00195E6A" w:rsidRPr="009A090D" w:rsidRDefault="00195E6A" w:rsidP="0065787E">
            <w:pPr>
              <w:jc w:val="right"/>
              <w:rPr>
                <w:color w:val="000000"/>
                <w:sz w:val="16"/>
                <w:szCs w:val="16"/>
              </w:rPr>
            </w:pPr>
            <w:r w:rsidRPr="009A090D">
              <w:rPr>
                <w:color w:val="000000"/>
                <w:sz w:val="16"/>
                <w:szCs w:val="16"/>
              </w:rPr>
              <w:t>390 000,0</w:t>
            </w:r>
          </w:p>
        </w:tc>
      </w:tr>
      <w:tr w:rsidR="00195E6A" w:rsidRPr="009A090D" w:rsidTr="0065787E">
        <w:trPr>
          <w:trHeight w:val="300"/>
        </w:trPr>
        <w:tc>
          <w:tcPr>
            <w:tcW w:w="6395" w:type="dxa"/>
            <w:gridSpan w:val="5"/>
            <w:vMerge w:val="restart"/>
            <w:tcBorders>
              <w:top w:val="single" w:sz="4" w:space="0" w:color="auto"/>
              <w:left w:val="single" w:sz="4" w:space="0" w:color="auto"/>
              <w:bottom w:val="single" w:sz="4" w:space="0" w:color="auto"/>
              <w:right w:val="single" w:sz="4" w:space="0" w:color="auto"/>
            </w:tcBorders>
            <w:shd w:val="clear" w:color="auto" w:fill="auto"/>
            <w:hideMark/>
          </w:tcPr>
          <w:p w:rsidR="00195E6A" w:rsidRPr="009A090D" w:rsidRDefault="0065787E" w:rsidP="00CF7793">
            <w:pPr>
              <w:rPr>
                <w:color w:val="000000"/>
                <w:sz w:val="16"/>
                <w:szCs w:val="16"/>
              </w:rPr>
            </w:pPr>
            <w:r>
              <w:rPr>
                <w:color w:val="000000"/>
                <w:sz w:val="16"/>
                <w:szCs w:val="16"/>
              </w:rPr>
              <w:t>Всего по подпрограмме 2</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195E6A" w:rsidRPr="009A090D" w:rsidRDefault="00195E6A" w:rsidP="0065787E">
            <w:pPr>
              <w:jc w:val="center"/>
              <w:rPr>
                <w:color w:val="000000"/>
                <w:sz w:val="16"/>
                <w:szCs w:val="16"/>
              </w:rPr>
            </w:pPr>
            <w:r w:rsidRPr="009A090D">
              <w:rPr>
                <w:color w:val="000000"/>
                <w:sz w:val="16"/>
                <w:szCs w:val="16"/>
              </w:rPr>
              <w:t>всего</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195E6A" w:rsidRPr="009A090D" w:rsidRDefault="00195E6A" w:rsidP="0065787E">
            <w:pPr>
              <w:jc w:val="right"/>
              <w:rPr>
                <w:color w:val="000000"/>
                <w:sz w:val="16"/>
                <w:szCs w:val="16"/>
              </w:rPr>
            </w:pPr>
            <w:r w:rsidRPr="009A090D">
              <w:rPr>
                <w:color w:val="000000"/>
                <w:sz w:val="16"/>
                <w:szCs w:val="16"/>
              </w:rPr>
              <w:t>68 401 200,0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95E6A" w:rsidRPr="009A090D" w:rsidRDefault="00195E6A" w:rsidP="0065787E">
            <w:pPr>
              <w:jc w:val="right"/>
              <w:rPr>
                <w:color w:val="000000"/>
                <w:sz w:val="16"/>
                <w:szCs w:val="16"/>
              </w:rPr>
            </w:pPr>
            <w:r w:rsidRPr="009A090D">
              <w:rPr>
                <w:color w:val="000000"/>
                <w:sz w:val="16"/>
                <w:szCs w:val="16"/>
              </w:rPr>
              <w:t>14 184 200,0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95E6A" w:rsidRPr="009A090D" w:rsidRDefault="00195E6A" w:rsidP="0065787E">
            <w:pPr>
              <w:jc w:val="right"/>
              <w:rPr>
                <w:color w:val="000000"/>
                <w:sz w:val="16"/>
                <w:szCs w:val="16"/>
              </w:rPr>
            </w:pPr>
            <w:r w:rsidRPr="009A090D">
              <w:rPr>
                <w:color w:val="000000"/>
                <w:sz w:val="16"/>
                <w:szCs w:val="16"/>
              </w:rPr>
              <w:t>14 132 000,0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95E6A" w:rsidRPr="009A090D" w:rsidRDefault="00195E6A" w:rsidP="0065787E">
            <w:pPr>
              <w:jc w:val="right"/>
              <w:rPr>
                <w:color w:val="000000"/>
                <w:sz w:val="16"/>
                <w:szCs w:val="16"/>
              </w:rPr>
            </w:pPr>
            <w:r w:rsidRPr="009A090D">
              <w:rPr>
                <w:color w:val="000000"/>
                <w:sz w:val="16"/>
                <w:szCs w:val="16"/>
              </w:rPr>
              <w:t>12 653 000,0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95E6A" w:rsidRPr="009A090D" w:rsidRDefault="00195E6A" w:rsidP="0065787E">
            <w:pPr>
              <w:jc w:val="right"/>
              <w:rPr>
                <w:color w:val="000000"/>
                <w:sz w:val="16"/>
                <w:szCs w:val="16"/>
              </w:rPr>
            </w:pPr>
            <w:r w:rsidRPr="009A090D">
              <w:rPr>
                <w:color w:val="000000"/>
                <w:sz w:val="16"/>
                <w:szCs w:val="16"/>
              </w:rPr>
              <w:t>13 816 000,0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95E6A" w:rsidRPr="009A090D" w:rsidRDefault="00195E6A" w:rsidP="0065787E">
            <w:pPr>
              <w:jc w:val="right"/>
              <w:rPr>
                <w:color w:val="000000"/>
                <w:sz w:val="16"/>
                <w:szCs w:val="16"/>
              </w:rPr>
            </w:pPr>
            <w:r w:rsidRPr="009A090D">
              <w:rPr>
                <w:color w:val="000000"/>
                <w:sz w:val="16"/>
                <w:szCs w:val="16"/>
              </w:rPr>
              <w:t>13 616 000,0</w:t>
            </w:r>
          </w:p>
        </w:tc>
      </w:tr>
      <w:tr w:rsidR="00195E6A" w:rsidRPr="009A090D" w:rsidTr="0065787E">
        <w:trPr>
          <w:trHeight w:val="510"/>
        </w:trPr>
        <w:tc>
          <w:tcPr>
            <w:tcW w:w="6395" w:type="dxa"/>
            <w:gridSpan w:val="5"/>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95E6A" w:rsidRPr="009A090D" w:rsidRDefault="00195E6A" w:rsidP="00C04404">
            <w:pPr>
              <w:rPr>
                <w:color w:val="000000"/>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195E6A" w:rsidRPr="009A090D" w:rsidRDefault="00195E6A" w:rsidP="0065787E">
            <w:pPr>
              <w:jc w:val="center"/>
              <w:rPr>
                <w:color w:val="000000"/>
                <w:sz w:val="16"/>
                <w:szCs w:val="16"/>
              </w:rPr>
            </w:pPr>
            <w:r w:rsidRPr="009A090D">
              <w:rPr>
                <w:color w:val="000000"/>
                <w:sz w:val="16"/>
                <w:szCs w:val="16"/>
              </w:rPr>
              <w:t>бюджет автономного округа</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195E6A" w:rsidRPr="009A090D" w:rsidRDefault="00195E6A" w:rsidP="0065787E">
            <w:pPr>
              <w:jc w:val="right"/>
              <w:rPr>
                <w:color w:val="000000"/>
                <w:sz w:val="16"/>
                <w:szCs w:val="16"/>
              </w:rPr>
            </w:pPr>
            <w:r w:rsidRPr="009A090D">
              <w:rPr>
                <w:color w:val="000000"/>
                <w:sz w:val="16"/>
                <w:szCs w:val="16"/>
              </w:rPr>
              <w:t>63 201 200,0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95E6A" w:rsidRPr="009A090D" w:rsidRDefault="00195E6A" w:rsidP="0065787E">
            <w:pPr>
              <w:jc w:val="right"/>
              <w:rPr>
                <w:color w:val="000000"/>
                <w:sz w:val="16"/>
                <w:szCs w:val="16"/>
              </w:rPr>
            </w:pPr>
            <w:r w:rsidRPr="009A090D">
              <w:rPr>
                <w:color w:val="000000"/>
                <w:sz w:val="16"/>
                <w:szCs w:val="16"/>
              </w:rPr>
              <w:t>13 184 200,0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95E6A" w:rsidRPr="009A090D" w:rsidRDefault="00195E6A" w:rsidP="0065787E">
            <w:pPr>
              <w:jc w:val="right"/>
              <w:rPr>
                <w:color w:val="000000"/>
                <w:sz w:val="16"/>
                <w:szCs w:val="16"/>
              </w:rPr>
            </w:pPr>
            <w:r w:rsidRPr="009A090D">
              <w:rPr>
                <w:color w:val="000000"/>
                <w:sz w:val="16"/>
                <w:szCs w:val="16"/>
              </w:rPr>
              <w:t>13 132 000,0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95E6A" w:rsidRPr="009A090D" w:rsidRDefault="00195E6A" w:rsidP="0065787E">
            <w:pPr>
              <w:jc w:val="right"/>
              <w:rPr>
                <w:color w:val="000000"/>
                <w:sz w:val="16"/>
                <w:szCs w:val="16"/>
              </w:rPr>
            </w:pPr>
            <w:r w:rsidRPr="009A090D">
              <w:rPr>
                <w:color w:val="000000"/>
                <w:sz w:val="16"/>
                <w:szCs w:val="16"/>
              </w:rPr>
              <w:t>11 653 000,0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95E6A" w:rsidRPr="009A090D" w:rsidRDefault="00195E6A" w:rsidP="0065787E">
            <w:pPr>
              <w:jc w:val="right"/>
              <w:rPr>
                <w:color w:val="000000"/>
                <w:sz w:val="16"/>
                <w:szCs w:val="16"/>
              </w:rPr>
            </w:pPr>
            <w:r w:rsidRPr="009A090D">
              <w:rPr>
                <w:color w:val="000000"/>
                <w:sz w:val="16"/>
                <w:szCs w:val="16"/>
              </w:rPr>
              <w:t>12 616 000,0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95E6A" w:rsidRPr="009A090D" w:rsidRDefault="00195E6A" w:rsidP="0065787E">
            <w:pPr>
              <w:jc w:val="right"/>
              <w:rPr>
                <w:color w:val="000000"/>
                <w:sz w:val="16"/>
                <w:szCs w:val="16"/>
              </w:rPr>
            </w:pPr>
            <w:r w:rsidRPr="009A090D">
              <w:rPr>
                <w:color w:val="000000"/>
                <w:sz w:val="16"/>
                <w:szCs w:val="16"/>
              </w:rPr>
              <w:t>12 616 000,0</w:t>
            </w:r>
          </w:p>
        </w:tc>
      </w:tr>
      <w:tr w:rsidR="00195E6A" w:rsidRPr="009A090D" w:rsidTr="0065787E">
        <w:trPr>
          <w:trHeight w:val="300"/>
        </w:trPr>
        <w:tc>
          <w:tcPr>
            <w:tcW w:w="6395" w:type="dxa"/>
            <w:gridSpan w:val="5"/>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95E6A" w:rsidRPr="009A090D" w:rsidRDefault="00195E6A" w:rsidP="00C04404">
            <w:pPr>
              <w:rPr>
                <w:color w:val="000000"/>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195E6A" w:rsidRPr="009A090D" w:rsidRDefault="00195E6A" w:rsidP="0065787E">
            <w:pPr>
              <w:jc w:val="center"/>
              <w:rPr>
                <w:color w:val="000000"/>
                <w:sz w:val="16"/>
                <w:szCs w:val="16"/>
              </w:rPr>
            </w:pPr>
            <w:r w:rsidRPr="009A090D">
              <w:rPr>
                <w:color w:val="000000"/>
                <w:sz w:val="16"/>
                <w:szCs w:val="16"/>
              </w:rPr>
              <w:t>бюджет города</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195E6A" w:rsidRPr="009A090D" w:rsidRDefault="00195E6A" w:rsidP="0065787E">
            <w:pPr>
              <w:jc w:val="right"/>
              <w:rPr>
                <w:color w:val="000000"/>
                <w:sz w:val="16"/>
                <w:szCs w:val="16"/>
              </w:rPr>
            </w:pPr>
            <w:r w:rsidRPr="009A090D">
              <w:rPr>
                <w:color w:val="000000"/>
                <w:sz w:val="16"/>
                <w:szCs w:val="16"/>
              </w:rPr>
              <w:t>5 200 000,0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95E6A" w:rsidRPr="009A090D" w:rsidRDefault="00195E6A" w:rsidP="0065787E">
            <w:pPr>
              <w:jc w:val="right"/>
              <w:rPr>
                <w:color w:val="000000"/>
                <w:sz w:val="16"/>
                <w:szCs w:val="16"/>
              </w:rPr>
            </w:pPr>
            <w:r w:rsidRPr="009A090D">
              <w:rPr>
                <w:color w:val="000000"/>
                <w:sz w:val="16"/>
                <w:szCs w:val="16"/>
              </w:rPr>
              <w:t>1 000 000,0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95E6A" w:rsidRPr="009A090D" w:rsidRDefault="00195E6A" w:rsidP="0065787E">
            <w:pPr>
              <w:jc w:val="right"/>
              <w:rPr>
                <w:color w:val="000000"/>
                <w:sz w:val="16"/>
                <w:szCs w:val="16"/>
              </w:rPr>
            </w:pPr>
            <w:r w:rsidRPr="009A090D">
              <w:rPr>
                <w:color w:val="000000"/>
                <w:sz w:val="16"/>
                <w:szCs w:val="16"/>
              </w:rPr>
              <w:t>1 000 000,0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95E6A" w:rsidRPr="009A090D" w:rsidRDefault="00195E6A" w:rsidP="0065787E">
            <w:pPr>
              <w:jc w:val="right"/>
              <w:rPr>
                <w:color w:val="000000"/>
                <w:sz w:val="16"/>
                <w:szCs w:val="16"/>
              </w:rPr>
            </w:pPr>
            <w:r w:rsidRPr="009A090D">
              <w:rPr>
                <w:color w:val="000000"/>
                <w:sz w:val="16"/>
                <w:szCs w:val="16"/>
              </w:rPr>
              <w:t>1 000 000,0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95E6A" w:rsidRPr="009A090D" w:rsidRDefault="00195E6A" w:rsidP="0065787E">
            <w:pPr>
              <w:jc w:val="right"/>
              <w:rPr>
                <w:color w:val="000000"/>
                <w:sz w:val="16"/>
                <w:szCs w:val="16"/>
              </w:rPr>
            </w:pPr>
            <w:r w:rsidRPr="009A090D">
              <w:rPr>
                <w:color w:val="000000"/>
                <w:sz w:val="16"/>
                <w:szCs w:val="16"/>
              </w:rPr>
              <w:t>1 200 000,0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95E6A" w:rsidRPr="009A090D" w:rsidRDefault="00195E6A" w:rsidP="0065787E">
            <w:pPr>
              <w:jc w:val="right"/>
              <w:rPr>
                <w:color w:val="000000"/>
                <w:sz w:val="16"/>
                <w:szCs w:val="16"/>
              </w:rPr>
            </w:pPr>
            <w:r w:rsidRPr="009A090D">
              <w:rPr>
                <w:color w:val="000000"/>
                <w:sz w:val="16"/>
                <w:szCs w:val="16"/>
              </w:rPr>
              <w:t>1 000 000,0</w:t>
            </w:r>
          </w:p>
        </w:tc>
      </w:tr>
      <w:tr w:rsidR="00195E6A" w:rsidRPr="009A090D" w:rsidTr="00C04404">
        <w:trPr>
          <w:trHeight w:val="300"/>
        </w:trPr>
        <w:tc>
          <w:tcPr>
            <w:tcW w:w="14757"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195E6A" w:rsidRPr="009A090D" w:rsidRDefault="00195E6A" w:rsidP="0065787E">
            <w:pPr>
              <w:rPr>
                <w:color w:val="000000"/>
                <w:sz w:val="16"/>
                <w:szCs w:val="16"/>
              </w:rPr>
            </w:pPr>
            <w:r w:rsidRPr="009A090D">
              <w:rPr>
                <w:color w:val="000000"/>
                <w:sz w:val="16"/>
                <w:szCs w:val="16"/>
              </w:rPr>
              <w:t>Подпрограмма 3</w:t>
            </w:r>
            <w:r w:rsidR="0065787E">
              <w:rPr>
                <w:color w:val="000000"/>
                <w:sz w:val="16"/>
                <w:szCs w:val="16"/>
              </w:rPr>
              <w:t xml:space="preserve"> «</w:t>
            </w:r>
            <w:r w:rsidRPr="009A090D">
              <w:rPr>
                <w:color w:val="000000"/>
                <w:sz w:val="16"/>
                <w:szCs w:val="16"/>
              </w:rPr>
              <w:t>Развитие инвестиционной деятельности  в городе Ханты-Мансийске</w:t>
            </w:r>
            <w:r w:rsidR="0065787E">
              <w:rPr>
                <w:color w:val="000000"/>
                <w:sz w:val="16"/>
                <w:szCs w:val="16"/>
              </w:rPr>
              <w:t>»</w:t>
            </w:r>
          </w:p>
        </w:tc>
      </w:tr>
      <w:tr w:rsidR="0065787E" w:rsidRPr="009A090D" w:rsidTr="0065787E">
        <w:trPr>
          <w:trHeight w:val="2295"/>
        </w:trPr>
        <w:tc>
          <w:tcPr>
            <w:tcW w:w="680" w:type="dxa"/>
            <w:tcBorders>
              <w:top w:val="single" w:sz="4" w:space="0" w:color="auto"/>
              <w:left w:val="single" w:sz="4" w:space="0" w:color="auto"/>
              <w:bottom w:val="single" w:sz="4" w:space="0" w:color="auto"/>
              <w:right w:val="single" w:sz="4" w:space="0" w:color="auto"/>
            </w:tcBorders>
            <w:shd w:val="clear" w:color="auto" w:fill="auto"/>
            <w:hideMark/>
          </w:tcPr>
          <w:p w:rsidR="0065787E" w:rsidRPr="009A090D" w:rsidRDefault="0065787E" w:rsidP="0065787E">
            <w:pPr>
              <w:jc w:val="center"/>
              <w:rPr>
                <w:color w:val="000000"/>
                <w:sz w:val="16"/>
                <w:szCs w:val="16"/>
              </w:rPr>
            </w:pPr>
            <w:r w:rsidRPr="009A090D">
              <w:rPr>
                <w:color w:val="000000"/>
                <w:sz w:val="16"/>
                <w:szCs w:val="16"/>
              </w:rPr>
              <w:t>3.1.</w:t>
            </w:r>
          </w:p>
        </w:tc>
        <w:tc>
          <w:tcPr>
            <w:tcW w:w="2454" w:type="dxa"/>
            <w:tcBorders>
              <w:top w:val="single" w:sz="4" w:space="0" w:color="auto"/>
              <w:left w:val="nil"/>
              <w:bottom w:val="single" w:sz="4" w:space="0" w:color="auto"/>
              <w:right w:val="single" w:sz="4" w:space="0" w:color="auto"/>
            </w:tcBorders>
            <w:shd w:val="clear" w:color="auto" w:fill="auto"/>
            <w:hideMark/>
          </w:tcPr>
          <w:p w:rsidR="0065787E" w:rsidRPr="009A090D" w:rsidRDefault="0065787E" w:rsidP="0065787E">
            <w:pPr>
              <w:rPr>
                <w:color w:val="000000"/>
                <w:sz w:val="16"/>
                <w:szCs w:val="16"/>
              </w:rPr>
            </w:pPr>
            <w:r w:rsidRPr="009A090D">
              <w:rPr>
                <w:color w:val="000000"/>
                <w:sz w:val="16"/>
                <w:szCs w:val="16"/>
              </w:rPr>
              <w:t>Создание и обновление инвестиционного паспорта города Ханты-Мансий</w:t>
            </w:r>
            <w:r>
              <w:rPr>
                <w:color w:val="000000"/>
                <w:sz w:val="16"/>
                <w:szCs w:val="16"/>
              </w:rPr>
              <w:t>с</w:t>
            </w:r>
            <w:r w:rsidRPr="009A090D">
              <w:rPr>
                <w:color w:val="000000"/>
                <w:sz w:val="16"/>
                <w:szCs w:val="16"/>
              </w:rPr>
              <w:t>ка (12)</w:t>
            </w:r>
          </w:p>
        </w:tc>
        <w:tc>
          <w:tcPr>
            <w:tcW w:w="1562" w:type="dxa"/>
            <w:gridSpan w:val="2"/>
            <w:tcBorders>
              <w:top w:val="single" w:sz="4" w:space="0" w:color="auto"/>
              <w:left w:val="nil"/>
              <w:bottom w:val="single" w:sz="4" w:space="0" w:color="auto"/>
              <w:right w:val="single" w:sz="4" w:space="0" w:color="auto"/>
            </w:tcBorders>
            <w:shd w:val="clear" w:color="auto" w:fill="auto"/>
            <w:hideMark/>
          </w:tcPr>
          <w:p w:rsidR="0065787E" w:rsidRPr="009A090D" w:rsidRDefault="0065787E" w:rsidP="0065787E">
            <w:pPr>
              <w:jc w:val="center"/>
              <w:rPr>
                <w:color w:val="000000"/>
                <w:sz w:val="16"/>
                <w:szCs w:val="16"/>
              </w:rPr>
            </w:pPr>
            <w:r w:rsidRPr="009A090D">
              <w:rPr>
                <w:color w:val="000000"/>
                <w:sz w:val="16"/>
                <w:szCs w:val="16"/>
              </w:rPr>
              <w:t>Администрация города Ханты-Мансийска</w:t>
            </w:r>
          </w:p>
        </w:tc>
        <w:tc>
          <w:tcPr>
            <w:tcW w:w="1699" w:type="dxa"/>
            <w:tcBorders>
              <w:top w:val="single" w:sz="4" w:space="0" w:color="auto"/>
              <w:left w:val="nil"/>
              <w:bottom w:val="single" w:sz="4" w:space="0" w:color="auto"/>
              <w:right w:val="single" w:sz="4" w:space="0" w:color="auto"/>
            </w:tcBorders>
            <w:shd w:val="clear" w:color="auto" w:fill="auto"/>
            <w:hideMark/>
          </w:tcPr>
          <w:p w:rsidR="0065787E" w:rsidRDefault="0065787E" w:rsidP="0065787E">
            <w:pPr>
              <w:jc w:val="center"/>
              <w:rPr>
                <w:color w:val="000000"/>
                <w:sz w:val="16"/>
                <w:szCs w:val="16"/>
              </w:rPr>
            </w:pPr>
            <w:r w:rsidRPr="009A090D">
              <w:rPr>
                <w:color w:val="000000"/>
                <w:sz w:val="16"/>
                <w:szCs w:val="16"/>
              </w:rPr>
              <w:t xml:space="preserve">Управление экономического развития и инвестиций Администрации города Ханты-Мансийска, управление общественных связей Администрации города Ханты-Мансийска, </w:t>
            </w:r>
          </w:p>
          <w:p w:rsidR="0065787E" w:rsidRPr="009A090D" w:rsidRDefault="0065787E" w:rsidP="0065787E">
            <w:pPr>
              <w:jc w:val="center"/>
              <w:rPr>
                <w:color w:val="000000"/>
                <w:sz w:val="16"/>
                <w:szCs w:val="16"/>
              </w:rPr>
            </w:pPr>
            <w:r>
              <w:rPr>
                <w:color w:val="000000"/>
                <w:sz w:val="16"/>
                <w:szCs w:val="16"/>
              </w:rPr>
              <w:t xml:space="preserve">муниципальное казенное учреждение </w:t>
            </w:r>
            <w:r w:rsidRPr="009A090D">
              <w:rPr>
                <w:color w:val="000000"/>
                <w:sz w:val="16"/>
                <w:szCs w:val="16"/>
              </w:rPr>
              <w:t xml:space="preserve"> «Управление логистики»</w:t>
            </w:r>
          </w:p>
        </w:tc>
        <w:tc>
          <w:tcPr>
            <w:tcW w:w="1417" w:type="dxa"/>
            <w:tcBorders>
              <w:top w:val="single" w:sz="4" w:space="0" w:color="auto"/>
              <w:left w:val="nil"/>
              <w:bottom w:val="single" w:sz="4" w:space="0" w:color="auto"/>
              <w:right w:val="single" w:sz="4" w:space="0" w:color="auto"/>
            </w:tcBorders>
            <w:shd w:val="clear" w:color="auto" w:fill="auto"/>
            <w:hideMark/>
          </w:tcPr>
          <w:p w:rsidR="0065787E" w:rsidRPr="009A090D" w:rsidRDefault="0065787E" w:rsidP="0065787E">
            <w:pPr>
              <w:jc w:val="center"/>
              <w:rPr>
                <w:color w:val="000000"/>
                <w:sz w:val="16"/>
                <w:szCs w:val="16"/>
              </w:rPr>
            </w:pPr>
            <w:r w:rsidRPr="009A090D">
              <w:rPr>
                <w:color w:val="000000"/>
                <w:sz w:val="16"/>
                <w:szCs w:val="16"/>
              </w:rPr>
              <w:t>бюджет города</w:t>
            </w:r>
          </w:p>
        </w:tc>
        <w:tc>
          <w:tcPr>
            <w:tcW w:w="1275" w:type="dxa"/>
            <w:tcBorders>
              <w:top w:val="single" w:sz="4" w:space="0" w:color="auto"/>
              <w:left w:val="nil"/>
              <w:bottom w:val="single" w:sz="4" w:space="0" w:color="auto"/>
              <w:right w:val="single" w:sz="4" w:space="0" w:color="auto"/>
            </w:tcBorders>
            <w:shd w:val="clear" w:color="auto" w:fill="auto"/>
            <w:hideMark/>
          </w:tcPr>
          <w:p w:rsidR="0065787E" w:rsidRPr="009A090D" w:rsidRDefault="0065787E" w:rsidP="0065787E">
            <w:pPr>
              <w:jc w:val="right"/>
              <w:rPr>
                <w:color w:val="000000"/>
                <w:sz w:val="16"/>
                <w:szCs w:val="16"/>
              </w:rPr>
            </w:pPr>
            <w:r w:rsidRPr="009A090D">
              <w:rPr>
                <w:color w:val="000000"/>
                <w:sz w:val="16"/>
                <w:szCs w:val="16"/>
              </w:rPr>
              <w:t>3 000 000,0</w:t>
            </w:r>
          </w:p>
        </w:tc>
        <w:tc>
          <w:tcPr>
            <w:tcW w:w="1134" w:type="dxa"/>
            <w:tcBorders>
              <w:top w:val="single" w:sz="4" w:space="0" w:color="auto"/>
              <w:left w:val="nil"/>
              <w:bottom w:val="single" w:sz="4" w:space="0" w:color="auto"/>
              <w:right w:val="single" w:sz="4" w:space="0" w:color="auto"/>
            </w:tcBorders>
            <w:shd w:val="clear" w:color="auto" w:fill="auto"/>
            <w:hideMark/>
          </w:tcPr>
          <w:p w:rsidR="0065787E" w:rsidRPr="009A090D" w:rsidRDefault="0065787E" w:rsidP="0065787E">
            <w:pPr>
              <w:jc w:val="right"/>
              <w:rPr>
                <w:color w:val="000000"/>
                <w:sz w:val="16"/>
                <w:szCs w:val="16"/>
              </w:rPr>
            </w:pPr>
            <w:r>
              <w:rPr>
                <w:color w:val="000000"/>
                <w:sz w:val="16"/>
                <w:szCs w:val="16"/>
              </w:rPr>
              <w:t>0,0</w:t>
            </w:r>
            <w:r w:rsidRPr="009A090D">
              <w:rPr>
                <w:color w:val="000000"/>
                <w:sz w:val="16"/>
                <w:szCs w:val="16"/>
              </w:rPr>
              <w:t> </w:t>
            </w:r>
          </w:p>
        </w:tc>
        <w:tc>
          <w:tcPr>
            <w:tcW w:w="1134" w:type="dxa"/>
            <w:tcBorders>
              <w:top w:val="single" w:sz="4" w:space="0" w:color="auto"/>
              <w:left w:val="nil"/>
              <w:bottom w:val="single" w:sz="4" w:space="0" w:color="auto"/>
              <w:right w:val="single" w:sz="4" w:space="0" w:color="auto"/>
            </w:tcBorders>
            <w:shd w:val="clear" w:color="auto" w:fill="auto"/>
            <w:hideMark/>
          </w:tcPr>
          <w:p w:rsidR="0065787E" w:rsidRDefault="0065787E" w:rsidP="0065787E">
            <w:pPr>
              <w:jc w:val="right"/>
            </w:pPr>
            <w:r w:rsidRPr="005F2EAF">
              <w:rPr>
                <w:color w:val="000000"/>
                <w:sz w:val="16"/>
                <w:szCs w:val="16"/>
              </w:rPr>
              <w:t>0,0 </w:t>
            </w:r>
          </w:p>
        </w:tc>
        <w:tc>
          <w:tcPr>
            <w:tcW w:w="1134" w:type="dxa"/>
            <w:tcBorders>
              <w:top w:val="single" w:sz="4" w:space="0" w:color="auto"/>
              <w:left w:val="nil"/>
              <w:bottom w:val="single" w:sz="4" w:space="0" w:color="auto"/>
              <w:right w:val="single" w:sz="4" w:space="0" w:color="auto"/>
            </w:tcBorders>
            <w:shd w:val="clear" w:color="auto" w:fill="auto"/>
            <w:hideMark/>
          </w:tcPr>
          <w:p w:rsidR="0065787E" w:rsidRDefault="0065787E" w:rsidP="0065787E">
            <w:pPr>
              <w:jc w:val="right"/>
            </w:pPr>
            <w:r w:rsidRPr="005F2EAF">
              <w:rPr>
                <w:color w:val="000000"/>
                <w:sz w:val="16"/>
                <w:szCs w:val="16"/>
              </w:rPr>
              <w:t>0,0 </w:t>
            </w:r>
          </w:p>
        </w:tc>
        <w:tc>
          <w:tcPr>
            <w:tcW w:w="1134" w:type="dxa"/>
            <w:tcBorders>
              <w:top w:val="single" w:sz="4" w:space="0" w:color="auto"/>
              <w:left w:val="nil"/>
              <w:bottom w:val="single" w:sz="4" w:space="0" w:color="auto"/>
              <w:right w:val="single" w:sz="4" w:space="0" w:color="auto"/>
            </w:tcBorders>
            <w:shd w:val="clear" w:color="auto" w:fill="auto"/>
            <w:hideMark/>
          </w:tcPr>
          <w:p w:rsidR="0065787E" w:rsidRPr="009A090D" w:rsidRDefault="0065787E" w:rsidP="0065787E">
            <w:pPr>
              <w:jc w:val="right"/>
              <w:rPr>
                <w:color w:val="000000"/>
                <w:sz w:val="16"/>
                <w:szCs w:val="16"/>
              </w:rPr>
            </w:pPr>
            <w:r w:rsidRPr="009A090D">
              <w:rPr>
                <w:color w:val="000000"/>
                <w:sz w:val="16"/>
                <w:szCs w:val="16"/>
              </w:rPr>
              <w:t>2 500 000,0</w:t>
            </w:r>
          </w:p>
        </w:tc>
        <w:tc>
          <w:tcPr>
            <w:tcW w:w="1134" w:type="dxa"/>
            <w:tcBorders>
              <w:top w:val="single" w:sz="4" w:space="0" w:color="auto"/>
              <w:left w:val="nil"/>
              <w:bottom w:val="single" w:sz="4" w:space="0" w:color="auto"/>
              <w:right w:val="single" w:sz="4" w:space="0" w:color="auto"/>
            </w:tcBorders>
            <w:shd w:val="clear" w:color="auto" w:fill="auto"/>
            <w:hideMark/>
          </w:tcPr>
          <w:p w:rsidR="0065787E" w:rsidRPr="009A090D" w:rsidRDefault="0065787E" w:rsidP="0065787E">
            <w:pPr>
              <w:jc w:val="right"/>
              <w:rPr>
                <w:color w:val="000000"/>
                <w:sz w:val="16"/>
                <w:szCs w:val="16"/>
              </w:rPr>
            </w:pPr>
            <w:r w:rsidRPr="009A090D">
              <w:rPr>
                <w:color w:val="000000"/>
                <w:sz w:val="16"/>
                <w:szCs w:val="16"/>
              </w:rPr>
              <w:t>500 000,0</w:t>
            </w:r>
          </w:p>
        </w:tc>
      </w:tr>
      <w:tr w:rsidR="0065787E" w:rsidRPr="009A090D" w:rsidTr="0065787E">
        <w:trPr>
          <w:trHeight w:val="1020"/>
        </w:trPr>
        <w:tc>
          <w:tcPr>
            <w:tcW w:w="680" w:type="dxa"/>
            <w:tcBorders>
              <w:top w:val="single" w:sz="4" w:space="0" w:color="auto"/>
              <w:left w:val="single" w:sz="4" w:space="0" w:color="auto"/>
              <w:bottom w:val="single" w:sz="4" w:space="0" w:color="auto"/>
              <w:right w:val="single" w:sz="4" w:space="0" w:color="auto"/>
            </w:tcBorders>
            <w:shd w:val="clear" w:color="auto" w:fill="auto"/>
            <w:hideMark/>
          </w:tcPr>
          <w:p w:rsidR="0065787E" w:rsidRPr="009A090D" w:rsidRDefault="0065787E" w:rsidP="0065787E">
            <w:pPr>
              <w:jc w:val="center"/>
              <w:rPr>
                <w:color w:val="000000"/>
                <w:sz w:val="16"/>
                <w:szCs w:val="16"/>
              </w:rPr>
            </w:pPr>
            <w:r w:rsidRPr="009A090D">
              <w:rPr>
                <w:color w:val="000000"/>
                <w:sz w:val="16"/>
                <w:szCs w:val="16"/>
              </w:rPr>
              <w:t>3.2.</w:t>
            </w:r>
          </w:p>
        </w:tc>
        <w:tc>
          <w:tcPr>
            <w:tcW w:w="2454" w:type="dxa"/>
            <w:tcBorders>
              <w:top w:val="single" w:sz="4" w:space="0" w:color="auto"/>
              <w:left w:val="nil"/>
              <w:bottom w:val="single" w:sz="4" w:space="0" w:color="auto"/>
              <w:right w:val="single" w:sz="4" w:space="0" w:color="auto"/>
            </w:tcBorders>
            <w:shd w:val="clear" w:color="auto" w:fill="auto"/>
            <w:hideMark/>
          </w:tcPr>
          <w:p w:rsidR="0065787E" w:rsidRPr="009A090D" w:rsidRDefault="0065787E" w:rsidP="0065787E">
            <w:pPr>
              <w:rPr>
                <w:color w:val="000000"/>
                <w:sz w:val="16"/>
                <w:szCs w:val="16"/>
              </w:rPr>
            </w:pPr>
            <w:r w:rsidRPr="009A090D">
              <w:rPr>
                <w:color w:val="000000"/>
                <w:sz w:val="16"/>
                <w:szCs w:val="16"/>
              </w:rPr>
              <w:t>Организация выездов официальных деловых миссий для участия в крупных форумах, семинарах, конференциях федерального и регионального значения (12)</w:t>
            </w:r>
          </w:p>
        </w:tc>
        <w:tc>
          <w:tcPr>
            <w:tcW w:w="1562" w:type="dxa"/>
            <w:gridSpan w:val="2"/>
            <w:tcBorders>
              <w:top w:val="single" w:sz="4" w:space="0" w:color="auto"/>
              <w:left w:val="nil"/>
              <w:bottom w:val="single" w:sz="4" w:space="0" w:color="auto"/>
              <w:right w:val="single" w:sz="4" w:space="0" w:color="auto"/>
            </w:tcBorders>
            <w:shd w:val="clear" w:color="auto" w:fill="auto"/>
            <w:hideMark/>
          </w:tcPr>
          <w:p w:rsidR="0065787E" w:rsidRPr="009A090D" w:rsidRDefault="0065787E" w:rsidP="0065787E">
            <w:pPr>
              <w:jc w:val="center"/>
              <w:rPr>
                <w:color w:val="000000"/>
                <w:sz w:val="16"/>
                <w:szCs w:val="16"/>
              </w:rPr>
            </w:pPr>
            <w:r w:rsidRPr="009A090D">
              <w:rPr>
                <w:color w:val="000000"/>
                <w:sz w:val="16"/>
                <w:szCs w:val="16"/>
              </w:rPr>
              <w:t>Администрация города Ханты-Мансийска</w:t>
            </w:r>
          </w:p>
        </w:tc>
        <w:tc>
          <w:tcPr>
            <w:tcW w:w="1699" w:type="dxa"/>
            <w:tcBorders>
              <w:top w:val="single" w:sz="4" w:space="0" w:color="auto"/>
              <w:left w:val="nil"/>
              <w:bottom w:val="single" w:sz="4" w:space="0" w:color="auto"/>
              <w:right w:val="single" w:sz="4" w:space="0" w:color="auto"/>
            </w:tcBorders>
            <w:shd w:val="clear" w:color="auto" w:fill="auto"/>
            <w:hideMark/>
          </w:tcPr>
          <w:p w:rsidR="0065787E" w:rsidRPr="009A090D" w:rsidRDefault="0065787E" w:rsidP="0065787E">
            <w:pPr>
              <w:jc w:val="center"/>
              <w:rPr>
                <w:color w:val="000000"/>
                <w:sz w:val="16"/>
                <w:szCs w:val="16"/>
              </w:rPr>
            </w:pPr>
            <w:r w:rsidRPr="009A090D">
              <w:rPr>
                <w:color w:val="000000"/>
                <w:sz w:val="16"/>
                <w:szCs w:val="16"/>
              </w:rPr>
              <w:t>Управление общественных связей Администрации города Ханты-Мансийска</w:t>
            </w:r>
          </w:p>
        </w:tc>
        <w:tc>
          <w:tcPr>
            <w:tcW w:w="1417" w:type="dxa"/>
            <w:tcBorders>
              <w:top w:val="single" w:sz="4" w:space="0" w:color="auto"/>
              <w:left w:val="nil"/>
              <w:bottom w:val="single" w:sz="4" w:space="0" w:color="auto"/>
              <w:right w:val="single" w:sz="4" w:space="0" w:color="auto"/>
            </w:tcBorders>
            <w:shd w:val="clear" w:color="auto" w:fill="auto"/>
            <w:hideMark/>
          </w:tcPr>
          <w:p w:rsidR="0065787E" w:rsidRPr="009A090D" w:rsidRDefault="0065787E" w:rsidP="0065787E">
            <w:pPr>
              <w:jc w:val="center"/>
              <w:rPr>
                <w:color w:val="000000"/>
                <w:sz w:val="16"/>
                <w:szCs w:val="16"/>
              </w:rPr>
            </w:pPr>
            <w:r w:rsidRPr="009A090D">
              <w:rPr>
                <w:color w:val="000000"/>
                <w:sz w:val="16"/>
                <w:szCs w:val="16"/>
              </w:rPr>
              <w:t>бюджет города</w:t>
            </w:r>
          </w:p>
        </w:tc>
        <w:tc>
          <w:tcPr>
            <w:tcW w:w="1275" w:type="dxa"/>
            <w:tcBorders>
              <w:top w:val="single" w:sz="4" w:space="0" w:color="auto"/>
              <w:left w:val="nil"/>
              <w:bottom w:val="single" w:sz="4" w:space="0" w:color="auto"/>
              <w:right w:val="single" w:sz="4" w:space="0" w:color="auto"/>
            </w:tcBorders>
            <w:shd w:val="clear" w:color="auto" w:fill="auto"/>
            <w:hideMark/>
          </w:tcPr>
          <w:p w:rsidR="0065787E" w:rsidRPr="009A090D" w:rsidRDefault="0065787E" w:rsidP="0065787E">
            <w:pPr>
              <w:jc w:val="right"/>
              <w:rPr>
                <w:color w:val="000000"/>
                <w:sz w:val="16"/>
                <w:szCs w:val="16"/>
              </w:rPr>
            </w:pPr>
            <w:r w:rsidRPr="009A090D">
              <w:rPr>
                <w:color w:val="000000"/>
                <w:sz w:val="16"/>
                <w:szCs w:val="16"/>
              </w:rPr>
              <w:t>1 000 000,0</w:t>
            </w:r>
          </w:p>
        </w:tc>
        <w:tc>
          <w:tcPr>
            <w:tcW w:w="1134" w:type="dxa"/>
            <w:tcBorders>
              <w:top w:val="single" w:sz="4" w:space="0" w:color="auto"/>
              <w:left w:val="nil"/>
              <w:bottom w:val="single" w:sz="4" w:space="0" w:color="auto"/>
              <w:right w:val="single" w:sz="4" w:space="0" w:color="auto"/>
            </w:tcBorders>
            <w:shd w:val="clear" w:color="auto" w:fill="auto"/>
            <w:hideMark/>
          </w:tcPr>
          <w:p w:rsidR="0065787E" w:rsidRDefault="0065787E" w:rsidP="0065787E">
            <w:pPr>
              <w:jc w:val="right"/>
            </w:pPr>
            <w:r w:rsidRPr="00A320B4">
              <w:rPr>
                <w:color w:val="000000"/>
                <w:sz w:val="16"/>
                <w:szCs w:val="16"/>
              </w:rPr>
              <w:t>0,0 </w:t>
            </w:r>
          </w:p>
        </w:tc>
        <w:tc>
          <w:tcPr>
            <w:tcW w:w="1134" w:type="dxa"/>
            <w:tcBorders>
              <w:top w:val="single" w:sz="4" w:space="0" w:color="auto"/>
              <w:left w:val="nil"/>
              <w:bottom w:val="single" w:sz="4" w:space="0" w:color="auto"/>
              <w:right w:val="single" w:sz="4" w:space="0" w:color="auto"/>
            </w:tcBorders>
            <w:shd w:val="clear" w:color="auto" w:fill="auto"/>
            <w:hideMark/>
          </w:tcPr>
          <w:p w:rsidR="0065787E" w:rsidRDefault="0065787E" w:rsidP="0065787E">
            <w:pPr>
              <w:jc w:val="right"/>
            </w:pPr>
            <w:r w:rsidRPr="00A320B4">
              <w:rPr>
                <w:color w:val="000000"/>
                <w:sz w:val="16"/>
                <w:szCs w:val="16"/>
              </w:rPr>
              <w:t>0,0 </w:t>
            </w:r>
          </w:p>
        </w:tc>
        <w:tc>
          <w:tcPr>
            <w:tcW w:w="1134" w:type="dxa"/>
            <w:tcBorders>
              <w:top w:val="single" w:sz="4" w:space="0" w:color="auto"/>
              <w:left w:val="nil"/>
              <w:bottom w:val="single" w:sz="4" w:space="0" w:color="auto"/>
              <w:right w:val="single" w:sz="4" w:space="0" w:color="auto"/>
            </w:tcBorders>
            <w:shd w:val="clear" w:color="auto" w:fill="auto"/>
            <w:hideMark/>
          </w:tcPr>
          <w:p w:rsidR="0065787E" w:rsidRDefault="0065787E" w:rsidP="0065787E">
            <w:pPr>
              <w:jc w:val="right"/>
            </w:pPr>
            <w:r w:rsidRPr="00A320B4">
              <w:rPr>
                <w:color w:val="000000"/>
                <w:sz w:val="16"/>
                <w:szCs w:val="16"/>
              </w:rPr>
              <w:t>0,0 </w:t>
            </w:r>
          </w:p>
        </w:tc>
        <w:tc>
          <w:tcPr>
            <w:tcW w:w="1134" w:type="dxa"/>
            <w:tcBorders>
              <w:top w:val="single" w:sz="4" w:space="0" w:color="auto"/>
              <w:left w:val="nil"/>
              <w:bottom w:val="single" w:sz="4" w:space="0" w:color="auto"/>
              <w:right w:val="single" w:sz="4" w:space="0" w:color="auto"/>
            </w:tcBorders>
            <w:shd w:val="clear" w:color="auto" w:fill="auto"/>
            <w:hideMark/>
          </w:tcPr>
          <w:p w:rsidR="0065787E" w:rsidRPr="009A090D" w:rsidRDefault="0065787E" w:rsidP="0065787E">
            <w:pPr>
              <w:jc w:val="right"/>
              <w:rPr>
                <w:color w:val="000000"/>
                <w:sz w:val="16"/>
                <w:szCs w:val="16"/>
              </w:rPr>
            </w:pPr>
            <w:r w:rsidRPr="009A090D">
              <w:rPr>
                <w:color w:val="000000"/>
                <w:sz w:val="16"/>
                <w:szCs w:val="16"/>
              </w:rPr>
              <w:t>500 000,0</w:t>
            </w:r>
          </w:p>
        </w:tc>
        <w:tc>
          <w:tcPr>
            <w:tcW w:w="1134" w:type="dxa"/>
            <w:tcBorders>
              <w:top w:val="single" w:sz="4" w:space="0" w:color="auto"/>
              <w:left w:val="nil"/>
              <w:bottom w:val="single" w:sz="4" w:space="0" w:color="auto"/>
              <w:right w:val="single" w:sz="4" w:space="0" w:color="auto"/>
            </w:tcBorders>
            <w:shd w:val="clear" w:color="auto" w:fill="auto"/>
            <w:hideMark/>
          </w:tcPr>
          <w:p w:rsidR="0065787E" w:rsidRPr="009A090D" w:rsidRDefault="0065787E" w:rsidP="0065787E">
            <w:pPr>
              <w:jc w:val="right"/>
              <w:rPr>
                <w:color w:val="000000"/>
                <w:sz w:val="16"/>
                <w:szCs w:val="16"/>
              </w:rPr>
            </w:pPr>
            <w:r w:rsidRPr="009A090D">
              <w:rPr>
                <w:color w:val="000000"/>
                <w:sz w:val="16"/>
                <w:szCs w:val="16"/>
              </w:rPr>
              <w:t>500 000,0</w:t>
            </w:r>
          </w:p>
        </w:tc>
      </w:tr>
      <w:tr w:rsidR="0065787E" w:rsidRPr="009A090D" w:rsidTr="0065787E">
        <w:trPr>
          <w:trHeight w:val="1020"/>
        </w:trPr>
        <w:tc>
          <w:tcPr>
            <w:tcW w:w="680" w:type="dxa"/>
            <w:tcBorders>
              <w:top w:val="single" w:sz="4" w:space="0" w:color="auto"/>
              <w:left w:val="single" w:sz="4" w:space="0" w:color="auto"/>
              <w:bottom w:val="single" w:sz="4" w:space="0" w:color="auto"/>
              <w:right w:val="single" w:sz="4" w:space="0" w:color="auto"/>
            </w:tcBorders>
            <w:shd w:val="clear" w:color="auto" w:fill="auto"/>
            <w:hideMark/>
          </w:tcPr>
          <w:p w:rsidR="0065787E" w:rsidRPr="009A090D" w:rsidRDefault="0065787E" w:rsidP="0065787E">
            <w:pPr>
              <w:jc w:val="center"/>
              <w:rPr>
                <w:color w:val="000000"/>
                <w:sz w:val="16"/>
                <w:szCs w:val="16"/>
              </w:rPr>
            </w:pPr>
            <w:r w:rsidRPr="009A090D">
              <w:rPr>
                <w:color w:val="000000"/>
                <w:sz w:val="16"/>
                <w:szCs w:val="16"/>
              </w:rPr>
              <w:t>3.3.</w:t>
            </w:r>
          </w:p>
        </w:tc>
        <w:tc>
          <w:tcPr>
            <w:tcW w:w="2454" w:type="dxa"/>
            <w:tcBorders>
              <w:top w:val="single" w:sz="4" w:space="0" w:color="auto"/>
              <w:left w:val="nil"/>
              <w:bottom w:val="single" w:sz="4" w:space="0" w:color="auto"/>
              <w:right w:val="single" w:sz="4" w:space="0" w:color="auto"/>
            </w:tcBorders>
            <w:shd w:val="clear" w:color="auto" w:fill="auto"/>
            <w:hideMark/>
          </w:tcPr>
          <w:p w:rsidR="0065787E" w:rsidRPr="009A090D" w:rsidRDefault="0065787E" w:rsidP="0065787E">
            <w:pPr>
              <w:rPr>
                <w:color w:val="000000"/>
                <w:sz w:val="16"/>
                <w:szCs w:val="16"/>
              </w:rPr>
            </w:pPr>
            <w:r w:rsidRPr="009A090D">
              <w:rPr>
                <w:color w:val="000000"/>
                <w:sz w:val="16"/>
                <w:szCs w:val="16"/>
              </w:rPr>
              <w:t>Корректировка (уточнение) документов стратегического развития города Ханты-Мансийска  (12)</w:t>
            </w:r>
          </w:p>
        </w:tc>
        <w:tc>
          <w:tcPr>
            <w:tcW w:w="1562" w:type="dxa"/>
            <w:gridSpan w:val="2"/>
            <w:tcBorders>
              <w:top w:val="single" w:sz="4" w:space="0" w:color="auto"/>
              <w:left w:val="nil"/>
              <w:bottom w:val="single" w:sz="4" w:space="0" w:color="auto"/>
              <w:right w:val="single" w:sz="4" w:space="0" w:color="auto"/>
            </w:tcBorders>
            <w:shd w:val="clear" w:color="auto" w:fill="auto"/>
            <w:hideMark/>
          </w:tcPr>
          <w:p w:rsidR="0065787E" w:rsidRPr="009A090D" w:rsidRDefault="0065787E" w:rsidP="0065787E">
            <w:pPr>
              <w:jc w:val="center"/>
              <w:rPr>
                <w:color w:val="000000"/>
                <w:sz w:val="16"/>
                <w:szCs w:val="16"/>
              </w:rPr>
            </w:pPr>
            <w:r w:rsidRPr="009A090D">
              <w:rPr>
                <w:color w:val="000000"/>
                <w:sz w:val="16"/>
                <w:szCs w:val="16"/>
              </w:rPr>
              <w:t>Администрация города Ханты-Мансийска</w:t>
            </w:r>
          </w:p>
        </w:tc>
        <w:tc>
          <w:tcPr>
            <w:tcW w:w="1699" w:type="dxa"/>
            <w:tcBorders>
              <w:top w:val="single" w:sz="4" w:space="0" w:color="auto"/>
              <w:left w:val="nil"/>
              <w:bottom w:val="single" w:sz="4" w:space="0" w:color="auto"/>
              <w:right w:val="single" w:sz="4" w:space="0" w:color="auto"/>
            </w:tcBorders>
            <w:shd w:val="clear" w:color="auto" w:fill="auto"/>
            <w:hideMark/>
          </w:tcPr>
          <w:p w:rsidR="0065787E" w:rsidRPr="009A090D" w:rsidRDefault="0065787E" w:rsidP="0065787E">
            <w:pPr>
              <w:jc w:val="center"/>
              <w:rPr>
                <w:color w:val="000000"/>
                <w:sz w:val="16"/>
                <w:szCs w:val="16"/>
              </w:rPr>
            </w:pPr>
            <w:r w:rsidRPr="009A090D">
              <w:rPr>
                <w:color w:val="000000"/>
                <w:sz w:val="16"/>
                <w:szCs w:val="16"/>
              </w:rPr>
              <w:t>Управление экономического развития и инвестиций Администрации города Ханты-Мансийска</w:t>
            </w:r>
          </w:p>
        </w:tc>
        <w:tc>
          <w:tcPr>
            <w:tcW w:w="1417" w:type="dxa"/>
            <w:tcBorders>
              <w:top w:val="single" w:sz="4" w:space="0" w:color="auto"/>
              <w:left w:val="nil"/>
              <w:bottom w:val="single" w:sz="4" w:space="0" w:color="auto"/>
              <w:right w:val="single" w:sz="4" w:space="0" w:color="auto"/>
            </w:tcBorders>
            <w:shd w:val="clear" w:color="auto" w:fill="auto"/>
            <w:hideMark/>
          </w:tcPr>
          <w:p w:rsidR="0065787E" w:rsidRPr="009A090D" w:rsidRDefault="0065787E" w:rsidP="0065787E">
            <w:pPr>
              <w:jc w:val="center"/>
              <w:rPr>
                <w:color w:val="000000"/>
                <w:sz w:val="16"/>
                <w:szCs w:val="16"/>
              </w:rPr>
            </w:pPr>
            <w:r w:rsidRPr="009A090D">
              <w:rPr>
                <w:color w:val="000000"/>
                <w:sz w:val="16"/>
                <w:szCs w:val="16"/>
              </w:rPr>
              <w:t>без финансирования</w:t>
            </w:r>
          </w:p>
        </w:tc>
        <w:tc>
          <w:tcPr>
            <w:tcW w:w="1275" w:type="dxa"/>
            <w:tcBorders>
              <w:top w:val="single" w:sz="4" w:space="0" w:color="auto"/>
              <w:left w:val="nil"/>
              <w:bottom w:val="single" w:sz="4" w:space="0" w:color="auto"/>
              <w:right w:val="single" w:sz="4" w:space="0" w:color="auto"/>
            </w:tcBorders>
            <w:shd w:val="clear" w:color="auto" w:fill="auto"/>
            <w:hideMark/>
          </w:tcPr>
          <w:p w:rsidR="0065787E" w:rsidRDefault="0065787E" w:rsidP="0065787E">
            <w:pPr>
              <w:jc w:val="right"/>
            </w:pPr>
            <w:r w:rsidRPr="0062140B">
              <w:rPr>
                <w:color w:val="000000"/>
                <w:sz w:val="16"/>
                <w:szCs w:val="16"/>
              </w:rPr>
              <w:t>0,0 </w:t>
            </w:r>
          </w:p>
        </w:tc>
        <w:tc>
          <w:tcPr>
            <w:tcW w:w="1134" w:type="dxa"/>
            <w:tcBorders>
              <w:top w:val="single" w:sz="4" w:space="0" w:color="auto"/>
              <w:left w:val="nil"/>
              <w:bottom w:val="single" w:sz="4" w:space="0" w:color="auto"/>
              <w:right w:val="single" w:sz="4" w:space="0" w:color="auto"/>
            </w:tcBorders>
            <w:shd w:val="clear" w:color="auto" w:fill="auto"/>
            <w:hideMark/>
          </w:tcPr>
          <w:p w:rsidR="0065787E" w:rsidRDefault="0065787E" w:rsidP="0065787E">
            <w:pPr>
              <w:jc w:val="right"/>
            </w:pPr>
            <w:r w:rsidRPr="0062140B">
              <w:rPr>
                <w:color w:val="000000"/>
                <w:sz w:val="16"/>
                <w:szCs w:val="16"/>
              </w:rPr>
              <w:t>0,0 </w:t>
            </w:r>
          </w:p>
        </w:tc>
        <w:tc>
          <w:tcPr>
            <w:tcW w:w="1134" w:type="dxa"/>
            <w:tcBorders>
              <w:top w:val="single" w:sz="4" w:space="0" w:color="auto"/>
              <w:left w:val="nil"/>
              <w:bottom w:val="single" w:sz="4" w:space="0" w:color="auto"/>
              <w:right w:val="single" w:sz="4" w:space="0" w:color="auto"/>
            </w:tcBorders>
            <w:shd w:val="clear" w:color="auto" w:fill="auto"/>
            <w:hideMark/>
          </w:tcPr>
          <w:p w:rsidR="0065787E" w:rsidRDefault="0065787E" w:rsidP="0065787E">
            <w:pPr>
              <w:jc w:val="right"/>
            </w:pPr>
            <w:r w:rsidRPr="0062140B">
              <w:rPr>
                <w:color w:val="000000"/>
                <w:sz w:val="16"/>
                <w:szCs w:val="16"/>
              </w:rPr>
              <w:t>0,0 </w:t>
            </w:r>
          </w:p>
        </w:tc>
        <w:tc>
          <w:tcPr>
            <w:tcW w:w="1134" w:type="dxa"/>
            <w:tcBorders>
              <w:top w:val="single" w:sz="4" w:space="0" w:color="auto"/>
              <w:left w:val="nil"/>
              <w:bottom w:val="single" w:sz="4" w:space="0" w:color="auto"/>
              <w:right w:val="single" w:sz="4" w:space="0" w:color="auto"/>
            </w:tcBorders>
            <w:shd w:val="clear" w:color="auto" w:fill="auto"/>
            <w:hideMark/>
          </w:tcPr>
          <w:p w:rsidR="0065787E" w:rsidRDefault="0065787E" w:rsidP="0065787E">
            <w:pPr>
              <w:jc w:val="right"/>
            </w:pPr>
            <w:r w:rsidRPr="0062140B">
              <w:rPr>
                <w:color w:val="000000"/>
                <w:sz w:val="16"/>
                <w:szCs w:val="16"/>
              </w:rPr>
              <w:t>0,0 </w:t>
            </w:r>
          </w:p>
        </w:tc>
        <w:tc>
          <w:tcPr>
            <w:tcW w:w="1134" w:type="dxa"/>
            <w:tcBorders>
              <w:top w:val="single" w:sz="4" w:space="0" w:color="auto"/>
              <w:left w:val="nil"/>
              <w:bottom w:val="single" w:sz="4" w:space="0" w:color="auto"/>
              <w:right w:val="single" w:sz="4" w:space="0" w:color="auto"/>
            </w:tcBorders>
            <w:shd w:val="clear" w:color="auto" w:fill="auto"/>
            <w:hideMark/>
          </w:tcPr>
          <w:p w:rsidR="0065787E" w:rsidRDefault="0065787E" w:rsidP="0065787E">
            <w:pPr>
              <w:jc w:val="right"/>
            </w:pPr>
            <w:r w:rsidRPr="0062140B">
              <w:rPr>
                <w:color w:val="000000"/>
                <w:sz w:val="16"/>
                <w:szCs w:val="16"/>
              </w:rPr>
              <w:t>0,0 </w:t>
            </w:r>
          </w:p>
        </w:tc>
        <w:tc>
          <w:tcPr>
            <w:tcW w:w="1134" w:type="dxa"/>
            <w:tcBorders>
              <w:top w:val="single" w:sz="4" w:space="0" w:color="auto"/>
              <w:left w:val="nil"/>
              <w:bottom w:val="single" w:sz="4" w:space="0" w:color="auto"/>
              <w:right w:val="single" w:sz="4" w:space="0" w:color="auto"/>
            </w:tcBorders>
            <w:shd w:val="clear" w:color="auto" w:fill="auto"/>
            <w:hideMark/>
          </w:tcPr>
          <w:p w:rsidR="0065787E" w:rsidRDefault="0065787E" w:rsidP="0065787E">
            <w:pPr>
              <w:jc w:val="right"/>
            </w:pPr>
            <w:r w:rsidRPr="0062140B">
              <w:rPr>
                <w:color w:val="000000"/>
                <w:sz w:val="16"/>
                <w:szCs w:val="16"/>
              </w:rPr>
              <w:t>0,0 </w:t>
            </w:r>
          </w:p>
        </w:tc>
      </w:tr>
      <w:tr w:rsidR="00195E6A" w:rsidRPr="009A090D" w:rsidTr="0065787E">
        <w:trPr>
          <w:trHeight w:val="3255"/>
        </w:trPr>
        <w:tc>
          <w:tcPr>
            <w:tcW w:w="680" w:type="dxa"/>
            <w:tcBorders>
              <w:top w:val="single" w:sz="4" w:space="0" w:color="auto"/>
              <w:left w:val="single" w:sz="4" w:space="0" w:color="auto"/>
              <w:bottom w:val="single" w:sz="4" w:space="0" w:color="auto"/>
              <w:right w:val="single" w:sz="4" w:space="0" w:color="auto"/>
            </w:tcBorders>
            <w:shd w:val="clear" w:color="auto" w:fill="auto"/>
            <w:hideMark/>
          </w:tcPr>
          <w:p w:rsidR="00195E6A" w:rsidRPr="009A090D" w:rsidRDefault="00195E6A" w:rsidP="0065787E">
            <w:pPr>
              <w:jc w:val="center"/>
              <w:rPr>
                <w:color w:val="000000"/>
                <w:sz w:val="16"/>
                <w:szCs w:val="16"/>
              </w:rPr>
            </w:pPr>
            <w:r w:rsidRPr="009A090D">
              <w:rPr>
                <w:color w:val="000000"/>
                <w:sz w:val="16"/>
                <w:szCs w:val="16"/>
              </w:rPr>
              <w:lastRenderedPageBreak/>
              <w:t>3.4.</w:t>
            </w:r>
          </w:p>
        </w:tc>
        <w:tc>
          <w:tcPr>
            <w:tcW w:w="2454" w:type="dxa"/>
            <w:tcBorders>
              <w:top w:val="single" w:sz="4" w:space="0" w:color="auto"/>
              <w:left w:val="nil"/>
              <w:bottom w:val="single" w:sz="4" w:space="0" w:color="auto"/>
              <w:right w:val="single" w:sz="4" w:space="0" w:color="auto"/>
            </w:tcBorders>
            <w:shd w:val="clear" w:color="auto" w:fill="auto"/>
            <w:hideMark/>
          </w:tcPr>
          <w:p w:rsidR="00195E6A" w:rsidRPr="009A090D" w:rsidRDefault="00195E6A" w:rsidP="0065787E">
            <w:pPr>
              <w:rPr>
                <w:color w:val="000000"/>
                <w:sz w:val="16"/>
                <w:szCs w:val="16"/>
              </w:rPr>
            </w:pPr>
            <w:r w:rsidRPr="009A090D">
              <w:rPr>
                <w:color w:val="000000"/>
                <w:sz w:val="16"/>
                <w:szCs w:val="16"/>
              </w:rPr>
              <w:t>Развитие инвестиционной инфраструктуры (12)</w:t>
            </w:r>
          </w:p>
        </w:tc>
        <w:tc>
          <w:tcPr>
            <w:tcW w:w="1562" w:type="dxa"/>
            <w:gridSpan w:val="2"/>
            <w:tcBorders>
              <w:top w:val="single" w:sz="4" w:space="0" w:color="auto"/>
              <w:left w:val="nil"/>
              <w:bottom w:val="single" w:sz="4" w:space="0" w:color="auto"/>
              <w:right w:val="single" w:sz="4" w:space="0" w:color="auto"/>
            </w:tcBorders>
            <w:shd w:val="clear" w:color="auto" w:fill="auto"/>
            <w:hideMark/>
          </w:tcPr>
          <w:p w:rsidR="00195E6A" w:rsidRPr="009A090D" w:rsidRDefault="00195E6A" w:rsidP="0065787E">
            <w:pPr>
              <w:jc w:val="center"/>
              <w:rPr>
                <w:color w:val="000000"/>
                <w:sz w:val="16"/>
                <w:szCs w:val="16"/>
              </w:rPr>
            </w:pPr>
            <w:r w:rsidRPr="009A090D">
              <w:rPr>
                <w:color w:val="000000"/>
                <w:sz w:val="16"/>
                <w:szCs w:val="16"/>
              </w:rPr>
              <w:t>Департамент градостроительства и архитектуры Администрация города Ханты-Мансийска, Департамент городского хозяйства Администрация города Ханты-Мансийска, Департамент муниципальной собственности Администрация города Ханты-Мансийска</w:t>
            </w:r>
          </w:p>
        </w:tc>
        <w:tc>
          <w:tcPr>
            <w:tcW w:w="1699" w:type="dxa"/>
            <w:tcBorders>
              <w:top w:val="single" w:sz="4" w:space="0" w:color="auto"/>
              <w:left w:val="nil"/>
              <w:bottom w:val="single" w:sz="4" w:space="0" w:color="auto"/>
              <w:right w:val="single" w:sz="4" w:space="0" w:color="auto"/>
            </w:tcBorders>
            <w:shd w:val="clear" w:color="auto" w:fill="auto"/>
            <w:hideMark/>
          </w:tcPr>
          <w:p w:rsidR="00195E6A" w:rsidRPr="009A090D" w:rsidRDefault="00195E6A" w:rsidP="0065787E">
            <w:pPr>
              <w:jc w:val="center"/>
              <w:rPr>
                <w:color w:val="000000"/>
                <w:sz w:val="16"/>
                <w:szCs w:val="16"/>
              </w:rPr>
            </w:pPr>
            <w:r w:rsidRPr="009A090D">
              <w:rPr>
                <w:color w:val="000000"/>
                <w:sz w:val="16"/>
                <w:szCs w:val="16"/>
              </w:rPr>
              <w:t>Департамент градостроительства и архитектуры Администрация города Ханты-Мансийска, Департамент городского хозяйства Администрация города Ханты-Мансийска, Департамент муниципальной собственности Администрация города Ханты-Мансийска</w:t>
            </w:r>
          </w:p>
        </w:tc>
        <w:tc>
          <w:tcPr>
            <w:tcW w:w="1417" w:type="dxa"/>
            <w:tcBorders>
              <w:top w:val="single" w:sz="4" w:space="0" w:color="auto"/>
              <w:left w:val="nil"/>
              <w:bottom w:val="single" w:sz="4" w:space="0" w:color="auto"/>
              <w:right w:val="single" w:sz="4" w:space="0" w:color="auto"/>
            </w:tcBorders>
            <w:shd w:val="clear" w:color="auto" w:fill="auto"/>
            <w:hideMark/>
          </w:tcPr>
          <w:p w:rsidR="00195E6A" w:rsidRPr="009A090D" w:rsidRDefault="00195E6A" w:rsidP="0065787E">
            <w:pPr>
              <w:jc w:val="center"/>
              <w:rPr>
                <w:color w:val="000000"/>
                <w:sz w:val="16"/>
                <w:szCs w:val="16"/>
              </w:rPr>
            </w:pPr>
            <w:r w:rsidRPr="009A090D">
              <w:rPr>
                <w:color w:val="000000"/>
                <w:sz w:val="16"/>
                <w:szCs w:val="16"/>
              </w:rPr>
              <w:t>без финансирования</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195E6A" w:rsidRPr="009A090D" w:rsidRDefault="00195E6A" w:rsidP="00C04404">
            <w:pPr>
              <w:jc w:val="right"/>
              <w:rPr>
                <w:color w:val="000000"/>
                <w:sz w:val="16"/>
                <w:szCs w:val="16"/>
              </w:rPr>
            </w:pPr>
            <w:r w:rsidRPr="009A090D">
              <w:rPr>
                <w:color w:val="000000"/>
                <w:sz w:val="16"/>
                <w:szCs w:val="16"/>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95E6A" w:rsidRPr="009A090D" w:rsidRDefault="00195E6A" w:rsidP="00C04404">
            <w:pPr>
              <w:jc w:val="right"/>
              <w:rPr>
                <w:color w:val="000000"/>
                <w:sz w:val="16"/>
                <w:szCs w:val="16"/>
              </w:rPr>
            </w:pPr>
            <w:r w:rsidRPr="009A090D">
              <w:rPr>
                <w:color w:val="000000"/>
                <w:sz w:val="16"/>
                <w:szCs w:val="16"/>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95E6A" w:rsidRPr="009A090D" w:rsidRDefault="00195E6A" w:rsidP="00C04404">
            <w:pPr>
              <w:jc w:val="right"/>
              <w:rPr>
                <w:color w:val="000000"/>
                <w:sz w:val="16"/>
                <w:szCs w:val="16"/>
              </w:rPr>
            </w:pPr>
            <w:r w:rsidRPr="009A090D">
              <w:rPr>
                <w:color w:val="000000"/>
                <w:sz w:val="16"/>
                <w:szCs w:val="16"/>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95E6A" w:rsidRPr="009A090D" w:rsidRDefault="00195E6A" w:rsidP="00C04404">
            <w:pPr>
              <w:jc w:val="right"/>
              <w:rPr>
                <w:color w:val="000000"/>
                <w:sz w:val="16"/>
                <w:szCs w:val="16"/>
              </w:rPr>
            </w:pPr>
            <w:r w:rsidRPr="009A090D">
              <w:rPr>
                <w:color w:val="000000"/>
                <w:sz w:val="16"/>
                <w:szCs w:val="16"/>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95E6A" w:rsidRPr="009A090D" w:rsidRDefault="00195E6A" w:rsidP="00C04404">
            <w:pPr>
              <w:jc w:val="right"/>
              <w:rPr>
                <w:color w:val="000000"/>
                <w:sz w:val="16"/>
                <w:szCs w:val="16"/>
              </w:rPr>
            </w:pPr>
            <w:r w:rsidRPr="009A090D">
              <w:rPr>
                <w:color w:val="000000"/>
                <w:sz w:val="16"/>
                <w:szCs w:val="16"/>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95E6A" w:rsidRPr="009A090D" w:rsidRDefault="00195E6A" w:rsidP="00C04404">
            <w:pPr>
              <w:jc w:val="right"/>
              <w:rPr>
                <w:color w:val="000000"/>
                <w:sz w:val="16"/>
                <w:szCs w:val="16"/>
              </w:rPr>
            </w:pPr>
            <w:r w:rsidRPr="009A090D">
              <w:rPr>
                <w:color w:val="000000"/>
                <w:sz w:val="16"/>
                <w:szCs w:val="16"/>
              </w:rPr>
              <w:t> </w:t>
            </w:r>
          </w:p>
        </w:tc>
      </w:tr>
      <w:tr w:rsidR="00195E6A" w:rsidRPr="009A090D" w:rsidTr="0065787E">
        <w:trPr>
          <w:trHeight w:val="3330"/>
        </w:trPr>
        <w:tc>
          <w:tcPr>
            <w:tcW w:w="680" w:type="dxa"/>
            <w:tcBorders>
              <w:top w:val="single" w:sz="4" w:space="0" w:color="auto"/>
              <w:left w:val="single" w:sz="4" w:space="0" w:color="auto"/>
              <w:bottom w:val="single" w:sz="4" w:space="0" w:color="auto"/>
              <w:right w:val="single" w:sz="4" w:space="0" w:color="auto"/>
            </w:tcBorders>
            <w:shd w:val="clear" w:color="auto" w:fill="auto"/>
            <w:hideMark/>
          </w:tcPr>
          <w:p w:rsidR="00195E6A" w:rsidRPr="009A090D" w:rsidRDefault="00195E6A" w:rsidP="0065787E">
            <w:pPr>
              <w:jc w:val="center"/>
              <w:rPr>
                <w:color w:val="000000"/>
                <w:sz w:val="16"/>
                <w:szCs w:val="16"/>
              </w:rPr>
            </w:pPr>
            <w:r w:rsidRPr="009A090D">
              <w:rPr>
                <w:color w:val="000000"/>
                <w:sz w:val="16"/>
                <w:szCs w:val="16"/>
              </w:rPr>
              <w:t>3.5.</w:t>
            </w:r>
          </w:p>
        </w:tc>
        <w:tc>
          <w:tcPr>
            <w:tcW w:w="2454" w:type="dxa"/>
            <w:tcBorders>
              <w:top w:val="single" w:sz="4" w:space="0" w:color="auto"/>
              <w:left w:val="nil"/>
              <w:bottom w:val="single" w:sz="4" w:space="0" w:color="auto"/>
              <w:right w:val="single" w:sz="4" w:space="0" w:color="auto"/>
            </w:tcBorders>
            <w:shd w:val="clear" w:color="auto" w:fill="auto"/>
            <w:hideMark/>
          </w:tcPr>
          <w:p w:rsidR="00195E6A" w:rsidRPr="009A090D" w:rsidRDefault="00195E6A" w:rsidP="0065787E">
            <w:pPr>
              <w:rPr>
                <w:color w:val="000000"/>
                <w:sz w:val="16"/>
                <w:szCs w:val="16"/>
              </w:rPr>
            </w:pPr>
            <w:r w:rsidRPr="009A090D">
              <w:rPr>
                <w:color w:val="000000"/>
                <w:sz w:val="16"/>
                <w:szCs w:val="16"/>
              </w:rPr>
              <w:t>Создание индустриального парка на территории города Ханты-Мансийска (1,</w:t>
            </w:r>
            <w:r w:rsidR="0065787E">
              <w:rPr>
                <w:color w:val="000000"/>
                <w:sz w:val="16"/>
                <w:szCs w:val="16"/>
              </w:rPr>
              <w:t xml:space="preserve"> </w:t>
            </w:r>
            <w:r w:rsidRPr="009A090D">
              <w:rPr>
                <w:color w:val="000000"/>
                <w:sz w:val="16"/>
                <w:szCs w:val="16"/>
              </w:rPr>
              <w:t>2,</w:t>
            </w:r>
            <w:r w:rsidR="0065787E">
              <w:rPr>
                <w:color w:val="000000"/>
                <w:sz w:val="16"/>
                <w:szCs w:val="16"/>
              </w:rPr>
              <w:t xml:space="preserve"> </w:t>
            </w:r>
            <w:r w:rsidRPr="009A090D">
              <w:rPr>
                <w:color w:val="000000"/>
                <w:sz w:val="16"/>
                <w:szCs w:val="16"/>
              </w:rPr>
              <w:t>3,</w:t>
            </w:r>
            <w:r w:rsidR="0065787E">
              <w:rPr>
                <w:color w:val="000000"/>
                <w:sz w:val="16"/>
                <w:szCs w:val="16"/>
              </w:rPr>
              <w:t xml:space="preserve"> </w:t>
            </w:r>
            <w:r w:rsidRPr="009A090D">
              <w:rPr>
                <w:color w:val="000000"/>
                <w:sz w:val="16"/>
                <w:szCs w:val="16"/>
              </w:rPr>
              <w:t>12)</w:t>
            </w:r>
          </w:p>
        </w:tc>
        <w:tc>
          <w:tcPr>
            <w:tcW w:w="1562" w:type="dxa"/>
            <w:gridSpan w:val="2"/>
            <w:tcBorders>
              <w:top w:val="single" w:sz="4" w:space="0" w:color="auto"/>
              <w:left w:val="nil"/>
              <w:bottom w:val="single" w:sz="4" w:space="0" w:color="auto"/>
              <w:right w:val="single" w:sz="4" w:space="0" w:color="auto"/>
            </w:tcBorders>
            <w:shd w:val="clear" w:color="auto" w:fill="auto"/>
            <w:hideMark/>
          </w:tcPr>
          <w:p w:rsidR="00195E6A" w:rsidRPr="009A090D" w:rsidRDefault="00195E6A" w:rsidP="0065787E">
            <w:pPr>
              <w:jc w:val="center"/>
              <w:rPr>
                <w:color w:val="000000"/>
                <w:sz w:val="16"/>
                <w:szCs w:val="16"/>
              </w:rPr>
            </w:pPr>
            <w:r w:rsidRPr="009A090D">
              <w:rPr>
                <w:color w:val="000000"/>
                <w:sz w:val="16"/>
                <w:szCs w:val="16"/>
              </w:rPr>
              <w:t>Департамент градостроительства и архитектуры Администрация города Ханты-Мансийска, Департамент городского хозяйства Администрация города Ханты-Мансийска</w:t>
            </w:r>
          </w:p>
        </w:tc>
        <w:tc>
          <w:tcPr>
            <w:tcW w:w="1699" w:type="dxa"/>
            <w:tcBorders>
              <w:top w:val="single" w:sz="4" w:space="0" w:color="auto"/>
              <w:left w:val="nil"/>
              <w:bottom w:val="single" w:sz="4" w:space="0" w:color="auto"/>
              <w:right w:val="single" w:sz="4" w:space="0" w:color="auto"/>
            </w:tcBorders>
            <w:shd w:val="clear" w:color="auto" w:fill="auto"/>
            <w:hideMark/>
          </w:tcPr>
          <w:p w:rsidR="00195E6A" w:rsidRPr="009A090D" w:rsidRDefault="00195E6A" w:rsidP="0065787E">
            <w:pPr>
              <w:jc w:val="center"/>
              <w:rPr>
                <w:color w:val="000000"/>
                <w:sz w:val="16"/>
                <w:szCs w:val="16"/>
              </w:rPr>
            </w:pPr>
            <w:r w:rsidRPr="009A090D">
              <w:rPr>
                <w:color w:val="000000"/>
                <w:sz w:val="16"/>
                <w:szCs w:val="16"/>
              </w:rPr>
              <w:t xml:space="preserve">Департамент градостроительства и архитектуры Администрация города Ханты-Мансийска, Департамент муниципальной собственности Администрация города Ханты-Мансийска, </w:t>
            </w:r>
            <w:r w:rsidR="0065787E">
              <w:rPr>
                <w:color w:val="000000"/>
                <w:sz w:val="16"/>
                <w:szCs w:val="16"/>
              </w:rPr>
              <w:t>у</w:t>
            </w:r>
            <w:r w:rsidRPr="009A090D">
              <w:rPr>
                <w:color w:val="000000"/>
                <w:sz w:val="16"/>
                <w:szCs w:val="16"/>
              </w:rPr>
              <w:t>правление экономического развития и инвестиций Администрации города Ханты-Мансийска</w:t>
            </w:r>
          </w:p>
        </w:tc>
        <w:tc>
          <w:tcPr>
            <w:tcW w:w="1417" w:type="dxa"/>
            <w:tcBorders>
              <w:top w:val="single" w:sz="4" w:space="0" w:color="auto"/>
              <w:left w:val="nil"/>
              <w:bottom w:val="single" w:sz="4" w:space="0" w:color="auto"/>
              <w:right w:val="single" w:sz="4" w:space="0" w:color="auto"/>
            </w:tcBorders>
            <w:shd w:val="clear" w:color="auto" w:fill="auto"/>
            <w:hideMark/>
          </w:tcPr>
          <w:p w:rsidR="00195E6A" w:rsidRPr="009A090D" w:rsidRDefault="00195E6A" w:rsidP="0065787E">
            <w:pPr>
              <w:jc w:val="center"/>
              <w:rPr>
                <w:color w:val="000000"/>
                <w:sz w:val="16"/>
                <w:szCs w:val="16"/>
              </w:rPr>
            </w:pPr>
            <w:r w:rsidRPr="009A090D">
              <w:rPr>
                <w:color w:val="000000"/>
                <w:sz w:val="16"/>
                <w:szCs w:val="16"/>
              </w:rPr>
              <w:t>без финансирования</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195E6A" w:rsidRPr="009A090D" w:rsidRDefault="00195E6A" w:rsidP="00C04404">
            <w:pPr>
              <w:jc w:val="right"/>
              <w:rPr>
                <w:b/>
                <w:bCs/>
                <w:color w:val="000000"/>
                <w:sz w:val="16"/>
                <w:szCs w:val="16"/>
              </w:rPr>
            </w:pPr>
            <w:r w:rsidRPr="009A090D">
              <w:rPr>
                <w:b/>
                <w:bCs/>
                <w:color w:val="000000"/>
                <w:sz w:val="16"/>
                <w:szCs w:val="16"/>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95E6A" w:rsidRPr="009A090D" w:rsidRDefault="00195E6A" w:rsidP="00C04404">
            <w:pPr>
              <w:jc w:val="right"/>
              <w:rPr>
                <w:color w:val="000000"/>
                <w:sz w:val="16"/>
                <w:szCs w:val="16"/>
              </w:rPr>
            </w:pPr>
            <w:r w:rsidRPr="009A090D">
              <w:rPr>
                <w:color w:val="000000"/>
                <w:sz w:val="16"/>
                <w:szCs w:val="16"/>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95E6A" w:rsidRPr="009A090D" w:rsidRDefault="00195E6A" w:rsidP="00C04404">
            <w:pPr>
              <w:jc w:val="right"/>
              <w:rPr>
                <w:color w:val="000000"/>
                <w:sz w:val="16"/>
                <w:szCs w:val="16"/>
              </w:rPr>
            </w:pPr>
            <w:r w:rsidRPr="009A090D">
              <w:rPr>
                <w:color w:val="000000"/>
                <w:sz w:val="16"/>
                <w:szCs w:val="16"/>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95E6A" w:rsidRPr="009A090D" w:rsidRDefault="00195E6A" w:rsidP="00C04404">
            <w:pPr>
              <w:jc w:val="right"/>
              <w:rPr>
                <w:color w:val="000000"/>
                <w:sz w:val="16"/>
                <w:szCs w:val="16"/>
              </w:rPr>
            </w:pPr>
            <w:r w:rsidRPr="009A090D">
              <w:rPr>
                <w:color w:val="000000"/>
                <w:sz w:val="16"/>
                <w:szCs w:val="16"/>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95E6A" w:rsidRPr="009A090D" w:rsidRDefault="00195E6A" w:rsidP="00C04404">
            <w:pPr>
              <w:jc w:val="right"/>
              <w:rPr>
                <w:color w:val="000000"/>
                <w:sz w:val="16"/>
                <w:szCs w:val="16"/>
              </w:rPr>
            </w:pPr>
            <w:r w:rsidRPr="009A090D">
              <w:rPr>
                <w:color w:val="000000"/>
                <w:sz w:val="16"/>
                <w:szCs w:val="16"/>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95E6A" w:rsidRPr="009A090D" w:rsidRDefault="00195E6A" w:rsidP="00C04404">
            <w:pPr>
              <w:jc w:val="right"/>
              <w:rPr>
                <w:color w:val="000000"/>
                <w:sz w:val="16"/>
                <w:szCs w:val="16"/>
              </w:rPr>
            </w:pPr>
            <w:r w:rsidRPr="009A090D">
              <w:rPr>
                <w:color w:val="000000"/>
                <w:sz w:val="16"/>
                <w:szCs w:val="16"/>
              </w:rPr>
              <w:t> </w:t>
            </w:r>
          </w:p>
        </w:tc>
      </w:tr>
      <w:tr w:rsidR="00195E6A" w:rsidRPr="009A090D" w:rsidTr="00C04404">
        <w:trPr>
          <w:trHeight w:val="300"/>
        </w:trPr>
        <w:tc>
          <w:tcPr>
            <w:tcW w:w="639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195E6A" w:rsidRPr="009A090D" w:rsidRDefault="0065787E" w:rsidP="0065787E">
            <w:pPr>
              <w:rPr>
                <w:color w:val="000000"/>
                <w:sz w:val="16"/>
                <w:szCs w:val="16"/>
              </w:rPr>
            </w:pPr>
            <w:r>
              <w:rPr>
                <w:color w:val="000000"/>
                <w:sz w:val="16"/>
                <w:szCs w:val="16"/>
              </w:rPr>
              <w:t>Всего по подпрограмме 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5E6A" w:rsidRPr="009A090D" w:rsidRDefault="00195E6A" w:rsidP="00C04404">
            <w:pPr>
              <w:rPr>
                <w:color w:val="000000"/>
                <w:sz w:val="16"/>
                <w:szCs w:val="16"/>
              </w:rPr>
            </w:pPr>
            <w:r w:rsidRPr="009A090D">
              <w:rPr>
                <w:color w:val="000000"/>
                <w:sz w:val="16"/>
                <w:szCs w:val="16"/>
              </w:rPr>
              <w:t>бюджет города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5E6A" w:rsidRPr="009A090D" w:rsidRDefault="00195E6A" w:rsidP="00C04404">
            <w:pPr>
              <w:jc w:val="right"/>
              <w:rPr>
                <w:color w:val="000000"/>
                <w:sz w:val="16"/>
                <w:szCs w:val="16"/>
              </w:rPr>
            </w:pPr>
            <w:r w:rsidRPr="009A090D">
              <w:rPr>
                <w:color w:val="000000"/>
                <w:sz w:val="16"/>
                <w:szCs w:val="16"/>
              </w:rPr>
              <w:t>4 000 000,0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5E6A" w:rsidRPr="009A090D" w:rsidRDefault="00195E6A" w:rsidP="00C04404">
            <w:pPr>
              <w:jc w:val="right"/>
              <w:rPr>
                <w:color w:val="000000"/>
                <w:sz w:val="16"/>
                <w:szCs w:val="16"/>
              </w:rPr>
            </w:pPr>
            <w:r w:rsidRPr="009A090D">
              <w:rPr>
                <w:color w:val="000000"/>
                <w:sz w:val="16"/>
                <w:szCs w:val="16"/>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5E6A" w:rsidRPr="009A090D" w:rsidRDefault="00195E6A" w:rsidP="00C04404">
            <w:pPr>
              <w:jc w:val="right"/>
              <w:rPr>
                <w:color w:val="000000"/>
                <w:sz w:val="16"/>
                <w:szCs w:val="16"/>
              </w:rPr>
            </w:pPr>
            <w:r w:rsidRPr="009A090D">
              <w:rPr>
                <w:color w:val="000000"/>
                <w:sz w:val="16"/>
                <w:szCs w:val="16"/>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5E6A" w:rsidRPr="009A090D" w:rsidRDefault="00195E6A" w:rsidP="00C04404">
            <w:pPr>
              <w:jc w:val="right"/>
              <w:rPr>
                <w:color w:val="000000"/>
                <w:sz w:val="16"/>
                <w:szCs w:val="16"/>
              </w:rPr>
            </w:pPr>
            <w:r w:rsidRPr="009A090D">
              <w:rPr>
                <w:color w:val="000000"/>
                <w:sz w:val="16"/>
                <w:szCs w:val="16"/>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5E6A" w:rsidRPr="009A090D" w:rsidRDefault="00195E6A" w:rsidP="00C04404">
            <w:pPr>
              <w:jc w:val="right"/>
              <w:rPr>
                <w:color w:val="000000"/>
                <w:sz w:val="16"/>
                <w:szCs w:val="16"/>
              </w:rPr>
            </w:pPr>
            <w:r w:rsidRPr="009A090D">
              <w:rPr>
                <w:color w:val="000000"/>
                <w:sz w:val="16"/>
                <w:szCs w:val="16"/>
              </w:rPr>
              <w:t>3 000 000,0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5E6A" w:rsidRPr="009A090D" w:rsidRDefault="00195E6A" w:rsidP="00C04404">
            <w:pPr>
              <w:jc w:val="right"/>
              <w:rPr>
                <w:color w:val="000000"/>
                <w:sz w:val="16"/>
                <w:szCs w:val="16"/>
              </w:rPr>
            </w:pPr>
            <w:r w:rsidRPr="009A090D">
              <w:rPr>
                <w:color w:val="000000"/>
                <w:sz w:val="16"/>
                <w:szCs w:val="16"/>
              </w:rPr>
              <w:t>1 000 000,0</w:t>
            </w:r>
          </w:p>
        </w:tc>
      </w:tr>
      <w:tr w:rsidR="00195E6A" w:rsidRPr="009A090D" w:rsidTr="00C04404">
        <w:trPr>
          <w:trHeight w:val="300"/>
        </w:trPr>
        <w:tc>
          <w:tcPr>
            <w:tcW w:w="14757"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195E6A" w:rsidRPr="009A090D" w:rsidRDefault="00195E6A" w:rsidP="0065787E">
            <w:pPr>
              <w:rPr>
                <w:color w:val="000000"/>
                <w:sz w:val="16"/>
                <w:szCs w:val="16"/>
              </w:rPr>
            </w:pPr>
            <w:r w:rsidRPr="009A090D">
              <w:rPr>
                <w:color w:val="000000"/>
                <w:sz w:val="16"/>
                <w:szCs w:val="16"/>
              </w:rPr>
              <w:t>Подпрограмма 4</w:t>
            </w:r>
            <w:r w:rsidR="0065787E">
              <w:rPr>
                <w:color w:val="000000"/>
                <w:sz w:val="16"/>
                <w:szCs w:val="16"/>
              </w:rPr>
              <w:t xml:space="preserve"> «</w:t>
            </w:r>
            <w:r w:rsidRPr="009A090D">
              <w:rPr>
                <w:color w:val="000000"/>
                <w:sz w:val="16"/>
                <w:szCs w:val="16"/>
              </w:rPr>
              <w:t>Улучшение условий и охраны труда в городе Ханты-Мансийске</w:t>
            </w:r>
            <w:r w:rsidR="0065787E">
              <w:rPr>
                <w:color w:val="000000"/>
                <w:sz w:val="16"/>
                <w:szCs w:val="16"/>
              </w:rPr>
              <w:t>»</w:t>
            </w:r>
          </w:p>
        </w:tc>
      </w:tr>
      <w:tr w:rsidR="00195E6A" w:rsidRPr="009A090D" w:rsidTr="0065787E">
        <w:trPr>
          <w:trHeight w:val="562"/>
        </w:trPr>
        <w:tc>
          <w:tcPr>
            <w:tcW w:w="680" w:type="dxa"/>
            <w:tcBorders>
              <w:top w:val="single" w:sz="4" w:space="0" w:color="auto"/>
              <w:left w:val="single" w:sz="4" w:space="0" w:color="auto"/>
              <w:bottom w:val="single" w:sz="4" w:space="0" w:color="auto"/>
              <w:right w:val="single" w:sz="4" w:space="0" w:color="auto"/>
            </w:tcBorders>
            <w:shd w:val="clear" w:color="auto" w:fill="auto"/>
            <w:hideMark/>
          </w:tcPr>
          <w:p w:rsidR="00195E6A" w:rsidRPr="009A090D" w:rsidRDefault="00195E6A" w:rsidP="0065787E">
            <w:pPr>
              <w:jc w:val="center"/>
              <w:rPr>
                <w:color w:val="000000"/>
                <w:sz w:val="16"/>
                <w:szCs w:val="16"/>
              </w:rPr>
            </w:pPr>
            <w:r w:rsidRPr="009A090D">
              <w:rPr>
                <w:color w:val="000000"/>
                <w:sz w:val="16"/>
                <w:szCs w:val="16"/>
              </w:rPr>
              <w:t>4.1.</w:t>
            </w:r>
          </w:p>
        </w:tc>
        <w:tc>
          <w:tcPr>
            <w:tcW w:w="2454" w:type="dxa"/>
            <w:tcBorders>
              <w:top w:val="single" w:sz="4" w:space="0" w:color="auto"/>
              <w:left w:val="nil"/>
              <w:bottom w:val="single" w:sz="4" w:space="0" w:color="auto"/>
              <w:right w:val="single" w:sz="4" w:space="0" w:color="auto"/>
            </w:tcBorders>
            <w:shd w:val="clear" w:color="auto" w:fill="auto"/>
            <w:hideMark/>
          </w:tcPr>
          <w:p w:rsidR="00195E6A" w:rsidRPr="009A090D" w:rsidRDefault="00195E6A" w:rsidP="0065787E">
            <w:pPr>
              <w:rPr>
                <w:color w:val="000000"/>
                <w:sz w:val="16"/>
                <w:szCs w:val="16"/>
              </w:rPr>
            </w:pPr>
            <w:r w:rsidRPr="009A090D">
              <w:rPr>
                <w:color w:val="000000"/>
                <w:sz w:val="16"/>
                <w:szCs w:val="16"/>
              </w:rPr>
              <w:t xml:space="preserve">Организация и проведение </w:t>
            </w:r>
            <w:proofErr w:type="gramStart"/>
            <w:r w:rsidRPr="009A090D">
              <w:rPr>
                <w:color w:val="000000"/>
                <w:sz w:val="16"/>
                <w:szCs w:val="16"/>
              </w:rPr>
              <w:t>обучающий</w:t>
            </w:r>
            <w:proofErr w:type="gramEnd"/>
            <w:r w:rsidRPr="009A090D">
              <w:rPr>
                <w:color w:val="000000"/>
                <w:sz w:val="16"/>
                <w:szCs w:val="16"/>
              </w:rPr>
              <w:t xml:space="preserve"> мероприяти</w:t>
            </w:r>
            <w:r w:rsidR="0065787E">
              <w:rPr>
                <w:color w:val="000000"/>
                <w:sz w:val="16"/>
                <w:szCs w:val="16"/>
              </w:rPr>
              <w:t>й</w:t>
            </w:r>
            <w:r w:rsidRPr="009A090D">
              <w:rPr>
                <w:color w:val="000000"/>
                <w:sz w:val="16"/>
                <w:szCs w:val="16"/>
              </w:rPr>
              <w:t xml:space="preserve"> по вопросам трудовых отношений (13,</w:t>
            </w:r>
            <w:r w:rsidR="0065787E">
              <w:rPr>
                <w:color w:val="000000"/>
                <w:sz w:val="16"/>
                <w:szCs w:val="16"/>
              </w:rPr>
              <w:t xml:space="preserve"> </w:t>
            </w:r>
            <w:r w:rsidRPr="009A090D">
              <w:rPr>
                <w:color w:val="000000"/>
                <w:sz w:val="16"/>
                <w:szCs w:val="16"/>
              </w:rPr>
              <w:t>14)</w:t>
            </w:r>
          </w:p>
        </w:tc>
        <w:tc>
          <w:tcPr>
            <w:tcW w:w="1562" w:type="dxa"/>
            <w:gridSpan w:val="2"/>
            <w:tcBorders>
              <w:top w:val="single" w:sz="4" w:space="0" w:color="auto"/>
              <w:left w:val="nil"/>
              <w:bottom w:val="single" w:sz="4" w:space="0" w:color="auto"/>
              <w:right w:val="single" w:sz="4" w:space="0" w:color="auto"/>
            </w:tcBorders>
            <w:shd w:val="clear" w:color="auto" w:fill="auto"/>
            <w:hideMark/>
          </w:tcPr>
          <w:p w:rsidR="00195E6A" w:rsidRPr="009A090D" w:rsidRDefault="00195E6A" w:rsidP="0065787E">
            <w:pPr>
              <w:jc w:val="center"/>
              <w:rPr>
                <w:color w:val="000000"/>
                <w:sz w:val="16"/>
                <w:szCs w:val="16"/>
              </w:rPr>
            </w:pPr>
            <w:r w:rsidRPr="009A090D">
              <w:rPr>
                <w:color w:val="000000"/>
                <w:sz w:val="16"/>
                <w:szCs w:val="16"/>
              </w:rPr>
              <w:t>Администрация города Ханты-Мансийска</w:t>
            </w:r>
          </w:p>
        </w:tc>
        <w:tc>
          <w:tcPr>
            <w:tcW w:w="1699" w:type="dxa"/>
            <w:tcBorders>
              <w:top w:val="single" w:sz="4" w:space="0" w:color="auto"/>
              <w:left w:val="nil"/>
              <w:bottom w:val="single" w:sz="4" w:space="0" w:color="auto"/>
              <w:right w:val="single" w:sz="4" w:space="0" w:color="auto"/>
            </w:tcBorders>
            <w:shd w:val="clear" w:color="auto" w:fill="auto"/>
            <w:vAlign w:val="center"/>
            <w:hideMark/>
          </w:tcPr>
          <w:p w:rsidR="00195E6A" w:rsidRPr="009A090D" w:rsidRDefault="00195E6A" w:rsidP="00C04404">
            <w:pPr>
              <w:jc w:val="center"/>
              <w:rPr>
                <w:color w:val="000000"/>
                <w:sz w:val="16"/>
                <w:szCs w:val="16"/>
              </w:rPr>
            </w:pPr>
            <w:r w:rsidRPr="009A090D">
              <w:rPr>
                <w:color w:val="000000"/>
                <w:sz w:val="16"/>
                <w:szCs w:val="16"/>
              </w:rPr>
              <w:t xml:space="preserve">Управление экономического развития и инвестиций Администрации города Ханты-Мансийска, </w:t>
            </w:r>
            <w:r w:rsidR="0065787E">
              <w:rPr>
                <w:color w:val="000000"/>
                <w:sz w:val="16"/>
                <w:szCs w:val="16"/>
              </w:rPr>
              <w:t xml:space="preserve">муниципальное казенное учреждение </w:t>
            </w:r>
            <w:r w:rsidR="0065787E" w:rsidRPr="009A090D">
              <w:rPr>
                <w:color w:val="000000"/>
                <w:sz w:val="16"/>
                <w:szCs w:val="16"/>
              </w:rPr>
              <w:t xml:space="preserve"> </w:t>
            </w:r>
            <w:r w:rsidRPr="009A090D">
              <w:rPr>
                <w:color w:val="000000"/>
                <w:sz w:val="16"/>
                <w:szCs w:val="16"/>
              </w:rPr>
              <w:t xml:space="preserve">«Управление </w:t>
            </w:r>
            <w:r w:rsidRPr="009A090D">
              <w:rPr>
                <w:color w:val="000000"/>
                <w:sz w:val="16"/>
                <w:szCs w:val="16"/>
              </w:rPr>
              <w:lastRenderedPageBreak/>
              <w:t>логистики»</w:t>
            </w:r>
          </w:p>
        </w:tc>
        <w:tc>
          <w:tcPr>
            <w:tcW w:w="1417" w:type="dxa"/>
            <w:tcBorders>
              <w:top w:val="single" w:sz="4" w:space="0" w:color="auto"/>
              <w:left w:val="nil"/>
              <w:bottom w:val="single" w:sz="4" w:space="0" w:color="auto"/>
              <w:right w:val="single" w:sz="4" w:space="0" w:color="auto"/>
            </w:tcBorders>
            <w:shd w:val="clear" w:color="auto" w:fill="auto"/>
            <w:hideMark/>
          </w:tcPr>
          <w:p w:rsidR="00195E6A" w:rsidRPr="009A090D" w:rsidRDefault="00195E6A" w:rsidP="0065787E">
            <w:pPr>
              <w:jc w:val="center"/>
              <w:rPr>
                <w:color w:val="000000"/>
                <w:sz w:val="16"/>
                <w:szCs w:val="16"/>
              </w:rPr>
            </w:pPr>
            <w:r w:rsidRPr="009A090D">
              <w:rPr>
                <w:color w:val="000000"/>
                <w:sz w:val="16"/>
                <w:szCs w:val="16"/>
              </w:rPr>
              <w:lastRenderedPageBreak/>
              <w:t>бюджет автономного округа</w:t>
            </w:r>
          </w:p>
        </w:tc>
        <w:tc>
          <w:tcPr>
            <w:tcW w:w="1275" w:type="dxa"/>
            <w:tcBorders>
              <w:top w:val="single" w:sz="4" w:space="0" w:color="auto"/>
              <w:left w:val="nil"/>
              <w:bottom w:val="single" w:sz="4" w:space="0" w:color="auto"/>
              <w:right w:val="single" w:sz="4" w:space="0" w:color="auto"/>
            </w:tcBorders>
            <w:shd w:val="clear" w:color="auto" w:fill="auto"/>
            <w:hideMark/>
          </w:tcPr>
          <w:p w:rsidR="00195E6A" w:rsidRPr="009A090D" w:rsidRDefault="00195E6A" w:rsidP="0065787E">
            <w:pPr>
              <w:jc w:val="right"/>
              <w:rPr>
                <w:color w:val="000000"/>
                <w:sz w:val="16"/>
                <w:szCs w:val="16"/>
              </w:rPr>
            </w:pPr>
            <w:r w:rsidRPr="009A090D">
              <w:rPr>
                <w:color w:val="000000"/>
                <w:sz w:val="16"/>
                <w:szCs w:val="16"/>
              </w:rPr>
              <w:t>750 000,0</w:t>
            </w:r>
          </w:p>
        </w:tc>
        <w:tc>
          <w:tcPr>
            <w:tcW w:w="1134" w:type="dxa"/>
            <w:tcBorders>
              <w:top w:val="single" w:sz="4" w:space="0" w:color="auto"/>
              <w:left w:val="nil"/>
              <w:bottom w:val="single" w:sz="4" w:space="0" w:color="auto"/>
              <w:right w:val="single" w:sz="4" w:space="0" w:color="auto"/>
            </w:tcBorders>
            <w:shd w:val="clear" w:color="auto" w:fill="auto"/>
            <w:hideMark/>
          </w:tcPr>
          <w:p w:rsidR="00195E6A" w:rsidRPr="009A090D" w:rsidRDefault="00195E6A" w:rsidP="0065787E">
            <w:pPr>
              <w:jc w:val="right"/>
              <w:rPr>
                <w:color w:val="000000"/>
                <w:sz w:val="16"/>
                <w:szCs w:val="16"/>
              </w:rPr>
            </w:pPr>
            <w:r w:rsidRPr="009A090D">
              <w:rPr>
                <w:color w:val="000000"/>
                <w:sz w:val="16"/>
                <w:szCs w:val="16"/>
              </w:rPr>
              <w:t>150 000,0</w:t>
            </w:r>
          </w:p>
        </w:tc>
        <w:tc>
          <w:tcPr>
            <w:tcW w:w="1134" w:type="dxa"/>
            <w:tcBorders>
              <w:top w:val="single" w:sz="4" w:space="0" w:color="auto"/>
              <w:left w:val="nil"/>
              <w:bottom w:val="single" w:sz="4" w:space="0" w:color="auto"/>
              <w:right w:val="single" w:sz="4" w:space="0" w:color="auto"/>
            </w:tcBorders>
            <w:shd w:val="clear" w:color="auto" w:fill="auto"/>
            <w:hideMark/>
          </w:tcPr>
          <w:p w:rsidR="00195E6A" w:rsidRPr="009A090D" w:rsidRDefault="00195E6A" w:rsidP="0065787E">
            <w:pPr>
              <w:jc w:val="right"/>
              <w:rPr>
                <w:color w:val="000000"/>
                <w:sz w:val="16"/>
                <w:szCs w:val="16"/>
              </w:rPr>
            </w:pPr>
            <w:r w:rsidRPr="009A090D">
              <w:rPr>
                <w:color w:val="000000"/>
                <w:sz w:val="16"/>
                <w:szCs w:val="16"/>
              </w:rPr>
              <w:t>150 000,0</w:t>
            </w:r>
          </w:p>
        </w:tc>
        <w:tc>
          <w:tcPr>
            <w:tcW w:w="1134" w:type="dxa"/>
            <w:tcBorders>
              <w:top w:val="single" w:sz="4" w:space="0" w:color="auto"/>
              <w:left w:val="nil"/>
              <w:bottom w:val="single" w:sz="4" w:space="0" w:color="auto"/>
              <w:right w:val="single" w:sz="4" w:space="0" w:color="auto"/>
            </w:tcBorders>
            <w:shd w:val="clear" w:color="auto" w:fill="auto"/>
            <w:hideMark/>
          </w:tcPr>
          <w:p w:rsidR="00195E6A" w:rsidRPr="009A090D" w:rsidRDefault="00195E6A" w:rsidP="0065787E">
            <w:pPr>
              <w:jc w:val="right"/>
              <w:rPr>
                <w:color w:val="000000"/>
                <w:sz w:val="16"/>
                <w:szCs w:val="16"/>
              </w:rPr>
            </w:pPr>
            <w:r w:rsidRPr="009A090D">
              <w:rPr>
                <w:color w:val="000000"/>
                <w:sz w:val="16"/>
                <w:szCs w:val="16"/>
              </w:rPr>
              <w:t>150 000,0</w:t>
            </w:r>
          </w:p>
        </w:tc>
        <w:tc>
          <w:tcPr>
            <w:tcW w:w="1134" w:type="dxa"/>
            <w:tcBorders>
              <w:top w:val="single" w:sz="4" w:space="0" w:color="auto"/>
              <w:left w:val="nil"/>
              <w:bottom w:val="single" w:sz="4" w:space="0" w:color="auto"/>
              <w:right w:val="single" w:sz="4" w:space="0" w:color="auto"/>
            </w:tcBorders>
            <w:shd w:val="clear" w:color="auto" w:fill="auto"/>
            <w:hideMark/>
          </w:tcPr>
          <w:p w:rsidR="00195E6A" w:rsidRPr="009A090D" w:rsidRDefault="00195E6A" w:rsidP="0065787E">
            <w:pPr>
              <w:jc w:val="right"/>
              <w:rPr>
                <w:color w:val="000000"/>
                <w:sz w:val="16"/>
                <w:szCs w:val="16"/>
              </w:rPr>
            </w:pPr>
            <w:r w:rsidRPr="009A090D">
              <w:rPr>
                <w:color w:val="000000"/>
                <w:sz w:val="16"/>
                <w:szCs w:val="16"/>
              </w:rPr>
              <w:t>150 000,0</w:t>
            </w:r>
          </w:p>
        </w:tc>
        <w:tc>
          <w:tcPr>
            <w:tcW w:w="1134" w:type="dxa"/>
            <w:tcBorders>
              <w:top w:val="single" w:sz="4" w:space="0" w:color="auto"/>
              <w:left w:val="nil"/>
              <w:bottom w:val="single" w:sz="4" w:space="0" w:color="auto"/>
              <w:right w:val="single" w:sz="4" w:space="0" w:color="auto"/>
            </w:tcBorders>
            <w:shd w:val="clear" w:color="auto" w:fill="auto"/>
            <w:hideMark/>
          </w:tcPr>
          <w:p w:rsidR="00195E6A" w:rsidRPr="009A090D" w:rsidRDefault="00195E6A" w:rsidP="0065787E">
            <w:pPr>
              <w:jc w:val="right"/>
              <w:rPr>
                <w:color w:val="000000"/>
                <w:sz w:val="16"/>
                <w:szCs w:val="16"/>
              </w:rPr>
            </w:pPr>
            <w:r w:rsidRPr="009A090D">
              <w:rPr>
                <w:color w:val="000000"/>
                <w:sz w:val="16"/>
                <w:szCs w:val="16"/>
              </w:rPr>
              <w:t>150 000,0</w:t>
            </w:r>
          </w:p>
        </w:tc>
      </w:tr>
      <w:tr w:rsidR="00195E6A" w:rsidRPr="009A090D" w:rsidTr="0065787E">
        <w:trPr>
          <w:trHeight w:val="1275"/>
        </w:trPr>
        <w:tc>
          <w:tcPr>
            <w:tcW w:w="680" w:type="dxa"/>
            <w:tcBorders>
              <w:top w:val="single" w:sz="4" w:space="0" w:color="auto"/>
              <w:left w:val="single" w:sz="4" w:space="0" w:color="auto"/>
              <w:bottom w:val="single" w:sz="4" w:space="0" w:color="auto"/>
              <w:right w:val="single" w:sz="4" w:space="0" w:color="auto"/>
            </w:tcBorders>
            <w:shd w:val="clear" w:color="auto" w:fill="auto"/>
            <w:hideMark/>
          </w:tcPr>
          <w:p w:rsidR="00195E6A" w:rsidRPr="009A090D" w:rsidRDefault="00195E6A" w:rsidP="0065787E">
            <w:pPr>
              <w:jc w:val="center"/>
              <w:rPr>
                <w:color w:val="000000"/>
                <w:sz w:val="16"/>
                <w:szCs w:val="16"/>
              </w:rPr>
            </w:pPr>
            <w:r w:rsidRPr="009A090D">
              <w:rPr>
                <w:color w:val="000000"/>
                <w:sz w:val="16"/>
                <w:szCs w:val="16"/>
              </w:rPr>
              <w:lastRenderedPageBreak/>
              <w:t>4.2.</w:t>
            </w:r>
          </w:p>
        </w:tc>
        <w:tc>
          <w:tcPr>
            <w:tcW w:w="2454" w:type="dxa"/>
            <w:tcBorders>
              <w:top w:val="single" w:sz="4" w:space="0" w:color="auto"/>
              <w:left w:val="nil"/>
              <w:bottom w:val="single" w:sz="4" w:space="0" w:color="auto"/>
              <w:right w:val="single" w:sz="4" w:space="0" w:color="auto"/>
            </w:tcBorders>
            <w:shd w:val="clear" w:color="auto" w:fill="auto"/>
            <w:hideMark/>
          </w:tcPr>
          <w:p w:rsidR="00195E6A" w:rsidRPr="009A090D" w:rsidRDefault="00195E6A" w:rsidP="0065787E">
            <w:pPr>
              <w:rPr>
                <w:color w:val="000000"/>
                <w:sz w:val="16"/>
                <w:szCs w:val="16"/>
              </w:rPr>
            </w:pPr>
            <w:r w:rsidRPr="009A090D">
              <w:rPr>
                <w:color w:val="000000"/>
                <w:sz w:val="16"/>
                <w:szCs w:val="16"/>
              </w:rPr>
              <w:t>Публикация, изготовление рекламных и методических материалов, приобретение литературы по вопросам трудовых отношений (13,</w:t>
            </w:r>
            <w:r w:rsidR="0065787E">
              <w:rPr>
                <w:color w:val="000000"/>
                <w:sz w:val="16"/>
                <w:szCs w:val="16"/>
              </w:rPr>
              <w:t xml:space="preserve"> </w:t>
            </w:r>
            <w:r w:rsidRPr="009A090D">
              <w:rPr>
                <w:color w:val="000000"/>
                <w:sz w:val="16"/>
                <w:szCs w:val="16"/>
              </w:rPr>
              <w:t>14)</w:t>
            </w:r>
          </w:p>
        </w:tc>
        <w:tc>
          <w:tcPr>
            <w:tcW w:w="1562" w:type="dxa"/>
            <w:gridSpan w:val="2"/>
            <w:tcBorders>
              <w:top w:val="single" w:sz="4" w:space="0" w:color="auto"/>
              <w:left w:val="nil"/>
              <w:bottom w:val="single" w:sz="4" w:space="0" w:color="auto"/>
              <w:right w:val="single" w:sz="4" w:space="0" w:color="auto"/>
            </w:tcBorders>
            <w:shd w:val="clear" w:color="auto" w:fill="auto"/>
            <w:hideMark/>
          </w:tcPr>
          <w:p w:rsidR="00195E6A" w:rsidRPr="009A090D" w:rsidRDefault="00195E6A" w:rsidP="0065787E">
            <w:pPr>
              <w:jc w:val="center"/>
              <w:rPr>
                <w:color w:val="000000"/>
                <w:sz w:val="16"/>
                <w:szCs w:val="16"/>
              </w:rPr>
            </w:pPr>
            <w:r w:rsidRPr="009A090D">
              <w:rPr>
                <w:color w:val="000000"/>
                <w:sz w:val="16"/>
                <w:szCs w:val="16"/>
              </w:rPr>
              <w:t>Администрация города Ханты-Мансийска</w:t>
            </w:r>
          </w:p>
        </w:tc>
        <w:tc>
          <w:tcPr>
            <w:tcW w:w="1699" w:type="dxa"/>
            <w:tcBorders>
              <w:top w:val="single" w:sz="4" w:space="0" w:color="auto"/>
              <w:left w:val="nil"/>
              <w:bottom w:val="single" w:sz="4" w:space="0" w:color="auto"/>
              <w:right w:val="single" w:sz="4" w:space="0" w:color="auto"/>
            </w:tcBorders>
            <w:shd w:val="clear" w:color="auto" w:fill="auto"/>
            <w:vAlign w:val="center"/>
            <w:hideMark/>
          </w:tcPr>
          <w:p w:rsidR="00195E6A" w:rsidRPr="009A090D" w:rsidRDefault="00195E6A" w:rsidP="00C04404">
            <w:pPr>
              <w:jc w:val="center"/>
              <w:rPr>
                <w:color w:val="000000"/>
                <w:sz w:val="16"/>
                <w:szCs w:val="16"/>
              </w:rPr>
            </w:pPr>
            <w:r w:rsidRPr="009A090D">
              <w:rPr>
                <w:color w:val="000000"/>
                <w:sz w:val="16"/>
                <w:szCs w:val="16"/>
              </w:rPr>
              <w:t xml:space="preserve">Управление экономического развития и инвестиций Администрации города Ханты-Мансийска, </w:t>
            </w:r>
            <w:r w:rsidR="0065787E">
              <w:rPr>
                <w:color w:val="000000"/>
                <w:sz w:val="16"/>
                <w:szCs w:val="16"/>
              </w:rPr>
              <w:t xml:space="preserve">муниципальное казенное учреждение </w:t>
            </w:r>
            <w:r w:rsidR="0065787E" w:rsidRPr="009A090D">
              <w:rPr>
                <w:color w:val="000000"/>
                <w:sz w:val="16"/>
                <w:szCs w:val="16"/>
              </w:rPr>
              <w:t xml:space="preserve"> «Управление логистики»</w:t>
            </w:r>
          </w:p>
        </w:tc>
        <w:tc>
          <w:tcPr>
            <w:tcW w:w="1417" w:type="dxa"/>
            <w:tcBorders>
              <w:top w:val="single" w:sz="4" w:space="0" w:color="auto"/>
              <w:left w:val="nil"/>
              <w:bottom w:val="single" w:sz="4" w:space="0" w:color="auto"/>
              <w:right w:val="single" w:sz="4" w:space="0" w:color="auto"/>
            </w:tcBorders>
            <w:shd w:val="clear" w:color="auto" w:fill="auto"/>
            <w:hideMark/>
          </w:tcPr>
          <w:p w:rsidR="00195E6A" w:rsidRPr="009A090D" w:rsidRDefault="00195E6A" w:rsidP="0065787E">
            <w:pPr>
              <w:jc w:val="center"/>
              <w:rPr>
                <w:color w:val="000000"/>
                <w:sz w:val="16"/>
                <w:szCs w:val="16"/>
              </w:rPr>
            </w:pPr>
            <w:r w:rsidRPr="009A090D">
              <w:rPr>
                <w:color w:val="000000"/>
                <w:sz w:val="16"/>
                <w:szCs w:val="16"/>
              </w:rPr>
              <w:t>бюджет автономного округа</w:t>
            </w:r>
          </w:p>
        </w:tc>
        <w:tc>
          <w:tcPr>
            <w:tcW w:w="1275" w:type="dxa"/>
            <w:tcBorders>
              <w:top w:val="single" w:sz="4" w:space="0" w:color="auto"/>
              <w:left w:val="nil"/>
              <w:bottom w:val="single" w:sz="4" w:space="0" w:color="auto"/>
              <w:right w:val="single" w:sz="4" w:space="0" w:color="auto"/>
            </w:tcBorders>
            <w:shd w:val="clear" w:color="auto" w:fill="auto"/>
            <w:hideMark/>
          </w:tcPr>
          <w:p w:rsidR="00195E6A" w:rsidRPr="009A090D" w:rsidRDefault="00195E6A" w:rsidP="0065787E">
            <w:pPr>
              <w:jc w:val="right"/>
              <w:rPr>
                <w:color w:val="000000"/>
                <w:sz w:val="16"/>
                <w:szCs w:val="16"/>
              </w:rPr>
            </w:pPr>
            <w:r w:rsidRPr="009A090D">
              <w:rPr>
                <w:color w:val="000000"/>
                <w:sz w:val="16"/>
                <w:szCs w:val="16"/>
              </w:rPr>
              <w:t>460 790,0</w:t>
            </w:r>
          </w:p>
        </w:tc>
        <w:tc>
          <w:tcPr>
            <w:tcW w:w="1134" w:type="dxa"/>
            <w:tcBorders>
              <w:top w:val="single" w:sz="4" w:space="0" w:color="auto"/>
              <w:left w:val="nil"/>
              <w:bottom w:val="single" w:sz="4" w:space="0" w:color="auto"/>
              <w:right w:val="single" w:sz="4" w:space="0" w:color="auto"/>
            </w:tcBorders>
            <w:shd w:val="clear" w:color="auto" w:fill="auto"/>
            <w:hideMark/>
          </w:tcPr>
          <w:p w:rsidR="00195E6A" w:rsidRPr="009A090D" w:rsidRDefault="00195E6A" w:rsidP="0065787E">
            <w:pPr>
              <w:jc w:val="right"/>
              <w:rPr>
                <w:color w:val="000000"/>
                <w:sz w:val="16"/>
                <w:szCs w:val="16"/>
              </w:rPr>
            </w:pPr>
            <w:r w:rsidRPr="009A090D">
              <w:rPr>
                <w:color w:val="000000"/>
                <w:sz w:val="16"/>
                <w:szCs w:val="16"/>
              </w:rPr>
              <w:t>100 158,0</w:t>
            </w:r>
          </w:p>
        </w:tc>
        <w:tc>
          <w:tcPr>
            <w:tcW w:w="1134" w:type="dxa"/>
            <w:tcBorders>
              <w:top w:val="single" w:sz="4" w:space="0" w:color="auto"/>
              <w:left w:val="nil"/>
              <w:bottom w:val="single" w:sz="4" w:space="0" w:color="auto"/>
              <w:right w:val="single" w:sz="4" w:space="0" w:color="auto"/>
            </w:tcBorders>
            <w:shd w:val="clear" w:color="auto" w:fill="auto"/>
            <w:hideMark/>
          </w:tcPr>
          <w:p w:rsidR="00195E6A" w:rsidRPr="009A090D" w:rsidRDefault="00195E6A" w:rsidP="0065787E">
            <w:pPr>
              <w:jc w:val="right"/>
              <w:rPr>
                <w:color w:val="000000"/>
                <w:sz w:val="16"/>
                <w:szCs w:val="16"/>
              </w:rPr>
            </w:pPr>
            <w:r w:rsidRPr="009A090D">
              <w:rPr>
                <w:color w:val="000000"/>
                <w:sz w:val="16"/>
                <w:szCs w:val="16"/>
              </w:rPr>
              <w:t>80 158,0</w:t>
            </w:r>
          </w:p>
        </w:tc>
        <w:tc>
          <w:tcPr>
            <w:tcW w:w="1134" w:type="dxa"/>
            <w:tcBorders>
              <w:top w:val="single" w:sz="4" w:space="0" w:color="auto"/>
              <w:left w:val="nil"/>
              <w:bottom w:val="single" w:sz="4" w:space="0" w:color="auto"/>
              <w:right w:val="single" w:sz="4" w:space="0" w:color="auto"/>
            </w:tcBorders>
            <w:shd w:val="clear" w:color="auto" w:fill="auto"/>
            <w:hideMark/>
          </w:tcPr>
          <w:p w:rsidR="00195E6A" w:rsidRPr="009A090D" w:rsidRDefault="00195E6A" w:rsidP="0065787E">
            <w:pPr>
              <w:jc w:val="right"/>
              <w:rPr>
                <w:color w:val="000000"/>
                <w:sz w:val="16"/>
                <w:szCs w:val="16"/>
              </w:rPr>
            </w:pPr>
            <w:r w:rsidRPr="009A090D">
              <w:rPr>
                <w:color w:val="000000"/>
                <w:sz w:val="16"/>
                <w:szCs w:val="16"/>
              </w:rPr>
              <w:t>100 158,0</w:t>
            </w:r>
          </w:p>
        </w:tc>
        <w:tc>
          <w:tcPr>
            <w:tcW w:w="1134" w:type="dxa"/>
            <w:tcBorders>
              <w:top w:val="single" w:sz="4" w:space="0" w:color="auto"/>
              <w:left w:val="nil"/>
              <w:bottom w:val="single" w:sz="4" w:space="0" w:color="auto"/>
              <w:right w:val="single" w:sz="4" w:space="0" w:color="auto"/>
            </w:tcBorders>
            <w:shd w:val="clear" w:color="auto" w:fill="auto"/>
            <w:hideMark/>
          </w:tcPr>
          <w:p w:rsidR="00195E6A" w:rsidRPr="009A090D" w:rsidRDefault="00195E6A" w:rsidP="0065787E">
            <w:pPr>
              <w:jc w:val="right"/>
              <w:rPr>
                <w:color w:val="000000"/>
                <w:sz w:val="16"/>
                <w:szCs w:val="16"/>
              </w:rPr>
            </w:pPr>
            <w:r w:rsidRPr="009A090D">
              <w:rPr>
                <w:color w:val="000000"/>
                <w:sz w:val="16"/>
                <w:szCs w:val="16"/>
              </w:rPr>
              <w:t>80 158,0</w:t>
            </w:r>
          </w:p>
        </w:tc>
        <w:tc>
          <w:tcPr>
            <w:tcW w:w="1134" w:type="dxa"/>
            <w:tcBorders>
              <w:top w:val="single" w:sz="4" w:space="0" w:color="auto"/>
              <w:left w:val="nil"/>
              <w:bottom w:val="single" w:sz="4" w:space="0" w:color="auto"/>
              <w:right w:val="single" w:sz="4" w:space="0" w:color="auto"/>
            </w:tcBorders>
            <w:shd w:val="clear" w:color="auto" w:fill="auto"/>
            <w:hideMark/>
          </w:tcPr>
          <w:p w:rsidR="00195E6A" w:rsidRPr="009A090D" w:rsidRDefault="00195E6A" w:rsidP="0065787E">
            <w:pPr>
              <w:jc w:val="right"/>
              <w:rPr>
                <w:color w:val="000000"/>
                <w:sz w:val="16"/>
                <w:szCs w:val="16"/>
              </w:rPr>
            </w:pPr>
            <w:r w:rsidRPr="009A090D">
              <w:rPr>
                <w:color w:val="000000"/>
                <w:sz w:val="16"/>
                <w:szCs w:val="16"/>
              </w:rPr>
              <w:t>100 158,0</w:t>
            </w:r>
          </w:p>
        </w:tc>
      </w:tr>
      <w:tr w:rsidR="00195E6A" w:rsidRPr="009A090D" w:rsidTr="0065787E">
        <w:trPr>
          <w:trHeight w:val="1275"/>
        </w:trPr>
        <w:tc>
          <w:tcPr>
            <w:tcW w:w="680" w:type="dxa"/>
            <w:tcBorders>
              <w:top w:val="single" w:sz="4" w:space="0" w:color="auto"/>
              <w:left w:val="single" w:sz="4" w:space="0" w:color="auto"/>
              <w:bottom w:val="single" w:sz="4" w:space="0" w:color="auto"/>
              <w:right w:val="single" w:sz="4" w:space="0" w:color="auto"/>
            </w:tcBorders>
            <w:shd w:val="clear" w:color="auto" w:fill="auto"/>
            <w:hideMark/>
          </w:tcPr>
          <w:p w:rsidR="00195E6A" w:rsidRPr="009A090D" w:rsidRDefault="00195E6A" w:rsidP="0065787E">
            <w:pPr>
              <w:jc w:val="center"/>
              <w:rPr>
                <w:color w:val="000000"/>
                <w:sz w:val="16"/>
                <w:szCs w:val="16"/>
              </w:rPr>
            </w:pPr>
            <w:r w:rsidRPr="009A090D">
              <w:rPr>
                <w:color w:val="000000"/>
                <w:sz w:val="16"/>
                <w:szCs w:val="16"/>
              </w:rPr>
              <w:t>4.3.</w:t>
            </w:r>
          </w:p>
        </w:tc>
        <w:tc>
          <w:tcPr>
            <w:tcW w:w="2454" w:type="dxa"/>
            <w:tcBorders>
              <w:top w:val="single" w:sz="4" w:space="0" w:color="auto"/>
              <w:left w:val="nil"/>
              <w:bottom w:val="single" w:sz="4" w:space="0" w:color="auto"/>
              <w:right w:val="single" w:sz="4" w:space="0" w:color="auto"/>
            </w:tcBorders>
            <w:shd w:val="clear" w:color="auto" w:fill="auto"/>
            <w:hideMark/>
          </w:tcPr>
          <w:p w:rsidR="00195E6A" w:rsidRPr="009A090D" w:rsidRDefault="00195E6A" w:rsidP="0065787E">
            <w:pPr>
              <w:rPr>
                <w:color w:val="000000"/>
                <w:sz w:val="16"/>
                <w:szCs w:val="16"/>
              </w:rPr>
            </w:pPr>
            <w:r w:rsidRPr="009A090D">
              <w:rPr>
                <w:color w:val="000000"/>
                <w:sz w:val="16"/>
                <w:szCs w:val="16"/>
              </w:rPr>
              <w:t>Организация и проведение смотров-конкурсов в области охраны труда (13,</w:t>
            </w:r>
            <w:r w:rsidR="0065787E">
              <w:rPr>
                <w:color w:val="000000"/>
                <w:sz w:val="16"/>
                <w:szCs w:val="16"/>
              </w:rPr>
              <w:t xml:space="preserve"> </w:t>
            </w:r>
            <w:r w:rsidRPr="009A090D">
              <w:rPr>
                <w:color w:val="000000"/>
                <w:sz w:val="16"/>
                <w:szCs w:val="16"/>
              </w:rPr>
              <w:t>14)</w:t>
            </w:r>
          </w:p>
        </w:tc>
        <w:tc>
          <w:tcPr>
            <w:tcW w:w="1562" w:type="dxa"/>
            <w:gridSpan w:val="2"/>
            <w:tcBorders>
              <w:top w:val="single" w:sz="4" w:space="0" w:color="auto"/>
              <w:left w:val="nil"/>
              <w:bottom w:val="single" w:sz="4" w:space="0" w:color="auto"/>
              <w:right w:val="single" w:sz="4" w:space="0" w:color="auto"/>
            </w:tcBorders>
            <w:shd w:val="clear" w:color="auto" w:fill="auto"/>
            <w:hideMark/>
          </w:tcPr>
          <w:p w:rsidR="00195E6A" w:rsidRPr="009A090D" w:rsidRDefault="00195E6A" w:rsidP="0065787E">
            <w:pPr>
              <w:jc w:val="center"/>
              <w:rPr>
                <w:color w:val="000000"/>
                <w:sz w:val="16"/>
                <w:szCs w:val="16"/>
              </w:rPr>
            </w:pPr>
            <w:r w:rsidRPr="009A090D">
              <w:rPr>
                <w:color w:val="000000"/>
                <w:sz w:val="16"/>
                <w:szCs w:val="16"/>
              </w:rPr>
              <w:t>Администрация города Ханты-Мансийска</w:t>
            </w:r>
          </w:p>
        </w:tc>
        <w:tc>
          <w:tcPr>
            <w:tcW w:w="1699" w:type="dxa"/>
            <w:tcBorders>
              <w:top w:val="single" w:sz="4" w:space="0" w:color="auto"/>
              <w:left w:val="nil"/>
              <w:bottom w:val="single" w:sz="4" w:space="0" w:color="auto"/>
              <w:right w:val="single" w:sz="4" w:space="0" w:color="auto"/>
            </w:tcBorders>
            <w:shd w:val="clear" w:color="auto" w:fill="auto"/>
            <w:vAlign w:val="center"/>
            <w:hideMark/>
          </w:tcPr>
          <w:p w:rsidR="0065787E" w:rsidRDefault="00195E6A" w:rsidP="00C04404">
            <w:pPr>
              <w:jc w:val="center"/>
              <w:rPr>
                <w:color w:val="000000"/>
                <w:sz w:val="16"/>
                <w:szCs w:val="16"/>
              </w:rPr>
            </w:pPr>
            <w:r w:rsidRPr="009A090D">
              <w:rPr>
                <w:color w:val="000000"/>
                <w:sz w:val="16"/>
                <w:szCs w:val="16"/>
              </w:rPr>
              <w:t>Управление экономического развития и инвестиций Администрации города Ханты-Мансийска,</w:t>
            </w:r>
          </w:p>
          <w:p w:rsidR="00195E6A" w:rsidRPr="009A090D" w:rsidRDefault="0065787E" w:rsidP="0065787E">
            <w:pPr>
              <w:jc w:val="center"/>
              <w:rPr>
                <w:color w:val="000000"/>
                <w:sz w:val="16"/>
                <w:szCs w:val="16"/>
              </w:rPr>
            </w:pPr>
            <w:r>
              <w:rPr>
                <w:color w:val="000000"/>
                <w:sz w:val="16"/>
                <w:szCs w:val="16"/>
              </w:rPr>
              <w:t xml:space="preserve">муниципальное казенное учреждение </w:t>
            </w:r>
            <w:r w:rsidR="00195E6A" w:rsidRPr="009A090D">
              <w:rPr>
                <w:color w:val="000000"/>
                <w:sz w:val="16"/>
                <w:szCs w:val="16"/>
              </w:rPr>
              <w:t xml:space="preserve"> «Управление логистики»</w:t>
            </w:r>
          </w:p>
        </w:tc>
        <w:tc>
          <w:tcPr>
            <w:tcW w:w="1417" w:type="dxa"/>
            <w:tcBorders>
              <w:top w:val="single" w:sz="4" w:space="0" w:color="auto"/>
              <w:left w:val="nil"/>
              <w:bottom w:val="single" w:sz="4" w:space="0" w:color="auto"/>
              <w:right w:val="single" w:sz="4" w:space="0" w:color="auto"/>
            </w:tcBorders>
            <w:shd w:val="clear" w:color="auto" w:fill="auto"/>
            <w:hideMark/>
          </w:tcPr>
          <w:p w:rsidR="00195E6A" w:rsidRPr="009A090D" w:rsidRDefault="00195E6A" w:rsidP="0065787E">
            <w:pPr>
              <w:jc w:val="center"/>
              <w:rPr>
                <w:color w:val="000000"/>
                <w:sz w:val="16"/>
                <w:szCs w:val="16"/>
              </w:rPr>
            </w:pPr>
            <w:r w:rsidRPr="009A090D">
              <w:rPr>
                <w:color w:val="000000"/>
                <w:sz w:val="16"/>
                <w:szCs w:val="16"/>
              </w:rPr>
              <w:t>бюджет автономного округа</w:t>
            </w:r>
          </w:p>
        </w:tc>
        <w:tc>
          <w:tcPr>
            <w:tcW w:w="1275" w:type="dxa"/>
            <w:tcBorders>
              <w:top w:val="single" w:sz="4" w:space="0" w:color="auto"/>
              <w:left w:val="nil"/>
              <w:bottom w:val="single" w:sz="4" w:space="0" w:color="auto"/>
              <w:right w:val="single" w:sz="4" w:space="0" w:color="auto"/>
            </w:tcBorders>
            <w:shd w:val="clear" w:color="auto" w:fill="auto"/>
            <w:hideMark/>
          </w:tcPr>
          <w:p w:rsidR="00195E6A" w:rsidRPr="009A090D" w:rsidRDefault="00195E6A" w:rsidP="0065787E">
            <w:pPr>
              <w:jc w:val="right"/>
              <w:rPr>
                <w:color w:val="000000"/>
                <w:sz w:val="16"/>
                <w:szCs w:val="16"/>
              </w:rPr>
            </w:pPr>
            <w:r w:rsidRPr="009A090D">
              <w:rPr>
                <w:color w:val="000000"/>
                <w:sz w:val="16"/>
                <w:szCs w:val="16"/>
              </w:rPr>
              <w:t>140 000,0</w:t>
            </w:r>
          </w:p>
        </w:tc>
        <w:tc>
          <w:tcPr>
            <w:tcW w:w="1134" w:type="dxa"/>
            <w:tcBorders>
              <w:top w:val="single" w:sz="4" w:space="0" w:color="auto"/>
              <w:left w:val="nil"/>
              <w:bottom w:val="single" w:sz="4" w:space="0" w:color="auto"/>
              <w:right w:val="single" w:sz="4" w:space="0" w:color="auto"/>
            </w:tcBorders>
            <w:shd w:val="clear" w:color="auto" w:fill="auto"/>
            <w:hideMark/>
          </w:tcPr>
          <w:p w:rsidR="00195E6A" w:rsidRPr="009A090D" w:rsidRDefault="00195E6A" w:rsidP="0065787E">
            <w:pPr>
              <w:jc w:val="right"/>
              <w:rPr>
                <w:color w:val="000000"/>
                <w:sz w:val="16"/>
                <w:szCs w:val="16"/>
              </w:rPr>
            </w:pPr>
            <w:r w:rsidRPr="009A090D">
              <w:rPr>
                <w:color w:val="000000"/>
                <w:sz w:val="16"/>
                <w:szCs w:val="16"/>
              </w:rPr>
              <w:t>20 000,0</w:t>
            </w:r>
          </w:p>
        </w:tc>
        <w:tc>
          <w:tcPr>
            <w:tcW w:w="1134" w:type="dxa"/>
            <w:tcBorders>
              <w:top w:val="single" w:sz="4" w:space="0" w:color="auto"/>
              <w:left w:val="nil"/>
              <w:bottom w:val="single" w:sz="4" w:space="0" w:color="auto"/>
              <w:right w:val="single" w:sz="4" w:space="0" w:color="auto"/>
            </w:tcBorders>
            <w:shd w:val="clear" w:color="auto" w:fill="auto"/>
            <w:hideMark/>
          </w:tcPr>
          <w:p w:rsidR="00195E6A" w:rsidRPr="009A090D" w:rsidRDefault="00195E6A" w:rsidP="0065787E">
            <w:pPr>
              <w:jc w:val="right"/>
              <w:rPr>
                <w:color w:val="000000"/>
                <w:sz w:val="16"/>
                <w:szCs w:val="16"/>
              </w:rPr>
            </w:pPr>
            <w:r w:rsidRPr="009A090D">
              <w:rPr>
                <w:color w:val="000000"/>
                <w:sz w:val="16"/>
                <w:szCs w:val="16"/>
              </w:rPr>
              <w:t>40 000,0</w:t>
            </w:r>
          </w:p>
        </w:tc>
        <w:tc>
          <w:tcPr>
            <w:tcW w:w="1134" w:type="dxa"/>
            <w:tcBorders>
              <w:top w:val="single" w:sz="4" w:space="0" w:color="auto"/>
              <w:left w:val="nil"/>
              <w:bottom w:val="single" w:sz="4" w:space="0" w:color="auto"/>
              <w:right w:val="single" w:sz="4" w:space="0" w:color="auto"/>
            </w:tcBorders>
            <w:shd w:val="clear" w:color="auto" w:fill="auto"/>
            <w:hideMark/>
          </w:tcPr>
          <w:p w:rsidR="00195E6A" w:rsidRPr="009A090D" w:rsidRDefault="00195E6A" w:rsidP="0065787E">
            <w:pPr>
              <w:jc w:val="right"/>
              <w:rPr>
                <w:color w:val="000000"/>
                <w:sz w:val="16"/>
                <w:szCs w:val="16"/>
              </w:rPr>
            </w:pPr>
            <w:r w:rsidRPr="009A090D">
              <w:rPr>
                <w:color w:val="000000"/>
                <w:sz w:val="16"/>
                <w:szCs w:val="16"/>
              </w:rPr>
              <w:t>20 000,0</w:t>
            </w:r>
          </w:p>
        </w:tc>
        <w:tc>
          <w:tcPr>
            <w:tcW w:w="1134" w:type="dxa"/>
            <w:tcBorders>
              <w:top w:val="single" w:sz="4" w:space="0" w:color="auto"/>
              <w:left w:val="nil"/>
              <w:bottom w:val="single" w:sz="4" w:space="0" w:color="auto"/>
              <w:right w:val="single" w:sz="4" w:space="0" w:color="auto"/>
            </w:tcBorders>
            <w:shd w:val="clear" w:color="auto" w:fill="auto"/>
            <w:hideMark/>
          </w:tcPr>
          <w:p w:rsidR="00195E6A" w:rsidRPr="009A090D" w:rsidRDefault="00195E6A" w:rsidP="0065787E">
            <w:pPr>
              <w:jc w:val="right"/>
              <w:rPr>
                <w:color w:val="000000"/>
                <w:sz w:val="16"/>
                <w:szCs w:val="16"/>
              </w:rPr>
            </w:pPr>
            <w:r w:rsidRPr="009A090D">
              <w:rPr>
                <w:color w:val="000000"/>
                <w:sz w:val="16"/>
                <w:szCs w:val="16"/>
              </w:rPr>
              <w:t>40 000,0</w:t>
            </w:r>
          </w:p>
        </w:tc>
        <w:tc>
          <w:tcPr>
            <w:tcW w:w="1134" w:type="dxa"/>
            <w:tcBorders>
              <w:top w:val="single" w:sz="4" w:space="0" w:color="auto"/>
              <w:left w:val="nil"/>
              <w:bottom w:val="single" w:sz="4" w:space="0" w:color="auto"/>
              <w:right w:val="single" w:sz="4" w:space="0" w:color="auto"/>
            </w:tcBorders>
            <w:shd w:val="clear" w:color="auto" w:fill="auto"/>
            <w:hideMark/>
          </w:tcPr>
          <w:p w:rsidR="00195E6A" w:rsidRPr="009A090D" w:rsidRDefault="00195E6A" w:rsidP="0065787E">
            <w:pPr>
              <w:jc w:val="right"/>
              <w:rPr>
                <w:color w:val="000000"/>
                <w:sz w:val="16"/>
                <w:szCs w:val="16"/>
              </w:rPr>
            </w:pPr>
            <w:r w:rsidRPr="009A090D">
              <w:rPr>
                <w:color w:val="000000"/>
                <w:sz w:val="16"/>
                <w:szCs w:val="16"/>
              </w:rPr>
              <w:t>20 000,0</w:t>
            </w:r>
          </w:p>
        </w:tc>
      </w:tr>
      <w:tr w:rsidR="00195E6A" w:rsidRPr="009A090D" w:rsidTr="0065787E">
        <w:trPr>
          <w:trHeight w:val="1275"/>
        </w:trPr>
        <w:tc>
          <w:tcPr>
            <w:tcW w:w="680" w:type="dxa"/>
            <w:tcBorders>
              <w:top w:val="single" w:sz="4" w:space="0" w:color="auto"/>
              <w:left w:val="single" w:sz="4" w:space="0" w:color="auto"/>
              <w:bottom w:val="single" w:sz="4" w:space="0" w:color="auto"/>
              <w:right w:val="single" w:sz="4" w:space="0" w:color="auto"/>
            </w:tcBorders>
            <w:shd w:val="clear" w:color="auto" w:fill="auto"/>
            <w:hideMark/>
          </w:tcPr>
          <w:p w:rsidR="00195E6A" w:rsidRPr="009A090D" w:rsidRDefault="00195E6A" w:rsidP="0065787E">
            <w:pPr>
              <w:jc w:val="center"/>
              <w:rPr>
                <w:color w:val="000000"/>
                <w:sz w:val="16"/>
                <w:szCs w:val="16"/>
              </w:rPr>
            </w:pPr>
            <w:r w:rsidRPr="009A090D">
              <w:rPr>
                <w:color w:val="000000"/>
                <w:sz w:val="16"/>
                <w:szCs w:val="16"/>
              </w:rPr>
              <w:t>4.4.</w:t>
            </w:r>
          </w:p>
        </w:tc>
        <w:tc>
          <w:tcPr>
            <w:tcW w:w="2454" w:type="dxa"/>
            <w:tcBorders>
              <w:top w:val="single" w:sz="4" w:space="0" w:color="auto"/>
              <w:left w:val="nil"/>
              <w:bottom w:val="single" w:sz="4" w:space="0" w:color="auto"/>
              <w:right w:val="single" w:sz="4" w:space="0" w:color="auto"/>
            </w:tcBorders>
            <w:shd w:val="clear" w:color="auto" w:fill="auto"/>
            <w:hideMark/>
          </w:tcPr>
          <w:p w:rsidR="00195E6A" w:rsidRPr="009A090D" w:rsidRDefault="00195E6A" w:rsidP="0065787E">
            <w:pPr>
              <w:rPr>
                <w:color w:val="000000"/>
                <w:sz w:val="16"/>
                <w:szCs w:val="16"/>
              </w:rPr>
            </w:pPr>
            <w:r w:rsidRPr="009A090D">
              <w:rPr>
                <w:color w:val="000000"/>
                <w:sz w:val="16"/>
                <w:szCs w:val="16"/>
              </w:rPr>
              <w:t xml:space="preserve">Обеспечение </w:t>
            </w:r>
            <w:proofErr w:type="gramStart"/>
            <w:r w:rsidRPr="009A090D">
              <w:rPr>
                <w:color w:val="000000"/>
                <w:sz w:val="16"/>
                <w:szCs w:val="16"/>
              </w:rPr>
              <w:t>деятельности отдела охраны труда управления экономического развития</w:t>
            </w:r>
            <w:proofErr w:type="gramEnd"/>
            <w:r w:rsidRPr="009A090D">
              <w:rPr>
                <w:color w:val="000000"/>
                <w:sz w:val="16"/>
                <w:szCs w:val="16"/>
              </w:rPr>
              <w:t xml:space="preserve"> и инвестиций Администрации города Ханты-Мансийска (13,</w:t>
            </w:r>
            <w:r w:rsidR="0065787E">
              <w:rPr>
                <w:color w:val="000000"/>
                <w:sz w:val="16"/>
                <w:szCs w:val="16"/>
              </w:rPr>
              <w:t xml:space="preserve"> </w:t>
            </w:r>
            <w:r w:rsidRPr="009A090D">
              <w:rPr>
                <w:color w:val="000000"/>
                <w:sz w:val="16"/>
                <w:szCs w:val="16"/>
              </w:rPr>
              <w:t>14)</w:t>
            </w:r>
          </w:p>
        </w:tc>
        <w:tc>
          <w:tcPr>
            <w:tcW w:w="1562" w:type="dxa"/>
            <w:gridSpan w:val="2"/>
            <w:tcBorders>
              <w:top w:val="single" w:sz="4" w:space="0" w:color="auto"/>
              <w:left w:val="nil"/>
              <w:bottom w:val="single" w:sz="4" w:space="0" w:color="auto"/>
              <w:right w:val="single" w:sz="4" w:space="0" w:color="auto"/>
            </w:tcBorders>
            <w:shd w:val="clear" w:color="auto" w:fill="auto"/>
            <w:hideMark/>
          </w:tcPr>
          <w:p w:rsidR="00195E6A" w:rsidRPr="009A090D" w:rsidRDefault="00195E6A" w:rsidP="0065787E">
            <w:pPr>
              <w:jc w:val="center"/>
              <w:rPr>
                <w:color w:val="000000"/>
                <w:sz w:val="16"/>
                <w:szCs w:val="16"/>
              </w:rPr>
            </w:pPr>
            <w:r w:rsidRPr="009A090D">
              <w:rPr>
                <w:color w:val="000000"/>
                <w:sz w:val="16"/>
                <w:szCs w:val="16"/>
              </w:rPr>
              <w:t>Администрация города Ханты-Мансийска</w:t>
            </w:r>
          </w:p>
        </w:tc>
        <w:tc>
          <w:tcPr>
            <w:tcW w:w="1699" w:type="dxa"/>
            <w:tcBorders>
              <w:top w:val="single" w:sz="4" w:space="0" w:color="auto"/>
              <w:left w:val="nil"/>
              <w:bottom w:val="single" w:sz="4" w:space="0" w:color="auto"/>
              <w:right w:val="single" w:sz="4" w:space="0" w:color="auto"/>
            </w:tcBorders>
            <w:shd w:val="clear" w:color="auto" w:fill="auto"/>
            <w:vAlign w:val="center"/>
            <w:hideMark/>
          </w:tcPr>
          <w:p w:rsidR="00195E6A" w:rsidRPr="009A090D" w:rsidRDefault="00195E6A" w:rsidP="00C04404">
            <w:pPr>
              <w:jc w:val="center"/>
              <w:rPr>
                <w:color w:val="000000"/>
                <w:sz w:val="16"/>
                <w:szCs w:val="16"/>
              </w:rPr>
            </w:pPr>
            <w:r w:rsidRPr="009A090D">
              <w:rPr>
                <w:color w:val="000000"/>
                <w:sz w:val="16"/>
                <w:szCs w:val="16"/>
              </w:rPr>
              <w:t>Управление бухгалтерского учета и использования финансовых средств Администрации города Ханты-Мансийска</w:t>
            </w:r>
          </w:p>
        </w:tc>
        <w:tc>
          <w:tcPr>
            <w:tcW w:w="1417" w:type="dxa"/>
            <w:tcBorders>
              <w:top w:val="single" w:sz="4" w:space="0" w:color="auto"/>
              <w:left w:val="nil"/>
              <w:bottom w:val="single" w:sz="4" w:space="0" w:color="auto"/>
              <w:right w:val="single" w:sz="4" w:space="0" w:color="auto"/>
            </w:tcBorders>
            <w:shd w:val="clear" w:color="auto" w:fill="auto"/>
            <w:hideMark/>
          </w:tcPr>
          <w:p w:rsidR="00195E6A" w:rsidRPr="009A090D" w:rsidRDefault="00195E6A" w:rsidP="0065787E">
            <w:pPr>
              <w:jc w:val="center"/>
              <w:rPr>
                <w:color w:val="000000"/>
                <w:sz w:val="16"/>
                <w:szCs w:val="16"/>
              </w:rPr>
            </w:pPr>
            <w:r w:rsidRPr="009A090D">
              <w:rPr>
                <w:color w:val="000000"/>
                <w:sz w:val="16"/>
                <w:szCs w:val="16"/>
              </w:rPr>
              <w:t>бюджет автономного округа</w:t>
            </w:r>
          </w:p>
        </w:tc>
        <w:tc>
          <w:tcPr>
            <w:tcW w:w="1275" w:type="dxa"/>
            <w:tcBorders>
              <w:top w:val="single" w:sz="4" w:space="0" w:color="auto"/>
              <w:left w:val="nil"/>
              <w:bottom w:val="single" w:sz="4" w:space="0" w:color="auto"/>
              <w:right w:val="single" w:sz="4" w:space="0" w:color="auto"/>
            </w:tcBorders>
            <w:shd w:val="clear" w:color="auto" w:fill="auto"/>
            <w:hideMark/>
          </w:tcPr>
          <w:p w:rsidR="00195E6A" w:rsidRPr="009A090D" w:rsidRDefault="00195E6A" w:rsidP="0065787E">
            <w:pPr>
              <w:jc w:val="right"/>
              <w:rPr>
                <w:color w:val="000000"/>
                <w:sz w:val="16"/>
                <w:szCs w:val="16"/>
              </w:rPr>
            </w:pPr>
            <w:r w:rsidRPr="009A090D">
              <w:rPr>
                <w:color w:val="000000"/>
                <w:sz w:val="16"/>
                <w:szCs w:val="16"/>
              </w:rPr>
              <w:t>15 532 710,0</w:t>
            </w:r>
          </w:p>
        </w:tc>
        <w:tc>
          <w:tcPr>
            <w:tcW w:w="1134" w:type="dxa"/>
            <w:tcBorders>
              <w:top w:val="single" w:sz="4" w:space="0" w:color="auto"/>
              <w:left w:val="nil"/>
              <w:bottom w:val="single" w:sz="4" w:space="0" w:color="auto"/>
              <w:right w:val="single" w:sz="4" w:space="0" w:color="auto"/>
            </w:tcBorders>
            <w:shd w:val="clear" w:color="auto" w:fill="auto"/>
            <w:hideMark/>
          </w:tcPr>
          <w:p w:rsidR="00195E6A" w:rsidRPr="009A090D" w:rsidRDefault="00195E6A" w:rsidP="0065787E">
            <w:pPr>
              <w:jc w:val="right"/>
              <w:rPr>
                <w:color w:val="000000"/>
                <w:sz w:val="16"/>
                <w:szCs w:val="16"/>
              </w:rPr>
            </w:pPr>
            <w:r w:rsidRPr="009A090D">
              <w:rPr>
                <w:color w:val="000000"/>
                <w:sz w:val="16"/>
                <w:szCs w:val="16"/>
              </w:rPr>
              <w:t>3 106 542,0</w:t>
            </w:r>
          </w:p>
        </w:tc>
        <w:tc>
          <w:tcPr>
            <w:tcW w:w="1134" w:type="dxa"/>
            <w:tcBorders>
              <w:top w:val="single" w:sz="4" w:space="0" w:color="auto"/>
              <w:left w:val="nil"/>
              <w:bottom w:val="single" w:sz="4" w:space="0" w:color="auto"/>
              <w:right w:val="single" w:sz="4" w:space="0" w:color="auto"/>
            </w:tcBorders>
            <w:shd w:val="clear" w:color="auto" w:fill="auto"/>
            <w:hideMark/>
          </w:tcPr>
          <w:p w:rsidR="00195E6A" w:rsidRPr="009A090D" w:rsidRDefault="00195E6A" w:rsidP="0065787E">
            <w:pPr>
              <w:jc w:val="right"/>
              <w:rPr>
                <w:color w:val="000000"/>
                <w:sz w:val="16"/>
                <w:szCs w:val="16"/>
              </w:rPr>
            </w:pPr>
            <w:r w:rsidRPr="009A090D">
              <w:rPr>
                <w:color w:val="000000"/>
                <w:sz w:val="16"/>
                <w:szCs w:val="16"/>
              </w:rPr>
              <w:t>3 106 542,0</w:t>
            </w:r>
          </w:p>
        </w:tc>
        <w:tc>
          <w:tcPr>
            <w:tcW w:w="1134" w:type="dxa"/>
            <w:tcBorders>
              <w:top w:val="single" w:sz="4" w:space="0" w:color="auto"/>
              <w:left w:val="nil"/>
              <w:bottom w:val="single" w:sz="4" w:space="0" w:color="auto"/>
              <w:right w:val="single" w:sz="4" w:space="0" w:color="auto"/>
            </w:tcBorders>
            <w:shd w:val="clear" w:color="auto" w:fill="auto"/>
            <w:hideMark/>
          </w:tcPr>
          <w:p w:rsidR="00195E6A" w:rsidRPr="009A090D" w:rsidRDefault="00195E6A" w:rsidP="0065787E">
            <w:pPr>
              <w:jc w:val="right"/>
              <w:rPr>
                <w:color w:val="000000"/>
                <w:sz w:val="16"/>
                <w:szCs w:val="16"/>
              </w:rPr>
            </w:pPr>
            <w:r w:rsidRPr="009A090D">
              <w:rPr>
                <w:color w:val="000000"/>
                <w:sz w:val="16"/>
                <w:szCs w:val="16"/>
              </w:rPr>
              <w:t>3 106 542,0</w:t>
            </w:r>
          </w:p>
        </w:tc>
        <w:tc>
          <w:tcPr>
            <w:tcW w:w="1134" w:type="dxa"/>
            <w:tcBorders>
              <w:top w:val="single" w:sz="4" w:space="0" w:color="auto"/>
              <w:left w:val="nil"/>
              <w:bottom w:val="single" w:sz="4" w:space="0" w:color="auto"/>
              <w:right w:val="single" w:sz="4" w:space="0" w:color="auto"/>
            </w:tcBorders>
            <w:shd w:val="clear" w:color="auto" w:fill="auto"/>
            <w:hideMark/>
          </w:tcPr>
          <w:p w:rsidR="00195E6A" w:rsidRPr="009A090D" w:rsidRDefault="00195E6A" w:rsidP="0065787E">
            <w:pPr>
              <w:jc w:val="right"/>
              <w:rPr>
                <w:color w:val="000000"/>
                <w:sz w:val="16"/>
                <w:szCs w:val="16"/>
              </w:rPr>
            </w:pPr>
            <w:r w:rsidRPr="009A090D">
              <w:rPr>
                <w:color w:val="000000"/>
                <w:sz w:val="16"/>
                <w:szCs w:val="16"/>
              </w:rPr>
              <w:t>3 106 542,0</w:t>
            </w:r>
          </w:p>
        </w:tc>
        <w:tc>
          <w:tcPr>
            <w:tcW w:w="1134" w:type="dxa"/>
            <w:tcBorders>
              <w:top w:val="single" w:sz="4" w:space="0" w:color="auto"/>
              <w:left w:val="nil"/>
              <w:bottom w:val="single" w:sz="4" w:space="0" w:color="auto"/>
              <w:right w:val="single" w:sz="4" w:space="0" w:color="auto"/>
            </w:tcBorders>
            <w:shd w:val="clear" w:color="auto" w:fill="auto"/>
            <w:hideMark/>
          </w:tcPr>
          <w:p w:rsidR="00195E6A" w:rsidRPr="009A090D" w:rsidRDefault="00195E6A" w:rsidP="0065787E">
            <w:pPr>
              <w:jc w:val="right"/>
              <w:rPr>
                <w:color w:val="000000"/>
                <w:sz w:val="16"/>
                <w:szCs w:val="16"/>
              </w:rPr>
            </w:pPr>
            <w:r w:rsidRPr="009A090D">
              <w:rPr>
                <w:color w:val="000000"/>
                <w:sz w:val="16"/>
                <w:szCs w:val="16"/>
              </w:rPr>
              <w:t>3 106 542,0</w:t>
            </w:r>
          </w:p>
        </w:tc>
      </w:tr>
      <w:tr w:rsidR="00195E6A" w:rsidRPr="009A090D" w:rsidTr="0065787E">
        <w:trPr>
          <w:trHeight w:val="510"/>
        </w:trPr>
        <w:tc>
          <w:tcPr>
            <w:tcW w:w="6395" w:type="dxa"/>
            <w:gridSpan w:val="5"/>
            <w:tcBorders>
              <w:top w:val="single" w:sz="4" w:space="0" w:color="auto"/>
              <w:left w:val="single" w:sz="4" w:space="0" w:color="auto"/>
              <w:bottom w:val="single" w:sz="4" w:space="0" w:color="auto"/>
              <w:right w:val="single" w:sz="4" w:space="0" w:color="auto"/>
            </w:tcBorders>
            <w:shd w:val="clear" w:color="auto" w:fill="auto"/>
            <w:hideMark/>
          </w:tcPr>
          <w:p w:rsidR="00195E6A" w:rsidRPr="009A090D" w:rsidRDefault="0065787E" w:rsidP="0065787E">
            <w:pPr>
              <w:rPr>
                <w:color w:val="000000"/>
                <w:sz w:val="16"/>
                <w:szCs w:val="16"/>
              </w:rPr>
            </w:pPr>
            <w:r>
              <w:rPr>
                <w:color w:val="000000"/>
                <w:sz w:val="16"/>
                <w:szCs w:val="16"/>
              </w:rPr>
              <w:t>Всего по подпрограмме 4</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195E6A" w:rsidRPr="009A090D" w:rsidRDefault="00195E6A" w:rsidP="0065787E">
            <w:pPr>
              <w:jc w:val="center"/>
              <w:rPr>
                <w:color w:val="000000"/>
                <w:sz w:val="16"/>
                <w:szCs w:val="16"/>
              </w:rPr>
            </w:pPr>
            <w:r w:rsidRPr="009A090D">
              <w:rPr>
                <w:color w:val="000000"/>
                <w:sz w:val="16"/>
                <w:szCs w:val="16"/>
              </w:rPr>
              <w:t>бюджет автономного округа</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195E6A" w:rsidRPr="009A090D" w:rsidRDefault="00195E6A" w:rsidP="0065787E">
            <w:pPr>
              <w:jc w:val="right"/>
              <w:rPr>
                <w:color w:val="000000"/>
                <w:sz w:val="16"/>
                <w:szCs w:val="16"/>
              </w:rPr>
            </w:pPr>
            <w:r w:rsidRPr="009A090D">
              <w:rPr>
                <w:color w:val="000000"/>
                <w:sz w:val="16"/>
                <w:szCs w:val="16"/>
              </w:rPr>
              <w:t>16 883 500,0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95E6A" w:rsidRPr="009A090D" w:rsidRDefault="00195E6A" w:rsidP="0065787E">
            <w:pPr>
              <w:jc w:val="right"/>
              <w:rPr>
                <w:color w:val="000000"/>
                <w:sz w:val="16"/>
                <w:szCs w:val="16"/>
              </w:rPr>
            </w:pPr>
            <w:r w:rsidRPr="009A090D">
              <w:rPr>
                <w:color w:val="000000"/>
                <w:sz w:val="16"/>
                <w:szCs w:val="16"/>
              </w:rPr>
              <w:t>3 376 700,0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95E6A" w:rsidRPr="009A090D" w:rsidRDefault="00195E6A" w:rsidP="0065787E">
            <w:pPr>
              <w:jc w:val="right"/>
              <w:rPr>
                <w:color w:val="000000"/>
                <w:sz w:val="16"/>
                <w:szCs w:val="16"/>
              </w:rPr>
            </w:pPr>
            <w:r w:rsidRPr="009A090D">
              <w:rPr>
                <w:color w:val="000000"/>
                <w:sz w:val="16"/>
                <w:szCs w:val="16"/>
              </w:rPr>
              <w:t>3 376 700,0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95E6A" w:rsidRPr="009A090D" w:rsidRDefault="00195E6A" w:rsidP="0065787E">
            <w:pPr>
              <w:jc w:val="right"/>
              <w:rPr>
                <w:color w:val="000000"/>
                <w:sz w:val="16"/>
                <w:szCs w:val="16"/>
              </w:rPr>
            </w:pPr>
            <w:r w:rsidRPr="009A090D">
              <w:rPr>
                <w:color w:val="000000"/>
                <w:sz w:val="16"/>
                <w:szCs w:val="16"/>
              </w:rPr>
              <w:t>3 376 700,0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95E6A" w:rsidRPr="009A090D" w:rsidRDefault="00195E6A" w:rsidP="0065787E">
            <w:pPr>
              <w:jc w:val="right"/>
              <w:rPr>
                <w:color w:val="000000"/>
                <w:sz w:val="16"/>
                <w:szCs w:val="16"/>
              </w:rPr>
            </w:pPr>
            <w:r w:rsidRPr="009A090D">
              <w:rPr>
                <w:color w:val="000000"/>
                <w:sz w:val="16"/>
                <w:szCs w:val="16"/>
              </w:rPr>
              <w:t>3 376 700,0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95E6A" w:rsidRPr="009A090D" w:rsidRDefault="00195E6A" w:rsidP="0065787E">
            <w:pPr>
              <w:jc w:val="right"/>
              <w:rPr>
                <w:color w:val="000000"/>
                <w:sz w:val="16"/>
                <w:szCs w:val="16"/>
              </w:rPr>
            </w:pPr>
            <w:r w:rsidRPr="009A090D">
              <w:rPr>
                <w:color w:val="000000"/>
                <w:sz w:val="16"/>
                <w:szCs w:val="16"/>
              </w:rPr>
              <w:t>3 376 700,0</w:t>
            </w:r>
          </w:p>
        </w:tc>
      </w:tr>
      <w:tr w:rsidR="00195E6A" w:rsidRPr="009A090D" w:rsidTr="0065787E">
        <w:trPr>
          <w:trHeight w:val="300"/>
        </w:trPr>
        <w:tc>
          <w:tcPr>
            <w:tcW w:w="6395" w:type="dxa"/>
            <w:gridSpan w:val="5"/>
            <w:vMerge w:val="restart"/>
            <w:tcBorders>
              <w:top w:val="single" w:sz="4" w:space="0" w:color="auto"/>
              <w:left w:val="single" w:sz="4" w:space="0" w:color="auto"/>
              <w:bottom w:val="single" w:sz="4" w:space="0" w:color="auto"/>
              <w:right w:val="single" w:sz="4" w:space="0" w:color="auto"/>
            </w:tcBorders>
            <w:shd w:val="clear" w:color="auto" w:fill="auto"/>
            <w:hideMark/>
          </w:tcPr>
          <w:p w:rsidR="00195E6A" w:rsidRPr="009A090D" w:rsidRDefault="0065787E" w:rsidP="0065787E">
            <w:pPr>
              <w:rPr>
                <w:color w:val="000000"/>
                <w:sz w:val="16"/>
                <w:szCs w:val="16"/>
              </w:rPr>
            </w:pPr>
            <w:r>
              <w:rPr>
                <w:color w:val="000000"/>
                <w:sz w:val="16"/>
                <w:szCs w:val="16"/>
              </w:rPr>
              <w:t>Всего по программе</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195E6A" w:rsidRPr="009A090D" w:rsidRDefault="00195E6A" w:rsidP="0065787E">
            <w:pPr>
              <w:jc w:val="center"/>
              <w:rPr>
                <w:color w:val="000000"/>
                <w:sz w:val="16"/>
                <w:szCs w:val="16"/>
              </w:rPr>
            </w:pPr>
            <w:r w:rsidRPr="009A090D">
              <w:rPr>
                <w:color w:val="000000"/>
                <w:sz w:val="16"/>
                <w:szCs w:val="16"/>
              </w:rPr>
              <w:t>всего</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195E6A" w:rsidRPr="009A090D" w:rsidRDefault="00195E6A" w:rsidP="0065787E">
            <w:pPr>
              <w:jc w:val="right"/>
              <w:rPr>
                <w:color w:val="000000"/>
                <w:sz w:val="16"/>
                <w:szCs w:val="16"/>
              </w:rPr>
            </w:pPr>
            <w:r w:rsidRPr="009A090D">
              <w:rPr>
                <w:color w:val="000000"/>
                <w:sz w:val="16"/>
                <w:szCs w:val="16"/>
              </w:rPr>
              <w:t>112 584 700,0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95E6A" w:rsidRPr="009A090D" w:rsidRDefault="00195E6A" w:rsidP="0065787E">
            <w:pPr>
              <w:jc w:val="right"/>
              <w:rPr>
                <w:color w:val="000000"/>
                <w:sz w:val="16"/>
                <w:szCs w:val="16"/>
              </w:rPr>
            </w:pPr>
            <w:r w:rsidRPr="009A090D">
              <w:rPr>
                <w:color w:val="000000"/>
                <w:sz w:val="16"/>
                <w:szCs w:val="16"/>
              </w:rPr>
              <w:t>19 560 900,0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95E6A" w:rsidRPr="009A090D" w:rsidRDefault="00195E6A" w:rsidP="0065787E">
            <w:pPr>
              <w:jc w:val="right"/>
              <w:rPr>
                <w:color w:val="000000"/>
                <w:sz w:val="16"/>
                <w:szCs w:val="16"/>
              </w:rPr>
            </w:pPr>
            <w:r w:rsidRPr="009A090D">
              <w:rPr>
                <w:color w:val="000000"/>
                <w:sz w:val="16"/>
                <w:szCs w:val="16"/>
              </w:rPr>
              <w:t>21 808 700,0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95E6A" w:rsidRPr="009A090D" w:rsidRDefault="00195E6A" w:rsidP="0065787E">
            <w:pPr>
              <w:jc w:val="right"/>
              <w:rPr>
                <w:color w:val="000000"/>
                <w:sz w:val="16"/>
                <w:szCs w:val="16"/>
              </w:rPr>
            </w:pPr>
            <w:r w:rsidRPr="009A090D">
              <w:rPr>
                <w:color w:val="000000"/>
                <w:sz w:val="16"/>
                <w:szCs w:val="16"/>
              </w:rPr>
              <w:t>21 329 700,0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95E6A" w:rsidRPr="009A090D" w:rsidRDefault="00195E6A" w:rsidP="0065787E">
            <w:pPr>
              <w:jc w:val="right"/>
              <w:rPr>
                <w:color w:val="000000"/>
                <w:sz w:val="16"/>
                <w:szCs w:val="16"/>
              </w:rPr>
            </w:pPr>
            <w:r w:rsidRPr="009A090D">
              <w:rPr>
                <w:color w:val="000000"/>
                <w:sz w:val="16"/>
                <w:szCs w:val="16"/>
              </w:rPr>
              <w:t>25 892 700,0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95E6A" w:rsidRPr="009A090D" w:rsidRDefault="00195E6A" w:rsidP="0065787E">
            <w:pPr>
              <w:jc w:val="right"/>
              <w:rPr>
                <w:color w:val="000000"/>
                <w:sz w:val="16"/>
                <w:szCs w:val="16"/>
              </w:rPr>
            </w:pPr>
            <w:r w:rsidRPr="009A090D">
              <w:rPr>
                <w:color w:val="000000"/>
                <w:sz w:val="16"/>
                <w:szCs w:val="16"/>
              </w:rPr>
              <w:t>23 992 700,0</w:t>
            </w:r>
          </w:p>
        </w:tc>
      </w:tr>
      <w:tr w:rsidR="00195E6A" w:rsidRPr="009A090D" w:rsidTr="0065787E">
        <w:trPr>
          <w:trHeight w:val="510"/>
        </w:trPr>
        <w:tc>
          <w:tcPr>
            <w:tcW w:w="6395" w:type="dxa"/>
            <w:gridSpan w:val="5"/>
            <w:vMerge/>
            <w:tcBorders>
              <w:top w:val="single" w:sz="4" w:space="0" w:color="auto"/>
              <w:left w:val="single" w:sz="4" w:space="0" w:color="auto"/>
              <w:bottom w:val="single" w:sz="4" w:space="0" w:color="auto"/>
              <w:right w:val="single" w:sz="4" w:space="0" w:color="auto"/>
            </w:tcBorders>
            <w:vAlign w:val="center"/>
            <w:hideMark/>
          </w:tcPr>
          <w:p w:rsidR="00195E6A" w:rsidRPr="009A090D" w:rsidRDefault="00195E6A" w:rsidP="00C04404">
            <w:pPr>
              <w:rPr>
                <w:color w:val="000000"/>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195E6A" w:rsidRPr="009A090D" w:rsidRDefault="00195E6A" w:rsidP="0065787E">
            <w:pPr>
              <w:jc w:val="center"/>
              <w:rPr>
                <w:color w:val="000000"/>
                <w:sz w:val="16"/>
                <w:szCs w:val="16"/>
              </w:rPr>
            </w:pPr>
            <w:r w:rsidRPr="009A090D">
              <w:rPr>
                <w:color w:val="000000"/>
                <w:sz w:val="16"/>
                <w:szCs w:val="16"/>
              </w:rPr>
              <w:t>бюджет автономного округа</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195E6A" w:rsidRPr="009A090D" w:rsidRDefault="00195E6A" w:rsidP="0065787E">
            <w:pPr>
              <w:jc w:val="right"/>
              <w:rPr>
                <w:color w:val="000000"/>
                <w:sz w:val="16"/>
                <w:szCs w:val="16"/>
              </w:rPr>
            </w:pPr>
            <w:r w:rsidRPr="009A090D">
              <w:rPr>
                <w:color w:val="000000"/>
                <w:sz w:val="16"/>
                <w:szCs w:val="16"/>
              </w:rPr>
              <w:t>80 084 700,0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95E6A" w:rsidRPr="009A090D" w:rsidRDefault="00195E6A" w:rsidP="0065787E">
            <w:pPr>
              <w:jc w:val="right"/>
              <w:rPr>
                <w:color w:val="000000"/>
                <w:sz w:val="16"/>
                <w:szCs w:val="16"/>
              </w:rPr>
            </w:pPr>
            <w:r w:rsidRPr="009A090D">
              <w:rPr>
                <w:color w:val="000000"/>
                <w:sz w:val="16"/>
                <w:szCs w:val="16"/>
              </w:rPr>
              <w:t>16 560 900,0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95E6A" w:rsidRPr="009A090D" w:rsidRDefault="00195E6A" w:rsidP="0065787E">
            <w:pPr>
              <w:jc w:val="right"/>
              <w:rPr>
                <w:color w:val="000000"/>
                <w:sz w:val="16"/>
                <w:szCs w:val="16"/>
              </w:rPr>
            </w:pPr>
            <w:r w:rsidRPr="009A090D">
              <w:rPr>
                <w:color w:val="000000"/>
                <w:sz w:val="16"/>
                <w:szCs w:val="16"/>
              </w:rPr>
              <w:t>16 508 700,0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95E6A" w:rsidRPr="009A090D" w:rsidRDefault="00195E6A" w:rsidP="0065787E">
            <w:pPr>
              <w:jc w:val="right"/>
              <w:rPr>
                <w:color w:val="000000"/>
                <w:sz w:val="16"/>
                <w:szCs w:val="16"/>
              </w:rPr>
            </w:pPr>
            <w:r w:rsidRPr="009A090D">
              <w:rPr>
                <w:color w:val="000000"/>
                <w:sz w:val="16"/>
                <w:szCs w:val="16"/>
              </w:rPr>
              <w:t>15 029 700,0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95E6A" w:rsidRPr="009A090D" w:rsidRDefault="00195E6A" w:rsidP="0065787E">
            <w:pPr>
              <w:jc w:val="right"/>
              <w:rPr>
                <w:color w:val="000000"/>
                <w:sz w:val="16"/>
                <w:szCs w:val="16"/>
              </w:rPr>
            </w:pPr>
            <w:r w:rsidRPr="009A090D">
              <w:rPr>
                <w:color w:val="000000"/>
                <w:sz w:val="16"/>
                <w:szCs w:val="16"/>
              </w:rPr>
              <w:t>15 992 700,0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95E6A" w:rsidRPr="009A090D" w:rsidRDefault="00195E6A" w:rsidP="0065787E">
            <w:pPr>
              <w:jc w:val="right"/>
              <w:rPr>
                <w:color w:val="000000"/>
                <w:sz w:val="16"/>
                <w:szCs w:val="16"/>
              </w:rPr>
            </w:pPr>
            <w:r w:rsidRPr="009A090D">
              <w:rPr>
                <w:color w:val="000000"/>
                <w:sz w:val="16"/>
                <w:szCs w:val="16"/>
              </w:rPr>
              <w:t>15 992 700,0</w:t>
            </w:r>
          </w:p>
        </w:tc>
      </w:tr>
      <w:tr w:rsidR="00195E6A" w:rsidRPr="00754B6E" w:rsidTr="0065787E">
        <w:trPr>
          <w:trHeight w:val="300"/>
        </w:trPr>
        <w:tc>
          <w:tcPr>
            <w:tcW w:w="6395" w:type="dxa"/>
            <w:gridSpan w:val="5"/>
            <w:vMerge/>
            <w:tcBorders>
              <w:top w:val="single" w:sz="4" w:space="0" w:color="auto"/>
              <w:left w:val="single" w:sz="4" w:space="0" w:color="auto"/>
              <w:bottom w:val="single" w:sz="4" w:space="0" w:color="auto"/>
              <w:right w:val="single" w:sz="4" w:space="0" w:color="auto"/>
            </w:tcBorders>
            <w:vAlign w:val="center"/>
            <w:hideMark/>
          </w:tcPr>
          <w:p w:rsidR="00195E6A" w:rsidRPr="009A090D" w:rsidRDefault="00195E6A" w:rsidP="00C04404">
            <w:pPr>
              <w:rPr>
                <w:color w:val="000000"/>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195E6A" w:rsidRPr="009A090D" w:rsidRDefault="00195E6A" w:rsidP="0065787E">
            <w:pPr>
              <w:jc w:val="center"/>
              <w:rPr>
                <w:color w:val="000000"/>
                <w:sz w:val="16"/>
                <w:szCs w:val="16"/>
              </w:rPr>
            </w:pPr>
            <w:r w:rsidRPr="009A090D">
              <w:rPr>
                <w:color w:val="000000"/>
                <w:sz w:val="16"/>
                <w:szCs w:val="16"/>
              </w:rPr>
              <w:t>бюджет города</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195E6A" w:rsidRPr="009A090D" w:rsidRDefault="00195E6A" w:rsidP="0065787E">
            <w:pPr>
              <w:jc w:val="right"/>
              <w:rPr>
                <w:color w:val="000000"/>
                <w:sz w:val="16"/>
                <w:szCs w:val="16"/>
              </w:rPr>
            </w:pPr>
            <w:r w:rsidRPr="009A090D">
              <w:rPr>
                <w:color w:val="000000"/>
                <w:sz w:val="16"/>
                <w:szCs w:val="16"/>
              </w:rPr>
              <w:t>32 500 000,0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95E6A" w:rsidRPr="009A090D" w:rsidRDefault="00195E6A" w:rsidP="0065787E">
            <w:pPr>
              <w:jc w:val="right"/>
              <w:rPr>
                <w:color w:val="000000"/>
                <w:sz w:val="16"/>
                <w:szCs w:val="16"/>
              </w:rPr>
            </w:pPr>
            <w:r w:rsidRPr="009A090D">
              <w:rPr>
                <w:color w:val="000000"/>
                <w:sz w:val="16"/>
                <w:szCs w:val="16"/>
              </w:rPr>
              <w:t>3 000 000,0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95E6A" w:rsidRPr="009A090D" w:rsidRDefault="00195E6A" w:rsidP="0065787E">
            <w:pPr>
              <w:jc w:val="right"/>
              <w:rPr>
                <w:color w:val="000000"/>
                <w:sz w:val="16"/>
                <w:szCs w:val="16"/>
              </w:rPr>
            </w:pPr>
            <w:r w:rsidRPr="009A090D">
              <w:rPr>
                <w:color w:val="000000"/>
                <w:sz w:val="16"/>
                <w:szCs w:val="16"/>
              </w:rPr>
              <w:t>5 300 000,0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95E6A" w:rsidRPr="009A090D" w:rsidRDefault="00195E6A" w:rsidP="0065787E">
            <w:pPr>
              <w:jc w:val="right"/>
              <w:rPr>
                <w:color w:val="000000"/>
                <w:sz w:val="16"/>
                <w:szCs w:val="16"/>
              </w:rPr>
            </w:pPr>
            <w:r w:rsidRPr="009A090D">
              <w:rPr>
                <w:color w:val="000000"/>
                <w:sz w:val="16"/>
                <w:szCs w:val="16"/>
              </w:rPr>
              <w:t>6 300 000,0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95E6A" w:rsidRPr="009A090D" w:rsidRDefault="00195E6A" w:rsidP="0065787E">
            <w:pPr>
              <w:jc w:val="right"/>
              <w:rPr>
                <w:color w:val="000000"/>
                <w:sz w:val="16"/>
                <w:szCs w:val="16"/>
              </w:rPr>
            </w:pPr>
            <w:r w:rsidRPr="009A090D">
              <w:rPr>
                <w:color w:val="000000"/>
                <w:sz w:val="16"/>
                <w:szCs w:val="16"/>
              </w:rPr>
              <w:t>9 900 000,0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95E6A" w:rsidRPr="00754B6E" w:rsidRDefault="00195E6A" w:rsidP="0065787E">
            <w:pPr>
              <w:jc w:val="right"/>
              <w:rPr>
                <w:color w:val="000000"/>
                <w:sz w:val="16"/>
                <w:szCs w:val="16"/>
              </w:rPr>
            </w:pPr>
            <w:r w:rsidRPr="009A090D">
              <w:rPr>
                <w:color w:val="000000"/>
                <w:sz w:val="16"/>
                <w:szCs w:val="16"/>
              </w:rPr>
              <w:t>8 000 000,0</w:t>
            </w:r>
          </w:p>
        </w:tc>
      </w:tr>
    </w:tbl>
    <w:p w:rsidR="00195E6A" w:rsidRDefault="00195E6A" w:rsidP="00195E6A">
      <w:pPr>
        <w:autoSpaceDE w:val="0"/>
        <w:autoSpaceDN w:val="0"/>
        <w:adjustRightInd w:val="0"/>
        <w:ind w:firstLine="709"/>
        <w:jc w:val="right"/>
        <w:rPr>
          <w:sz w:val="28"/>
          <w:szCs w:val="28"/>
        </w:rPr>
      </w:pPr>
    </w:p>
    <w:p w:rsidR="00195E6A" w:rsidRDefault="00195E6A" w:rsidP="00195E6A">
      <w:pPr>
        <w:rPr>
          <w:sz w:val="28"/>
          <w:szCs w:val="28"/>
        </w:rPr>
      </w:pPr>
    </w:p>
    <w:p w:rsidR="00E11F21" w:rsidRDefault="00E11F21" w:rsidP="00195E6A">
      <w:pPr>
        <w:ind w:firstLine="708"/>
        <w:jc w:val="both"/>
      </w:pPr>
    </w:p>
    <w:sectPr w:rsidR="00E11F21" w:rsidSect="00195E6A">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7A04" w:rsidRDefault="001F7A04">
      <w:r>
        <w:separator/>
      </w:r>
    </w:p>
  </w:endnote>
  <w:endnote w:type="continuationSeparator" w:id="0">
    <w:p w:rsidR="001F7A04" w:rsidRDefault="001F7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7A04" w:rsidRDefault="001F7A04">
      <w:r>
        <w:separator/>
      </w:r>
    </w:p>
  </w:footnote>
  <w:footnote w:type="continuationSeparator" w:id="0">
    <w:p w:rsidR="001F7A04" w:rsidRDefault="001F7A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1067026"/>
      <w:docPartObj>
        <w:docPartGallery w:val="Page Numbers (Top of Page)"/>
        <w:docPartUnique/>
      </w:docPartObj>
    </w:sdtPr>
    <w:sdtEndPr/>
    <w:sdtContent>
      <w:p w:rsidR="00CF7793" w:rsidRDefault="00CF7793">
        <w:pPr>
          <w:pStyle w:val="ab"/>
          <w:jc w:val="center"/>
        </w:pPr>
        <w:r>
          <w:fldChar w:fldCharType="begin"/>
        </w:r>
        <w:r>
          <w:instrText>PAGE   \* MERGEFORMAT</w:instrText>
        </w:r>
        <w:r>
          <w:fldChar w:fldCharType="separate"/>
        </w:r>
        <w:r w:rsidR="006A2C8A">
          <w:rPr>
            <w:noProof/>
          </w:rPr>
          <w:t>2</w:t>
        </w:r>
        <w:r>
          <w:fldChar w:fldCharType="end"/>
        </w:r>
      </w:p>
    </w:sdtContent>
  </w:sdt>
  <w:p w:rsidR="00CF7793" w:rsidRDefault="00CF7793">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793" w:rsidRDefault="00CF7793" w:rsidP="00276A14">
    <w:pPr>
      <w:pStyle w:val="ab"/>
      <w:tabs>
        <w:tab w:val="center" w:pos="5102"/>
        <w:tab w:val="left" w:pos="5580"/>
      </w:tabs>
    </w:pPr>
    <w:r>
      <w:tab/>
    </w:r>
    <w:r>
      <w:tab/>
    </w:r>
  </w:p>
  <w:p w:rsidR="00CF7793" w:rsidRDefault="00CF7793">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60BF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14270F5"/>
    <w:multiLevelType w:val="hybridMultilevel"/>
    <w:tmpl w:val="E4B0E5CE"/>
    <w:lvl w:ilvl="0" w:tplc="3940C908">
      <w:start w:val="2020"/>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1694C3A"/>
    <w:multiLevelType w:val="hybridMultilevel"/>
    <w:tmpl w:val="2BBC2FEC"/>
    <w:lvl w:ilvl="0" w:tplc="349475D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51E0604"/>
    <w:multiLevelType w:val="hybridMultilevel"/>
    <w:tmpl w:val="CB0E8F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E580789"/>
    <w:multiLevelType w:val="multilevel"/>
    <w:tmpl w:val="90BE5360"/>
    <w:lvl w:ilvl="0">
      <w:start w:val="1"/>
      <w:numFmt w:val="decimal"/>
      <w:lvlText w:val="%1."/>
      <w:lvlJc w:val="left"/>
      <w:pPr>
        <w:ind w:left="1440" w:hanging="360"/>
      </w:pPr>
      <w:rPr>
        <w:rFonts w:cs="Times New Roman"/>
      </w:rPr>
    </w:lvl>
    <w:lvl w:ilvl="1">
      <w:start w:val="1"/>
      <w:numFmt w:val="decimal"/>
      <w:isLgl/>
      <w:lvlText w:val="%1.%2."/>
      <w:lvlJc w:val="left"/>
      <w:pPr>
        <w:ind w:left="180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108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520" w:hanging="1440"/>
      </w:pPr>
      <w:rPr>
        <w:rFonts w:cs="Times New Roman" w:hint="default"/>
      </w:rPr>
    </w:lvl>
    <w:lvl w:ilvl="6">
      <w:start w:val="1"/>
      <w:numFmt w:val="decimal"/>
      <w:isLgl/>
      <w:lvlText w:val="%1.%2.%3.%4.%5.%6.%7."/>
      <w:lvlJc w:val="left"/>
      <w:pPr>
        <w:ind w:left="2880" w:hanging="1800"/>
      </w:pPr>
      <w:rPr>
        <w:rFonts w:cs="Times New Roman" w:hint="default"/>
      </w:rPr>
    </w:lvl>
    <w:lvl w:ilvl="7">
      <w:start w:val="1"/>
      <w:numFmt w:val="decimal"/>
      <w:isLgl/>
      <w:lvlText w:val="%1.%2.%3.%4.%5.%6.%7.%8."/>
      <w:lvlJc w:val="left"/>
      <w:pPr>
        <w:ind w:left="2880" w:hanging="1800"/>
      </w:pPr>
      <w:rPr>
        <w:rFonts w:cs="Times New Roman" w:hint="default"/>
      </w:rPr>
    </w:lvl>
    <w:lvl w:ilvl="8">
      <w:start w:val="1"/>
      <w:numFmt w:val="decimal"/>
      <w:isLgl/>
      <w:lvlText w:val="%1.%2.%3.%4.%5.%6.%7.%8.%9."/>
      <w:lvlJc w:val="left"/>
      <w:pPr>
        <w:ind w:left="3240" w:hanging="2160"/>
      </w:pPr>
      <w:rPr>
        <w:rFonts w:cs="Times New Roman" w:hint="default"/>
      </w:rPr>
    </w:lvl>
  </w:abstractNum>
  <w:abstractNum w:abstractNumId="5">
    <w:nsid w:val="1047270B"/>
    <w:multiLevelType w:val="hybridMultilevel"/>
    <w:tmpl w:val="152455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32245BD"/>
    <w:multiLevelType w:val="hybridMultilevel"/>
    <w:tmpl w:val="8B8E6EA4"/>
    <w:lvl w:ilvl="0" w:tplc="B872603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17166CDB"/>
    <w:multiLevelType w:val="hybridMultilevel"/>
    <w:tmpl w:val="A0BA8F16"/>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8">
    <w:nsid w:val="1A0E4003"/>
    <w:multiLevelType w:val="hybridMultilevel"/>
    <w:tmpl w:val="E11A345A"/>
    <w:lvl w:ilvl="0" w:tplc="BD8662AE">
      <w:start w:val="1"/>
      <w:numFmt w:val="bullet"/>
      <w:lvlText w:val="•"/>
      <w:lvlJc w:val="left"/>
      <w:pPr>
        <w:tabs>
          <w:tab w:val="num" w:pos="720"/>
        </w:tabs>
        <w:ind w:left="720" w:hanging="360"/>
      </w:pPr>
      <w:rPr>
        <w:rFonts w:ascii="Times New Roman" w:hAnsi="Times New Roman" w:hint="default"/>
      </w:rPr>
    </w:lvl>
    <w:lvl w:ilvl="1" w:tplc="4B985A1E" w:tentative="1">
      <w:start w:val="1"/>
      <w:numFmt w:val="bullet"/>
      <w:lvlText w:val="•"/>
      <w:lvlJc w:val="left"/>
      <w:pPr>
        <w:tabs>
          <w:tab w:val="num" w:pos="1440"/>
        </w:tabs>
        <w:ind w:left="1440" w:hanging="360"/>
      </w:pPr>
      <w:rPr>
        <w:rFonts w:ascii="Times New Roman" w:hAnsi="Times New Roman" w:hint="default"/>
      </w:rPr>
    </w:lvl>
    <w:lvl w:ilvl="2" w:tplc="BBECD99E" w:tentative="1">
      <w:start w:val="1"/>
      <w:numFmt w:val="bullet"/>
      <w:lvlText w:val="•"/>
      <w:lvlJc w:val="left"/>
      <w:pPr>
        <w:tabs>
          <w:tab w:val="num" w:pos="2160"/>
        </w:tabs>
        <w:ind w:left="2160" w:hanging="360"/>
      </w:pPr>
      <w:rPr>
        <w:rFonts w:ascii="Times New Roman" w:hAnsi="Times New Roman" w:hint="default"/>
      </w:rPr>
    </w:lvl>
    <w:lvl w:ilvl="3" w:tplc="3298580E" w:tentative="1">
      <w:start w:val="1"/>
      <w:numFmt w:val="bullet"/>
      <w:lvlText w:val="•"/>
      <w:lvlJc w:val="left"/>
      <w:pPr>
        <w:tabs>
          <w:tab w:val="num" w:pos="2880"/>
        </w:tabs>
        <w:ind w:left="2880" w:hanging="360"/>
      </w:pPr>
      <w:rPr>
        <w:rFonts w:ascii="Times New Roman" w:hAnsi="Times New Roman" w:hint="default"/>
      </w:rPr>
    </w:lvl>
    <w:lvl w:ilvl="4" w:tplc="8D266FF0" w:tentative="1">
      <w:start w:val="1"/>
      <w:numFmt w:val="bullet"/>
      <w:lvlText w:val="•"/>
      <w:lvlJc w:val="left"/>
      <w:pPr>
        <w:tabs>
          <w:tab w:val="num" w:pos="3600"/>
        </w:tabs>
        <w:ind w:left="3600" w:hanging="360"/>
      </w:pPr>
      <w:rPr>
        <w:rFonts w:ascii="Times New Roman" w:hAnsi="Times New Roman" w:hint="default"/>
      </w:rPr>
    </w:lvl>
    <w:lvl w:ilvl="5" w:tplc="C70235A6" w:tentative="1">
      <w:start w:val="1"/>
      <w:numFmt w:val="bullet"/>
      <w:lvlText w:val="•"/>
      <w:lvlJc w:val="left"/>
      <w:pPr>
        <w:tabs>
          <w:tab w:val="num" w:pos="4320"/>
        </w:tabs>
        <w:ind w:left="4320" w:hanging="360"/>
      </w:pPr>
      <w:rPr>
        <w:rFonts w:ascii="Times New Roman" w:hAnsi="Times New Roman" w:hint="default"/>
      </w:rPr>
    </w:lvl>
    <w:lvl w:ilvl="6" w:tplc="8C8C5334" w:tentative="1">
      <w:start w:val="1"/>
      <w:numFmt w:val="bullet"/>
      <w:lvlText w:val="•"/>
      <w:lvlJc w:val="left"/>
      <w:pPr>
        <w:tabs>
          <w:tab w:val="num" w:pos="5040"/>
        </w:tabs>
        <w:ind w:left="5040" w:hanging="360"/>
      </w:pPr>
      <w:rPr>
        <w:rFonts w:ascii="Times New Roman" w:hAnsi="Times New Roman" w:hint="default"/>
      </w:rPr>
    </w:lvl>
    <w:lvl w:ilvl="7" w:tplc="5CBC1B4E" w:tentative="1">
      <w:start w:val="1"/>
      <w:numFmt w:val="bullet"/>
      <w:lvlText w:val="•"/>
      <w:lvlJc w:val="left"/>
      <w:pPr>
        <w:tabs>
          <w:tab w:val="num" w:pos="5760"/>
        </w:tabs>
        <w:ind w:left="5760" w:hanging="360"/>
      </w:pPr>
      <w:rPr>
        <w:rFonts w:ascii="Times New Roman" w:hAnsi="Times New Roman" w:hint="default"/>
      </w:rPr>
    </w:lvl>
    <w:lvl w:ilvl="8" w:tplc="CD7A4DA8" w:tentative="1">
      <w:start w:val="1"/>
      <w:numFmt w:val="bullet"/>
      <w:lvlText w:val="•"/>
      <w:lvlJc w:val="left"/>
      <w:pPr>
        <w:tabs>
          <w:tab w:val="num" w:pos="6480"/>
        </w:tabs>
        <w:ind w:left="6480" w:hanging="360"/>
      </w:pPr>
      <w:rPr>
        <w:rFonts w:ascii="Times New Roman" w:hAnsi="Times New Roman" w:hint="default"/>
      </w:rPr>
    </w:lvl>
  </w:abstractNum>
  <w:abstractNum w:abstractNumId="9">
    <w:nsid w:val="1B746D2D"/>
    <w:multiLevelType w:val="hybridMultilevel"/>
    <w:tmpl w:val="ACCC8A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C1F03AC"/>
    <w:multiLevelType w:val="hybridMultilevel"/>
    <w:tmpl w:val="F5705CC2"/>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1">
    <w:nsid w:val="27E7773A"/>
    <w:multiLevelType w:val="hybridMultilevel"/>
    <w:tmpl w:val="E46C864A"/>
    <w:lvl w:ilvl="0" w:tplc="20DA8F0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284C215D"/>
    <w:multiLevelType w:val="hybridMultilevel"/>
    <w:tmpl w:val="AB7E8EC8"/>
    <w:lvl w:ilvl="0" w:tplc="91D86F76">
      <w:start w:val="1"/>
      <w:numFmt w:val="decimal"/>
      <w:lvlText w:val="%1."/>
      <w:lvlJc w:val="left"/>
      <w:pPr>
        <w:tabs>
          <w:tab w:val="num" w:pos="720"/>
        </w:tabs>
        <w:ind w:left="720"/>
      </w:pPr>
      <w:rPr>
        <w:rFonts w:cs="Times New Roman" w:hint="default"/>
      </w:rPr>
    </w:lvl>
    <w:lvl w:ilvl="1" w:tplc="04190001">
      <w:start w:val="1"/>
      <w:numFmt w:val="bullet"/>
      <w:lvlText w:val=""/>
      <w:lvlJc w:val="left"/>
      <w:pPr>
        <w:tabs>
          <w:tab w:val="num" w:pos="2160"/>
        </w:tabs>
        <w:ind w:left="2160" w:hanging="360"/>
      </w:pPr>
      <w:rPr>
        <w:rFonts w:ascii="Symbol" w:hAnsi="Symbol" w:hint="default"/>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3">
    <w:nsid w:val="28E17391"/>
    <w:multiLevelType w:val="hybridMultilevel"/>
    <w:tmpl w:val="8272D0E2"/>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4">
    <w:nsid w:val="2CA31C11"/>
    <w:multiLevelType w:val="hybridMultilevel"/>
    <w:tmpl w:val="BB02D47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2E362AD"/>
    <w:multiLevelType w:val="hybridMultilevel"/>
    <w:tmpl w:val="C6762C2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nsid w:val="37533BB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37BE20D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389867A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39C035AB"/>
    <w:multiLevelType w:val="hybridMultilevel"/>
    <w:tmpl w:val="2B06F8E0"/>
    <w:lvl w:ilvl="0" w:tplc="0419000F">
      <w:start w:val="1"/>
      <w:numFmt w:val="decimal"/>
      <w:lvlText w:val="%1."/>
      <w:lvlJc w:val="left"/>
      <w:pPr>
        <w:ind w:left="1997" w:hanging="360"/>
      </w:pPr>
    </w:lvl>
    <w:lvl w:ilvl="1" w:tplc="04190019" w:tentative="1">
      <w:start w:val="1"/>
      <w:numFmt w:val="lowerLetter"/>
      <w:lvlText w:val="%2."/>
      <w:lvlJc w:val="left"/>
      <w:pPr>
        <w:ind w:left="2717" w:hanging="360"/>
      </w:pPr>
    </w:lvl>
    <w:lvl w:ilvl="2" w:tplc="0419001B" w:tentative="1">
      <w:start w:val="1"/>
      <w:numFmt w:val="lowerRoman"/>
      <w:lvlText w:val="%3."/>
      <w:lvlJc w:val="right"/>
      <w:pPr>
        <w:ind w:left="3437" w:hanging="180"/>
      </w:pPr>
    </w:lvl>
    <w:lvl w:ilvl="3" w:tplc="0419000F" w:tentative="1">
      <w:start w:val="1"/>
      <w:numFmt w:val="decimal"/>
      <w:lvlText w:val="%4."/>
      <w:lvlJc w:val="left"/>
      <w:pPr>
        <w:ind w:left="4157" w:hanging="360"/>
      </w:pPr>
    </w:lvl>
    <w:lvl w:ilvl="4" w:tplc="04190019" w:tentative="1">
      <w:start w:val="1"/>
      <w:numFmt w:val="lowerLetter"/>
      <w:lvlText w:val="%5."/>
      <w:lvlJc w:val="left"/>
      <w:pPr>
        <w:ind w:left="4877" w:hanging="360"/>
      </w:pPr>
    </w:lvl>
    <w:lvl w:ilvl="5" w:tplc="0419001B" w:tentative="1">
      <w:start w:val="1"/>
      <w:numFmt w:val="lowerRoman"/>
      <w:lvlText w:val="%6."/>
      <w:lvlJc w:val="right"/>
      <w:pPr>
        <w:ind w:left="5597" w:hanging="180"/>
      </w:pPr>
    </w:lvl>
    <w:lvl w:ilvl="6" w:tplc="0419000F" w:tentative="1">
      <w:start w:val="1"/>
      <w:numFmt w:val="decimal"/>
      <w:lvlText w:val="%7."/>
      <w:lvlJc w:val="left"/>
      <w:pPr>
        <w:ind w:left="6317" w:hanging="360"/>
      </w:pPr>
    </w:lvl>
    <w:lvl w:ilvl="7" w:tplc="04190019" w:tentative="1">
      <w:start w:val="1"/>
      <w:numFmt w:val="lowerLetter"/>
      <w:lvlText w:val="%8."/>
      <w:lvlJc w:val="left"/>
      <w:pPr>
        <w:ind w:left="7037" w:hanging="360"/>
      </w:pPr>
    </w:lvl>
    <w:lvl w:ilvl="8" w:tplc="0419001B" w:tentative="1">
      <w:start w:val="1"/>
      <w:numFmt w:val="lowerRoman"/>
      <w:lvlText w:val="%9."/>
      <w:lvlJc w:val="right"/>
      <w:pPr>
        <w:ind w:left="7757" w:hanging="180"/>
      </w:pPr>
    </w:lvl>
  </w:abstractNum>
  <w:abstractNum w:abstractNumId="20">
    <w:nsid w:val="39E716DF"/>
    <w:multiLevelType w:val="multilevel"/>
    <w:tmpl w:val="1A64B23C"/>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3A84215F"/>
    <w:multiLevelType w:val="multilevel"/>
    <w:tmpl w:val="E6C23634"/>
    <w:lvl w:ilvl="0">
      <w:start w:val="1"/>
      <w:numFmt w:val="decimal"/>
      <w:lvlText w:val="%1."/>
      <w:lvlJc w:val="left"/>
      <w:pPr>
        <w:ind w:left="1440" w:hanging="360"/>
      </w:pPr>
      <w:rPr>
        <w:rFonts w:cs="Times New Roman"/>
      </w:rPr>
    </w:lvl>
    <w:lvl w:ilvl="1">
      <w:start w:val="1"/>
      <w:numFmt w:val="bullet"/>
      <w:lvlText w:val=""/>
      <w:lvlJc w:val="left"/>
      <w:pPr>
        <w:ind w:left="1800" w:hanging="720"/>
      </w:pPr>
      <w:rPr>
        <w:rFonts w:ascii="Symbol" w:hAnsi="Symbol"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108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520" w:hanging="1440"/>
      </w:pPr>
      <w:rPr>
        <w:rFonts w:cs="Times New Roman" w:hint="default"/>
      </w:rPr>
    </w:lvl>
    <w:lvl w:ilvl="6">
      <w:start w:val="1"/>
      <w:numFmt w:val="decimal"/>
      <w:isLgl/>
      <w:lvlText w:val="%1.%2.%3.%4.%5.%6.%7."/>
      <w:lvlJc w:val="left"/>
      <w:pPr>
        <w:ind w:left="2880" w:hanging="1800"/>
      </w:pPr>
      <w:rPr>
        <w:rFonts w:cs="Times New Roman" w:hint="default"/>
      </w:rPr>
    </w:lvl>
    <w:lvl w:ilvl="7">
      <w:start w:val="1"/>
      <w:numFmt w:val="decimal"/>
      <w:isLgl/>
      <w:lvlText w:val="%1.%2.%3.%4.%5.%6.%7.%8."/>
      <w:lvlJc w:val="left"/>
      <w:pPr>
        <w:ind w:left="2880" w:hanging="1800"/>
      </w:pPr>
      <w:rPr>
        <w:rFonts w:cs="Times New Roman" w:hint="default"/>
      </w:rPr>
    </w:lvl>
    <w:lvl w:ilvl="8">
      <w:start w:val="1"/>
      <w:numFmt w:val="decimal"/>
      <w:isLgl/>
      <w:lvlText w:val="%1.%2.%3.%4.%5.%6.%7.%8.%9."/>
      <w:lvlJc w:val="left"/>
      <w:pPr>
        <w:ind w:left="3240" w:hanging="2160"/>
      </w:pPr>
      <w:rPr>
        <w:rFonts w:cs="Times New Roman" w:hint="default"/>
      </w:rPr>
    </w:lvl>
  </w:abstractNum>
  <w:abstractNum w:abstractNumId="22">
    <w:nsid w:val="3BC230BD"/>
    <w:multiLevelType w:val="hybridMultilevel"/>
    <w:tmpl w:val="F2EA85B0"/>
    <w:lvl w:ilvl="0" w:tplc="5D8413E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nsid w:val="3F4754AD"/>
    <w:multiLevelType w:val="hybridMultilevel"/>
    <w:tmpl w:val="4F7249FE"/>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nsid w:val="41522B7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475E2680"/>
    <w:multiLevelType w:val="hybridMultilevel"/>
    <w:tmpl w:val="7BCCD3E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480D4E78"/>
    <w:multiLevelType w:val="hybridMultilevel"/>
    <w:tmpl w:val="19FE8B5C"/>
    <w:lvl w:ilvl="0" w:tplc="A61AB80C">
      <w:start w:val="1"/>
      <w:numFmt w:val="decimal"/>
      <w:lvlText w:val="%1."/>
      <w:lvlJc w:val="left"/>
      <w:pPr>
        <w:ind w:left="1774" w:hanging="106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7">
    <w:nsid w:val="4C8F41D9"/>
    <w:multiLevelType w:val="hybridMultilevel"/>
    <w:tmpl w:val="BAC6BAFE"/>
    <w:lvl w:ilvl="0" w:tplc="1C3A55FE">
      <w:start w:val="1"/>
      <w:numFmt w:val="decimal"/>
      <w:lvlText w:val="%1."/>
      <w:lvlJc w:val="left"/>
      <w:pPr>
        <w:tabs>
          <w:tab w:val="num" w:pos="720"/>
        </w:tabs>
        <w:ind w:left="720" w:hanging="360"/>
      </w:pPr>
      <w:rPr>
        <w:rFonts w:cs="Times New Roman"/>
      </w:rPr>
    </w:lvl>
    <w:lvl w:ilvl="1" w:tplc="4B127DB4" w:tentative="1">
      <w:start w:val="1"/>
      <w:numFmt w:val="decimal"/>
      <w:lvlText w:val="%2."/>
      <w:lvlJc w:val="left"/>
      <w:pPr>
        <w:tabs>
          <w:tab w:val="num" w:pos="1440"/>
        </w:tabs>
        <w:ind w:left="1440" w:hanging="360"/>
      </w:pPr>
      <w:rPr>
        <w:rFonts w:cs="Times New Roman"/>
      </w:rPr>
    </w:lvl>
    <w:lvl w:ilvl="2" w:tplc="E39A4FA4" w:tentative="1">
      <w:start w:val="1"/>
      <w:numFmt w:val="decimal"/>
      <w:lvlText w:val="%3."/>
      <w:lvlJc w:val="left"/>
      <w:pPr>
        <w:tabs>
          <w:tab w:val="num" w:pos="2160"/>
        </w:tabs>
        <w:ind w:left="2160" w:hanging="360"/>
      </w:pPr>
      <w:rPr>
        <w:rFonts w:cs="Times New Roman"/>
      </w:rPr>
    </w:lvl>
    <w:lvl w:ilvl="3" w:tplc="BAE6BA2A" w:tentative="1">
      <w:start w:val="1"/>
      <w:numFmt w:val="decimal"/>
      <w:lvlText w:val="%4."/>
      <w:lvlJc w:val="left"/>
      <w:pPr>
        <w:tabs>
          <w:tab w:val="num" w:pos="2880"/>
        </w:tabs>
        <w:ind w:left="2880" w:hanging="360"/>
      </w:pPr>
      <w:rPr>
        <w:rFonts w:cs="Times New Roman"/>
      </w:rPr>
    </w:lvl>
    <w:lvl w:ilvl="4" w:tplc="4F366520" w:tentative="1">
      <w:start w:val="1"/>
      <w:numFmt w:val="decimal"/>
      <w:lvlText w:val="%5."/>
      <w:lvlJc w:val="left"/>
      <w:pPr>
        <w:tabs>
          <w:tab w:val="num" w:pos="3600"/>
        </w:tabs>
        <w:ind w:left="3600" w:hanging="360"/>
      </w:pPr>
      <w:rPr>
        <w:rFonts w:cs="Times New Roman"/>
      </w:rPr>
    </w:lvl>
    <w:lvl w:ilvl="5" w:tplc="FFBEC63A" w:tentative="1">
      <w:start w:val="1"/>
      <w:numFmt w:val="decimal"/>
      <w:lvlText w:val="%6."/>
      <w:lvlJc w:val="left"/>
      <w:pPr>
        <w:tabs>
          <w:tab w:val="num" w:pos="4320"/>
        </w:tabs>
        <w:ind w:left="4320" w:hanging="360"/>
      </w:pPr>
      <w:rPr>
        <w:rFonts w:cs="Times New Roman"/>
      </w:rPr>
    </w:lvl>
    <w:lvl w:ilvl="6" w:tplc="3FBEE484" w:tentative="1">
      <w:start w:val="1"/>
      <w:numFmt w:val="decimal"/>
      <w:lvlText w:val="%7."/>
      <w:lvlJc w:val="left"/>
      <w:pPr>
        <w:tabs>
          <w:tab w:val="num" w:pos="5040"/>
        </w:tabs>
        <w:ind w:left="5040" w:hanging="360"/>
      </w:pPr>
      <w:rPr>
        <w:rFonts w:cs="Times New Roman"/>
      </w:rPr>
    </w:lvl>
    <w:lvl w:ilvl="7" w:tplc="41DA9B2A" w:tentative="1">
      <w:start w:val="1"/>
      <w:numFmt w:val="decimal"/>
      <w:lvlText w:val="%8."/>
      <w:lvlJc w:val="left"/>
      <w:pPr>
        <w:tabs>
          <w:tab w:val="num" w:pos="5760"/>
        </w:tabs>
        <w:ind w:left="5760" w:hanging="360"/>
      </w:pPr>
      <w:rPr>
        <w:rFonts w:cs="Times New Roman"/>
      </w:rPr>
    </w:lvl>
    <w:lvl w:ilvl="8" w:tplc="07A8F334" w:tentative="1">
      <w:start w:val="1"/>
      <w:numFmt w:val="decimal"/>
      <w:lvlText w:val="%9."/>
      <w:lvlJc w:val="left"/>
      <w:pPr>
        <w:tabs>
          <w:tab w:val="num" w:pos="6480"/>
        </w:tabs>
        <w:ind w:left="6480" w:hanging="360"/>
      </w:pPr>
      <w:rPr>
        <w:rFonts w:cs="Times New Roman"/>
      </w:rPr>
    </w:lvl>
  </w:abstractNum>
  <w:abstractNum w:abstractNumId="28">
    <w:nsid w:val="53EF4F96"/>
    <w:multiLevelType w:val="hybridMultilevel"/>
    <w:tmpl w:val="C972AAB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nsid w:val="569D08E4"/>
    <w:multiLevelType w:val="hybridMultilevel"/>
    <w:tmpl w:val="756892FA"/>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30">
    <w:nsid w:val="59E26E08"/>
    <w:multiLevelType w:val="hybridMultilevel"/>
    <w:tmpl w:val="E3F6E61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nsid w:val="5A832D4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5D641BB4"/>
    <w:multiLevelType w:val="hybridMultilevel"/>
    <w:tmpl w:val="D7BE38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E0B2571"/>
    <w:multiLevelType w:val="hybridMultilevel"/>
    <w:tmpl w:val="9BB29FAE"/>
    <w:lvl w:ilvl="0" w:tplc="3906FEB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4">
    <w:nsid w:val="5F7254F6"/>
    <w:multiLevelType w:val="hybridMultilevel"/>
    <w:tmpl w:val="BF64ED44"/>
    <w:lvl w:ilvl="0" w:tplc="66F090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60C2431C"/>
    <w:multiLevelType w:val="hybridMultilevel"/>
    <w:tmpl w:val="5EDA6CA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623562F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69570361"/>
    <w:multiLevelType w:val="hybridMultilevel"/>
    <w:tmpl w:val="9E8831C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A550F52"/>
    <w:multiLevelType w:val="hybridMultilevel"/>
    <w:tmpl w:val="5F943718"/>
    <w:lvl w:ilvl="0" w:tplc="931E7A2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9">
    <w:nsid w:val="700658CC"/>
    <w:multiLevelType w:val="multilevel"/>
    <w:tmpl w:val="6A6A0598"/>
    <w:lvl w:ilvl="0">
      <w:start w:val="1"/>
      <w:numFmt w:val="decimal"/>
      <w:lvlText w:val="%1."/>
      <w:lvlJc w:val="left"/>
      <w:pPr>
        <w:tabs>
          <w:tab w:val="num" w:pos="0"/>
        </w:tabs>
      </w:pPr>
      <w:rPr>
        <w:rFonts w:cs="Times New Roman" w:hint="default"/>
      </w:rPr>
    </w:lvl>
    <w:lvl w:ilvl="1">
      <w:start w:val="2"/>
      <w:numFmt w:val="decimal"/>
      <w:isLgl/>
      <w:lvlText w:val="%1.%2."/>
      <w:lvlJc w:val="left"/>
      <w:pPr>
        <w:ind w:left="504" w:hanging="504"/>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40">
    <w:nsid w:val="79F80207"/>
    <w:multiLevelType w:val="hybridMultilevel"/>
    <w:tmpl w:val="9BB29FAE"/>
    <w:lvl w:ilvl="0" w:tplc="3906FEB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1">
    <w:nsid w:val="7B857043"/>
    <w:multiLevelType w:val="hybridMultilevel"/>
    <w:tmpl w:val="114253D4"/>
    <w:lvl w:ilvl="0" w:tplc="349475D6">
      <w:start w:val="1"/>
      <w:numFmt w:val="bullet"/>
      <w:lvlText w:val=""/>
      <w:lvlJc w:val="left"/>
      <w:pPr>
        <w:ind w:left="1068" w:hanging="360"/>
      </w:pPr>
      <w:rPr>
        <w:rFonts w:ascii="Symbol" w:hAnsi="Symbol"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2">
    <w:nsid w:val="7FB47E1A"/>
    <w:multiLevelType w:val="hybridMultilevel"/>
    <w:tmpl w:val="EF367F8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9"/>
  </w:num>
  <w:num w:numId="2">
    <w:abstractNumId w:val="34"/>
  </w:num>
  <w:num w:numId="3">
    <w:abstractNumId w:val="39"/>
  </w:num>
  <w:num w:numId="4">
    <w:abstractNumId w:val="30"/>
  </w:num>
  <w:num w:numId="5">
    <w:abstractNumId w:val="38"/>
  </w:num>
  <w:num w:numId="6">
    <w:abstractNumId w:val="28"/>
  </w:num>
  <w:num w:numId="7">
    <w:abstractNumId w:val="12"/>
  </w:num>
  <w:num w:numId="8">
    <w:abstractNumId w:val="10"/>
  </w:num>
  <w:num w:numId="9">
    <w:abstractNumId w:val="7"/>
  </w:num>
  <w:num w:numId="10">
    <w:abstractNumId w:val="4"/>
  </w:num>
  <w:num w:numId="11">
    <w:abstractNumId w:val="3"/>
  </w:num>
  <w:num w:numId="12">
    <w:abstractNumId w:val="21"/>
  </w:num>
  <w:num w:numId="13">
    <w:abstractNumId w:val="27"/>
  </w:num>
  <w:num w:numId="14">
    <w:abstractNumId w:val="8"/>
  </w:num>
  <w:num w:numId="15">
    <w:abstractNumId w:val="26"/>
  </w:num>
  <w:num w:numId="16">
    <w:abstractNumId w:val="23"/>
  </w:num>
  <w:num w:numId="17">
    <w:abstractNumId w:val="36"/>
  </w:num>
  <w:num w:numId="18">
    <w:abstractNumId w:val="24"/>
  </w:num>
  <w:num w:numId="19">
    <w:abstractNumId w:val="0"/>
  </w:num>
  <w:num w:numId="20">
    <w:abstractNumId w:val="31"/>
  </w:num>
  <w:num w:numId="21">
    <w:abstractNumId w:val="17"/>
  </w:num>
  <w:num w:numId="22">
    <w:abstractNumId w:val="16"/>
  </w:num>
  <w:num w:numId="23">
    <w:abstractNumId w:val="22"/>
  </w:num>
  <w:num w:numId="24">
    <w:abstractNumId w:val="2"/>
  </w:num>
  <w:num w:numId="25">
    <w:abstractNumId w:val="41"/>
  </w:num>
  <w:num w:numId="26">
    <w:abstractNumId w:val="42"/>
  </w:num>
  <w:num w:numId="27">
    <w:abstractNumId w:val="13"/>
  </w:num>
  <w:num w:numId="28">
    <w:abstractNumId w:val="33"/>
  </w:num>
  <w:num w:numId="29">
    <w:abstractNumId w:val="25"/>
  </w:num>
  <w:num w:numId="30">
    <w:abstractNumId w:val="35"/>
  </w:num>
  <w:num w:numId="31">
    <w:abstractNumId w:val="29"/>
  </w:num>
  <w:num w:numId="32">
    <w:abstractNumId w:val="11"/>
  </w:num>
  <w:num w:numId="33">
    <w:abstractNumId w:val="6"/>
  </w:num>
  <w:num w:numId="34">
    <w:abstractNumId w:val="15"/>
  </w:num>
  <w:num w:numId="35">
    <w:abstractNumId w:val="19"/>
  </w:num>
  <w:num w:numId="36">
    <w:abstractNumId w:val="5"/>
  </w:num>
  <w:num w:numId="37">
    <w:abstractNumId w:val="32"/>
  </w:num>
  <w:num w:numId="38">
    <w:abstractNumId w:val="40"/>
  </w:num>
  <w:num w:numId="39">
    <w:abstractNumId w:val="1"/>
  </w:num>
  <w:num w:numId="40">
    <w:abstractNumId w:val="37"/>
  </w:num>
  <w:num w:numId="41">
    <w:abstractNumId w:val="14"/>
  </w:num>
  <w:num w:numId="42">
    <w:abstractNumId w:val="18"/>
  </w:num>
  <w:num w:numId="4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E07"/>
    <w:rsid w:val="00047B79"/>
    <w:rsid w:val="00072C6F"/>
    <w:rsid w:val="000E5CAF"/>
    <w:rsid w:val="000F35F8"/>
    <w:rsid w:val="00195E6A"/>
    <w:rsid w:val="001D76E5"/>
    <w:rsid w:val="001E66B7"/>
    <w:rsid w:val="001F7A04"/>
    <w:rsid w:val="0026457C"/>
    <w:rsid w:val="00276A14"/>
    <w:rsid w:val="002B6EC5"/>
    <w:rsid w:val="003346A8"/>
    <w:rsid w:val="003473A4"/>
    <w:rsid w:val="00541529"/>
    <w:rsid w:val="005D6B6D"/>
    <w:rsid w:val="00615C7A"/>
    <w:rsid w:val="0065787E"/>
    <w:rsid w:val="006A2C8A"/>
    <w:rsid w:val="006C4A9C"/>
    <w:rsid w:val="006C617F"/>
    <w:rsid w:val="00702DCA"/>
    <w:rsid w:val="007E3412"/>
    <w:rsid w:val="007F504B"/>
    <w:rsid w:val="00844CC5"/>
    <w:rsid w:val="009064C1"/>
    <w:rsid w:val="00925EB7"/>
    <w:rsid w:val="00A046B3"/>
    <w:rsid w:val="00A27E07"/>
    <w:rsid w:val="00B636C1"/>
    <w:rsid w:val="00B92538"/>
    <w:rsid w:val="00BB5F51"/>
    <w:rsid w:val="00C04404"/>
    <w:rsid w:val="00CF7793"/>
    <w:rsid w:val="00D54CD1"/>
    <w:rsid w:val="00D75B66"/>
    <w:rsid w:val="00E11F21"/>
    <w:rsid w:val="00EB5E7E"/>
    <w:rsid w:val="00F02B6F"/>
    <w:rsid w:val="00F351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7E07"/>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195E6A"/>
    <w:pPr>
      <w:keepNext/>
      <w:spacing w:before="240" w:after="60"/>
      <w:outlineLvl w:val="1"/>
    </w:pPr>
    <w:rPr>
      <w:rFonts w:ascii="Arial" w:eastAsia="Batang" w:hAnsi="Arial" w:cs="Arial"/>
      <w:b/>
      <w:bCs/>
      <w:i/>
      <w:iCs/>
      <w:sz w:val="28"/>
      <w:szCs w:val="28"/>
      <w:lang w:eastAsia="ko-KR"/>
    </w:rPr>
  </w:style>
  <w:style w:type="paragraph" w:styleId="3">
    <w:name w:val="heading 3"/>
    <w:basedOn w:val="a"/>
    <w:next w:val="a"/>
    <w:link w:val="30"/>
    <w:qFormat/>
    <w:rsid w:val="00195E6A"/>
    <w:pPr>
      <w:keepNext/>
      <w:spacing w:before="240" w:after="60"/>
      <w:outlineLvl w:val="2"/>
    </w:pPr>
    <w:rPr>
      <w:rFonts w:ascii="Arial" w:eastAsia="Batang" w:hAnsi="Arial" w:cs="Arial"/>
      <w:b/>
      <w:bCs/>
      <w:sz w:val="26"/>
      <w:szCs w:val="26"/>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95E6A"/>
    <w:pPr>
      <w:autoSpaceDE w:val="0"/>
      <w:autoSpaceDN w:val="0"/>
      <w:adjustRightInd w:val="0"/>
      <w:spacing w:after="0" w:line="240" w:lineRule="auto"/>
    </w:pPr>
    <w:rPr>
      <w:rFonts w:ascii="Times New Roman" w:hAnsi="Times New Roman" w:cs="Times New Roman"/>
      <w:sz w:val="28"/>
      <w:szCs w:val="28"/>
    </w:rPr>
  </w:style>
  <w:style w:type="paragraph" w:styleId="a3">
    <w:name w:val="Normal (Web)"/>
    <w:basedOn w:val="a"/>
    <w:rsid w:val="00195E6A"/>
    <w:pPr>
      <w:spacing w:before="100" w:beforeAutospacing="1" w:after="100" w:afterAutospacing="1"/>
    </w:pPr>
    <w:rPr>
      <w:sz w:val="24"/>
      <w:szCs w:val="24"/>
    </w:rPr>
  </w:style>
  <w:style w:type="character" w:customStyle="1" w:styleId="20">
    <w:name w:val="Заголовок 2 Знак"/>
    <w:basedOn w:val="a0"/>
    <w:link w:val="2"/>
    <w:rsid w:val="00195E6A"/>
    <w:rPr>
      <w:rFonts w:ascii="Arial" w:eastAsia="Batang" w:hAnsi="Arial" w:cs="Arial"/>
      <w:b/>
      <w:bCs/>
      <w:i/>
      <w:iCs/>
      <w:sz w:val="28"/>
      <w:szCs w:val="28"/>
      <w:lang w:eastAsia="ko-KR"/>
    </w:rPr>
  </w:style>
  <w:style w:type="character" w:customStyle="1" w:styleId="30">
    <w:name w:val="Заголовок 3 Знак"/>
    <w:basedOn w:val="a0"/>
    <w:link w:val="3"/>
    <w:rsid w:val="00195E6A"/>
    <w:rPr>
      <w:rFonts w:ascii="Arial" w:eastAsia="Batang" w:hAnsi="Arial" w:cs="Arial"/>
      <w:b/>
      <w:bCs/>
      <w:sz w:val="26"/>
      <w:szCs w:val="26"/>
      <w:lang w:eastAsia="ko-KR"/>
    </w:rPr>
  </w:style>
  <w:style w:type="paragraph" w:styleId="a4">
    <w:name w:val="No Spacing"/>
    <w:qFormat/>
    <w:rsid w:val="00195E6A"/>
    <w:pPr>
      <w:spacing w:after="0" w:line="240" w:lineRule="auto"/>
    </w:pPr>
    <w:rPr>
      <w:rFonts w:ascii="Calibri" w:eastAsia="Times New Roman" w:hAnsi="Calibri" w:cs="Times New Roman"/>
      <w:lang w:eastAsia="ru-RU"/>
    </w:rPr>
  </w:style>
  <w:style w:type="paragraph" w:styleId="a5">
    <w:name w:val="List Paragraph"/>
    <w:basedOn w:val="a"/>
    <w:uiPriority w:val="34"/>
    <w:qFormat/>
    <w:rsid w:val="00195E6A"/>
    <w:pPr>
      <w:ind w:left="720"/>
      <w:contextualSpacing/>
    </w:pPr>
  </w:style>
  <w:style w:type="paragraph" w:styleId="a6">
    <w:name w:val="Balloon Text"/>
    <w:basedOn w:val="a"/>
    <w:link w:val="a7"/>
    <w:uiPriority w:val="99"/>
    <w:semiHidden/>
    <w:unhideWhenUsed/>
    <w:rsid w:val="00195E6A"/>
    <w:rPr>
      <w:rFonts w:ascii="Tahoma" w:hAnsi="Tahoma" w:cs="Tahoma"/>
      <w:sz w:val="16"/>
      <w:szCs w:val="16"/>
    </w:rPr>
  </w:style>
  <w:style w:type="character" w:customStyle="1" w:styleId="a7">
    <w:name w:val="Текст выноски Знак"/>
    <w:basedOn w:val="a0"/>
    <w:link w:val="a6"/>
    <w:uiPriority w:val="99"/>
    <w:semiHidden/>
    <w:rsid w:val="00195E6A"/>
    <w:rPr>
      <w:rFonts w:ascii="Tahoma" w:eastAsia="Times New Roman" w:hAnsi="Tahoma" w:cs="Tahoma"/>
      <w:sz w:val="16"/>
      <w:szCs w:val="16"/>
      <w:lang w:eastAsia="ru-RU"/>
    </w:rPr>
  </w:style>
  <w:style w:type="paragraph" w:customStyle="1" w:styleId="1">
    <w:name w:val="Абзац списка1"/>
    <w:basedOn w:val="a"/>
    <w:rsid w:val="00195E6A"/>
    <w:pPr>
      <w:ind w:left="720"/>
      <w:contextualSpacing/>
    </w:pPr>
    <w:rPr>
      <w:rFonts w:eastAsia="Batang"/>
    </w:rPr>
  </w:style>
  <w:style w:type="table" w:styleId="a8">
    <w:name w:val="Table Grid"/>
    <w:basedOn w:val="a1"/>
    <w:rsid w:val="00195E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w:basedOn w:val="a"/>
    <w:link w:val="aa"/>
    <w:rsid w:val="00195E6A"/>
    <w:pPr>
      <w:jc w:val="both"/>
    </w:pPr>
    <w:rPr>
      <w:sz w:val="24"/>
      <w:szCs w:val="24"/>
      <w:lang w:val="x-none" w:eastAsia="x-none"/>
    </w:rPr>
  </w:style>
  <w:style w:type="character" w:customStyle="1" w:styleId="aa">
    <w:name w:val="Основной текст Знак"/>
    <w:basedOn w:val="a0"/>
    <w:link w:val="a9"/>
    <w:rsid w:val="00195E6A"/>
    <w:rPr>
      <w:rFonts w:ascii="Times New Roman" w:eastAsia="Times New Roman" w:hAnsi="Times New Roman" w:cs="Times New Roman"/>
      <w:sz w:val="24"/>
      <w:szCs w:val="24"/>
      <w:lang w:val="x-none" w:eastAsia="x-none"/>
    </w:rPr>
  </w:style>
  <w:style w:type="paragraph" w:customStyle="1" w:styleId="ConsPlusNonformat">
    <w:name w:val="ConsPlusNonformat"/>
    <w:rsid w:val="00195E6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95E6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95E6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95E6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195E6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95E6A"/>
    <w:pPr>
      <w:widowControl w:val="0"/>
      <w:autoSpaceDE w:val="0"/>
      <w:autoSpaceDN w:val="0"/>
      <w:spacing w:after="0" w:line="240" w:lineRule="auto"/>
    </w:pPr>
    <w:rPr>
      <w:rFonts w:ascii="Tahoma" w:eastAsia="Times New Roman" w:hAnsi="Tahoma" w:cs="Tahoma"/>
      <w:sz w:val="26"/>
      <w:szCs w:val="20"/>
      <w:lang w:eastAsia="ru-RU"/>
    </w:rPr>
  </w:style>
  <w:style w:type="paragraph" w:styleId="ab">
    <w:name w:val="header"/>
    <w:basedOn w:val="a"/>
    <w:link w:val="ac"/>
    <w:uiPriority w:val="99"/>
    <w:unhideWhenUsed/>
    <w:rsid w:val="00195E6A"/>
    <w:pPr>
      <w:tabs>
        <w:tab w:val="center" w:pos="4677"/>
        <w:tab w:val="right" w:pos="9355"/>
      </w:tabs>
    </w:pPr>
  </w:style>
  <w:style w:type="character" w:customStyle="1" w:styleId="ac">
    <w:name w:val="Верхний колонтитул Знак"/>
    <w:basedOn w:val="a0"/>
    <w:link w:val="ab"/>
    <w:uiPriority w:val="99"/>
    <w:rsid w:val="00195E6A"/>
    <w:rPr>
      <w:rFonts w:ascii="Times New Roman" w:eastAsia="Times New Roman" w:hAnsi="Times New Roman" w:cs="Times New Roman"/>
      <w:sz w:val="20"/>
      <w:szCs w:val="20"/>
      <w:lang w:eastAsia="ru-RU"/>
    </w:rPr>
  </w:style>
  <w:style w:type="paragraph" w:styleId="ad">
    <w:name w:val="footer"/>
    <w:basedOn w:val="a"/>
    <w:link w:val="ae"/>
    <w:uiPriority w:val="99"/>
    <w:unhideWhenUsed/>
    <w:rsid w:val="00195E6A"/>
    <w:pPr>
      <w:tabs>
        <w:tab w:val="center" w:pos="4677"/>
        <w:tab w:val="right" w:pos="9355"/>
      </w:tabs>
    </w:pPr>
  </w:style>
  <w:style w:type="character" w:customStyle="1" w:styleId="ae">
    <w:name w:val="Нижний колонтитул Знак"/>
    <w:basedOn w:val="a0"/>
    <w:link w:val="ad"/>
    <w:uiPriority w:val="99"/>
    <w:rsid w:val="00195E6A"/>
    <w:rPr>
      <w:rFonts w:ascii="Times New Roman" w:eastAsia="Times New Roman" w:hAnsi="Times New Roman" w:cs="Times New Roman"/>
      <w:sz w:val="20"/>
      <w:szCs w:val="20"/>
      <w:lang w:eastAsia="ru-RU"/>
    </w:rPr>
  </w:style>
  <w:style w:type="character" w:styleId="af">
    <w:name w:val="Hyperlink"/>
    <w:basedOn w:val="a0"/>
    <w:uiPriority w:val="99"/>
    <w:semiHidden/>
    <w:unhideWhenUsed/>
    <w:rsid w:val="00195E6A"/>
    <w:rPr>
      <w:color w:val="0000FF"/>
      <w:u w:val="single"/>
    </w:rPr>
  </w:style>
  <w:style w:type="character" w:styleId="af0">
    <w:name w:val="FollowedHyperlink"/>
    <w:basedOn w:val="a0"/>
    <w:uiPriority w:val="99"/>
    <w:semiHidden/>
    <w:unhideWhenUsed/>
    <w:rsid w:val="00195E6A"/>
    <w:rPr>
      <w:color w:val="800080"/>
      <w:u w:val="single"/>
    </w:rPr>
  </w:style>
  <w:style w:type="paragraph" w:customStyle="1" w:styleId="font5">
    <w:name w:val="font5"/>
    <w:basedOn w:val="a"/>
    <w:rsid w:val="00195E6A"/>
    <w:pPr>
      <w:spacing w:before="100" w:beforeAutospacing="1" w:after="100" w:afterAutospacing="1"/>
    </w:pPr>
    <w:rPr>
      <w:color w:val="000000"/>
    </w:rPr>
  </w:style>
  <w:style w:type="paragraph" w:customStyle="1" w:styleId="font6">
    <w:name w:val="font6"/>
    <w:basedOn w:val="a"/>
    <w:rsid w:val="00195E6A"/>
    <w:pPr>
      <w:spacing w:before="100" w:beforeAutospacing="1" w:after="100" w:afterAutospacing="1"/>
    </w:pPr>
    <w:rPr>
      <w:b/>
      <w:bCs/>
      <w:color w:val="000000"/>
    </w:rPr>
  </w:style>
  <w:style w:type="paragraph" w:customStyle="1" w:styleId="font7">
    <w:name w:val="font7"/>
    <w:basedOn w:val="a"/>
    <w:rsid w:val="00195E6A"/>
    <w:pPr>
      <w:spacing w:before="100" w:beforeAutospacing="1" w:after="100" w:afterAutospacing="1"/>
    </w:pPr>
    <w:rPr>
      <w:b/>
      <w:bCs/>
      <w:color w:val="000000"/>
    </w:rPr>
  </w:style>
  <w:style w:type="paragraph" w:customStyle="1" w:styleId="xl65">
    <w:name w:val="xl65"/>
    <w:basedOn w:val="a"/>
    <w:rsid w:val="00195E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6">
    <w:name w:val="xl66"/>
    <w:basedOn w:val="a"/>
    <w:rsid w:val="00195E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7">
    <w:name w:val="xl67"/>
    <w:basedOn w:val="a"/>
    <w:rsid w:val="00195E6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8">
    <w:name w:val="xl68"/>
    <w:basedOn w:val="a"/>
    <w:rsid w:val="00195E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9">
    <w:name w:val="xl69"/>
    <w:basedOn w:val="a"/>
    <w:rsid w:val="00195E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0">
    <w:name w:val="xl70"/>
    <w:basedOn w:val="a"/>
    <w:rsid w:val="00195E6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71">
    <w:name w:val="xl71"/>
    <w:basedOn w:val="a"/>
    <w:rsid w:val="00195E6A"/>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72">
    <w:name w:val="xl72"/>
    <w:basedOn w:val="a"/>
    <w:rsid w:val="00195E6A"/>
    <w:pPr>
      <w:spacing w:before="100" w:beforeAutospacing="1" w:after="100" w:afterAutospacing="1"/>
      <w:jc w:val="center"/>
    </w:pPr>
    <w:rPr>
      <w:sz w:val="24"/>
      <w:szCs w:val="24"/>
    </w:rPr>
  </w:style>
  <w:style w:type="paragraph" w:customStyle="1" w:styleId="xl73">
    <w:name w:val="xl73"/>
    <w:basedOn w:val="a"/>
    <w:rsid w:val="00195E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4">
    <w:name w:val="xl74"/>
    <w:basedOn w:val="a"/>
    <w:rsid w:val="00195E6A"/>
    <w:pPr>
      <w:spacing w:before="100" w:beforeAutospacing="1" w:after="100" w:afterAutospacing="1"/>
    </w:pPr>
  </w:style>
  <w:style w:type="paragraph" w:customStyle="1" w:styleId="xl75">
    <w:name w:val="xl75"/>
    <w:basedOn w:val="a"/>
    <w:rsid w:val="00195E6A"/>
    <w:pPr>
      <w:spacing w:before="100" w:beforeAutospacing="1" w:after="100" w:afterAutospacing="1"/>
      <w:jc w:val="center"/>
    </w:pPr>
  </w:style>
  <w:style w:type="paragraph" w:customStyle="1" w:styleId="xl76">
    <w:name w:val="xl76"/>
    <w:basedOn w:val="a"/>
    <w:rsid w:val="00195E6A"/>
    <w:pPr>
      <w:spacing w:before="100" w:beforeAutospacing="1" w:after="100" w:afterAutospacing="1"/>
      <w:jc w:val="right"/>
      <w:textAlignment w:val="center"/>
    </w:pPr>
  </w:style>
  <w:style w:type="paragraph" w:customStyle="1" w:styleId="xl77">
    <w:name w:val="xl77"/>
    <w:basedOn w:val="a"/>
    <w:rsid w:val="00195E6A"/>
    <w:pPr>
      <w:spacing w:before="100" w:beforeAutospacing="1" w:after="100" w:afterAutospacing="1"/>
      <w:jc w:val="right"/>
    </w:pPr>
  </w:style>
  <w:style w:type="paragraph" w:customStyle="1" w:styleId="xl78">
    <w:name w:val="xl78"/>
    <w:basedOn w:val="a"/>
    <w:rsid w:val="00195E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9">
    <w:name w:val="xl79"/>
    <w:basedOn w:val="a"/>
    <w:rsid w:val="00195E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
    <w:rsid w:val="00195E6A"/>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81">
    <w:name w:val="xl81"/>
    <w:basedOn w:val="a"/>
    <w:rsid w:val="00195E6A"/>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
    <w:rsid w:val="00195E6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83">
    <w:name w:val="xl83"/>
    <w:basedOn w:val="a"/>
    <w:rsid w:val="00195E6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84">
    <w:name w:val="xl84"/>
    <w:basedOn w:val="a"/>
    <w:rsid w:val="00195E6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85">
    <w:name w:val="xl85"/>
    <w:basedOn w:val="a"/>
    <w:rsid w:val="00195E6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86">
    <w:name w:val="xl86"/>
    <w:basedOn w:val="a"/>
    <w:rsid w:val="00195E6A"/>
    <w:pPr>
      <w:spacing w:before="100" w:beforeAutospacing="1" w:after="100" w:afterAutospacing="1"/>
      <w:jc w:val="center"/>
    </w:pPr>
  </w:style>
  <w:style w:type="paragraph" w:customStyle="1" w:styleId="xl87">
    <w:name w:val="xl87"/>
    <w:basedOn w:val="a"/>
    <w:rsid w:val="00195E6A"/>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a"/>
    <w:rsid w:val="00195E6A"/>
    <w:pPr>
      <w:pBdr>
        <w:left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a"/>
    <w:rsid w:val="00195E6A"/>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90">
    <w:name w:val="xl90"/>
    <w:basedOn w:val="a"/>
    <w:rsid w:val="00195E6A"/>
    <w:pPr>
      <w:pBdr>
        <w:left w:val="single" w:sz="4" w:space="0" w:color="auto"/>
        <w:right w:val="single" w:sz="4" w:space="0" w:color="auto"/>
      </w:pBdr>
      <w:spacing w:before="100" w:beforeAutospacing="1" w:after="100" w:afterAutospacing="1"/>
      <w:textAlignment w:val="center"/>
    </w:pPr>
  </w:style>
  <w:style w:type="paragraph" w:customStyle="1" w:styleId="xl91">
    <w:name w:val="xl91"/>
    <w:basedOn w:val="a"/>
    <w:rsid w:val="00195E6A"/>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2">
    <w:name w:val="xl92"/>
    <w:basedOn w:val="a"/>
    <w:rsid w:val="00195E6A"/>
    <w:pPr>
      <w:pBdr>
        <w:top w:val="single" w:sz="4" w:space="0" w:color="auto"/>
        <w:left w:val="single" w:sz="4" w:space="0" w:color="auto"/>
      </w:pBdr>
      <w:spacing w:before="100" w:beforeAutospacing="1" w:after="100" w:afterAutospacing="1"/>
      <w:jc w:val="center"/>
      <w:textAlignment w:val="center"/>
    </w:pPr>
  </w:style>
  <w:style w:type="paragraph" w:customStyle="1" w:styleId="xl93">
    <w:name w:val="xl93"/>
    <w:basedOn w:val="a"/>
    <w:rsid w:val="00195E6A"/>
    <w:pPr>
      <w:pBdr>
        <w:top w:val="single" w:sz="4" w:space="0" w:color="auto"/>
      </w:pBdr>
      <w:spacing w:before="100" w:beforeAutospacing="1" w:after="100" w:afterAutospacing="1"/>
      <w:jc w:val="center"/>
      <w:textAlignment w:val="center"/>
    </w:pPr>
  </w:style>
  <w:style w:type="paragraph" w:customStyle="1" w:styleId="xl94">
    <w:name w:val="xl94"/>
    <w:basedOn w:val="a"/>
    <w:rsid w:val="00195E6A"/>
    <w:pPr>
      <w:pBdr>
        <w:top w:val="single" w:sz="4" w:space="0" w:color="auto"/>
        <w:right w:val="single" w:sz="4" w:space="0" w:color="auto"/>
      </w:pBdr>
      <w:spacing w:before="100" w:beforeAutospacing="1" w:after="100" w:afterAutospacing="1"/>
      <w:jc w:val="center"/>
      <w:textAlignment w:val="center"/>
    </w:pPr>
  </w:style>
  <w:style w:type="paragraph" w:customStyle="1" w:styleId="xl95">
    <w:name w:val="xl95"/>
    <w:basedOn w:val="a"/>
    <w:rsid w:val="00195E6A"/>
    <w:pPr>
      <w:pBdr>
        <w:left w:val="single" w:sz="4" w:space="0" w:color="auto"/>
        <w:right w:val="single" w:sz="4" w:space="0" w:color="auto"/>
      </w:pBdr>
      <w:spacing w:before="100" w:beforeAutospacing="1" w:after="100" w:afterAutospacing="1"/>
      <w:textAlignment w:val="center"/>
    </w:pPr>
  </w:style>
  <w:style w:type="paragraph" w:customStyle="1" w:styleId="xl96">
    <w:name w:val="xl96"/>
    <w:basedOn w:val="a"/>
    <w:rsid w:val="00195E6A"/>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7">
    <w:name w:val="xl97"/>
    <w:basedOn w:val="a"/>
    <w:rsid w:val="00195E6A"/>
    <w:pPr>
      <w:spacing w:before="100" w:beforeAutospacing="1" w:after="100" w:afterAutospacing="1"/>
      <w:jc w:val="center"/>
      <w:textAlignment w:val="center"/>
    </w:pPr>
  </w:style>
  <w:style w:type="paragraph" w:customStyle="1" w:styleId="xl98">
    <w:name w:val="xl98"/>
    <w:basedOn w:val="a"/>
    <w:rsid w:val="00195E6A"/>
    <w:pPr>
      <w:pBdr>
        <w:right w:val="single" w:sz="4" w:space="0" w:color="auto"/>
      </w:pBdr>
      <w:spacing w:before="100" w:beforeAutospacing="1" w:after="100" w:afterAutospacing="1"/>
      <w:jc w:val="center"/>
      <w:textAlignment w:val="center"/>
    </w:pPr>
  </w:style>
  <w:style w:type="paragraph" w:customStyle="1" w:styleId="xl99">
    <w:name w:val="xl99"/>
    <w:basedOn w:val="a"/>
    <w:rsid w:val="00195E6A"/>
    <w:pPr>
      <w:pBdr>
        <w:bottom w:val="single" w:sz="4" w:space="0" w:color="auto"/>
      </w:pBdr>
      <w:spacing w:before="100" w:beforeAutospacing="1" w:after="100" w:afterAutospacing="1"/>
      <w:jc w:val="center"/>
      <w:textAlignment w:val="center"/>
    </w:pPr>
  </w:style>
  <w:style w:type="paragraph" w:customStyle="1" w:styleId="xl100">
    <w:name w:val="xl100"/>
    <w:basedOn w:val="a"/>
    <w:rsid w:val="00195E6A"/>
    <w:pPr>
      <w:pBdr>
        <w:bottom w:val="single" w:sz="4" w:space="0" w:color="auto"/>
        <w:right w:val="single" w:sz="4" w:space="0" w:color="auto"/>
      </w:pBdr>
      <w:spacing w:before="100" w:beforeAutospacing="1" w:after="100" w:afterAutospacing="1"/>
      <w:jc w:val="center"/>
      <w:textAlignment w:val="center"/>
    </w:pPr>
  </w:style>
  <w:style w:type="paragraph" w:customStyle="1" w:styleId="xl101">
    <w:name w:val="xl101"/>
    <w:basedOn w:val="a"/>
    <w:rsid w:val="00195E6A"/>
    <w:pPr>
      <w:pBdr>
        <w:left w:val="single" w:sz="4" w:space="0" w:color="auto"/>
      </w:pBdr>
      <w:spacing w:before="100" w:beforeAutospacing="1" w:after="100" w:afterAutospacing="1"/>
      <w:jc w:val="center"/>
      <w:textAlignment w:val="center"/>
    </w:pPr>
  </w:style>
  <w:style w:type="paragraph" w:customStyle="1" w:styleId="xl102">
    <w:name w:val="xl102"/>
    <w:basedOn w:val="a"/>
    <w:rsid w:val="00195E6A"/>
    <w:pPr>
      <w:pBdr>
        <w:left w:val="single" w:sz="4" w:space="0" w:color="auto"/>
        <w:bottom w:val="single" w:sz="4" w:space="0" w:color="auto"/>
      </w:pBdr>
      <w:spacing w:before="100" w:beforeAutospacing="1" w:after="100" w:afterAutospacing="1"/>
      <w:jc w:val="center"/>
      <w:textAlignment w:val="center"/>
    </w:pPr>
  </w:style>
  <w:style w:type="paragraph" w:customStyle="1" w:styleId="xl103">
    <w:name w:val="xl103"/>
    <w:basedOn w:val="a"/>
    <w:rsid w:val="00195E6A"/>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04">
    <w:name w:val="xl104"/>
    <w:basedOn w:val="a"/>
    <w:rsid w:val="00195E6A"/>
    <w:pPr>
      <w:pBdr>
        <w:top w:val="single" w:sz="4" w:space="0" w:color="auto"/>
        <w:bottom w:val="single" w:sz="4" w:space="0" w:color="auto"/>
      </w:pBdr>
      <w:spacing w:before="100" w:beforeAutospacing="1" w:after="100" w:afterAutospacing="1"/>
      <w:jc w:val="center"/>
      <w:textAlignment w:val="center"/>
    </w:pPr>
  </w:style>
  <w:style w:type="paragraph" w:customStyle="1" w:styleId="xl105">
    <w:name w:val="xl105"/>
    <w:basedOn w:val="a"/>
    <w:rsid w:val="00195E6A"/>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6">
    <w:name w:val="xl106"/>
    <w:basedOn w:val="a"/>
    <w:rsid w:val="00195E6A"/>
    <w:pPr>
      <w:pBdr>
        <w:top w:val="single" w:sz="4" w:space="0" w:color="auto"/>
        <w:left w:val="single" w:sz="4" w:space="0" w:color="auto"/>
        <w:right w:val="single" w:sz="4" w:space="0" w:color="auto"/>
      </w:pBdr>
      <w:spacing w:before="100" w:beforeAutospacing="1" w:after="100" w:afterAutospacing="1"/>
      <w:textAlignment w:val="center"/>
    </w:pPr>
    <w:rPr>
      <w:color w:val="000000"/>
    </w:rPr>
  </w:style>
  <w:style w:type="paragraph" w:customStyle="1" w:styleId="xl107">
    <w:name w:val="xl107"/>
    <w:basedOn w:val="a"/>
    <w:rsid w:val="00195E6A"/>
    <w:pPr>
      <w:pBdr>
        <w:left w:val="single" w:sz="4" w:space="0" w:color="auto"/>
        <w:right w:val="single" w:sz="4" w:space="0" w:color="auto"/>
      </w:pBdr>
      <w:spacing w:before="100" w:beforeAutospacing="1" w:after="100" w:afterAutospacing="1"/>
      <w:textAlignment w:val="center"/>
    </w:pPr>
    <w:rPr>
      <w:color w:val="000000"/>
    </w:rPr>
  </w:style>
  <w:style w:type="paragraph" w:customStyle="1" w:styleId="xl108">
    <w:name w:val="xl108"/>
    <w:basedOn w:val="a"/>
    <w:rsid w:val="00195E6A"/>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09">
    <w:name w:val="xl109"/>
    <w:basedOn w:val="a"/>
    <w:rsid w:val="00195E6A"/>
    <w:pPr>
      <w:pBdr>
        <w:top w:val="single" w:sz="4" w:space="0" w:color="auto"/>
        <w:left w:val="single" w:sz="4" w:space="0" w:color="auto"/>
      </w:pBdr>
      <w:spacing w:before="100" w:beforeAutospacing="1" w:after="100" w:afterAutospacing="1"/>
      <w:jc w:val="center"/>
      <w:textAlignment w:val="center"/>
    </w:pPr>
    <w:rPr>
      <w:color w:val="000000"/>
    </w:rPr>
  </w:style>
  <w:style w:type="paragraph" w:customStyle="1" w:styleId="xl110">
    <w:name w:val="xl110"/>
    <w:basedOn w:val="a"/>
    <w:rsid w:val="00195E6A"/>
    <w:pPr>
      <w:pBdr>
        <w:top w:val="single" w:sz="4" w:space="0" w:color="auto"/>
      </w:pBdr>
      <w:spacing w:before="100" w:beforeAutospacing="1" w:after="100" w:afterAutospacing="1"/>
      <w:jc w:val="center"/>
      <w:textAlignment w:val="center"/>
    </w:pPr>
    <w:rPr>
      <w:color w:val="000000"/>
    </w:rPr>
  </w:style>
  <w:style w:type="paragraph" w:customStyle="1" w:styleId="xl111">
    <w:name w:val="xl111"/>
    <w:basedOn w:val="a"/>
    <w:rsid w:val="00195E6A"/>
    <w:pPr>
      <w:pBdr>
        <w:top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2">
    <w:name w:val="xl112"/>
    <w:basedOn w:val="a"/>
    <w:rsid w:val="00195E6A"/>
    <w:pPr>
      <w:pBdr>
        <w:left w:val="single" w:sz="4" w:space="0" w:color="auto"/>
      </w:pBdr>
      <w:spacing w:before="100" w:beforeAutospacing="1" w:after="100" w:afterAutospacing="1"/>
      <w:jc w:val="center"/>
      <w:textAlignment w:val="center"/>
    </w:pPr>
    <w:rPr>
      <w:color w:val="000000"/>
    </w:rPr>
  </w:style>
  <w:style w:type="paragraph" w:customStyle="1" w:styleId="xl113">
    <w:name w:val="xl113"/>
    <w:basedOn w:val="a"/>
    <w:rsid w:val="00195E6A"/>
    <w:pPr>
      <w:spacing w:before="100" w:beforeAutospacing="1" w:after="100" w:afterAutospacing="1"/>
      <w:jc w:val="center"/>
      <w:textAlignment w:val="center"/>
    </w:pPr>
    <w:rPr>
      <w:color w:val="000000"/>
    </w:rPr>
  </w:style>
  <w:style w:type="paragraph" w:customStyle="1" w:styleId="xl114">
    <w:name w:val="xl114"/>
    <w:basedOn w:val="a"/>
    <w:rsid w:val="00195E6A"/>
    <w:pPr>
      <w:pBdr>
        <w:right w:val="single" w:sz="4" w:space="0" w:color="auto"/>
      </w:pBdr>
      <w:spacing w:before="100" w:beforeAutospacing="1" w:after="100" w:afterAutospacing="1"/>
      <w:jc w:val="center"/>
      <w:textAlignment w:val="center"/>
    </w:pPr>
    <w:rPr>
      <w:color w:val="000000"/>
    </w:rPr>
  </w:style>
  <w:style w:type="paragraph" w:customStyle="1" w:styleId="xl115">
    <w:name w:val="xl115"/>
    <w:basedOn w:val="a"/>
    <w:rsid w:val="00195E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16">
    <w:name w:val="xl116"/>
    <w:basedOn w:val="a"/>
    <w:rsid w:val="00195E6A"/>
    <w:pPr>
      <w:pBdr>
        <w:left w:val="single" w:sz="4" w:space="0" w:color="auto"/>
        <w:right w:val="single" w:sz="4" w:space="0" w:color="auto"/>
      </w:pBdr>
      <w:spacing w:before="100" w:beforeAutospacing="1" w:after="100" w:afterAutospacing="1"/>
      <w:jc w:val="center"/>
      <w:textAlignment w:val="center"/>
    </w:pPr>
  </w:style>
  <w:style w:type="paragraph" w:customStyle="1" w:styleId="xl117">
    <w:name w:val="xl117"/>
    <w:basedOn w:val="a"/>
    <w:rsid w:val="00195E6A"/>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
    <w:rsid w:val="00195E6A"/>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19">
    <w:name w:val="xl119"/>
    <w:basedOn w:val="a"/>
    <w:rsid w:val="00195E6A"/>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120">
    <w:name w:val="xl120"/>
    <w:basedOn w:val="a"/>
    <w:rsid w:val="00195E6A"/>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a"/>
    <w:rsid w:val="00195E6A"/>
    <w:pPr>
      <w:pBdr>
        <w:top w:val="single" w:sz="4" w:space="0" w:color="auto"/>
        <w:left w:val="single" w:sz="4" w:space="0" w:color="auto"/>
        <w:right w:val="single" w:sz="4" w:space="0" w:color="auto"/>
      </w:pBdr>
      <w:spacing w:before="100" w:beforeAutospacing="1" w:after="100" w:afterAutospacing="1"/>
      <w:textAlignment w:val="center"/>
    </w:pPr>
    <w:rPr>
      <w:b/>
      <w:bCs/>
      <w:color w:val="000000"/>
    </w:rPr>
  </w:style>
  <w:style w:type="paragraph" w:customStyle="1" w:styleId="xl122">
    <w:name w:val="xl122"/>
    <w:basedOn w:val="a"/>
    <w:rsid w:val="00195E6A"/>
    <w:pPr>
      <w:pBdr>
        <w:left w:val="single" w:sz="4" w:space="0" w:color="auto"/>
        <w:right w:val="single" w:sz="4" w:space="0" w:color="auto"/>
      </w:pBdr>
      <w:spacing w:before="100" w:beforeAutospacing="1" w:after="100" w:afterAutospacing="1"/>
      <w:textAlignment w:val="center"/>
    </w:pPr>
    <w:rPr>
      <w:b/>
      <w:bCs/>
      <w:color w:val="000000"/>
    </w:rPr>
  </w:style>
  <w:style w:type="paragraph" w:customStyle="1" w:styleId="xl123">
    <w:name w:val="xl123"/>
    <w:basedOn w:val="a"/>
    <w:rsid w:val="00195E6A"/>
    <w:pPr>
      <w:pBdr>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24">
    <w:name w:val="xl124"/>
    <w:basedOn w:val="a"/>
    <w:rsid w:val="00195E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25">
    <w:name w:val="xl125"/>
    <w:basedOn w:val="a"/>
    <w:rsid w:val="00195E6A"/>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26">
    <w:name w:val="xl126"/>
    <w:basedOn w:val="a"/>
    <w:rsid w:val="00195E6A"/>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127">
    <w:name w:val="xl127"/>
    <w:basedOn w:val="a"/>
    <w:rsid w:val="00195E6A"/>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8">
    <w:name w:val="xl128"/>
    <w:basedOn w:val="a"/>
    <w:rsid w:val="00195E6A"/>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129">
    <w:name w:val="xl129"/>
    <w:basedOn w:val="a"/>
    <w:rsid w:val="00195E6A"/>
    <w:pPr>
      <w:pBdr>
        <w:left w:val="single" w:sz="4" w:space="0" w:color="auto"/>
        <w:right w:val="single" w:sz="4" w:space="0" w:color="auto"/>
      </w:pBdr>
      <w:spacing w:before="100" w:beforeAutospacing="1" w:after="100" w:afterAutospacing="1"/>
      <w:textAlignment w:val="center"/>
    </w:pPr>
    <w:rPr>
      <w:b/>
      <w:bCs/>
    </w:rPr>
  </w:style>
  <w:style w:type="paragraph" w:customStyle="1" w:styleId="xl130">
    <w:name w:val="xl130"/>
    <w:basedOn w:val="a"/>
    <w:rsid w:val="00195E6A"/>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31">
    <w:name w:val="xl131"/>
    <w:basedOn w:val="a"/>
    <w:rsid w:val="00195E6A"/>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32">
    <w:name w:val="xl132"/>
    <w:basedOn w:val="a"/>
    <w:rsid w:val="00195E6A"/>
    <w:pPr>
      <w:pBdr>
        <w:left w:val="single" w:sz="4" w:space="0" w:color="auto"/>
        <w:right w:val="single" w:sz="4" w:space="0" w:color="auto"/>
      </w:pBdr>
      <w:spacing w:before="100" w:beforeAutospacing="1" w:after="100" w:afterAutospacing="1"/>
      <w:jc w:val="center"/>
      <w:textAlignment w:val="center"/>
    </w:pPr>
  </w:style>
  <w:style w:type="paragraph" w:customStyle="1" w:styleId="xl133">
    <w:name w:val="xl133"/>
    <w:basedOn w:val="a"/>
    <w:rsid w:val="00195E6A"/>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4">
    <w:name w:val="xl134"/>
    <w:basedOn w:val="a"/>
    <w:rsid w:val="00195E6A"/>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135">
    <w:name w:val="xl135"/>
    <w:basedOn w:val="a"/>
    <w:rsid w:val="00195E6A"/>
    <w:pPr>
      <w:pBdr>
        <w:top w:val="single" w:sz="4" w:space="0" w:color="auto"/>
        <w:bottom w:val="single" w:sz="4" w:space="0" w:color="auto"/>
      </w:pBdr>
      <w:spacing w:before="100" w:beforeAutospacing="1" w:after="100" w:afterAutospacing="1"/>
      <w:textAlignment w:val="center"/>
    </w:pPr>
  </w:style>
  <w:style w:type="paragraph" w:customStyle="1" w:styleId="xl136">
    <w:name w:val="xl136"/>
    <w:basedOn w:val="a"/>
    <w:rsid w:val="00195E6A"/>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37">
    <w:name w:val="xl137"/>
    <w:basedOn w:val="a"/>
    <w:rsid w:val="00195E6A"/>
    <w:pPr>
      <w:pBdr>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138">
    <w:name w:val="xl138"/>
    <w:basedOn w:val="a"/>
    <w:rsid w:val="00195E6A"/>
    <w:pPr>
      <w:pBdr>
        <w:bottom w:val="single" w:sz="4" w:space="0" w:color="auto"/>
      </w:pBdr>
      <w:spacing w:before="100" w:beforeAutospacing="1" w:after="100" w:afterAutospacing="1"/>
      <w:jc w:val="center"/>
      <w:textAlignment w:val="center"/>
    </w:pPr>
    <w:rPr>
      <w:color w:val="000000"/>
    </w:rPr>
  </w:style>
  <w:style w:type="paragraph" w:customStyle="1" w:styleId="xl139">
    <w:name w:val="xl139"/>
    <w:basedOn w:val="a"/>
    <w:rsid w:val="00195E6A"/>
    <w:pPr>
      <w:pBdr>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3">
    <w:name w:val="xl63"/>
    <w:basedOn w:val="a"/>
    <w:rsid w:val="00195E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4">
    <w:name w:val="xl64"/>
    <w:basedOn w:val="a"/>
    <w:rsid w:val="00195E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font8">
    <w:name w:val="font8"/>
    <w:basedOn w:val="a"/>
    <w:rsid w:val="00195E6A"/>
    <w:pPr>
      <w:spacing w:before="100" w:beforeAutospacing="1" w:after="100" w:afterAutospacing="1"/>
    </w:pPr>
    <w:rPr>
      <w:b/>
      <w:bCs/>
      <w:color w:val="000000"/>
    </w:rPr>
  </w:style>
  <w:style w:type="paragraph" w:customStyle="1" w:styleId="xl140">
    <w:name w:val="xl140"/>
    <w:basedOn w:val="a"/>
    <w:rsid w:val="00195E6A"/>
    <w:pPr>
      <w:shd w:val="clear" w:color="000000" w:fill="DAEEF3"/>
      <w:spacing w:before="100" w:beforeAutospacing="1" w:after="100" w:afterAutospacing="1"/>
      <w:jc w:val="center"/>
      <w:textAlignment w:val="center"/>
    </w:pPr>
    <w:rPr>
      <w:color w:val="000000"/>
    </w:rPr>
  </w:style>
  <w:style w:type="paragraph" w:customStyle="1" w:styleId="xl141">
    <w:name w:val="xl141"/>
    <w:basedOn w:val="a"/>
    <w:rsid w:val="00195E6A"/>
    <w:pPr>
      <w:pBdr>
        <w:right w:val="single" w:sz="4" w:space="0" w:color="auto"/>
      </w:pBdr>
      <w:shd w:val="clear" w:color="000000" w:fill="DAEEF3"/>
      <w:spacing w:before="100" w:beforeAutospacing="1" w:after="100" w:afterAutospacing="1"/>
      <w:jc w:val="center"/>
      <w:textAlignment w:val="center"/>
    </w:pPr>
    <w:rPr>
      <w:color w:val="000000"/>
    </w:rPr>
  </w:style>
  <w:style w:type="paragraph" w:customStyle="1" w:styleId="xl142">
    <w:name w:val="xl142"/>
    <w:basedOn w:val="a"/>
    <w:rsid w:val="00195E6A"/>
    <w:pPr>
      <w:pBdr>
        <w:left w:val="single" w:sz="4" w:space="0" w:color="auto"/>
        <w:bottom w:val="single" w:sz="4" w:space="0" w:color="auto"/>
      </w:pBdr>
      <w:shd w:val="clear" w:color="000000" w:fill="DAEEF3"/>
      <w:spacing w:before="100" w:beforeAutospacing="1" w:after="100" w:afterAutospacing="1"/>
      <w:jc w:val="center"/>
      <w:textAlignment w:val="center"/>
    </w:pPr>
    <w:rPr>
      <w:color w:val="000000"/>
    </w:rPr>
  </w:style>
  <w:style w:type="paragraph" w:customStyle="1" w:styleId="xl143">
    <w:name w:val="xl143"/>
    <w:basedOn w:val="a"/>
    <w:rsid w:val="00195E6A"/>
    <w:pPr>
      <w:pBdr>
        <w:bottom w:val="single" w:sz="4" w:space="0" w:color="auto"/>
      </w:pBdr>
      <w:shd w:val="clear" w:color="000000" w:fill="DAEEF3"/>
      <w:spacing w:before="100" w:beforeAutospacing="1" w:after="100" w:afterAutospacing="1"/>
      <w:jc w:val="center"/>
      <w:textAlignment w:val="center"/>
    </w:pPr>
    <w:rPr>
      <w:color w:val="000000"/>
    </w:rPr>
  </w:style>
  <w:style w:type="paragraph" w:customStyle="1" w:styleId="xl144">
    <w:name w:val="xl144"/>
    <w:basedOn w:val="a"/>
    <w:rsid w:val="00195E6A"/>
    <w:pPr>
      <w:pBdr>
        <w:bottom w:val="single" w:sz="4" w:space="0" w:color="auto"/>
        <w:right w:val="single" w:sz="4" w:space="0" w:color="auto"/>
      </w:pBdr>
      <w:shd w:val="clear" w:color="000000" w:fill="DAEEF3"/>
      <w:spacing w:before="100" w:beforeAutospacing="1" w:after="100" w:afterAutospacing="1"/>
      <w:jc w:val="center"/>
      <w:textAlignment w:val="center"/>
    </w:pPr>
    <w:rPr>
      <w:color w:val="000000"/>
    </w:rPr>
  </w:style>
  <w:style w:type="paragraph" w:customStyle="1" w:styleId="xl145">
    <w:name w:val="xl145"/>
    <w:basedOn w:val="a"/>
    <w:rsid w:val="00195E6A"/>
    <w:pPr>
      <w:pBdr>
        <w:left w:val="single" w:sz="4" w:space="0" w:color="auto"/>
        <w:right w:val="single" w:sz="4" w:space="0" w:color="auto"/>
      </w:pBdr>
      <w:spacing w:before="100" w:beforeAutospacing="1" w:after="100" w:afterAutospacing="1"/>
      <w:textAlignment w:val="center"/>
    </w:pPr>
  </w:style>
  <w:style w:type="paragraph" w:customStyle="1" w:styleId="xl146">
    <w:name w:val="xl146"/>
    <w:basedOn w:val="a"/>
    <w:rsid w:val="00195E6A"/>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47">
    <w:name w:val="xl147"/>
    <w:basedOn w:val="a"/>
    <w:rsid w:val="00195E6A"/>
    <w:pPr>
      <w:pBdr>
        <w:top w:val="single" w:sz="4" w:space="0" w:color="auto"/>
        <w:left w:val="single" w:sz="4" w:space="0" w:color="auto"/>
      </w:pBdr>
      <w:shd w:val="clear" w:color="000000" w:fill="DAEEF3"/>
      <w:spacing w:before="100" w:beforeAutospacing="1" w:after="100" w:afterAutospacing="1"/>
      <w:jc w:val="center"/>
      <w:textAlignment w:val="center"/>
    </w:pPr>
  </w:style>
  <w:style w:type="paragraph" w:customStyle="1" w:styleId="xl148">
    <w:name w:val="xl148"/>
    <w:basedOn w:val="a"/>
    <w:rsid w:val="00195E6A"/>
    <w:pPr>
      <w:pBdr>
        <w:top w:val="single" w:sz="4" w:space="0" w:color="auto"/>
      </w:pBdr>
      <w:shd w:val="clear" w:color="000000" w:fill="DAEEF3"/>
      <w:spacing w:before="100" w:beforeAutospacing="1" w:after="100" w:afterAutospacing="1"/>
      <w:jc w:val="center"/>
      <w:textAlignment w:val="center"/>
    </w:pPr>
  </w:style>
  <w:style w:type="paragraph" w:customStyle="1" w:styleId="xl149">
    <w:name w:val="xl149"/>
    <w:basedOn w:val="a"/>
    <w:rsid w:val="00195E6A"/>
    <w:pPr>
      <w:pBdr>
        <w:top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50">
    <w:name w:val="xl150"/>
    <w:basedOn w:val="a"/>
    <w:rsid w:val="00195E6A"/>
    <w:pPr>
      <w:pBdr>
        <w:left w:val="single" w:sz="4" w:space="0" w:color="auto"/>
      </w:pBdr>
      <w:shd w:val="clear" w:color="000000" w:fill="DAEEF3"/>
      <w:spacing w:before="100" w:beforeAutospacing="1" w:after="100" w:afterAutospacing="1"/>
      <w:jc w:val="center"/>
      <w:textAlignment w:val="center"/>
    </w:pPr>
  </w:style>
  <w:style w:type="paragraph" w:customStyle="1" w:styleId="xl151">
    <w:name w:val="xl151"/>
    <w:basedOn w:val="a"/>
    <w:rsid w:val="00195E6A"/>
    <w:pPr>
      <w:shd w:val="clear" w:color="000000" w:fill="DAEEF3"/>
      <w:spacing w:before="100" w:beforeAutospacing="1" w:after="100" w:afterAutospacing="1"/>
      <w:jc w:val="center"/>
      <w:textAlignment w:val="center"/>
    </w:pPr>
  </w:style>
  <w:style w:type="paragraph" w:customStyle="1" w:styleId="xl152">
    <w:name w:val="xl152"/>
    <w:basedOn w:val="a"/>
    <w:rsid w:val="00195E6A"/>
    <w:pPr>
      <w:pBdr>
        <w:right w:val="single" w:sz="4" w:space="0" w:color="auto"/>
      </w:pBdr>
      <w:shd w:val="clear" w:color="000000" w:fill="DAEEF3"/>
      <w:spacing w:before="100" w:beforeAutospacing="1" w:after="100" w:afterAutospacing="1"/>
      <w:jc w:val="center"/>
      <w:textAlignment w:val="center"/>
    </w:pPr>
  </w:style>
  <w:style w:type="paragraph" w:customStyle="1" w:styleId="xl153">
    <w:name w:val="xl153"/>
    <w:basedOn w:val="a"/>
    <w:rsid w:val="00195E6A"/>
    <w:pPr>
      <w:pBdr>
        <w:left w:val="single" w:sz="4" w:space="0" w:color="auto"/>
        <w:bottom w:val="single" w:sz="4" w:space="0" w:color="auto"/>
      </w:pBdr>
      <w:shd w:val="clear" w:color="000000" w:fill="DAEEF3"/>
      <w:spacing w:before="100" w:beforeAutospacing="1" w:after="100" w:afterAutospacing="1"/>
      <w:jc w:val="center"/>
      <w:textAlignment w:val="center"/>
    </w:pPr>
  </w:style>
  <w:style w:type="paragraph" w:customStyle="1" w:styleId="xl154">
    <w:name w:val="xl154"/>
    <w:basedOn w:val="a"/>
    <w:rsid w:val="00195E6A"/>
    <w:pPr>
      <w:pBdr>
        <w:bottom w:val="single" w:sz="4" w:space="0" w:color="auto"/>
      </w:pBdr>
      <w:shd w:val="clear" w:color="000000" w:fill="DAEEF3"/>
      <w:spacing w:before="100" w:beforeAutospacing="1" w:after="100" w:afterAutospacing="1"/>
      <w:jc w:val="center"/>
      <w:textAlignment w:val="center"/>
    </w:pPr>
  </w:style>
  <w:style w:type="paragraph" w:customStyle="1" w:styleId="xl155">
    <w:name w:val="xl155"/>
    <w:basedOn w:val="a"/>
    <w:rsid w:val="00195E6A"/>
    <w:pPr>
      <w:pBdr>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56">
    <w:name w:val="xl156"/>
    <w:basedOn w:val="a"/>
    <w:rsid w:val="00195E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57">
    <w:name w:val="xl157"/>
    <w:basedOn w:val="a"/>
    <w:rsid w:val="00195E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58">
    <w:name w:val="xl158"/>
    <w:basedOn w:val="a"/>
    <w:rsid w:val="00195E6A"/>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59">
    <w:name w:val="xl159"/>
    <w:basedOn w:val="a"/>
    <w:rsid w:val="00195E6A"/>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160">
    <w:name w:val="xl160"/>
    <w:basedOn w:val="a"/>
    <w:rsid w:val="00195E6A"/>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1">
    <w:name w:val="xl161"/>
    <w:basedOn w:val="a"/>
    <w:rsid w:val="00195E6A"/>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162">
    <w:name w:val="xl162"/>
    <w:basedOn w:val="a"/>
    <w:rsid w:val="00195E6A"/>
    <w:pPr>
      <w:pBdr>
        <w:left w:val="single" w:sz="4" w:space="0" w:color="auto"/>
        <w:right w:val="single" w:sz="4" w:space="0" w:color="auto"/>
      </w:pBdr>
      <w:spacing w:before="100" w:beforeAutospacing="1" w:after="100" w:afterAutospacing="1"/>
      <w:textAlignment w:val="center"/>
    </w:pPr>
    <w:rPr>
      <w:b/>
      <w:bCs/>
    </w:rPr>
  </w:style>
  <w:style w:type="paragraph" w:customStyle="1" w:styleId="xl163">
    <w:name w:val="xl163"/>
    <w:basedOn w:val="a"/>
    <w:rsid w:val="00195E6A"/>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64">
    <w:name w:val="xl164"/>
    <w:basedOn w:val="a"/>
    <w:rsid w:val="00195E6A"/>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style>
  <w:style w:type="paragraph" w:customStyle="1" w:styleId="xl165">
    <w:name w:val="xl165"/>
    <w:basedOn w:val="a"/>
    <w:rsid w:val="00195E6A"/>
    <w:pPr>
      <w:pBdr>
        <w:top w:val="single" w:sz="4" w:space="0" w:color="auto"/>
        <w:bottom w:val="single" w:sz="4" w:space="0" w:color="auto"/>
      </w:pBdr>
      <w:shd w:val="clear" w:color="000000" w:fill="DAEEF3"/>
      <w:spacing w:before="100" w:beforeAutospacing="1" w:after="100" w:afterAutospacing="1"/>
      <w:jc w:val="center"/>
      <w:textAlignment w:val="center"/>
    </w:pPr>
  </w:style>
  <w:style w:type="paragraph" w:customStyle="1" w:styleId="xl166">
    <w:name w:val="xl166"/>
    <w:basedOn w:val="a"/>
    <w:rsid w:val="00195E6A"/>
    <w:pPr>
      <w:pBdr>
        <w:top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67">
    <w:name w:val="xl167"/>
    <w:basedOn w:val="a"/>
    <w:rsid w:val="00195E6A"/>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color w:val="000000"/>
    </w:rPr>
  </w:style>
  <w:style w:type="paragraph" w:customStyle="1" w:styleId="xl168">
    <w:name w:val="xl168"/>
    <w:basedOn w:val="a"/>
    <w:rsid w:val="00195E6A"/>
    <w:pPr>
      <w:pBdr>
        <w:top w:val="single" w:sz="4" w:space="0" w:color="auto"/>
        <w:bottom w:val="single" w:sz="4" w:space="0" w:color="auto"/>
      </w:pBdr>
      <w:shd w:val="clear" w:color="000000" w:fill="DAEEF3"/>
      <w:spacing w:before="100" w:beforeAutospacing="1" w:after="100" w:afterAutospacing="1"/>
      <w:jc w:val="center"/>
      <w:textAlignment w:val="center"/>
    </w:pPr>
    <w:rPr>
      <w:color w:val="000000"/>
    </w:rPr>
  </w:style>
  <w:style w:type="paragraph" w:customStyle="1" w:styleId="xl169">
    <w:name w:val="xl169"/>
    <w:basedOn w:val="a"/>
    <w:rsid w:val="00195E6A"/>
    <w:pPr>
      <w:pBdr>
        <w:top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000000"/>
    </w:rPr>
  </w:style>
  <w:style w:type="paragraph" w:customStyle="1" w:styleId="21">
    <w:name w:val="Абзац списка2"/>
    <w:basedOn w:val="a"/>
    <w:rsid w:val="00195E6A"/>
    <w:pPr>
      <w:ind w:left="720"/>
      <w:contextualSpacing/>
    </w:pPr>
    <w:rPr>
      <w:rFonts w:eastAsia="Batan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7E07"/>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195E6A"/>
    <w:pPr>
      <w:keepNext/>
      <w:spacing w:before="240" w:after="60"/>
      <w:outlineLvl w:val="1"/>
    </w:pPr>
    <w:rPr>
      <w:rFonts w:ascii="Arial" w:eastAsia="Batang" w:hAnsi="Arial" w:cs="Arial"/>
      <w:b/>
      <w:bCs/>
      <w:i/>
      <w:iCs/>
      <w:sz w:val="28"/>
      <w:szCs w:val="28"/>
      <w:lang w:eastAsia="ko-KR"/>
    </w:rPr>
  </w:style>
  <w:style w:type="paragraph" w:styleId="3">
    <w:name w:val="heading 3"/>
    <w:basedOn w:val="a"/>
    <w:next w:val="a"/>
    <w:link w:val="30"/>
    <w:qFormat/>
    <w:rsid w:val="00195E6A"/>
    <w:pPr>
      <w:keepNext/>
      <w:spacing w:before="240" w:after="60"/>
      <w:outlineLvl w:val="2"/>
    </w:pPr>
    <w:rPr>
      <w:rFonts w:ascii="Arial" w:eastAsia="Batang" w:hAnsi="Arial" w:cs="Arial"/>
      <w:b/>
      <w:bCs/>
      <w:sz w:val="26"/>
      <w:szCs w:val="26"/>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95E6A"/>
    <w:pPr>
      <w:autoSpaceDE w:val="0"/>
      <w:autoSpaceDN w:val="0"/>
      <w:adjustRightInd w:val="0"/>
      <w:spacing w:after="0" w:line="240" w:lineRule="auto"/>
    </w:pPr>
    <w:rPr>
      <w:rFonts w:ascii="Times New Roman" w:hAnsi="Times New Roman" w:cs="Times New Roman"/>
      <w:sz w:val="28"/>
      <w:szCs w:val="28"/>
    </w:rPr>
  </w:style>
  <w:style w:type="paragraph" w:styleId="a3">
    <w:name w:val="Normal (Web)"/>
    <w:basedOn w:val="a"/>
    <w:rsid w:val="00195E6A"/>
    <w:pPr>
      <w:spacing w:before="100" w:beforeAutospacing="1" w:after="100" w:afterAutospacing="1"/>
    </w:pPr>
    <w:rPr>
      <w:sz w:val="24"/>
      <w:szCs w:val="24"/>
    </w:rPr>
  </w:style>
  <w:style w:type="character" w:customStyle="1" w:styleId="20">
    <w:name w:val="Заголовок 2 Знак"/>
    <w:basedOn w:val="a0"/>
    <w:link w:val="2"/>
    <w:rsid w:val="00195E6A"/>
    <w:rPr>
      <w:rFonts w:ascii="Arial" w:eastAsia="Batang" w:hAnsi="Arial" w:cs="Arial"/>
      <w:b/>
      <w:bCs/>
      <w:i/>
      <w:iCs/>
      <w:sz w:val="28"/>
      <w:szCs w:val="28"/>
      <w:lang w:eastAsia="ko-KR"/>
    </w:rPr>
  </w:style>
  <w:style w:type="character" w:customStyle="1" w:styleId="30">
    <w:name w:val="Заголовок 3 Знак"/>
    <w:basedOn w:val="a0"/>
    <w:link w:val="3"/>
    <w:rsid w:val="00195E6A"/>
    <w:rPr>
      <w:rFonts w:ascii="Arial" w:eastAsia="Batang" w:hAnsi="Arial" w:cs="Arial"/>
      <w:b/>
      <w:bCs/>
      <w:sz w:val="26"/>
      <w:szCs w:val="26"/>
      <w:lang w:eastAsia="ko-KR"/>
    </w:rPr>
  </w:style>
  <w:style w:type="paragraph" w:styleId="a4">
    <w:name w:val="No Spacing"/>
    <w:qFormat/>
    <w:rsid w:val="00195E6A"/>
    <w:pPr>
      <w:spacing w:after="0" w:line="240" w:lineRule="auto"/>
    </w:pPr>
    <w:rPr>
      <w:rFonts w:ascii="Calibri" w:eastAsia="Times New Roman" w:hAnsi="Calibri" w:cs="Times New Roman"/>
      <w:lang w:eastAsia="ru-RU"/>
    </w:rPr>
  </w:style>
  <w:style w:type="paragraph" w:styleId="a5">
    <w:name w:val="List Paragraph"/>
    <w:basedOn w:val="a"/>
    <w:uiPriority w:val="34"/>
    <w:qFormat/>
    <w:rsid w:val="00195E6A"/>
    <w:pPr>
      <w:ind w:left="720"/>
      <w:contextualSpacing/>
    </w:pPr>
  </w:style>
  <w:style w:type="paragraph" w:styleId="a6">
    <w:name w:val="Balloon Text"/>
    <w:basedOn w:val="a"/>
    <w:link w:val="a7"/>
    <w:uiPriority w:val="99"/>
    <w:semiHidden/>
    <w:unhideWhenUsed/>
    <w:rsid w:val="00195E6A"/>
    <w:rPr>
      <w:rFonts w:ascii="Tahoma" w:hAnsi="Tahoma" w:cs="Tahoma"/>
      <w:sz w:val="16"/>
      <w:szCs w:val="16"/>
    </w:rPr>
  </w:style>
  <w:style w:type="character" w:customStyle="1" w:styleId="a7">
    <w:name w:val="Текст выноски Знак"/>
    <w:basedOn w:val="a0"/>
    <w:link w:val="a6"/>
    <w:uiPriority w:val="99"/>
    <w:semiHidden/>
    <w:rsid w:val="00195E6A"/>
    <w:rPr>
      <w:rFonts w:ascii="Tahoma" w:eastAsia="Times New Roman" w:hAnsi="Tahoma" w:cs="Tahoma"/>
      <w:sz w:val="16"/>
      <w:szCs w:val="16"/>
      <w:lang w:eastAsia="ru-RU"/>
    </w:rPr>
  </w:style>
  <w:style w:type="paragraph" w:customStyle="1" w:styleId="1">
    <w:name w:val="Абзац списка1"/>
    <w:basedOn w:val="a"/>
    <w:rsid w:val="00195E6A"/>
    <w:pPr>
      <w:ind w:left="720"/>
      <w:contextualSpacing/>
    </w:pPr>
    <w:rPr>
      <w:rFonts w:eastAsia="Batang"/>
    </w:rPr>
  </w:style>
  <w:style w:type="table" w:styleId="a8">
    <w:name w:val="Table Grid"/>
    <w:basedOn w:val="a1"/>
    <w:rsid w:val="00195E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w:basedOn w:val="a"/>
    <w:link w:val="aa"/>
    <w:rsid w:val="00195E6A"/>
    <w:pPr>
      <w:jc w:val="both"/>
    </w:pPr>
    <w:rPr>
      <w:sz w:val="24"/>
      <w:szCs w:val="24"/>
      <w:lang w:val="x-none" w:eastAsia="x-none"/>
    </w:rPr>
  </w:style>
  <w:style w:type="character" w:customStyle="1" w:styleId="aa">
    <w:name w:val="Основной текст Знак"/>
    <w:basedOn w:val="a0"/>
    <w:link w:val="a9"/>
    <w:rsid w:val="00195E6A"/>
    <w:rPr>
      <w:rFonts w:ascii="Times New Roman" w:eastAsia="Times New Roman" w:hAnsi="Times New Roman" w:cs="Times New Roman"/>
      <w:sz w:val="24"/>
      <w:szCs w:val="24"/>
      <w:lang w:val="x-none" w:eastAsia="x-none"/>
    </w:rPr>
  </w:style>
  <w:style w:type="paragraph" w:customStyle="1" w:styleId="ConsPlusNonformat">
    <w:name w:val="ConsPlusNonformat"/>
    <w:rsid w:val="00195E6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95E6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95E6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95E6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195E6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95E6A"/>
    <w:pPr>
      <w:widowControl w:val="0"/>
      <w:autoSpaceDE w:val="0"/>
      <w:autoSpaceDN w:val="0"/>
      <w:spacing w:after="0" w:line="240" w:lineRule="auto"/>
    </w:pPr>
    <w:rPr>
      <w:rFonts w:ascii="Tahoma" w:eastAsia="Times New Roman" w:hAnsi="Tahoma" w:cs="Tahoma"/>
      <w:sz w:val="26"/>
      <w:szCs w:val="20"/>
      <w:lang w:eastAsia="ru-RU"/>
    </w:rPr>
  </w:style>
  <w:style w:type="paragraph" w:styleId="ab">
    <w:name w:val="header"/>
    <w:basedOn w:val="a"/>
    <w:link w:val="ac"/>
    <w:uiPriority w:val="99"/>
    <w:unhideWhenUsed/>
    <w:rsid w:val="00195E6A"/>
    <w:pPr>
      <w:tabs>
        <w:tab w:val="center" w:pos="4677"/>
        <w:tab w:val="right" w:pos="9355"/>
      </w:tabs>
    </w:pPr>
  </w:style>
  <w:style w:type="character" w:customStyle="1" w:styleId="ac">
    <w:name w:val="Верхний колонтитул Знак"/>
    <w:basedOn w:val="a0"/>
    <w:link w:val="ab"/>
    <w:uiPriority w:val="99"/>
    <w:rsid w:val="00195E6A"/>
    <w:rPr>
      <w:rFonts w:ascii="Times New Roman" w:eastAsia="Times New Roman" w:hAnsi="Times New Roman" w:cs="Times New Roman"/>
      <w:sz w:val="20"/>
      <w:szCs w:val="20"/>
      <w:lang w:eastAsia="ru-RU"/>
    </w:rPr>
  </w:style>
  <w:style w:type="paragraph" w:styleId="ad">
    <w:name w:val="footer"/>
    <w:basedOn w:val="a"/>
    <w:link w:val="ae"/>
    <w:uiPriority w:val="99"/>
    <w:unhideWhenUsed/>
    <w:rsid w:val="00195E6A"/>
    <w:pPr>
      <w:tabs>
        <w:tab w:val="center" w:pos="4677"/>
        <w:tab w:val="right" w:pos="9355"/>
      </w:tabs>
    </w:pPr>
  </w:style>
  <w:style w:type="character" w:customStyle="1" w:styleId="ae">
    <w:name w:val="Нижний колонтитул Знак"/>
    <w:basedOn w:val="a0"/>
    <w:link w:val="ad"/>
    <w:uiPriority w:val="99"/>
    <w:rsid w:val="00195E6A"/>
    <w:rPr>
      <w:rFonts w:ascii="Times New Roman" w:eastAsia="Times New Roman" w:hAnsi="Times New Roman" w:cs="Times New Roman"/>
      <w:sz w:val="20"/>
      <w:szCs w:val="20"/>
      <w:lang w:eastAsia="ru-RU"/>
    </w:rPr>
  </w:style>
  <w:style w:type="character" w:styleId="af">
    <w:name w:val="Hyperlink"/>
    <w:basedOn w:val="a0"/>
    <w:uiPriority w:val="99"/>
    <w:semiHidden/>
    <w:unhideWhenUsed/>
    <w:rsid w:val="00195E6A"/>
    <w:rPr>
      <w:color w:val="0000FF"/>
      <w:u w:val="single"/>
    </w:rPr>
  </w:style>
  <w:style w:type="character" w:styleId="af0">
    <w:name w:val="FollowedHyperlink"/>
    <w:basedOn w:val="a0"/>
    <w:uiPriority w:val="99"/>
    <w:semiHidden/>
    <w:unhideWhenUsed/>
    <w:rsid w:val="00195E6A"/>
    <w:rPr>
      <w:color w:val="800080"/>
      <w:u w:val="single"/>
    </w:rPr>
  </w:style>
  <w:style w:type="paragraph" w:customStyle="1" w:styleId="font5">
    <w:name w:val="font5"/>
    <w:basedOn w:val="a"/>
    <w:rsid w:val="00195E6A"/>
    <w:pPr>
      <w:spacing w:before="100" w:beforeAutospacing="1" w:after="100" w:afterAutospacing="1"/>
    </w:pPr>
    <w:rPr>
      <w:color w:val="000000"/>
    </w:rPr>
  </w:style>
  <w:style w:type="paragraph" w:customStyle="1" w:styleId="font6">
    <w:name w:val="font6"/>
    <w:basedOn w:val="a"/>
    <w:rsid w:val="00195E6A"/>
    <w:pPr>
      <w:spacing w:before="100" w:beforeAutospacing="1" w:after="100" w:afterAutospacing="1"/>
    </w:pPr>
    <w:rPr>
      <w:b/>
      <w:bCs/>
      <w:color w:val="000000"/>
    </w:rPr>
  </w:style>
  <w:style w:type="paragraph" w:customStyle="1" w:styleId="font7">
    <w:name w:val="font7"/>
    <w:basedOn w:val="a"/>
    <w:rsid w:val="00195E6A"/>
    <w:pPr>
      <w:spacing w:before="100" w:beforeAutospacing="1" w:after="100" w:afterAutospacing="1"/>
    </w:pPr>
    <w:rPr>
      <w:b/>
      <w:bCs/>
      <w:color w:val="000000"/>
    </w:rPr>
  </w:style>
  <w:style w:type="paragraph" w:customStyle="1" w:styleId="xl65">
    <w:name w:val="xl65"/>
    <w:basedOn w:val="a"/>
    <w:rsid w:val="00195E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6">
    <w:name w:val="xl66"/>
    <w:basedOn w:val="a"/>
    <w:rsid w:val="00195E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7">
    <w:name w:val="xl67"/>
    <w:basedOn w:val="a"/>
    <w:rsid w:val="00195E6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8">
    <w:name w:val="xl68"/>
    <w:basedOn w:val="a"/>
    <w:rsid w:val="00195E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9">
    <w:name w:val="xl69"/>
    <w:basedOn w:val="a"/>
    <w:rsid w:val="00195E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0">
    <w:name w:val="xl70"/>
    <w:basedOn w:val="a"/>
    <w:rsid w:val="00195E6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71">
    <w:name w:val="xl71"/>
    <w:basedOn w:val="a"/>
    <w:rsid w:val="00195E6A"/>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72">
    <w:name w:val="xl72"/>
    <w:basedOn w:val="a"/>
    <w:rsid w:val="00195E6A"/>
    <w:pPr>
      <w:spacing w:before="100" w:beforeAutospacing="1" w:after="100" w:afterAutospacing="1"/>
      <w:jc w:val="center"/>
    </w:pPr>
    <w:rPr>
      <w:sz w:val="24"/>
      <w:szCs w:val="24"/>
    </w:rPr>
  </w:style>
  <w:style w:type="paragraph" w:customStyle="1" w:styleId="xl73">
    <w:name w:val="xl73"/>
    <w:basedOn w:val="a"/>
    <w:rsid w:val="00195E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4">
    <w:name w:val="xl74"/>
    <w:basedOn w:val="a"/>
    <w:rsid w:val="00195E6A"/>
    <w:pPr>
      <w:spacing w:before="100" w:beforeAutospacing="1" w:after="100" w:afterAutospacing="1"/>
    </w:pPr>
  </w:style>
  <w:style w:type="paragraph" w:customStyle="1" w:styleId="xl75">
    <w:name w:val="xl75"/>
    <w:basedOn w:val="a"/>
    <w:rsid w:val="00195E6A"/>
    <w:pPr>
      <w:spacing w:before="100" w:beforeAutospacing="1" w:after="100" w:afterAutospacing="1"/>
      <w:jc w:val="center"/>
    </w:pPr>
  </w:style>
  <w:style w:type="paragraph" w:customStyle="1" w:styleId="xl76">
    <w:name w:val="xl76"/>
    <w:basedOn w:val="a"/>
    <w:rsid w:val="00195E6A"/>
    <w:pPr>
      <w:spacing w:before="100" w:beforeAutospacing="1" w:after="100" w:afterAutospacing="1"/>
      <w:jc w:val="right"/>
      <w:textAlignment w:val="center"/>
    </w:pPr>
  </w:style>
  <w:style w:type="paragraph" w:customStyle="1" w:styleId="xl77">
    <w:name w:val="xl77"/>
    <w:basedOn w:val="a"/>
    <w:rsid w:val="00195E6A"/>
    <w:pPr>
      <w:spacing w:before="100" w:beforeAutospacing="1" w:after="100" w:afterAutospacing="1"/>
      <w:jc w:val="right"/>
    </w:pPr>
  </w:style>
  <w:style w:type="paragraph" w:customStyle="1" w:styleId="xl78">
    <w:name w:val="xl78"/>
    <w:basedOn w:val="a"/>
    <w:rsid w:val="00195E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9">
    <w:name w:val="xl79"/>
    <w:basedOn w:val="a"/>
    <w:rsid w:val="00195E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
    <w:rsid w:val="00195E6A"/>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81">
    <w:name w:val="xl81"/>
    <w:basedOn w:val="a"/>
    <w:rsid w:val="00195E6A"/>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
    <w:rsid w:val="00195E6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83">
    <w:name w:val="xl83"/>
    <w:basedOn w:val="a"/>
    <w:rsid w:val="00195E6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84">
    <w:name w:val="xl84"/>
    <w:basedOn w:val="a"/>
    <w:rsid w:val="00195E6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85">
    <w:name w:val="xl85"/>
    <w:basedOn w:val="a"/>
    <w:rsid w:val="00195E6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86">
    <w:name w:val="xl86"/>
    <w:basedOn w:val="a"/>
    <w:rsid w:val="00195E6A"/>
    <w:pPr>
      <w:spacing w:before="100" w:beforeAutospacing="1" w:after="100" w:afterAutospacing="1"/>
      <w:jc w:val="center"/>
    </w:pPr>
  </w:style>
  <w:style w:type="paragraph" w:customStyle="1" w:styleId="xl87">
    <w:name w:val="xl87"/>
    <w:basedOn w:val="a"/>
    <w:rsid w:val="00195E6A"/>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a"/>
    <w:rsid w:val="00195E6A"/>
    <w:pPr>
      <w:pBdr>
        <w:left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a"/>
    <w:rsid w:val="00195E6A"/>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90">
    <w:name w:val="xl90"/>
    <w:basedOn w:val="a"/>
    <w:rsid w:val="00195E6A"/>
    <w:pPr>
      <w:pBdr>
        <w:left w:val="single" w:sz="4" w:space="0" w:color="auto"/>
        <w:right w:val="single" w:sz="4" w:space="0" w:color="auto"/>
      </w:pBdr>
      <w:spacing w:before="100" w:beforeAutospacing="1" w:after="100" w:afterAutospacing="1"/>
      <w:textAlignment w:val="center"/>
    </w:pPr>
  </w:style>
  <w:style w:type="paragraph" w:customStyle="1" w:styleId="xl91">
    <w:name w:val="xl91"/>
    <w:basedOn w:val="a"/>
    <w:rsid w:val="00195E6A"/>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2">
    <w:name w:val="xl92"/>
    <w:basedOn w:val="a"/>
    <w:rsid w:val="00195E6A"/>
    <w:pPr>
      <w:pBdr>
        <w:top w:val="single" w:sz="4" w:space="0" w:color="auto"/>
        <w:left w:val="single" w:sz="4" w:space="0" w:color="auto"/>
      </w:pBdr>
      <w:spacing w:before="100" w:beforeAutospacing="1" w:after="100" w:afterAutospacing="1"/>
      <w:jc w:val="center"/>
      <w:textAlignment w:val="center"/>
    </w:pPr>
  </w:style>
  <w:style w:type="paragraph" w:customStyle="1" w:styleId="xl93">
    <w:name w:val="xl93"/>
    <w:basedOn w:val="a"/>
    <w:rsid w:val="00195E6A"/>
    <w:pPr>
      <w:pBdr>
        <w:top w:val="single" w:sz="4" w:space="0" w:color="auto"/>
      </w:pBdr>
      <w:spacing w:before="100" w:beforeAutospacing="1" w:after="100" w:afterAutospacing="1"/>
      <w:jc w:val="center"/>
      <w:textAlignment w:val="center"/>
    </w:pPr>
  </w:style>
  <w:style w:type="paragraph" w:customStyle="1" w:styleId="xl94">
    <w:name w:val="xl94"/>
    <w:basedOn w:val="a"/>
    <w:rsid w:val="00195E6A"/>
    <w:pPr>
      <w:pBdr>
        <w:top w:val="single" w:sz="4" w:space="0" w:color="auto"/>
        <w:right w:val="single" w:sz="4" w:space="0" w:color="auto"/>
      </w:pBdr>
      <w:spacing w:before="100" w:beforeAutospacing="1" w:after="100" w:afterAutospacing="1"/>
      <w:jc w:val="center"/>
      <w:textAlignment w:val="center"/>
    </w:pPr>
  </w:style>
  <w:style w:type="paragraph" w:customStyle="1" w:styleId="xl95">
    <w:name w:val="xl95"/>
    <w:basedOn w:val="a"/>
    <w:rsid w:val="00195E6A"/>
    <w:pPr>
      <w:pBdr>
        <w:left w:val="single" w:sz="4" w:space="0" w:color="auto"/>
        <w:right w:val="single" w:sz="4" w:space="0" w:color="auto"/>
      </w:pBdr>
      <w:spacing w:before="100" w:beforeAutospacing="1" w:after="100" w:afterAutospacing="1"/>
      <w:textAlignment w:val="center"/>
    </w:pPr>
  </w:style>
  <w:style w:type="paragraph" w:customStyle="1" w:styleId="xl96">
    <w:name w:val="xl96"/>
    <w:basedOn w:val="a"/>
    <w:rsid w:val="00195E6A"/>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7">
    <w:name w:val="xl97"/>
    <w:basedOn w:val="a"/>
    <w:rsid w:val="00195E6A"/>
    <w:pPr>
      <w:spacing w:before="100" w:beforeAutospacing="1" w:after="100" w:afterAutospacing="1"/>
      <w:jc w:val="center"/>
      <w:textAlignment w:val="center"/>
    </w:pPr>
  </w:style>
  <w:style w:type="paragraph" w:customStyle="1" w:styleId="xl98">
    <w:name w:val="xl98"/>
    <w:basedOn w:val="a"/>
    <w:rsid w:val="00195E6A"/>
    <w:pPr>
      <w:pBdr>
        <w:right w:val="single" w:sz="4" w:space="0" w:color="auto"/>
      </w:pBdr>
      <w:spacing w:before="100" w:beforeAutospacing="1" w:after="100" w:afterAutospacing="1"/>
      <w:jc w:val="center"/>
      <w:textAlignment w:val="center"/>
    </w:pPr>
  </w:style>
  <w:style w:type="paragraph" w:customStyle="1" w:styleId="xl99">
    <w:name w:val="xl99"/>
    <w:basedOn w:val="a"/>
    <w:rsid w:val="00195E6A"/>
    <w:pPr>
      <w:pBdr>
        <w:bottom w:val="single" w:sz="4" w:space="0" w:color="auto"/>
      </w:pBdr>
      <w:spacing w:before="100" w:beforeAutospacing="1" w:after="100" w:afterAutospacing="1"/>
      <w:jc w:val="center"/>
      <w:textAlignment w:val="center"/>
    </w:pPr>
  </w:style>
  <w:style w:type="paragraph" w:customStyle="1" w:styleId="xl100">
    <w:name w:val="xl100"/>
    <w:basedOn w:val="a"/>
    <w:rsid w:val="00195E6A"/>
    <w:pPr>
      <w:pBdr>
        <w:bottom w:val="single" w:sz="4" w:space="0" w:color="auto"/>
        <w:right w:val="single" w:sz="4" w:space="0" w:color="auto"/>
      </w:pBdr>
      <w:spacing w:before="100" w:beforeAutospacing="1" w:after="100" w:afterAutospacing="1"/>
      <w:jc w:val="center"/>
      <w:textAlignment w:val="center"/>
    </w:pPr>
  </w:style>
  <w:style w:type="paragraph" w:customStyle="1" w:styleId="xl101">
    <w:name w:val="xl101"/>
    <w:basedOn w:val="a"/>
    <w:rsid w:val="00195E6A"/>
    <w:pPr>
      <w:pBdr>
        <w:left w:val="single" w:sz="4" w:space="0" w:color="auto"/>
      </w:pBdr>
      <w:spacing w:before="100" w:beforeAutospacing="1" w:after="100" w:afterAutospacing="1"/>
      <w:jc w:val="center"/>
      <w:textAlignment w:val="center"/>
    </w:pPr>
  </w:style>
  <w:style w:type="paragraph" w:customStyle="1" w:styleId="xl102">
    <w:name w:val="xl102"/>
    <w:basedOn w:val="a"/>
    <w:rsid w:val="00195E6A"/>
    <w:pPr>
      <w:pBdr>
        <w:left w:val="single" w:sz="4" w:space="0" w:color="auto"/>
        <w:bottom w:val="single" w:sz="4" w:space="0" w:color="auto"/>
      </w:pBdr>
      <w:spacing w:before="100" w:beforeAutospacing="1" w:after="100" w:afterAutospacing="1"/>
      <w:jc w:val="center"/>
      <w:textAlignment w:val="center"/>
    </w:pPr>
  </w:style>
  <w:style w:type="paragraph" w:customStyle="1" w:styleId="xl103">
    <w:name w:val="xl103"/>
    <w:basedOn w:val="a"/>
    <w:rsid w:val="00195E6A"/>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04">
    <w:name w:val="xl104"/>
    <w:basedOn w:val="a"/>
    <w:rsid w:val="00195E6A"/>
    <w:pPr>
      <w:pBdr>
        <w:top w:val="single" w:sz="4" w:space="0" w:color="auto"/>
        <w:bottom w:val="single" w:sz="4" w:space="0" w:color="auto"/>
      </w:pBdr>
      <w:spacing w:before="100" w:beforeAutospacing="1" w:after="100" w:afterAutospacing="1"/>
      <w:jc w:val="center"/>
      <w:textAlignment w:val="center"/>
    </w:pPr>
  </w:style>
  <w:style w:type="paragraph" w:customStyle="1" w:styleId="xl105">
    <w:name w:val="xl105"/>
    <w:basedOn w:val="a"/>
    <w:rsid w:val="00195E6A"/>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6">
    <w:name w:val="xl106"/>
    <w:basedOn w:val="a"/>
    <w:rsid w:val="00195E6A"/>
    <w:pPr>
      <w:pBdr>
        <w:top w:val="single" w:sz="4" w:space="0" w:color="auto"/>
        <w:left w:val="single" w:sz="4" w:space="0" w:color="auto"/>
        <w:right w:val="single" w:sz="4" w:space="0" w:color="auto"/>
      </w:pBdr>
      <w:spacing w:before="100" w:beforeAutospacing="1" w:after="100" w:afterAutospacing="1"/>
      <w:textAlignment w:val="center"/>
    </w:pPr>
    <w:rPr>
      <w:color w:val="000000"/>
    </w:rPr>
  </w:style>
  <w:style w:type="paragraph" w:customStyle="1" w:styleId="xl107">
    <w:name w:val="xl107"/>
    <w:basedOn w:val="a"/>
    <w:rsid w:val="00195E6A"/>
    <w:pPr>
      <w:pBdr>
        <w:left w:val="single" w:sz="4" w:space="0" w:color="auto"/>
        <w:right w:val="single" w:sz="4" w:space="0" w:color="auto"/>
      </w:pBdr>
      <w:spacing w:before="100" w:beforeAutospacing="1" w:after="100" w:afterAutospacing="1"/>
      <w:textAlignment w:val="center"/>
    </w:pPr>
    <w:rPr>
      <w:color w:val="000000"/>
    </w:rPr>
  </w:style>
  <w:style w:type="paragraph" w:customStyle="1" w:styleId="xl108">
    <w:name w:val="xl108"/>
    <w:basedOn w:val="a"/>
    <w:rsid w:val="00195E6A"/>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09">
    <w:name w:val="xl109"/>
    <w:basedOn w:val="a"/>
    <w:rsid w:val="00195E6A"/>
    <w:pPr>
      <w:pBdr>
        <w:top w:val="single" w:sz="4" w:space="0" w:color="auto"/>
        <w:left w:val="single" w:sz="4" w:space="0" w:color="auto"/>
      </w:pBdr>
      <w:spacing w:before="100" w:beforeAutospacing="1" w:after="100" w:afterAutospacing="1"/>
      <w:jc w:val="center"/>
      <w:textAlignment w:val="center"/>
    </w:pPr>
    <w:rPr>
      <w:color w:val="000000"/>
    </w:rPr>
  </w:style>
  <w:style w:type="paragraph" w:customStyle="1" w:styleId="xl110">
    <w:name w:val="xl110"/>
    <w:basedOn w:val="a"/>
    <w:rsid w:val="00195E6A"/>
    <w:pPr>
      <w:pBdr>
        <w:top w:val="single" w:sz="4" w:space="0" w:color="auto"/>
      </w:pBdr>
      <w:spacing w:before="100" w:beforeAutospacing="1" w:after="100" w:afterAutospacing="1"/>
      <w:jc w:val="center"/>
      <w:textAlignment w:val="center"/>
    </w:pPr>
    <w:rPr>
      <w:color w:val="000000"/>
    </w:rPr>
  </w:style>
  <w:style w:type="paragraph" w:customStyle="1" w:styleId="xl111">
    <w:name w:val="xl111"/>
    <w:basedOn w:val="a"/>
    <w:rsid w:val="00195E6A"/>
    <w:pPr>
      <w:pBdr>
        <w:top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2">
    <w:name w:val="xl112"/>
    <w:basedOn w:val="a"/>
    <w:rsid w:val="00195E6A"/>
    <w:pPr>
      <w:pBdr>
        <w:left w:val="single" w:sz="4" w:space="0" w:color="auto"/>
      </w:pBdr>
      <w:spacing w:before="100" w:beforeAutospacing="1" w:after="100" w:afterAutospacing="1"/>
      <w:jc w:val="center"/>
      <w:textAlignment w:val="center"/>
    </w:pPr>
    <w:rPr>
      <w:color w:val="000000"/>
    </w:rPr>
  </w:style>
  <w:style w:type="paragraph" w:customStyle="1" w:styleId="xl113">
    <w:name w:val="xl113"/>
    <w:basedOn w:val="a"/>
    <w:rsid w:val="00195E6A"/>
    <w:pPr>
      <w:spacing w:before="100" w:beforeAutospacing="1" w:after="100" w:afterAutospacing="1"/>
      <w:jc w:val="center"/>
      <w:textAlignment w:val="center"/>
    </w:pPr>
    <w:rPr>
      <w:color w:val="000000"/>
    </w:rPr>
  </w:style>
  <w:style w:type="paragraph" w:customStyle="1" w:styleId="xl114">
    <w:name w:val="xl114"/>
    <w:basedOn w:val="a"/>
    <w:rsid w:val="00195E6A"/>
    <w:pPr>
      <w:pBdr>
        <w:right w:val="single" w:sz="4" w:space="0" w:color="auto"/>
      </w:pBdr>
      <w:spacing w:before="100" w:beforeAutospacing="1" w:after="100" w:afterAutospacing="1"/>
      <w:jc w:val="center"/>
      <w:textAlignment w:val="center"/>
    </w:pPr>
    <w:rPr>
      <w:color w:val="000000"/>
    </w:rPr>
  </w:style>
  <w:style w:type="paragraph" w:customStyle="1" w:styleId="xl115">
    <w:name w:val="xl115"/>
    <w:basedOn w:val="a"/>
    <w:rsid w:val="00195E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16">
    <w:name w:val="xl116"/>
    <w:basedOn w:val="a"/>
    <w:rsid w:val="00195E6A"/>
    <w:pPr>
      <w:pBdr>
        <w:left w:val="single" w:sz="4" w:space="0" w:color="auto"/>
        <w:right w:val="single" w:sz="4" w:space="0" w:color="auto"/>
      </w:pBdr>
      <w:spacing w:before="100" w:beforeAutospacing="1" w:after="100" w:afterAutospacing="1"/>
      <w:jc w:val="center"/>
      <w:textAlignment w:val="center"/>
    </w:pPr>
  </w:style>
  <w:style w:type="paragraph" w:customStyle="1" w:styleId="xl117">
    <w:name w:val="xl117"/>
    <w:basedOn w:val="a"/>
    <w:rsid w:val="00195E6A"/>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
    <w:rsid w:val="00195E6A"/>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19">
    <w:name w:val="xl119"/>
    <w:basedOn w:val="a"/>
    <w:rsid w:val="00195E6A"/>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120">
    <w:name w:val="xl120"/>
    <w:basedOn w:val="a"/>
    <w:rsid w:val="00195E6A"/>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a"/>
    <w:rsid w:val="00195E6A"/>
    <w:pPr>
      <w:pBdr>
        <w:top w:val="single" w:sz="4" w:space="0" w:color="auto"/>
        <w:left w:val="single" w:sz="4" w:space="0" w:color="auto"/>
        <w:right w:val="single" w:sz="4" w:space="0" w:color="auto"/>
      </w:pBdr>
      <w:spacing w:before="100" w:beforeAutospacing="1" w:after="100" w:afterAutospacing="1"/>
      <w:textAlignment w:val="center"/>
    </w:pPr>
    <w:rPr>
      <w:b/>
      <w:bCs/>
      <w:color w:val="000000"/>
    </w:rPr>
  </w:style>
  <w:style w:type="paragraph" w:customStyle="1" w:styleId="xl122">
    <w:name w:val="xl122"/>
    <w:basedOn w:val="a"/>
    <w:rsid w:val="00195E6A"/>
    <w:pPr>
      <w:pBdr>
        <w:left w:val="single" w:sz="4" w:space="0" w:color="auto"/>
        <w:right w:val="single" w:sz="4" w:space="0" w:color="auto"/>
      </w:pBdr>
      <w:spacing w:before="100" w:beforeAutospacing="1" w:after="100" w:afterAutospacing="1"/>
      <w:textAlignment w:val="center"/>
    </w:pPr>
    <w:rPr>
      <w:b/>
      <w:bCs/>
      <w:color w:val="000000"/>
    </w:rPr>
  </w:style>
  <w:style w:type="paragraph" w:customStyle="1" w:styleId="xl123">
    <w:name w:val="xl123"/>
    <w:basedOn w:val="a"/>
    <w:rsid w:val="00195E6A"/>
    <w:pPr>
      <w:pBdr>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24">
    <w:name w:val="xl124"/>
    <w:basedOn w:val="a"/>
    <w:rsid w:val="00195E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25">
    <w:name w:val="xl125"/>
    <w:basedOn w:val="a"/>
    <w:rsid w:val="00195E6A"/>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26">
    <w:name w:val="xl126"/>
    <w:basedOn w:val="a"/>
    <w:rsid w:val="00195E6A"/>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127">
    <w:name w:val="xl127"/>
    <w:basedOn w:val="a"/>
    <w:rsid w:val="00195E6A"/>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8">
    <w:name w:val="xl128"/>
    <w:basedOn w:val="a"/>
    <w:rsid w:val="00195E6A"/>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129">
    <w:name w:val="xl129"/>
    <w:basedOn w:val="a"/>
    <w:rsid w:val="00195E6A"/>
    <w:pPr>
      <w:pBdr>
        <w:left w:val="single" w:sz="4" w:space="0" w:color="auto"/>
        <w:right w:val="single" w:sz="4" w:space="0" w:color="auto"/>
      </w:pBdr>
      <w:spacing w:before="100" w:beforeAutospacing="1" w:after="100" w:afterAutospacing="1"/>
      <w:textAlignment w:val="center"/>
    </w:pPr>
    <w:rPr>
      <w:b/>
      <w:bCs/>
    </w:rPr>
  </w:style>
  <w:style w:type="paragraph" w:customStyle="1" w:styleId="xl130">
    <w:name w:val="xl130"/>
    <w:basedOn w:val="a"/>
    <w:rsid w:val="00195E6A"/>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31">
    <w:name w:val="xl131"/>
    <w:basedOn w:val="a"/>
    <w:rsid w:val="00195E6A"/>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32">
    <w:name w:val="xl132"/>
    <w:basedOn w:val="a"/>
    <w:rsid w:val="00195E6A"/>
    <w:pPr>
      <w:pBdr>
        <w:left w:val="single" w:sz="4" w:space="0" w:color="auto"/>
        <w:right w:val="single" w:sz="4" w:space="0" w:color="auto"/>
      </w:pBdr>
      <w:spacing w:before="100" w:beforeAutospacing="1" w:after="100" w:afterAutospacing="1"/>
      <w:jc w:val="center"/>
      <w:textAlignment w:val="center"/>
    </w:pPr>
  </w:style>
  <w:style w:type="paragraph" w:customStyle="1" w:styleId="xl133">
    <w:name w:val="xl133"/>
    <w:basedOn w:val="a"/>
    <w:rsid w:val="00195E6A"/>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4">
    <w:name w:val="xl134"/>
    <w:basedOn w:val="a"/>
    <w:rsid w:val="00195E6A"/>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135">
    <w:name w:val="xl135"/>
    <w:basedOn w:val="a"/>
    <w:rsid w:val="00195E6A"/>
    <w:pPr>
      <w:pBdr>
        <w:top w:val="single" w:sz="4" w:space="0" w:color="auto"/>
        <w:bottom w:val="single" w:sz="4" w:space="0" w:color="auto"/>
      </w:pBdr>
      <w:spacing w:before="100" w:beforeAutospacing="1" w:after="100" w:afterAutospacing="1"/>
      <w:textAlignment w:val="center"/>
    </w:pPr>
  </w:style>
  <w:style w:type="paragraph" w:customStyle="1" w:styleId="xl136">
    <w:name w:val="xl136"/>
    <w:basedOn w:val="a"/>
    <w:rsid w:val="00195E6A"/>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37">
    <w:name w:val="xl137"/>
    <w:basedOn w:val="a"/>
    <w:rsid w:val="00195E6A"/>
    <w:pPr>
      <w:pBdr>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138">
    <w:name w:val="xl138"/>
    <w:basedOn w:val="a"/>
    <w:rsid w:val="00195E6A"/>
    <w:pPr>
      <w:pBdr>
        <w:bottom w:val="single" w:sz="4" w:space="0" w:color="auto"/>
      </w:pBdr>
      <w:spacing w:before="100" w:beforeAutospacing="1" w:after="100" w:afterAutospacing="1"/>
      <w:jc w:val="center"/>
      <w:textAlignment w:val="center"/>
    </w:pPr>
    <w:rPr>
      <w:color w:val="000000"/>
    </w:rPr>
  </w:style>
  <w:style w:type="paragraph" w:customStyle="1" w:styleId="xl139">
    <w:name w:val="xl139"/>
    <w:basedOn w:val="a"/>
    <w:rsid w:val="00195E6A"/>
    <w:pPr>
      <w:pBdr>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3">
    <w:name w:val="xl63"/>
    <w:basedOn w:val="a"/>
    <w:rsid w:val="00195E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4">
    <w:name w:val="xl64"/>
    <w:basedOn w:val="a"/>
    <w:rsid w:val="00195E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font8">
    <w:name w:val="font8"/>
    <w:basedOn w:val="a"/>
    <w:rsid w:val="00195E6A"/>
    <w:pPr>
      <w:spacing w:before="100" w:beforeAutospacing="1" w:after="100" w:afterAutospacing="1"/>
    </w:pPr>
    <w:rPr>
      <w:b/>
      <w:bCs/>
      <w:color w:val="000000"/>
    </w:rPr>
  </w:style>
  <w:style w:type="paragraph" w:customStyle="1" w:styleId="xl140">
    <w:name w:val="xl140"/>
    <w:basedOn w:val="a"/>
    <w:rsid w:val="00195E6A"/>
    <w:pPr>
      <w:shd w:val="clear" w:color="000000" w:fill="DAEEF3"/>
      <w:spacing w:before="100" w:beforeAutospacing="1" w:after="100" w:afterAutospacing="1"/>
      <w:jc w:val="center"/>
      <w:textAlignment w:val="center"/>
    </w:pPr>
    <w:rPr>
      <w:color w:val="000000"/>
    </w:rPr>
  </w:style>
  <w:style w:type="paragraph" w:customStyle="1" w:styleId="xl141">
    <w:name w:val="xl141"/>
    <w:basedOn w:val="a"/>
    <w:rsid w:val="00195E6A"/>
    <w:pPr>
      <w:pBdr>
        <w:right w:val="single" w:sz="4" w:space="0" w:color="auto"/>
      </w:pBdr>
      <w:shd w:val="clear" w:color="000000" w:fill="DAEEF3"/>
      <w:spacing w:before="100" w:beforeAutospacing="1" w:after="100" w:afterAutospacing="1"/>
      <w:jc w:val="center"/>
      <w:textAlignment w:val="center"/>
    </w:pPr>
    <w:rPr>
      <w:color w:val="000000"/>
    </w:rPr>
  </w:style>
  <w:style w:type="paragraph" w:customStyle="1" w:styleId="xl142">
    <w:name w:val="xl142"/>
    <w:basedOn w:val="a"/>
    <w:rsid w:val="00195E6A"/>
    <w:pPr>
      <w:pBdr>
        <w:left w:val="single" w:sz="4" w:space="0" w:color="auto"/>
        <w:bottom w:val="single" w:sz="4" w:space="0" w:color="auto"/>
      </w:pBdr>
      <w:shd w:val="clear" w:color="000000" w:fill="DAEEF3"/>
      <w:spacing w:before="100" w:beforeAutospacing="1" w:after="100" w:afterAutospacing="1"/>
      <w:jc w:val="center"/>
      <w:textAlignment w:val="center"/>
    </w:pPr>
    <w:rPr>
      <w:color w:val="000000"/>
    </w:rPr>
  </w:style>
  <w:style w:type="paragraph" w:customStyle="1" w:styleId="xl143">
    <w:name w:val="xl143"/>
    <w:basedOn w:val="a"/>
    <w:rsid w:val="00195E6A"/>
    <w:pPr>
      <w:pBdr>
        <w:bottom w:val="single" w:sz="4" w:space="0" w:color="auto"/>
      </w:pBdr>
      <w:shd w:val="clear" w:color="000000" w:fill="DAEEF3"/>
      <w:spacing w:before="100" w:beforeAutospacing="1" w:after="100" w:afterAutospacing="1"/>
      <w:jc w:val="center"/>
      <w:textAlignment w:val="center"/>
    </w:pPr>
    <w:rPr>
      <w:color w:val="000000"/>
    </w:rPr>
  </w:style>
  <w:style w:type="paragraph" w:customStyle="1" w:styleId="xl144">
    <w:name w:val="xl144"/>
    <w:basedOn w:val="a"/>
    <w:rsid w:val="00195E6A"/>
    <w:pPr>
      <w:pBdr>
        <w:bottom w:val="single" w:sz="4" w:space="0" w:color="auto"/>
        <w:right w:val="single" w:sz="4" w:space="0" w:color="auto"/>
      </w:pBdr>
      <w:shd w:val="clear" w:color="000000" w:fill="DAEEF3"/>
      <w:spacing w:before="100" w:beforeAutospacing="1" w:after="100" w:afterAutospacing="1"/>
      <w:jc w:val="center"/>
      <w:textAlignment w:val="center"/>
    </w:pPr>
    <w:rPr>
      <w:color w:val="000000"/>
    </w:rPr>
  </w:style>
  <w:style w:type="paragraph" w:customStyle="1" w:styleId="xl145">
    <w:name w:val="xl145"/>
    <w:basedOn w:val="a"/>
    <w:rsid w:val="00195E6A"/>
    <w:pPr>
      <w:pBdr>
        <w:left w:val="single" w:sz="4" w:space="0" w:color="auto"/>
        <w:right w:val="single" w:sz="4" w:space="0" w:color="auto"/>
      </w:pBdr>
      <w:spacing w:before="100" w:beforeAutospacing="1" w:after="100" w:afterAutospacing="1"/>
      <w:textAlignment w:val="center"/>
    </w:pPr>
  </w:style>
  <w:style w:type="paragraph" w:customStyle="1" w:styleId="xl146">
    <w:name w:val="xl146"/>
    <w:basedOn w:val="a"/>
    <w:rsid w:val="00195E6A"/>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47">
    <w:name w:val="xl147"/>
    <w:basedOn w:val="a"/>
    <w:rsid w:val="00195E6A"/>
    <w:pPr>
      <w:pBdr>
        <w:top w:val="single" w:sz="4" w:space="0" w:color="auto"/>
        <w:left w:val="single" w:sz="4" w:space="0" w:color="auto"/>
      </w:pBdr>
      <w:shd w:val="clear" w:color="000000" w:fill="DAEEF3"/>
      <w:spacing w:before="100" w:beforeAutospacing="1" w:after="100" w:afterAutospacing="1"/>
      <w:jc w:val="center"/>
      <w:textAlignment w:val="center"/>
    </w:pPr>
  </w:style>
  <w:style w:type="paragraph" w:customStyle="1" w:styleId="xl148">
    <w:name w:val="xl148"/>
    <w:basedOn w:val="a"/>
    <w:rsid w:val="00195E6A"/>
    <w:pPr>
      <w:pBdr>
        <w:top w:val="single" w:sz="4" w:space="0" w:color="auto"/>
      </w:pBdr>
      <w:shd w:val="clear" w:color="000000" w:fill="DAEEF3"/>
      <w:spacing w:before="100" w:beforeAutospacing="1" w:after="100" w:afterAutospacing="1"/>
      <w:jc w:val="center"/>
      <w:textAlignment w:val="center"/>
    </w:pPr>
  </w:style>
  <w:style w:type="paragraph" w:customStyle="1" w:styleId="xl149">
    <w:name w:val="xl149"/>
    <w:basedOn w:val="a"/>
    <w:rsid w:val="00195E6A"/>
    <w:pPr>
      <w:pBdr>
        <w:top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50">
    <w:name w:val="xl150"/>
    <w:basedOn w:val="a"/>
    <w:rsid w:val="00195E6A"/>
    <w:pPr>
      <w:pBdr>
        <w:left w:val="single" w:sz="4" w:space="0" w:color="auto"/>
      </w:pBdr>
      <w:shd w:val="clear" w:color="000000" w:fill="DAEEF3"/>
      <w:spacing w:before="100" w:beforeAutospacing="1" w:after="100" w:afterAutospacing="1"/>
      <w:jc w:val="center"/>
      <w:textAlignment w:val="center"/>
    </w:pPr>
  </w:style>
  <w:style w:type="paragraph" w:customStyle="1" w:styleId="xl151">
    <w:name w:val="xl151"/>
    <w:basedOn w:val="a"/>
    <w:rsid w:val="00195E6A"/>
    <w:pPr>
      <w:shd w:val="clear" w:color="000000" w:fill="DAEEF3"/>
      <w:spacing w:before="100" w:beforeAutospacing="1" w:after="100" w:afterAutospacing="1"/>
      <w:jc w:val="center"/>
      <w:textAlignment w:val="center"/>
    </w:pPr>
  </w:style>
  <w:style w:type="paragraph" w:customStyle="1" w:styleId="xl152">
    <w:name w:val="xl152"/>
    <w:basedOn w:val="a"/>
    <w:rsid w:val="00195E6A"/>
    <w:pPr>
      <w:pBdr>
        <w:right w:val="single" w:sz="4" w:space="0" w:color="auto"/>
      </w:pBdr>
      <w:shd w:val="clear" w:color="000000" w:fill="DAEEF3"/>
      <w:spacing w:before="100" w:beforeAutospacing="1" w:after="100" w:afterAutospacing="1"/>
      <w:jc w:val="center"/>
      <w:textAlignment w:val="center"/>
    </w:pPr>
  </w:style>
  <w:style w:type="paragraph" w:customStyle="1" w:styleId="xl153">
    <w:name w:val="xl153"/>
    <w:basedOn w:val="a"/>
    <w:rsid w:val="00195E6A"/>
    <w:pPr>
      <w:pBdr>
        <w:left w:val="single" w:sz="4" w:space="0" w:color="auto"/>
        <w:bottom w:val="single" w:sz="4" w:space="0" w:color="auto"/>
      </w:pBdr>
      <w:shd w:val="clear" w:color="000000" w:fill="DAEEF3"/>
      <w:spacing w:before="100" w:beforeAutospacing="1" w:after="100" w:afterAutospacing="1"/>
      <w:jc w:val="center"/>
      <w:textAlignment w:val="center"/>
    </w:pPr>
  </w:style>
  <w:style w:type="paragraph" w:customStyle="1" w:styleId="xl154">
    <w:name w:val="xl154"/>
    <w:basedOn w:val="a"/>
    <w:rsid w:val="00195E6A"/>
    <w:pPr>
      <w:pBdr>
        <w:bottom w:val="single" w:sz="4" w:space="0" w:color="auto"/>
      </w:pBdr>
      <w:shd w:val="clear" w:color="000000" w:fill="DAEEF3"/>
      <w:spacing w:before="100" w:beforeAutospacing="1" w:after="100" w:afterAutospacing="1"/>
      <w:jc w:val="center"/>
      <w:textAlignment w:val="center"/>
    </w:pPr>
  </w:style>
  <w:style w:type="paragraph" w:customStyle="1" w:styleId="xl155">
    <w:name w:val="xl155"/>
    <w:basedOn w:val="a"/>
    <w:rsid w:val="00195E6A"/>
    <w:pPr>
      <w:pBdr>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56">
    <w:name w:val="xl156"/>
    <w:basedOn w:val="a"/>
    <w:rsid w:val="00195E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57">
    <w:name w:val="xl157"/>
    <w:basedOn w:val="a"/>
    <w:rsid w:val="00195E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58">
    <w:name w:val="xl158"/>
    <w:basedOn w:val="a"/>
    <w:rsid w:val="00195E6A"/>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59">
    <w:name w:val="xl159"/>
    <w:basedOn w:val="a"/>
    <w:rsid w:val="00195E6A"/>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160">
    <w:name w:val="xl160"/>
    <w:basedOn w:val="a"/>
    <w:rsid w:val="00195E6A"/>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1">
    <w:name w:val="xl161"/>
    <w:basedOn w:val="a"/>
    <w:rsid w:val="00195E6A"/>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162">
    <w:name w:val="xl162"/>
    <w:basedOn w:val="a"/>
    <w:rsid w:val="00195E6A"/>
    <w:pPr>
      <w:pBdr>
        <w:left w:val="single" w:sz="4" w:space="0" w:color="auto"/>
        <w:right w:val="single" w:sz="4" w:space="0" w:color="auto"/>
      </w:pBdr>
      <w:spacing w:before="100" w:beforeAutospacing="1" w:after="100" w:afterAutospacing="1"/>
      <w:textAlignment w:val="center"/>
    </w:pPr>
    <w:rPr>
      <w:b/>
      <w:bCs/>
    </w:rPr>
  </w:style>
  <w:style w:type="paragraph" w:customStyle="1" w:styleId="xl163">
    <w:name w:val="xl163"/>
    <w:basedOn w:val="a"/>
    <w:rsid w:val="00195E6A"/>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64">
    <w:name w:val="xl164"/>
    <w:basedOn w:val="a"/>
    <w:rsid w:val="00195E6A"/>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style>
  <w:style w:type="paragraph" w:customStyle="1" w:styleId="xl165">
    <w:name w:val="xl165"/>
    <w:basedOn w:val="a"/>
    <w:rsid w:val="00195E6A"/>
    <w:pPr>
      <w:pBdr>
        <w:top w:val="single" w:sz="4" w:space="0" w:color="auto"/>
        <w:bottom w:val="single" w:sz="4" w:space="0" w:color="auto"/>
      </w:pBdr>
      <w:shd w:val="clear" w:color="000000" w:fill="DAEEF3"/>
      <w:spacing w:before="100" w:beforeAutospacing="1" w:after="100" w:afterAutospacing="1"/>
      <w:jc w:val="center"/>
      <w:textAlignment w:val="center"/>
    </w:pPr>
  </w:style>
  <w:style w:type="paragraph" w:customStyle="1" w:styleId="xl166">
    <w:name w:val="xl166"/>
    <w:basedOn w:val="a"/>
    <w:rsid w:val="00195E6A"/>
    <w:pPr>
      <w:pBdr>
        <w:top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67">
    <w:name w:val="xl167"/>
    <w:basedOn w:val="a"/>
    <w:rsid w:val="00195E6A"/>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color w:val="000000"/>
    </w:rPr>
  </w:style>
  <w:style w:type="paragraph" w:customStyle="1" w:styleId="xl168">
    <w:name w:val="xl168"/>
    <w:basedOn w:val="a"/>
    <w:rsid w:val="00195E6A"/>
    <w:pPr>
      <w:pBdr>
        <w:top w:val="single" w:sz="4" w:space="0" w:color="auto"/>
        <w:bottom w:val="single" w:sz="4" w:space="0" w:color="auto"/>
      </w:pBdr>
      <w:shd w:val="clear" w:color="000000" w:fill="DAEEF3"/>
      <w:spacing w:before="100" w:beforeAutospacing="1" w:after="100" w:afterAutospacing="1"/>
      <w:jc w:val="center"/>
      <w:textAlignment w:val="center"/>
    </w:pPr>
    <w:rPr>
      <w:color w:val="000000"/>
    </w:rPr>
  </w:style>
  <w:style w:type="paragraph" w:customStyle="1" w:styleId="xl169">
    <w:name w:val="xl169"/>
    <w:basedOn w:val="a"/>
    <w:rsid w:val="00195E6A"/>
    <w:pPr>
      <w:pBdr>
        <w:top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000000"/>
    </w:rPr>
  </w:style>
  <w:style w:type="paragraph" w:customStyle="1" w:styleId="21">
    <w:name w:val="Абзац списка2"/>
    <w:basedOn w:val="a"/>
    <w:rsid w:val="00195E6A"/>
    <w:pPr>
      <w:ind w:left="720"/>
      <w:contextualSpacing/>
    </w:pPr>
    <w:rPr>
      <w:rFonts w:eastAsia="Bat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2288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705F35736F4C975729458CECD85836B4FB8D2654126A680AF4A3C3624151F9343C9E890C20BC7F935B7D3CCO5T3F"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B705F35736F4C975729458CECD85836B4FB8D2654126A680AF4A3C3624151F9343C9E890C20BC7F935B7D3CCO5T3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B664F121D3B18D8BACFD55BD670EA2812D98052010BF4AF17FF929C2EC56750655022CC54E297CDAEFCB744E1WFK"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consultantplus://offline/ref=610CDC812E1976BF664EA4E67893D6CE37B40F1387EDBFBC19CA80F4AFA443689F63E8DB8078308A5341C967yFU7K" TargetMode="External"/><Relationship Id="rId4" Type="http://schemas.microsoft.com/office/2007/relationships/stylesWithEffects" Target="stylesWithEffects.xml"/><Relationship Id="rId9" Type="http://schemas.openxmlformats.org/officeDocument/2006/relationships/hyperlink" Target="consultantplus://offline/ref=13C8A72D01D12E09FF68701537EB66F69A4D4BCBF224646DC5C693BD9D37982C02CABC1D7FI7n5G"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E78646-A7F8-439D-BC32-30846ADD9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31</Pages>
  <Words>10586</Words>
  <Characters>60341</Characters>
  <Application>Microsoft Office Word</Application>
  <DocSecurity>0</DocSecurity>
  <Lines>502</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RomanovskayaKB</dc:creator>
  <cp:lastModifiedBy>Берсенева Ирина Анатольевна</cp:lastModifiedBy>
  <cp:revision>20</cp:revision>
  <cp:lastPrinted>2016-01-12T06:17:00Z</cp:lastPrinted>
  <dcterms:created xsi:type="dcterms:W3CDTF">2015-12-21T07:50:00Z</dcterms:created>
  <dcterms:modified xsi:type="dcterms:W3CDTF">2016-01-12T06:44:00Z</dcterms:modified>
</cp:coreProperties>
</file>