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FE" w:rsidRDefault="005925FE" w:rsidP="005925FE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FE" w:rsidRDefault="005925FE" w:rsidP="00592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925FE" w:rsidRDefault="005925FE" w:rsidP="00592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5925FE" w:rsidRDefault="005925FE" w:rsidP="005925F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5925FE" w:rsidRDefault="005925FE" w:rsidP="005925FE">
      <w:pPr>
        <w:pStyle w:val="3"/>
        <w:rPr>
          <w:sz w:val="28"/>
          <w:szCs w:val="28"/>
        </w:rPr>
      </w:pPr>
    </w:p>
    <w:p w:rsidR="005925FE" w:rsidRDefault="005925FE" w:rsidP="005925FE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5925FE" w:rsidRDefault="005925FE" w:rsidP="005925FE">
      <w:pPr>
        <w:jc w:val="center"/>
        <w:rPr>
          <w:sz w:val="28"/>
          <w:szCs w:val="28"/>
        </w:rPr>
      </w:pPr>
    </w:p>
    <w:p w:rsidR="005925FE" w:rsidRDefault="005925FE" w:rsidP="005925F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925FE" w:rsidRDefault="005925FE" w:rsidP="005925FE"/>
    <w:p w:rsidR="005925FE" w:rsidRDefault="005925FE" w:rsidP="005925FE">
      <w:pPr>
        <w:ind w:left="-142"/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08 сентября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№61</w:t>
      </w:r>
    </w:p>
    <w:p w:rsidR="005925FE" w:rsidRDefault="005925FE" w:rsidP="005925FE">
      <w:pPr>
        <w:pStyle w:val="5"/>
        <w:jc w:val="center"/>
        <w:rPr>
          <w:b w:val="0"/>
          <w:sz w:val="16"/>
          <w:szCs w:val="16"/>
        </w:rPr>
      </w:pPr>
    </w:p>
    <w:p w:rsidR="005925FE" w:rsidRDefault="005925FE" w:rsidP="005925FE">
      <w:pPr>
        <w:jc w:val="center"/>
      </w:pPr>
      <w:r>
        <w:t>Ханты-Мансийск</w:t>
      </w:r>
    </w:p>
    <w:p w:rsidR="00667C21" w:rsidRDefault="00667C21" w:rsidP="00667C21"/>
    <w:p w:rsidR="00667C21" w:rsidRDefault="00667C21" w:rsidP="00667C21">
      <w:pPr>
        <w:tabs>
          <w:tab w:val="left" w:pos="-142"/>
        </w:tabs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</w:t>
      </w:r>
    </w:p>
    <w:p w:rsidR="00667C21" w:rsidRDefault="00667C21" w:rsidP="00667C21">
      <w:pPr>
        <w:tabs>
          <w:tab w:val="left" w:pos="-142"/>
        </w:tabs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>публичного партнера</w:t>
      </w:r>
    </w:p>
    <w:p w:rsidR="00667C21" w:rsidRDefault="00667C21" w:rsidP="00667C21">
      <w:pPr>
        <w:tabs>
          <w:tab w:val="left" w:pos="-142"/>
        </w:tabs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уполномоченного органа </w:t>
      </w:r>
      <w:r>
        <w:rPr>
          <w:sz w:val="28"/>
          <w:szCs w:val="28"/>
        </w:rPr>
        <w:t>в сфере</w:t>
      </w:r>
    </w:p>
    <w:p w:rsidR="005925FE" w:rsidRDefault="00667C21" w:rsidP="00667C21">
      <w:pPr>
        <w:tabs>
          <w:tab w:val="left" w:pos="-142"/>
        </w:tabs>
        <w:ind w:left="-142"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</w:t>
      </w:r>
    </w:p>
    <w:p w:rsidR="00667C21" w:rsidRDefault="00667C21" w:rsidP="00667C21">
      <w:pPr>
        <w:tabs>
          <w:tab w:val="left" w:pos="-142"/>
        </w:tabs>
        <w:ind w:left="-142" w:right="283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</w:t>
      </w:r>
    </w:p>
    <w:p w:rsidR="00667C21" w:rsidRDefault="00667C21" w:rsidP="00667C21">
      <w:pPr>
        <w:tabs>
          <w:tab w:val="left" w:pos="-142"/>
        </w:tabs>
        <w:ind w:left="-142" w:right="283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</w:p>
    <w:p w:rsidR="00667C21" w:rsidRDefault="00667C21" w:rsidP="00667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C21" w:rsidRDefault="00667C21" w:rsidP="00667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13 июля 2015 </w:t>
      </w:r>
      <w:r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224-ФЗ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«О государственно-частном партнерстве,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-частном партнерстве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70 Устава города Ханты-Мансийска:</w:t>
      </w:r>
    </w:p>
    <w:p w:rsidR="00667C21" w:rsidRDefault="00667C21" w:rsidP="00667C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Определить, что от имени муниципального образования город Ханты-Мансийск публичным партнером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 выступает Администрация города Ханты-Мансийска.</w:t>
      </w:r>
    </w:p>
    <w:p w:rsidR="00667C21" w:rsidRDefault="00667C21" w:rsidP="00667C21">
      <w:pPr>
        <w:ind w:firstLine="709"/>
        <w:jc w:val="both"/>
        <w:rPr>
          <w:sz w:val="28"/>
          <w:szCs w:val="28"/>
        </w:rPr>
      </w:pPr>
      <w:bookmarkStart w:id="0" w:name="P9"/>
      <w:bookmarkEnd w:id="0"/>
      <w:r>
        <w:rPr>
          <w:sz w:val="28"/>
          <w:szCs w:val="28"/>
        </w:rPr>
        <w:t>2.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пределить А</w:t>
      </w:r>
      <w:r>
        <w:rPr>
          <w:sz w:val="28"/>
          <w:szCs w:val="28"/>
        </w:rPr>
        <w:t xml:space="preserve">дминистрацию города Ханты-Мансийска </w:t>
      </w:r>
      <w:r>
        <w:rPr>
          <w:color w:val="000000"/>
          <w:sz w:val="28"/>
          <w:szCs w:val="28"/>
        </w:rPr>
        <w:t xml:space="preserve">уполномоченным органом местного самоуправления, осуществляющим полномочия, указанные 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в </w:t>
      </w:r>
      <w:hyperlink r:id="rId7" w:history="1">
        <w:r w:rsidRPr="00667C21">
          <w:rPr>
            <w:rStyle w:val="a7"/>
            <w:rFonts w:eastAsia="Arial Unicode MS"/>
            <w:color w:val="auto"/>
            <w:sz w:val="28"/>
            <w:szCs w:val="28"/>
            <w:u w:val="none"/>
          </w:rPr>
          <w:t>части 2 статьи 18</w:t>
        </w:r>
      </w:hyperlink>
      <w:r w:rsidRPr="00667C21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13 июля 2015 года №224-ФЗ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«О государственно-частном партнерстве,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 Российской Федерации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7C21" w:rsidRDefault="00667C21" w:rsidP="00667C2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определить отраслевой (функциональный) орган 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осуществлению полномочий, указанных в </w:t>
      </w:r>
      <w:hyperlink r:id="rId8" w:anchor="P9" w:history="1">
        <w:r w:rsidRPr="00667C21">
          <w:rPr>
            <w:rStyle w:val="a7"/>
            <w:rFonts w:ascii="Times New Roman" w:eastAsia="Arial Unicode MS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667C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667C21" w:rsidRDefault="00667C21" w:rsidP="00667C21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7C2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после дня его официального опубликования.</w:t>
      </w:r>
    </w:p>
    <w:p w:rsidR="00667C21" w:rsidRDefault="00667C21" w:rsidP="005925FE">
      <w:pPr>
        <w:tabs>
          <w:tab w:val="left" w:pos="-142"/>
        </w:tabs>
        <w:ind w:right="-2"/>
        <w:jc w:val="both"/>
        <w:rPr>
          <w:sz w:val="28"/>
          <w:szCs w:val="28"/>
        </w:rPr>
      </w:pPr>
    </w:p>
    <w:p w:rsidR="00667C21" w:rsidRDefault="00667C21" w:rsidP="005925FE">
      <w:pPr>
        <w:tabs>
          <w:tab w:val="left" w:pos="-142"/>
        </w:tabs>
        <w:ind w:right="-2"/>
        <w:jc w:val="both"/>
        <w:rPr>
          <w:sz w:val="28"/>
          <w:szCs w:val="28"/>
        </w:rPr>
      </w:pPr>
      <w:bookmarkStart w:id="1" w:name="_GoBack"/>
      <w:bookmarkEnd w:id="1"/>
    </w:p>
    <w:p w:rsidR="00436042" w:rsidRDefault="00436042" w:rsidP="00436042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5925FE" w:rsidRPr="00667C21" w:rsidRDefault="00436042" w:rsidP="00667C21">
      <w:pPr>
        <w:tabs>
          <w:tab w:val="left" w:pos="-142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  <w:r>
        <w:rPr>
          <w:sz w:val="28"/>
          <w:szCs w:val="28"/>
        </w:rPr>
        <w:t xml:space="preserve">   </w:t>
      </w:r>
    </w:p>
    <w:sectPr w:rsidR="005925FE" w:rsidRPr="00667C21" w:rsidSect="005925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F375B"/>
    <w:multiLevelType w:val="hybridMultilevel"/>
    <w:tmpl w:val="D0A03472"/>
    <w:lvl w:ilvl="0" w:tplc="6E229A9C">
      <w:start w:val="1"/>
      <w:numFmt w:val="decimal"/>
      <w:lvlText w:val="%1."/>
      <w:lvlJc w:val="left"/>
      <w:pPr>
        <w:ind w:left="1364" w:hanging="825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D8"/>
    <w:rsid w:val="00436042"/>
    <w:rsid w:val="005925FE"/>
    <w:rsid w:val="00667C21"/>
    <w:rsid w:val="006934D8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25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5F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67C21"/>
    <w:rPr>
      <w:color w:val="0000FF"/>
      <w:u w:val="single"/>
    </w:rPr>
  </w:style>
  <w:style w:type="paragraph" w:customStyle="1" w:styleId="ConsPlusNormal">
    <w:name w:val="ConsPlusNormal"/>
    <w:rsid w:val="00667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25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5F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67C21"/>
    <w:rPr>
      <w:color w:val="0000FF"/>
      <w:u w:val="single"/>
    </w:rPr>
  </w:style>
  <w:style w:type="paragraph" w:customStyle="1" w:styleId="ConsPlusNormal">
    <w:name w:val="ConsPlusNormal"/>
    <w:rsid w:val="00667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refilovaN.ADM\Documents\2016%20&#1075;&#1086;&#1076;\&#1055;&#1054;&#1057;&#1058;&#1040;&#1053;&#1054;&#1042;&#1051;&#1045;&#1053;&#1048;&#1071;\2.%20&#1055;&#1088;&#1086;&#1077;&#1082;&#1090;%20&#1087;&#1086;&#1089;&#1090;.%20&#1043;&#1083;.&#1075;&#1086;&#1088;&#1086;&#1076;&#1072;%20&#1087;&#1086;%20&#1052;&#1063;&#1055;%20(&#1086;&#1082;&#1086;&#1085;.%20&#1088;&#1077;&#1076;.)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240677FC8C6E6BE178D8AA1DA66958861AFE5ACDCAF20777E88879B09D491C52680751773379568mAJ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2016-09-08T11:45:00Z</dcterms:created>
  <dcterms:modified xsi:type="dcterms:W3CDTF">2016-09-08T11:53:00Z</dcterms:modified>
</cp:coreProperties>
</file>