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A9" w:rsidRPr="008F6EA9" w:rsidRDefault="008F6EA9" w:rsidP="008F6EA9">
      <w:pPr>
        <w:keepNext/>
        <w:spacing w:after="0"/>
        <w:jc w:val="center"/>
        <w:outlineLvl w:val="1"/>
        <w:rPr>
          <w:rFonts w:ascii="Times New Roman" w:eastAsia="Arial Unicode MS" w:hAnsi="Times New Roman" w:cs="Times New Roman"/>
          <w:b/>
          <w:i/>
          <w:sz w:val="28"/>
          <w:szCs w:val="20"/>
          <w:lang w:eastAsia="ru-RU"/>
        </w:rPr>
      </w:pPr>
      <w:r w:rsidRPr="008F6EA9">
        <w:rPr>
          <w:rFonts w:ascii="Times New Roman" w:eastAsia="Arial Unicode MS" w:hAnsi="Times New Roman" w:cs="Times New Roman"/>
          <w:b/>
          <w:i/>
          <w:noProof/>
          <w:sz w:val="28"/>
          <w:szCs w:val="20"/>
          <w:lang w:eastAsia="ru-RU"/>
        </w:rPr>
        <w:drawing>
          <wp:inline distT="0" distB="0" distL="0" distR="0" wp14:anchorId="3B7F9C6F" wp14:editId="29A1119D">
            <wp:extent cx="581025" cy="7048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EA9" w:rsidRPr="008F6EA9" w:rsidRDefault="008F6EA9" w:rsidP="008F6EA9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F6EA9" w:rsidRPr="008F6EA9" w:rsidRDefault="008F6EA9" w:rsidP="008F6EA9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F6EA9" w:rsidRPr="008F6EA9" w:rsidRDefault="008F6EA9" w:rsidP="008F6EA9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F6EA9" w:rsidRPr="008F6EA9" w:rsidRDefault="008F6EA9" w:rsidP="008F6E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F6EA9" w:rsidRPr="008F6EA9" w:rsidRDefault="008F6EA9" w:rsidP="008F6EA9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F6EA9" w:rsidRPr="008F6EA9" w:rsidRDefault="008F6EA9" w:rsidP="008F6EA9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6E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F6EA9" w:rsidRPr="008F6EA9" w:rsidRDefault="008F6EA9" w:rsidP="008F6EA9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8F6EA9" w:rsidRPr="008F6EA9" w:rsidRDefault="005F3286" w:rsidP="008F6EA9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194</w:t>
      </w:r>
      <w:r w:rsidR="008F6EA9" w:rsidRPr="008F6E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8F6EA9" w:rsidRPr="008F6E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8F6EA9" w:rsidRPr="008F6E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F6EA9" w:rsidRPr="008F6EA9" w:rsidRDefault="008F6EA9" w:rsidP="008F6EA9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F6EA9" w:rsidRPr="008F6EA9" w:rsidRDefault="008F6EA9" w:rsidP="008F6EA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6E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8F6E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8F6E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8F6EA9" w:rsidRPr="008F6EA9" w:rsidRDefault="008F6EA9" w:rsidP="008F6EA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6E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29 сентября 2023 года</w:t>
      </w:r>
    </w:p>
    <w:p w:rsidR="00D0511D" w:rsidRPr="00DA5995" w:rsidRDefault="00D0511D" w:rsidP="00D0511D">
      <w:pPr>
        <w:spacing w:after="0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1D" w:rsidRPr="00DA5995" w:rsidRDefault="00D0511D" w:rsidP="008F6EA9">
      <w:pPr>
        <w:spacing w:after="0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8F6E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дополнений в Устав города Ханты-Мансийска </w:t>
      </w:r>
    </w:p>
    <w:p w:rsidR="00D0511D" w:rsidRPr="00DA5995" w:rsidRDefault="00D0511D" w:rsidP="008F6EA9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1D" w:rsidRPr="00DA5995" w:rsidRDefault="00D0511D" w:rsidP="008F6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hAnsi="Times New Roman" w:cs="Times New Roman"/>
          <w:sz w:val="28"/>
          <w:szCs w:val="28"/>
        </w:rPr>
        <w:t>Рассмотрев проект изменений и дополнений в Устав города</w:t>
      </w:r>
      <w:r w:rsidR="008F6EA9">
        <w:rPr>
          <w:rFonts w:ascii="Times New Roman" w:hAnsi="Times New Roman" w:cs="Times New Roman"/>
          <w:sz w:val="28"/>
          <w:szCs w:val="28"/>
        </w:rPr>
        <w:br/>
      </w:r>
      <w:r w:rsidRPr="00DA5995">
        <w:rPr>
          <w:rFonts w:ascii="Times New Roman" w:hAnsi="Times New Roman" w:cs="Times New Roman"/>
          <w:sz w:val="28"/>
          <w:szCs w:val="28"/>
        </w:rPr>
        <w:t>Ханты-Мансийска, принятый Решением Думы города Ханты-Мансийска</w:t>
      </w:r>
      <w:r w:rsidR="008F6EA9">
        <w:rPr>
          <w:rFonts w:ascii="Times New Roman" w:hAnsi="Times New Roman" w:cs="Times New Roman"/>
          <w:sz w:val="28"/>
          <w:szCs w:val="28"/>
        </w:rPr>
        <w:br/>
      </w:r>
      <w:r w:rsidRPr="00DA5995">
        <w:rPr>
          <w:rFonts w:ascii="Times New Roman" w:hAnsi="Times New Roman" w:cs="Times New Roman"/>
          <w:sz w:val="28"/>
          <w:szCs w:val="28"/>
        </w:rPr>
        <w:t xml:space="preserve">от 11 марта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5995">
        <w:rPr>
          <w:rFonts w:ascii="Times New Roman" w:hAnsi="Times New Roman" w:cs="Times New Roman"/>
          <w:sz w:val="28"/>
          <w:szCs w:val="28"/>
        </w:rPr>
        <w:t xml:space="preserve"> 1169, учитывая результаты публичных слушаний, руководствуясь частью 1 статьи 69 Устава города Ханты-Мансийска, </w:t>
      </w:r>
    </w:p>
    <w:p w:rsidR="00D0511D" w:rsidRPr="00DA5995" w:rsidRDefault="00D0511D" w:rsidP="008F6EA9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0511D" w:rsidRPr="00DA5995" w:rsidRDefault="00D0511D" w:rsidP="008F6EA9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DA59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D0511D" w:rsidRPr="00DA5995" w:rsidRDefault="00D0511D" w:rsidP="008F6EA9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0511D" w:rsidRPr="00DA5995" w:rsidRDefault="00D0511D" w:rsidP="008F6E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3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города Ханты-Мансийска следующие изменения:</w:t>
      </w:r>
    </w:p>
    <w:p w:rsidR="00D0511D" w:rsidRDefault="00D0511D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63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8F6E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статьи 1 дополнить абзацем следующего содержания:</w:t>
      </w:r>
    </w:p>
    <w:p w:rsidR="00D0511D" w:rsidRDefault="00D0511D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«Сокращенная форма наименования используется наравне с официальным наименованием, установленным настоящей частью, в том числе в нормативных правовых актах Ханты-Мансийского автономного округа – Югры, </w:t>
      </w:r>
      <w:r w:rsidR="00B64C5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в муниципальных правовых актах</w:t>
      </w:r>
      <w:r w:rsidRPr="00B81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договорах (соглашениях), в официальных символах города Ханты-Мансийска, в наименованиях органов местного самоуправления города Ханты-Мансийска, выборных и иных должностных лиц местного самоуправления города Ханты-Мансийска, в наградах и почетных званиях города Ханты-Мансийска, удостоверениях, сувенирной и подарочной продукции, а также на бланках, штампах и печатях органов местного самоуправления города Ханты-Мансийска, выборных и иных должностных лиц местного самоуправления города Ханты-Мансийска, муниципальных предприятий и учреждений, а также находящихся в муниципальной собственности объектов, в иных случаях, касающихся осуществления населением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городской округ Ханты-Мансийск </w:t>
      </w:r>
      <w:r w:rsidR="00B64C5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местного самоуправления.».</w:t>
      </w:r>
    </w:p>
    <w:p w:rsidR="00D0511D" w:rsidRDefault="00D0511D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7339">
        <w:rPr>
          <w:rFonts w:ascii="Times New Roman" w:hAnsi="Times New Roman" w:cs="Times New Roman"/>
          <w:sz w:val="28"/>
          <w:szCs w:val="28"/>
        </w:rPr>
        <w:t>.2.</w:t>
      </w:r>
      <w:r w:rsidR="0063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Статью 2 дополнить частью </w:t>
      </w:r>
      <w:r w:rsidR="008F6E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B48DF" w:rsidRDefault="00D0511D" w:rsidP="008F6EA9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Гимн </w:t>
      </w:r>
      <w:r w:rsidRPr="00CE262A">
        <w:rPr>
          <w:rFonts w:ascii="Times New Roman" w:hAnsi="Times New Roman" w:cs="Times New Roman"/>
          <w:bCs/>
          <w:sz w:val="28"/>
          <w:szCs w:val="28"/>
        </w:rPr>
        <w:t>города Ханты-Мансийска утвержден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Думы города Ханты-Мансийска от 30 июня 2023 года № 179-VII РД.».</w:t>
      </w:r>
    </w:p>
    <w:p w:rsidR="003B48DF" w:rsidRDefault="00D0511D" w:rsidP="008F6EA9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635617">
        <w:rPr>
          <w:rFonts w:ascii="Times New Roman" w:hAnsi="Times New Roman" w:cs="Times New Roman"/>
          <w:sz w:val="28"/>
          <w:szCs w:val="28"/>
        </w:rPr>
        <w:t xml:space="preserve"> </w:t>
      </w:r>
      <w:r w:rsidR="00102905" w:rsidRPr="003B48DF">
        <w:rPr>
          <w:rFonts w:ascii="Times New Roman" w:hAnsi="Times New Roman" w:cs="Times New Roman"/>
          <w:sz w:val="28"/>
          <w:szCs w:val="28"/>
        </w:rPr>
        <w:t>В статье 8:</w:t>
      </w:r>
    </w:p>
    <w:p w:rsidR="003B48DF" w:rsidRDefault="003B48DF" w:rsidP="008F6EA9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635617">
        <w:rPr>
          <w:rFonts w:ascii="Times New Roman" w:hAnsi="Times New Roman" w:cs="Times New Roman"/>
          <w:sz w:val="28"/>
          <w:szCs w:val="28"/>
        </w:rPr>
        <w:t xml:space="preserve"> </w:t>
      </w:r>
      <w:r w:rsidR="00102905">
        <w:rPr>
          <w:rFonts w:ascii="Times New Roman" w:hAnsi="Times New Roman" w:cs="Times New Roman"/>
          <w:sz w:val="28"/>
          <w:szCs w:val="28"/>
        </w:rPr>
        <w:t>Пункт 44 изложить в следующей редакции:</w:t>
      </w:r>
    </w:p>
    <w:p w:rsidR="003B48DF" w:rsidRDefault="00102905" w:rsidP="008F6EA9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«44) принятие решений и проведение на территории города </w:t>
      </w:r>
      <w:r w:rsidR="00B64C5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недвижимости;»;</w:t>
      </w:r>
    </w:p>
    <w:p w:rsidR="003B48DF" w:rsidRDefault="00102905" w:rsidP="008F6EA9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48DF">
        <w:rPr>
          <w:rFonts w:ascii="Times New Roman" w:hAnsi="Times New Roman" w:cs="Times New Roman"/>
          <w:sz w:val="28"/>
          <w:szCs w:val="28"/>
        </w:rPr>
        <w:t>1.3.2.</w:t>
      </w:r>
      <w:r w:rsidR="0063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45 следующего содержания:</w:t>
      </w:r>
    </w:p>
    <w:p w:rsidR="00102905" w:rsidRDefault="00102905" w:rsidP="008F6EA9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«45)</w:t>
      </w:r>
      <w:r w:rsidRPr="00102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города Ханты-Мансийска.».</w:t>
      </w:r>
    </w:p>
    <w:p w:rsidR="006C20A0" w:rsidRDefault="003B48DF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635617">
        <w:rPr>
          <w:rFonts w:ascii="Times New Roman" w:hAnsi="Times New Roman" w:cs="Times New Roman"/>
          <w:sz w:val="28"/>
          <w:szCs w:val="28"/>
        </w:rPr>
        <w:t xml:space="preserve"> </w:t>
      </w:r>
      <w:r w:rsidR="00D0511D">
        <w:rPr>
          <w:rFonts w:ascii="Times New Roman" w:hAnsi="Times New Roman" w:cs="Times New Roman"/>
          <w:sz w:val="28"/>
          <w:szCs w:val="28"/>
        </w:rPr>
        <w:t>Пункт 7 части 1 статьи 50 изложить в следующей редакции:</w:t>
      </w:r>
    </w:p>
    <w:p w:rsidR="006C20A0" w:rsidRDefault="00D0511D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</w:t>
      </w:r>
      <w:r w:rsidRPr="00D05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области образования, науки, здравоохранения, физической культуры</w:t>
      </w:r>
      <w:r w:rsidR="00B64C5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и спорта, молодежной политики;»</w:t>
      </w:r>
      <w:r w:rsidR="00EA7339">
        <w:rPr>
          <w:rFonts w:ascii="Times New Roman" w:hAnsi="Times New Roman" w:cs="Times New Roman"/>
          <w:sz w:val="28"/>
          <w:szCs w:val="28"/>
        </w:rPr>
        <w:t>.</w:t>
      </w:r>
    </w:p>
    <w:p w:rsidR="00EA7339" w:rsidRDefault="00EA7339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48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статье 55</w:t>
      </w:r>
      <w:r w:rsidR="006C20A0">
        <w:rPr>
          <w:rFonts w:ascii="Times New Roman" w:hAnsi="Times New Roman" w:cs="Times New Roman"/>
          <w:sz w:val="28"/>
          <w:szCs w:val="28"/>
        </w:rPr>
        <w:t>:</w:t>
      </w:r>
    </w:p>
    <w:p w:rsidR="00EA7339" w:rsidRDefault="00EA7339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48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63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EA7339" w:rsidRDefault="00EA7339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«9) создает условия для жилищного строительства и управления многоквартирными домами в городе Ханты-Мансийске;»</w:t>
      </w:r>
      <w:r w:rsidR="006C20A0">
        <w:rPr>
          <w:rFonts w:ascii="Times New Roman" w:hAnsi="Times New Roman" w:cs="Times New Roman"/>
          <w:sz w:val="28"/>
          <w:szCs w:val="28"/>
        </w:rPr>
        <w:t>;</w:t>
      </w:r>
    </w:p>
    <w:p w:rsidR="00EA7339" w:rsidRDefault="00EA7339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48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63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11 изложить в следующей редакции:</w:t>
      </w:r>
    </w:p>
    <w:p w:rsidR="006C20A0" w:rsidRDefault="006C20A0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«11) </w:t>
      </w:r>
      <w:r w:rsidR="00CC38F1">
        <w:rPr>
          <w:rFonts w:ascii="Times New Roman" w:hAnsi="Times New Roman" w:cs="Times New Roman"/>
          <w:sz w:val="28"/>
          <w:szCs w:val="28"/>
        </w:rPr>
        <w:t xml:space="preserve">определяет управляющие организации по управлению многоквартирными домами, </w:t>
      </w:r>
      <w:r>
        <w:rPr>
          <w:rFonts w:ascii="Times New Roman" w:hAnsi="Times New Roman" w:cs="Times New Roman"/>
          <w:sz w:val="28"/>
          <w:szCs w:val="28"/>
        </w:rPr>
        <w:t xml:space="preserve">проводит конкурсы по </w:t>
      </w:r>
      <w:r w:rsidR="00CC38F1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отбору в случаях, порядке и на условиях, установленных федеральным законодательством;».</w:t>
      </w:r>
    </w:p>
    <w:p w:rsidR="00D0511D" w:rsidRDefault="00D0511D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48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статье 57:</w:t>
      </w:r>
    </w:p>
    <w:p w:rsidR="00D0511D" w:rsidRDefault="00D0511D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48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63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 и абзац первый изложить в следующей редакции:</w:t>
      </w:r>
    </w:p>
    <w:p w:rsidR="00D0511D" w:rsidRPr="00457C04" w:rsidRDefault="00D0511D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C04">
        <w:rPr>
          <w:rFonts w:ascii="Times New Roman" w:hAnsi="Times New Roman" w:cs="Times New Roman"/>
          <w:sz w:val="28"/>
          <w:szCs w:val="28"/>
        </w:rPr>
        <w:t>«</w:t>
      </w:r>
      <w:r w:rsidRPr="00457C04">
        <w:rPr>
          <w:rFonts w:ascii="Times New Roman" w:hAnsi="Times New Roman" w:cs="Times New Roman"/>
          <w:bCs/>
          <w:sz w:val="28"/>
          <w:szCs w:val="28"/>
        </w:rPr>
        <w:t>Статья 57. Полномочия Администрации города в области образования, науки, здравоохранения, физической культуры и спорта</w:t>
      </w:r>
      <w:r w:rsidRPr="00457C04">
        <w:rPr>
          <w:rFonts w:ascii="Times New Roman" w:hAnsi="Times New Roman" w:cs="Times New Roman"/>
          <w:sz w:val="28"/>
          <w:szCs w:val="28"/>
        </w:rPr>
        <w:t>, молодежной политики</w:t>
      </w:r>
    </w:p>
    <w:p w:rsidR="00D0511D" w:rsidRDefault="00D0511D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в области образования, науки, здравоохранения, физической культуры и спорта, молодежной политики:»;</w:t>
      </w:r>
    </w:p>
    <w:p w:rsidR="00D0511D" w:rsidRDefault="00D0511D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48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63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4 слова «и учреждениями здравоохранения» исключить;</w:t>
      </w:r>
    </w:p>
    <w:p w:rsidR="00D0511D" w:rsidRDefault="00D0511D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48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63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5 слова «и учреждений здравоохранения» исключить;</w:t>
      </w:r>
    </w:p>
    <w:p w:rsidR="00D0511D" w:rsidRDefault="00D0511D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48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63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3B48DF" w:rsidRDefault="00D0511D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="003B48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интересах жителей города Ханты-Мансийска содействует развитию</w:t>
      </w:r>
      <w:r w:rsidR="00B64C5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и популяризации науки, в том числе осуществлению научно-исследовательской </w:t>
      </w:r>
      <w:r w:rsidR="00B64C5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просветительской деятельности, организации научных исследований </w:t>
      </w:r>
      <w:r w:rsidR="00B64C5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и разработок в области общественных и гуманитарных наук;»</w:t>
      </w:r>
      <w:r w:rsidR="003B48DF">
        <w:rPr>
          <w:rFonts w:ascii="Times New Roman" w:hAnsi="Times New Roman" w:cs="Times New Roman"/>
          <w:sz w:val="28"/>
          <w:szCs w:val="28"/>
        </w:rPr>
        <w:t>;</w:t>
      </w:r>
    </w:p>
    <w:p w:rsidR="003B48DF" w:rsidRDefault="00D0511D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48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.5.</w:t>
      </w:r>
      <w:r w:rsidR="00635617">
        <w:rPr>
          <w:rFonts w:ascii="Times New Roman" w:hAnsi="Times New Roman" w:cs="Times New Roman"/>
          <w:sz w:val="28"/>
          <w:szCs w:val="28"/>
        </w:rPr>
        <w:t xml:space="preserve"> </w:t>
      </w:r>
      <w:r w:rsidR="003B48DF">
        <w:rPr>
          <w:rFonts w:ascii="Times New Roman" w:hAnsi="Times New Roman" w:cs="Times New Roman"/>
          <w:sz w:val="28"/>
          <w:szCs w:val="28"/>
        </w:rPr>
        <w:t>Пункт 17 изложить в следующей редакции:</w:t>
      </w:r>
    </w:p>
    <w:p w:rsidR="003B48DF" w:rsidRDefault="00B83314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«17) участвует в реализации молодежной политики;</w:t>
      </w:r>
      <w:r w:rsidR="003B48DF">
        <w:rPr>
          <w:rFonts w:ascii="Times New Roman" w:hAnsi="Times New Roman" w:cs="Times New Roman"/>
          <w:sz w:val="28"/>
          <w:szCs w:val="28"/>
        </w:rPr>
        <w:t>»;</w:t>
      </w:r>
    </w:p>
    <w:p w:rsidR="003B48DF" w:rsidRDefault="003B48DF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1.6.6.</w:t>
      </w:r>
      <w:r w:rsidR="0063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пунктами </w:t>
      </w:r>
      <w:r w:rsidR="00B8331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-22 следующего содержания:</w:t>
      </w:r>
    </w:p>
    <w:p w:rsidR="003B48DF" w:rsidRDefault="003B48DF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«18)</w:t>
      </w:r>
      <w:r w:rsidR="00B83314">
        <w:rPr>
          <w:rFonts w:ascii="Times New Roman" w:hAnsi="Times New Roman" w:cs="Times New Roman"/>
          <w:sz w:val="28"/>
          <w:szCs w:val="28"/>
        </w:rPr>
        <w:t xml:space="preserve"> разрабатывает и реализует меры по обеспечению и защите прав </w:t>
      </w:r>
      <w:r w:rsidR="00B64C5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83314">
        <w:rPr>
          <w:rFonts w:ascii="Times New Roman" w:hAnsi="Times New Roman" w:cs="Times New Roman"/>
          <w:sz w:val="28"/>
          <w:szCs w:val="28"/>
        </w:rPr>
        <w:t>и законных интересов молодежи на территории города</w:t>
      </w:r>
      <w:r w:rsidR="00B83314" w:rsidRPr="00B83314">
        <w:rPr>
          <w:rFonts w:ascii="Times New Roman" w:hAnsi="Times New Roman" w:cs="Times New Roman"/>
          <w:sz w:val="28"/>
          <w:szCs w:val="28"/>
        </w:rPr>
        <w:t xml:space="preserve"> </w:t>
      </w:r>
      <w:r w:rsidR="00B83314">
        <w:rPr>
          <w:rFonts w:ascii="Times New Roman" w:hAnsi="Times New Roman" w:cs="Times New Roman"/>
          <w:sz w:val="28"/>
          <w:szCs w:val="28"/>
        </w:rPr>
        <w:t>Ханты-Мансийска;</w:t>
      </w:r>
    </w:p>
    <w:p w:rsidR="003B48DF" w:rsidRDefault="00B83314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организует и проводит мероприятия по работе с молодежью</w:t>
      </w:r>
      <w:r w:rsidR="00B64C5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</w:t>
      </w:r>
      <w:r w:rsidRPr="00B83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Ханты-Мансийска;</w:t>
      </w:r>
    </w:p>
    <w:p w:rsidR="003B48DF" w:rsidRDefault="00B83314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разрабатывает и реализует муниципальные программы по основным направлениям реализации молодежной политики;</w:t>
      </w:r>
    </w:p>
    <w:p w:rsidR="003B48DF" w:rsidRDefault="00B83314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организует и осуществляет мониторинг реализации молодежной политики на территории города</w:t>
      </w:r>
      <w:r w:rsidRPr="00B83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Ханты-Мансийска;</w:t>
      </w:r>
    </w:p>
    <w:p w:rsidR="00B83314" w:rsidRDefault="00B83314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</w:t>
      </w:r>
      <w:r w:rsidRPr="00B83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отнесенные к компетенции органов местного самоуправления законодательством Российской Федерации </w:t>
      </w:r>
      <w:r w:rsidR="00B64C5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Ханты-Мансийского автономного округа </w:t>
      </w:r>
      <w:r w:rsidR="003B48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Югры, а также предусмотренные настоящим Уставом и принятыми в соответствии с ними муниципальными правовыми актами города Ханты-Мансийска</w:t>
      </w:r>
      <w:r w:rsidR="00171B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0511D" w:rsidRPr="003B48DF" w:rsidRDefault="00D0511D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8DF">
        <w:rPr>
          <w:rFonts w:ascii="Times New Roman" w:hAnsi="Times New Roman" w:cs="Times New Roman"/>
          <w:sz w:val="28"/>
          <w:szCs w:val="28"/>
        </w:rPr>
        <w:t>1.</w:t>
      </w:r>
      <w:r w:rsidR="003B48DF" w:rsidRPr="003B48DF">
        <w:rPr>
          <w:rFonts w:ascii="Times New Roman" w:hAnsi="Times New Roman" w:cs="Times New Roman"/>
          <w:sz w:val="28"/>
          <w:szCs w:val="28"/>
        </w:rPr>
        <w:t>7</w:t>
      </w:r>
      <w:r w:rsidRPr="003B48DF">
        <w:rPr>
          <w:rFonts w:ascii="Times New Roman" w:hAnsi="Times New Roman" w:cs="Times New Roman"/>
          <w:sz w:val="28"/>
          <w:szCs w:val="28"/>
        </w:rPr>
        <w:t>. В части 2 статьи 74 после слов «соглашения, заключаемые между органами местного самоуправления,» дополнить словами «при наличии в них признаков нормативности,».</w:t>
      </w:r>
    </w:p>
    <w:p w:rsidR="00D0511D" w:rsidRDefault="00D0511D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8D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48DF" w:rsidRPr="003B48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B4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91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1 и 2 </w:t>
      </w:r>
      <w:r w:rsidRPr="0089199D">
        <w:rPr>
          <w:rFonts w:ascii="Times New Roman" w:hAnsi="Times New Roman" w:cs="Times New Roman"/>
          <w:sz w:val="28"/>
          <w:szCs w:val="28"/>
        </w:rPr>
        <w:t>части 1 статьи 88</w:t>
      </w:r>
      <w:r w:rsidRPr="0089199D">
        <w:rPr>
          <w:rFonts w:ascii="Calibri" w:hAnsi="Calibri" w:cs="Calibri"/>
        </w:rPr>
        <w:t xml:space="preserve"> </w:t>
      </w:r>
      <w:r w:rsidRPr="0089199D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«обучающимся на дневных отделениях высших и средних учебных заведени</w:t>
      </w:r>
      <w:r w:rsidRPr="0089199D">
        <w:rPr>
          <w:rFonts w:ascii="Times New Roman" w:hAnsi="Times New Roman" w:cs="Times New Roman"/>
          <w:sz w:val="28"/>
          <w:szCs w:val="28"/>
        </w:rPr>
        <w:t xml:space="preserve">й» заменить словами «обучающимся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9199D">
        <w:rPr>
          <w:rFonts w:ascii="Times New Roman" w:hAnsi="Times New Roman" w:cs="Times New Roman"/>
          <w:sz w:val="28"/>
          <w:szCs w:val="28"/>
        </w:rPr>
        <w:t xml:space="preserve"> очной форме обучения»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11D" w:rsidRDefault="00D0511D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3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</w:t>
      </w:r>
      <w:r w:rsidRPr="00DA5995">
        <w:rPr>
          <w:rFonts w:ascii="Times New Roman" w:eastAsia="Calibri" w:hAnsi="Times New Roman" w:cs="Times New Roman"/>
          <w:sz w:val="28"/>
          <w:szCs w:val="28"/>
        </w:rPr>
        <w:t xml:space="preserve"> направлению в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                 в</w:t>
      </w:r>
      <w:r w:rsidRPr="00DA5995">
        <w:rPr>
          <w:rFonts w:ascii="Times New Roman" w:eastAsia="Calibri" w:hAnsi="Times New Roman" w:cs="Times New Roman"/>
          <w:sz w:val="28"/>
          <w:szCs w:val="28"/>
        </w:rPr>
        <w:t xml:space="preserve">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его государственной регистрации, а также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опубликованию                        в установленный срок в средствах массовой информации после </w:t>
      </w:r>
      <w:r w:rsidR="0063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государственной регистрации.</w:t>
      </w:r>
    </w:p>
    <w:p w:rsidR="00D0511D" w:rsidRDefault="00D0511D" w:rsidP="008F6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3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Pr="00DA5995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Par1"/>
      <w:bookmarkEnd w:id="0"/>
    </w:p>
    <w:p w:rsidR="00D0511D" w:rsidRDefault="00D0511D" w:rsidP="00D0511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35617" w:rsidRPr="00635617" w:rsidRDefault="00635617" w:rsidP="00635617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35617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                                                                 Глава</w:t>
      </w:r>
    </w:p>
    <w:p w:rsidR="00635617" w:rsidRPr="00635617" w:rsidRDefault="00635617" w:rsidP="00635617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35617"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          города Ханты-Мансийска</w:t>
      </w:r>
    </w:p>
    <w:p w:rsidR="00635617" w:rsidRPr="00635617" w:rsidRDefault="00635617" w:rsidP="00635617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35617" w:rsidRPr="00635617" w:rsidRDefault="00635617" w:rsidP="00635617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35617">
        <w:rPr>
          <w:rFonts w:ascii="Times New Roman" w:hAnsi="Times New Roman" w:cs="Times New Roman"/>
          <w:b/>
          <w:bCs/>
          <w:iCs/>
          <w:sz w:val="28"/>
          <w:szCs w:val="28"/>
        </w:rPr>
        <w:t>_______________К.Л. Пенчуков                                  ____________М.П. Ряшин</w:t>
      </w:r>
    </w:p>
    <w:p w:rsidR="00635617" w:rsidRPr="00635617" w:rsidRDefault="00635617" w:rsidP="00635617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63561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63561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63561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63561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63561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63561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63561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63561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63561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63561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635617" w:rsidRPr="00635617" w:rsidRDefault="00635617" w:rsidP="00635617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35617">
        <w:rPr>
          <w:rFonts w:ascii="Times New Roman" w:hAnsi="Times New Roman" w:cs="Times New Roman"/>
          <w:bCs/>
          <w:i/>
          <w:iCs/>
          <w:sz w:val="28"/>
          <w:szCs w:val="28"/>
        </w:rPr>
        <w:t>Подписано                                                                        Подписано</w:t>
      </w:r>
    </w:p>
    <w:p w:rsidR="00315A5B" w:rsidRPr="00635617" w:rsidRDefault="005F3286" w:rsidP="003B4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29 </w:t>
      </w:r>
      <w:r w:rsidR="00635617" w:rsidRPr="006356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сентября 2023 года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29 </w:t>
      </w:r>
      <w:bookmarkStart w:id="1" w:name="_GoBack"/>
      <w:bookmarkEnd w:id="1"/>
      <w:r w:rsidR="00635617" w:rsidRPr="00635617">
        <w:rPr>
          <w:rFonts w:ascii="Times New Roman" w:hAnsi="Times New Roman" w:cs="Times New Roman"/>
          <w:bCs/>
          <w:i/>
          <w:iCs/>
          <w:sz w:val="28"/>
          <w:szCs w:val="28"/>
        </w:rPr>
        <w:t>сентября 2023 года</w:t>
      </w:r>
    </w:p>
    <w:sectPr w:rsidR="00315A5B" w:rsidRPr="00635617" w:rsidSect="00635617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187" w:rsidRDefault="00AC3187">
      <w:pPr>
        <w:spacing w:after="0" w:line="240" w:lineRule="auto"/>
      </w:pPr>
      <w:r>
        <w:separator/>
      </w:r>
    </w:p>
  </w:endnote>
  <w:endnote w:type="continuationSeparator" w:id="0">
    <w:p w:rsidR="00AC3187" w:rsidRDefault="00AC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187" w:rsidRDefault="00AC3187">
      <w:pPr>
        <w:spacing w:after="0" w:line="240" w:lineRule="auto"/>
      </w:pPr>
      <w:r>
        <w:separator/>
      </w:r>
    </w:p>
  </w:footnote>
  <w:footnote w:type="continuationSeparator" w:id="0">
    <w:p w:rsidR="00AC3187" w:rsidRDefault="00AC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7403521"/>
      <w:docPartObj>
        <w:docPartGallery w:val="Page Numbers (Top of Page)"/>
        <w:docPartUnique/>
      </w:docPartObj>
    </w:sdtPr>
    <w:sdtEndPr/>
    <w:sdtContent>
      <w:p w:rsidR="00042B75" w:rsidRDefault="00171B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286">
          <w:rPr>
            <w:noProof/>
          </w:rPr>
          <w:t>3</w:t>
        </w:r>
        <w:r>
          <w:fldChar w:fldCharType="end"/>
        </w:r>
      </w:p>
    </w:sdtContent>
  </w:sdt>
  <w:p w:rsidR="00042B75" w:rsidRDefault="00AC31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1D"/>
    <w:rsid w:val="00102905"/>
    <w:rsid w:val="00171B46"/>
    <w:rsid w:val="00315A5B"/>
    <w:rsid w:val="003B48DF"/>
    <w:rsid w:val="00457C04"/>
    <w:rsid w:val="005F3286"/>
    <w:rsid w:val="00635617"/>
    <w:rsid w:val="006C20A0"/>
    <w:rsid w:val="008F6EA9"/>
    <w:rsid w:val="00AC3187"/>
    <w:rsid w:val="00B64C57"/>
    <w:rsid w:val="00B83314"/>
    <w:rsid w:val="00CC38F1"/>
    <w:rsid w:val="00D0511D"/>
    <w:rsid w:val="00D25FA5"/>
    <w:rsid w:val="00EA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5E568-372B-4528-B2FD-20205F1C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511D"/>
  </w:style>
  <w:style w:type="paragraph" w:styleId="a5">
    <w:name w:val="Balloon Text"/>
    <w:basedOn w:val="a"/>
    <w:link w:val="a6"/>
    <w:uiPriority w:val="99"/>
    <w:semiHidden/>
    <w:unhideWhenUsed/>
    <w:rsid w:val="008F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Трефилова Наталья Юрьевна</cp:lastModifiedBy>
  <cp:revision>6</cp:revision>
  <dcterms:created xsi:type="dcterms:W3CDTF">2023-09-27T11:08:00Z</dcterms:created>
  <dcterms:modified xsi:type="dcterms:W3CDTF">2023-10-02T04:00:00Z</dcterms:modified>
</cp:coreProperties>
</file>