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C4" w:rsidRPr="00BB6BC4" w:rsidRDefault="00BB6BC4" w:rsidP="00BB6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BC4" w:rsidRPr="00BB6BC4" w:rsidRDefault="00BB6BC4" w:rsidP="00BB6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BB6BC4" w:rsidRPr="00BB6BC4" w:rsidRDefault="00BB6BC4" w:rsidP="00BB6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BB6BC4" w:rsidRPr="00BB6BC4" w:rsidRDefault="00BB6BC4" w:rsidP="00BB6B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BB6BC4" w:rsidRPr="00BB6BC4" w:rsidRDefault="00BB6BC4" w:rsidP="00BB6B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B6BC4" w:rsidRPr="00BB6BC4" w:rsidRDefault="00BB6BC4" w:rsidP="00BB6BC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6B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BB6BC4" w:rsidRPr="00BB6BC4" w:rsidRDefault="00BB6BC4" w:rsidP="00BB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BC4" w:rsidRPr="00BB6BC4" w:rsidRDefault="00BB6BC4" w:rsidP="00BB6B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B6B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BB6BC4" w:rsidRPr="00BB6BC4" w:rsidRDefault="00BB6BC4" w:rsidP="00BB6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BC4" w:rsidRPr="00BB6BC4" w:rsidRDefault="00BB6BC4" w:rsidP="00BB6BC4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B6B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B6B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B6B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B6B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B6B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B6B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B6B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B6B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B6B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BB6B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BB6BC4" w:rsidRPr="00BB6BC4" w:rsidRDefault="00BB6BC4" w:rsidP="00BB6BC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B6B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27 ноября 2015 года</w:t>
      </w:r>
    </w:p>
    <w:p w:rsidR="00134B38" w:rsidRDefault="00134B38" w:rsidP="00BB6BC4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11" w:rsidRDefault="00134B38" w:rsidP="00616D43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</w:t>
      </w:r>
      <w:r w:rsidR="00D32411" w:rsidRP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5D1" w:rsidRDefault="00D32411" w:rsidP="00616D43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="004D33F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C3749">
        <w:rPr>
          <w:rFonts w:ascii="Times New Roman" w:eastAsia="Times New Roman" w:hAnsi="Times New Roman"/>
          <w:sz w:val="28"/>
          <w:szCs w:val="28"/>
          <w:lang w:eastAsia="ru-RU"/>
        </w:rPr>
        <w:t>20 декабря</w:t>
      </w:r>
    </w:p>
    <w:p w:rsidR="00085A57" w:rsidRDefault="00085A57" w:rsidP="00616D43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2013 года № 465</w:t>
      </w:r>
      <w:r w:rsidR="00AC374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C3749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AC3749" w:rsidRPr="00AC3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749">
        <w:rPr>
          <w:rFonts w:ascii="Times New Roman" w:eastAsia="Times New Roman" w:hAnsi="Times New Roman"/>
          <w:sz w:val="28"/>
          <w:szCs w:val="28"/>
          <w:lang w:eastAsia="ru-RU"/>
        </w:rPr>
        <w:t xml:space="preserve">РД «О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</w:p>
    <w:p w:rsidR="00085A57" w:rsidRDefault="00B0000C" w:rsidP="00616D43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85A57">
        <w:rPr>
          <w:rFonts w:ascii="Times New Roman" w:eastAsia="Times New Roman" w:hAnsi="Times New Roman"/>
          <w:sz w:val="28"/>
          <w:szCs w:val="28"/>
          <w:lang w:eastAsia="ru-RU"/>
        </w:rPr>
        <w:t>соблюдению ограничений и запретов,</w:t>
      </w:r>
    </w:p>
    <w:p w:rsidR="00085A57" w:rsidRDefault="00085A57" w:rsidP="00616D43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законодательными актами </w:t>
      </w:r>
    </w:p>
    <w:p w:rsidR="00085A57" w:rsidRDefault="00085A57" w:rsidP="00616D43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лицами, замещающими </w:t>
      </w:r>
    </w:p>
    <w:p w:rsidR="00085A57" w:rsidRDefault="00085A57" w:rsidP="00616D43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должности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постоянной </w:t>
      </w:r>
    </w:p>
    <w:p w:rsidR="00AC3749" w:rsidRPr="000779BF" w:rsidRDefault="00085A57" w:rsidP="00616D43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основе, и урегулированию конфликта интересов»</w:t>
      </w:r>
    </w:p>
    <w:p w:rsidR="00C525D1" w:rsidRPr="00C525D1" w:rsidRDefault="00C525D1" w:rsidP="00616D43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Pr="000779BF" w:rsidRDefault="00134B38" w:rsidP="00616D43">
      <w:pPr>
        <w:spacing w:after="0"/>
        <w:ind w:right="-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города Ханты-Мансийска </w:t>
      </w:r>
      <w:r w:rsidR="00B00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7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9BF">
        <w:rPr>
          <w:rFonts w:ascii="Times New Roman" w:eastAsia="Times New Roman" w:hAnsi="Times New Roman"/>
          <w:sz w:val="28"/>
          <w:szCs w:val="28"/>
          <w:lang w:eastAsia="ru-RU"/>
        </w:rPr>
        <w:t xml:space="preserve">20 декабря </w:t>
      </w:r>
      <w:r w:rsidR="00085A57">
        <w:rPr>
          <w:rFonts w:ascii="Times New Roman" w:eastAsia="Times New Roman" w:hAnsi="Times New Roman"/>
          <w:sz w:val="28"/>
          <w:szCs w:val="28"/>
          <w:lang w:eastAsia="ru-RU"/>
        </w:rPr>
        <w:t>2013 года № 465</w:t>
      </w:r>
      <w:r w:rsidR="000779B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B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0779BF" w:rsidRPr="00AC3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79BF">
        <w:rPr>
          <w:rFonts w:ascii="Times New Roman" w:eastAsia="Times New Roman" w:hAnsi="Times New Roman"/>
          <w:sz w:val="28"/>
          <w:szCs w:val="28"/>
          <w:lang w:eastAsia="ru-RU"/>
        </w:rPr>
        <w:t>РД</w:t>
      </w:r>
      <w:r w:rsidR="00085A5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Комиссии по соблюдению ограничений </w:t>
      </w:r>
      <w:r w:rsidR="00B000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85A57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запретов, установленных законодательными актами Российской Федерации, лицами, замещающими муниципальные должности на постоянной основе, </w:t>
      </w:r>
      <w:r w:rsidR="00B000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85A57">
        <w:rPr>
          <w:rFonts w:ascii="Times New Roman" w:eastAsia="Times New Roman" w:hAnsi="Times New Roman"/>
          <w:sz w:val="28"/>
          <w:szCs w:val="28"/>
          <w:lang w:eastAsia="ru-RU"/>
        </w:rPr>
        <w:t>и урегулированию конфликта интересов»</w:t>
      </w:r>
      <w:r w:rsidR="00616D43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решений Думы города Ханты-Мансийска от 29 сентября 2014 года № 543-</w:t>
      </w:r>
      <w:r w:rsidR="00616D4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616D43" w:rsidRPr="00616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D43">
        <w:rPr>
          <w:rFonts w:ascii="Times New Roman" w:eastAsia="Times New Roman" w:hAnsi="Times New Roman"/>
          <w:sz w:val="28"/>
          <w:szCs w:val="28"/>
          <w:lang w:eastAsia="ru-RU"/>
        </w:rPr>
        <w:t>РД, от 30 марта 2015 года               № 637-</w:t>
      </w:r>
      <w:r w:rsidR="00616D43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616D43" w:rsidRPr="00616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6D43">
        <w:rPr>
          <w:rFonts w:ascii="Times New Roman" w:eastAsia="Times New Roman" w:hAnsi="Times New Roman"/>
          <w:sz w:val="28"/>
          <w:szCs w:val="28"/>
          <w:lang w:eastAsia="ru-RU"/>
        </w:rPr>
        <w:t>РД)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134B38" w:rsidRDefault="00134B38" w:rsidP="00616D43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134B38" w:rsidP="00616D4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134B38" w:rsidRDefault="00134B38" w:rsidP="00616D43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134B38" w:rsidP="00616D43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Ханты-Мансийска 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7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9BF">
        <w:rPr>
          <w:rFonts w:ascii="Times New Roman" w:eastAsia="Times New Roman" w:hAnsi="Times New Roman"/>
          <w:sz w:val="28"/>
          <w:szCs w:val="28"/>
          <w:lang w:eastAsia="ru-RU"/>
        </w:rPr>
        <w:t xml:space="preserve">20 декабря </w:t>
      </w:r>
      <w:r w:rsidR="00406494">
        <w:rPr>
          <w:rFonts w:ascii="Times New Roman" w:eastAsia="Times New Roman" w:hAnsi="Times New Roman"/>
          <w:sz w:val="28"/>
          <w:szCs w:val="28"/>
          <w:lang w:eastAsia="ru-RU"/>
        </w:rPr>
        <w:t>2013 года № 465</w:t>
      </w:r>
      <w:r w:rsidR="000779B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BF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0779BF" w:rsidRPr="00AC37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79BF">
        <w:rPr>
          <w:rFonts w:ascii="Times New Roman" w:eastAsia="Times New Roman" w:hAnsi="Times New Roman"/>
          <w:sz w:val="28"/>
          <w:szCs w:val="28"/>
          <w:lang w:eastAsia="ru-RU"/>
        </w:rPr>
        <w:t>РД</w:t>
      </w:r>
      <w:r w:rsidR="00406494">
        <w:rPr>
          <w:rFonts w:ascii="Times New Roman" w:eastAsia="Times New Roman" w:hAnsi="Times New Roman"/>
          <w:sz w:val="28"/>
          <w:szCs w:val="28"/>
          <w:lang w:eastAsia="ru-RU"/>
        </w:rPr>
        <w:t xml:space="preserve"> «О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 на постоянной основе, и урегулированию конфликта интересов»</w:t>
      </w:r>
      <w:r w:rsidR="00D8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D8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Решение) следующие </w:t>
      </w:r>
      <w:r w:rsidR="006B7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FA8" w:rsidRDefault="001229C2" w:rsidP="00616D43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 наименовании и в пунктах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слова</w:t>
      </w:r>
      <w:r w:rsidR="004D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постоянной основе» исключить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5FA8" w:rsidRDefault="004B5FA8" w:rsidP="00616D43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наименовании приложения</w:t>
      </w:r>
      <w:r w:rsidR="00122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слова «на постоянной основе» исключить.</w:t>
      </w:r>
    </w:p>
    <w:p w:rsidR="001229C2" w:rsidRDefault="001229C2" w:rsidP="00616D43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наименовании и по всему тексту приложения 2 к Решению слова «на постоянной основе» исключить.</w:t>
      </w:r>
    </w:p>
    <w:p w:rsidR="00134B38" w:rsidRDefault="00134B38" w:rsidP="00406494">
      <w:pPr>
        <w:tabs>
          <w:tab w:val="left" w:pos="-48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38" w:rsidRDefault="00134B38" w:rsidP="00406494">
      <w:pPr>
        <w:tabs>
          <w:tab w:val="left" w:pos="-48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38" w:rsidRDefault="00134B38" w:rsidP="00406494">
      <w:pPr>
        <w:tabs>
          <w:tab w:val="left" w:pos="-48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анты-Мансийска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 w:rsidR="00D863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Филипенко</w:t>
      </w: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7B2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134B38" w:rsidRDefault="00134B38" w:rsidP="007B2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="00FB02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30 ноября 2015 года</w:t>
      </w: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134B38" w:rsidRDefault="00FB0213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ноября 2015 года</w:t>
      </w:r>
    </w:p>
    <w:p w:rsidR="004314D4" w:rsidRDefault="00FB0213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734</w:t>
      </w:r>
      <w:bookmarkStart w:id="0" w:name="_GoBack"/>
      <w:bookmarkEnd w:id="0"/>
      <w:r w:rsidR="00134B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 РД</w:t>
      </w:r>
    </w:p>
    <w:sectPr w:rsidR="004314D4" w:rsidSect="00BB6BC4">
      <w:headerReference w:type="defaul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85" w:rsidRDefault="009F7785" w:rsidP="00BB6BC4">
      <w:pPr>
        <w:spacing w:after="0" w:line="240" w:lineRule="auto"/>
      </w:pPr>
      <w:r>
        <w:separator/>
      </w:r>
    </w:p>
  </w:endnote>
  <w:endnote w:type="continuationSeparator" w:id="0">
    <w:p w:rsidR="009F7785" w:rsidRDefault="009F7785" w:rsidP="00BB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85" w:rsidRDefault="009F7785" w:rsidP="00BB6BC4">
      <w:pPr>
        <w:spacing w:after="0" w:line="240" w:lineRule="auto"/>
      </w:pPr>
      <w:r>
        <w:separator/>
      </w:r>
    </w:p>
  </w:footnote>
  <w:footnote w:type="continuationSeparator" w:id="0">
    <w:p w:rsidR="009F7785" w:rsidRDefault="009F7785" w:rsidP="00BB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202995"/>
      <w:docPartObj>
        <w:docPartGallery w:val="Page Numbers (Top of Page)"/>
        <w:docPartUnique/>
      </w:docPartObj>
    </w:sdtPr>
    <w:sdtEndPr/>
    <w:sdtContent>
      <w:p w:rsidR="00BB6BC4" w:rsidRDefault="00BB6B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213">
          <w:rPr>
            <w:noProof/>
          </w:rPr>
          <w:t>2</w:t>
        </w:r>
        <w:r>
          <w:fldChar w:fldCharType="end"/>
        </w:r>
      </w:p>
    </w:sdtContent>
  </w:sdt>
  <w:p w:rsidR="00BB6BC4" w:rsidRDefault="00BB6B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070105"/>
    <w:rsid w:val="000779BF"/>
    <w:rsid w:val="00085A57"/>
    <w:rsid w:val="001229C2"/>
    <w:rsid w:val="00134B38"/>
    <w:rsid w:val="001F5FFC"/>
    <w:rsid w:val="002C788E"/>
    <w:rsid w:val="002E23D9"/>
    <w:rsid w:val="00323E2F"/>
    <w:rsid w:val="00406494"/>
    <w:rsid w:val="00412440"/>
    <w:rsid w:val="004314D4"/>
    <w:rsid w:val="00471996"/>
    <w:rsid w:val="00495CF0"/>
    <w:rsid w:val="004B5FA8"/>
    <w:rsid w:val="004D126D"/>
    <w:rsid w:val="004D33FB"/>
    <w:rsid w:val="004F024A"/>
    <w:rsid w:val="00616D43"/>
    <w:rsid w:val="006B7C1F"/>
    <w:rsid w:val="006F669D"/>
    <w:rsid w:val="00706C63"/>
    <w:rsid w:val="007B244D"/>
    <w:rsid w:val="008A015C"/>
    <w:rsid w:val="008C48B1"/>
    <w:rsid w:val="008C7EA4"/>
    <w:rsid w:val="009F7785"/>
    <w:rsid w:val="00AC3749"/>
    <w:rsid w:val="00B0000C"/>
    <w:rsid w:val="00B803CF"/>
    <w:rsid w:val="00BB6BC4"/>
    <w:rsid w:val="00C47E08"/>
    <w:rsid w:val="00C525D1"/>
    <w:rsid w:val="00C75474"/>
    <w:rsid w:val="00D32411"/>
    <w:rsid w:val="00D8632A"/>
    <w:rsid w:val="00DE0FDE"/>
    <w:rsid w:val="00E35C0E"/>
    <w:rsid w:val="00EA50F9"/>
    <w:rsid w:val="00F359A4"/>
    <w:rsid w:val="00FB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B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6BC4"/>
  </w:style>
  <w:style w:type="paragraph" w:styleId="a7">
    <w:name w:val="footer"/>
    <w:basedOn w:val="a"/>
    <w:link w:val="a8"/>
    <w:uiPriority w:val="99"/>
    <w:unhideWhenUsed/>
    <w:rsid w:val="00BB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6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B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6BC4"/>
  </w:style>
  <w:style w:type="paragraph" w:styleId="a7">
    <w:name w:val="footer"/>
    <w:basedOn w:val="a"/>
    <w:link w:val="a8"/>
    <w:uiPriority w:val="99"/>
    <w:unhideWhenUsed/>
    <w:rsid w:val="00BB6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6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FA23D-9D29-42FD-A232-6D9AA5C9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8</cp:revision>
  <cp:lastPrinted>2015-11-13T09:41:00Z</cp:lastPrinted>
  <dcterms:created xsi:type="dcterms:W3CDTF">2015-11-13T11:11:00Z</dcterms:created>
  <dcterms:modified xsi:type="dcterms:W3CDTF">2015-11-30T14:01:00Z</dcterms:modified>
</cp:coreProperties>
</file>