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34E" w:rsidRPr="005F434E" w:rsidRDefault="005F434E">
      <w:pPr>
        <w:tabs>
          <w:tab w:val="center" w:pos="3202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35323" w:rsidRDefault="00E537C4">
      <w:pPr>
        <w:tabs>
          <w:tab w:val="center" w:pos="3202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335323" w:rsidRDefault="00E537C4">
      <w:pPr>
        <w:tabs>
          <w:tab w:val="center" w:pos="3202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деятельности фракции Местного отделения Всероссийской </w:t>
      </w:r>
    </w:p>
    <w:p w:rsidR="00335323" w:rsidRDefault="00E537C4">
      <w:pPr>
        <w:tabs>
          <w:tab w:val="center" w:pos="3202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политической партии «ЕДИНАЯ РОССИЯ» </w:t>
      </w:r>
    </w:p>
    <w:p w:rsidR="00335323" w:rsidRDefault="00E537C4">
      <w:pPr>
        <w:tabs>
          <w:tab w:val="center" w:pos="3202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Думе города Ханты-Мансийска седьмого созыва</w:t>
      </w:r>
    </w:p>
    <w:p w:rsidR="00335323" w:rsidRDefault="00E537C4">
      <w:pPr>
        <w:tabs>
          <w:tab w:val="center" w:pos="3202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E355E0">
        <w:rPr>
          <w:rFonts w:ascii="Times New Roman" w:hAnsi="Times New Roman" w:cs="Times New Roman"/>
          <w:b/>
          <w:sz w:val="28"/>
          <w:szCs w:val="28"/>
        </w:rPr>
        <w:t xml:space="preserve">второе полугодие </w:t>
      </w:r>
      <w:r>
        <w:rPr>
          <w:rFonts w:ascii="Times New Roman" w:hAnsi="Times New Roman" w:cs="Times New Roman"/>
          <w:b/>
          <w:sz w:val="28"/>
          <w:szCs w:val="28"/>
        </w:rPr>
        <w:t>2024 год</w:t>
      </w:r>
      <w:r w:rsidR="00E355E0">
        <w:rPr>
          <w:rFonts w:ascii="Times New Roman" w:hAnsi="Times New Roman" w:cs="Times New Roman"/>
          <w:b/>
          <w:sz w:val="28"/>
          <w:szCs w:val="28"/>
        </w:rPr>
        <w:t>а</w:t>
      </w:r>
    </w:p>
    <w:p w:rsidR="00335323" w:rsidRDefault="0033532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5323" w:rsidRDefault="00E537C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Организационная работа</w:t>
      </w:r>
    </w:p>
    <w:p w:rsidR="00335323" w:rsidRDefault="00E537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состав фракции Местного отделения Всероссийской политической партии «ЕДИНАЯ РОССИЯ» в Думе города Ханты-Мансийска седьмого созыва (далее – фракция, Дума города) входят 20 депутатов:</w:t>
      </w:r>
    </w:p>
    <w:p w:rsidR="00335323" w:rsidRDefault="00E537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- 19 членов Партии «ЕДИНАЯ РОССИЯ»;</w:t>
      </w:r>
    </w:p>
    <w:p w:rsidR="00335323" w:rsidRDefault="00E537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- 1 сторонник Партии «ЕДИНАЯ РОССИЯ».</w:t>
      </w:r>
    </w:p>
    <w:p w:rsidR="00335323" w:rsidRDefault="00E537C4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Деятельность фракции осуществлялась в соответствии с планом работы фракции, согласованным с Местным отделением Всероссийской политической партии «ЕДИНАЯ РОССИЯ» города Ханты-Мансийска. </w:t>
      </w:r>
    </w:p>
    <w:p w:rsidR="00335323" w:rsidRPr="000E150D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отчетный </w:t>
      </w:r>
      <w:r w:rsidRPr="000E150D">
        <w:rPr>
          <w:rFonts w:ascii="Times New Roman" w:hAnsi="Times New Roman" w:cs="Times New Roman"/>
          <w:sz w:val="28"/>
          <w:szCs w:val="28"/>
        </w:rPr>
        <w:t xml:space="preserve">период проведено </w:t>
      </w:r>
      <w:r w:rsidR="00E355E0" w:rsidRPr="000E150D">
        <w:rPr>
          <w:rFonts w:ascii="Times New Roman" w:hAnsi="Times New Roman" w:cs="Times New Roman"/>
          <w:b/>
          <w:sz w:val="28"/>
          <w:szCs w:val="28"/>
        </w:rPr>
        <w:t>4</w:t>
      </w:r>
      <w:r w:rsidRPr="000E150D">
        <w:rPr>
          <w:rFonts w:ascii="Times New Roman" w:hAnsi="Times New Roman" w:cs="Times New Roman"/>
          <w:b/>
          <w:sz w:val="28"/>
          <w:szCs w:val="28"/>
        </w:rPr>
        <w:t xml:space="preserve"> собрани</w:t>
      </w:r>
      <w:r w:rsidR="00E355E0" w:rsidRPr="000E150D">
        <w:rPr>
          <w:rFonts w:ascii="Times New Roman" w:hAnsi="Times New Roman" w:cs="Times New Roman"/>
          <w:b/>
          <w:sz w:val="28"/>
          <w:szCs w:val="28"/>
        </w:rPr>
        <w:t>я</w:t>
      </w:r>
      <w:r w:rsidRPr="000E150D">
        <w:rPr>
          <w:rFonts w:ascii="Times New Roman" w:hAnsi="Times New Roman" w:cs="Times New Roman"/>
          <w:b/>
          <w:sz w:val="28"/>
          <w:szCs w:val="28"/>
        </w:rPr>
        <w:t xml:space="preserve"> фракции</w:t>
      </w:r>
      <w:r w:rsidRPr="000E150D">
        <w:rPr>
          <w:rFonts w:ascii="Times New Roman" w:hAnsi="Times New Roman" w:cs="Times New Roman"/>
          <w:sz w:val="28"/>
          <w:szCs w:val="28"/>
        </w:rPr>
        <w:t xml:space="preserve">, на которых рассмотрено </w:t>
      </w:r>
      <w:r w:rsidR="00FD2FA0" w:rsidRPr="000E150D">
        <w:rPr>
          <w:rFonts w:ascii="Times New Roman" w:hAnsi="Times New Roman" w:cs="Times New Roman"/>
          <w:b/>
          <w:sz w:val="28"/>
          <w:szCs w:val="28"/>
        </w:rPr>
        <w:t>26</w:t>
      </w:r>
      <w:r w:rsidRPr="000E150D">
        <w:rPr>
          <w:rFonts w:ascii="Times New Roman" w:hAnsi="Times New Roman" w:cs="Times New Roman"/>
          <w:b/>
          <w:sz w:val="28"/>
          <w:szCs w:val="28"/>
        </w:rPr>
        <w:t xml:space="preserve"> вопрос</w:t>
      </w:r>
      <w:r w:rsidR="007B035D" w:rsidRPr="000E150D">
        <w:rPr>
          <w:rFonts w:ascii="Times New Roman" w:hAnsi="Times New Roman" w:cs="Times New Roman"/>
          <w:b/>
          <w:sz w:val="28"/>
          <w:szCs w:val="28"/>
        </w:rPr>
        <w:t>ов</w:t>
      </w:r>
      <w:r w:rsidRPr="000E150D">
        <w:rPr>
          <w:rFonts w:ascii="Times New Roman" w:hAnsi="Times New Roman" w:cs="Times New Roman"/>
          <w:sz w:val="28"/>
          <w:szCs w:val="28"/>
        </w:rPr>
        <w:t xml:space="preserve">, средняя </w:t>
      </w:r>
      <w:r w:rsidRPr="000E15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явка на собрания фракции составляет </w:t>
      </w:r>
      <w:r w:rsidR="000E150D" w:rsidRPr="000E150D">
        <w:rPr>
          <w:rFonts w:ascii="Times New Roman" w:hAnsi="Times New Roman" w:cs="Times New Roman"/>
          <w:color w:val="000000" w:themeColor="text1"/>
          <w:sz w:val="28"/>
          <w:szCs w:val="28"/>
        </w:rPr>
        <w:t>97,5</w:t>
      </w:r>
      <w:r w:rsidR="00804F5D" w:rsidRPr="000E15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E150D">
        <w:rPr>
          <w:rFonts w:ascii="Times New Roman" w:hAnsi="Times New Roman" w:cs="Times New Roman"/>
          <w:color w:val="000000" w:themeColor="text1"/>
          <w:sz w:val="28"/>
          <w:szCs w:val="28"/>
        </w:rPr>
        <w:t>%</w:t>
      </w:r>
      <w:r w:rsidR="00FD538E" w:rsidRPr="000E15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1)</w:t>
      </w:r>
      <w:r w:rsidRPr="000E150D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335323" w:rsidRPr="000E150D" w:rsidRDefault="00FD2FA0">
      <w:pPr>
        <w:tabs>
          <w:tab w:val="center" w:pos="3202"/>
        </w:tabs>
        <w:spacing w:before="240"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E150D">
        <w:rPr>
          <w:rFonts w:ascii="Times New Roman" w:hAnsi="Times New Roman" w:cs="Times New Roman"/>
          <w:b/>
          <w:sz w:val="28"/>
          <w:szCs w:val="28"/>
        </w:rPr>
        <w:t>1</w:t>
      </w:r>
      <w:r w:rsidR="00E537C4" w:rsidRPr="000E150D">
        <w:rPr>
          <w:rFonts w:ascii="Times New Roman" w:hAnsi="Times New Roman" w:cs="Times New Roman"/>
          <w:b/>
          <w:sz w:val="28"/>
          <w:szCs w:val="28"/>
        </w:rPr>
        <w:t xml:space="preserve">. 24.09.2024 г. присутствовало </w:t>
      </w:r>
      <w:r w:rsidR="00962881" w:rsidRPr="000E150D">
        <w:rPr>
          <w:rFonts w:ascii="Times New Roman" w:hAnsi="Times New Roman" w:cs="Times New Roman"/>
          <w:b/>
          <w:sz w:val="28"/>
          <w:szCs w:val="28"/>
        </w:rPr>
        <w:t>20</w:t>
      </w:r>
      <w:r w:rsidR="00E537C4" w:rsidRPr="000E150D">
        <w:rPr>
          <w:rFonts w:ascii="Times New Roman" w:hAnsi="Times New Roman" w:cs="Times New Roman"/>
          <w:b/>
          <w:sz w:val="28"/>
          <w:szCs w:val="28"/>
        </w:rPr>
        <w:t xml:space="preserve"> членов фракции, рассмотрено                                      5 вопросов: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E150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Pr="000E150D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О проведении открытых уроков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финансовой грамотности в рамках направления «Экономика развития» Народной программы;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О приобретении искусственной ели для БУ ХМАО – Югры «Окружная клиническая больница»;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О новых рекомендациях по работе в социальных сетях;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О показателях эффективности работы членов фракции в приложении «Вверх»;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О реализации социального проекта «</w:t>
      </w:r>
      <w:proofErr w:type="spellStart"/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Z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абота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» на территории города Ханты-Мансийска.</w:t>
      </w:r>
    </w:p>
    <w:p w:rsidR="00335323" w:rsidRDefault="00FD2FA0">
      <w:pPr>
        <w:tabs>
          <w:tab w:val="center" w:pos="3202"/>
        </w:tabs>
        <w:spacing w:before="240"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E537C4">
        <w:rPr>
          <w:rFonts w:ascii="Times New Roman" w:hAnsi="Times New Roman" w:cs="Times New Roman"/>
          <w:b/>
          <w:sz w:val="28"/>
          <w:szCs w:val="28"/>
        </w:rPr>
        <w:t xml:space="preserve">. 22.10.2024 г. присутствовало </w:t>
      </w:r>
      <w:r w:rsidR="00962881">
        <w:rPr>
          <w:rFonts w:ascii="Times New Roman" w:hAnsi="Times New Roman" w:cs="Times New Roman"/>
          <w:b/>
          <w:sz w:val="28"/>
          <w:szCs w:val="28"/>
        </w:rPr>
        <w:t>19</w:t>
      </w:r>
      <w:r w:rsidR="00E537C4">
        <w:rPr>
          <w:rFonts w:ascii="Times New Roman" w:hAnsi="Times New Roman" w:cs="Times New Roman"/>
          <w:b/>
          <w:sz w:val="28"/>
          <w:szCs w:val="28"/>
        </w:rPr>
        <w:t xml:space="preserve"> членов фракции, рассмотрено                                      5 вопросов: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О рассмотрении проектов бюджетов образовательных учреждений           на 2025-2027 годы.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Результаты мониторинга мусорных площадок жилых районов депутатами Думы города Ханты-Мансийска по состоянию.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О результатах первого этапа аналитического отчета работы депутатского объединения: ведение социальных страниц за период 01.04-01.10.2024 (личный вклад в информационную деятельность каждого депутата).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4.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О проведении конкурса «Молодой политик Ханты-Мансийского автономного округа – Югры».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5.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Разное. О приобретении искусственной ели для БУ ХМАО – Югры «Окружная клиническая больница».</w:t>
      </w:r>
    </w:p>
    <w:p w:rsidR="00335323" w:rsidRDefault="00FD2FA0">
      <w:pPr>
        <w:tabs>
          <w:tab w:val="center" w:pos="3202"/>
        </w:tabs>
        <w:spacing w:before="240"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E537C4">
        <w:rPr>
          <w:rFonts w:ascii="Times New Roman" w:hAnsi="Times New Roman" w:cs="Times New Roman"/>
          <w:b/>
          <w:sz w:val="28"/>
          <w:szCs w:val="28"/>
        </w:rPr>
        <w:t>. 26.11.2024 г. присутствовало 19 членов фракции, рассмотрено                                      8 вопросов:</w:t>
      </w:r>
    </w:p>
    <w:p w:rsidR="00335323" w:rsidRDefault="00E537C4">
      <w:pPr>
        <w:numPr>
          <w:ilvl w:val="0"/>
          <w:numId w:val="1"/>
        </w:numPr>
        <w:tabs>
          <w:tab w:val="center" w:pos="3202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О работе с семьями участников СВО.</w:t>
      </w:r>
    </w:p>
    <w:p w:rsidR="00335323" w:rsidRDefault="00E537C4">
      <w:pPr>
        <w:numPr>
          <w:ilvl w:val="0"/>
          <w:numId w:val="1"/>
        </w:numPr>
        <w:tabs>
          <w:tab w:val="center" w:pos="3202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Об участии членов фракции в благотворительных мероприятиях </w:t>
      </w:r>
      <w:r w:rsidR="00F35C54">
        <w:rPr>
          <w:rFonts w:ascii="Times New Roman" w:hAnsi="Times New Roman"/>
          <w:color w:val="000000" w:themeColor="text1"/>
          <w:sz w:val="28"/>
          <w:szCs w:val="28"/>
        </w:rPr>
        <w:t xml:space="preserve">            </w:t>
      </w:r>
      <w:r>
        <w:rPr>
          <w:rFonts w:ascii="Times New Roman" w:hAnsi="Times New Roman"/>
          <w:color w:val="000000" w:themeColor="text1"/>
          <w:sz w:val="28"/>
          <w:szCs w:val="28"/>
        </w:rPr>
        <w:t>и акциях в 2024 году.</w:t>
      </w:r>
    </w:p>
    <w:p w:rsidR="00335323" w:rsidRDefault="00E537C4">
      <w:pPr>
        <w:numPr>
          <w:ilvl w:val="0"/>
          <w:numId w:val="1"/>
        </w:numPr>
        <w:tabs>
          <w:tab w:val="center" w:pos="3202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Об информационной деятельности депутатов в социальных сетях.</w:t>
      </w:r>
    </w:p>
    <w:p w:rsidR="00335323" w:rsidRDefault="00E537C4">
      <w:pPr>
        <w:numPr>
          <w:ilvl w:val="0"/>
          <w:numId w:val="1"/>
        </w:numPr>
        <w:tabs>
          <w:tab w:val="center" w:pos="3202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О плане работы Думы города Ханты-Мансийска на первое полугодие  2025 года. </w:t>
      </w:r>
    </w:p>
    <w:p w:rsidR="00335323" w:rsidRDefault="00E537C4">
      <w:pPr>
        <w:numPr>
          <w:ilvl w:val="0"/>
          <w:numId w:val="1"/>
        </w:numPr>
        <w:tabs>
          <w:tab w:val="center" w:pos="3202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О плане работы фракции на первое полугодие 2025 года. </w:t>
      </w:r>
    </w:p>
    <w:p w:rsidR="00335323" w:rsidRDefault="00E537C4">
      <w:pPr>
        <w:numPr>
          <w:ilvl w:val="0"/>
          <w:numId w:val="1"/>
        </w:numPr>
        <w:tabs>
          <w:tab w:val="center" w:pos="3202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О подготовке и проведении в ХМАО – Югре Всероссийской акции «Елка желаний».</w:t>
      </w:r>
    </w:p>
    <w:p w:rsidR="00335323" w:rsidRDefault="00E537C4">
      <w:pPr>
        <w:numPr>
          <w:ilvl w:val="0"/>
          <w:numId w:val="1"/>
        </w:numPr>
        <w:tabs>
          <w:tab w:val="center" w:pos="3202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Об  акции Совета сторонников партии «ЕДИНАЯ РОССИЯ» «Коробка храбрости».</w:t>
      </w:r>
    </w:p>
    <w:p w:rsidR="00335323" w:rsidRDefault="00FD2FA0">
      <w:pPr>
        <w:tabs>
          <w:tab w:val="center" w:pos="3202"/>
        </w:tabs>
        <w:spacing w:before="240"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E537C4">
        <w:rPr>
          <w:rFonts w:ascii="Times New Roman" w:hAnsi="Times New Roman" w:cs="Times New Roman"/>
          <w:b/>
          <w:sz w:val="28"/>
          <w:szCs w:val="28"/>
        </w:rPr>
        <w:t xml:space="preserve">. 24.12.2024 г. присутствовало </w:t>
      </w:r>
      <w:r w:rsidR="00ED4F44">
        <w:rPr>
          <w:rFonts w:ascii="Times New Roman" w:hAnsi="Times New Roman" w:cs="Times New Roman"/>
          <w:b/>
          <w:sz w:val="28"/>
          <w:szCs w:val="28"/>
        </w:rPr>
        <w:t>20</w:t>
      </w:r>
      <w:r w:rsidR="00E537C4">
        <w:rPr>
          <w:rFonts w:ascii="Times New Roman" w:hAnsi="Times New Roman" w:cs="Times New Roman"/>
          <w:b/>
          <w:sz w:val="28"/>
          <w:szCs w:val="28"/>
        </w:rPr>
        <w:t xml:space="preserve"> членов фракции, рассмотрено                                      </w:t>
      </w:r>
      <w:r w:rsidR="00D66F0E">
        <w:rPr>
          <w:rFonts w:ascii="Times New Roman" w:hAnsi="Times New Roman" w:cs="Times New Roman"/>
          <w:b/>
          <w:sz w:val="28"/>
          <w:szCs w:val="28"/>
        </w:rPr>
        <w:t>8</w:t>
      </w:r>
      <w:r w:rsidR="00E537C4">
        <w:rPr>
          <w:rFonts w:ascii="Times New Roman" w:hAnsi="Times New Roman" w:cs="Times New Roman"/>
          <w:b/>
          <w:sz w:val="28"/>
          <w:szCs w:val="28"/>
        </w:rPr>
        <w:t xml:space="preserve"> вопросов:</w:t>
      </w:r>
    </w:p>
    <w:p w:rsidR="00335323" w:rsidRPr="00D66F0E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О бюджете города Ханты-Мансийска на 2025 год и на плановый период </w:t>
      </w:r>
      <w:r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2026 и 2027 годов.</w:t>
      </w:r>
    </w:p>
    <w:p w:rsidR="00335323" w:rsidRPr="00D66F0E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</w:t>
      </w:r>
      <w:r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D66F0E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результатах молодежной акции по удалению </w:t>
      </w:r>
      <w:proofErr w:type="spellStart"/>
      <w:r w:rsidR="00D66F0E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пронаркотической</w:t>
      </w:r>
      <w:proofErr w:type="spellEnd"/>
      <w:r w:rsidR="00D66F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рекламы в городе Ханты-Мансийске.</w:t>
      </w:r>
    </w:p>
    <w:p w:rsidR="00335323" w:rsidRPr="00D66F0E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D66F0E" w:rsidRPr="00D66F0E">
        <w:rPr>
          <w:rFonts w:ascii="Times New Roman" w:eastAsia="Calibri" w:hAnsi="Times New Roman"/>
          <w:sz w:val="28"/>
          <w:szCs w:val="28"/>
        </w:rPr>
        <w:t xml:space="preserve"> Совместное рассмотрение участниками Комиссии по обеспечению реализации наказов избирателей, данных депутатам Думы города </w:t>
      </w:r>
      <w:r w:rsidR="00F35C54">
        <w:rPr>
          <w:rFonts w:ascii="Times New Roman" w:eastAsia="Calibri" w:hAnsi="Times New Roman"/>
          <w:sz w:val="28"/>
          <w:szCs w:val="28"/>
        </w:rPr>
        <w:t xml:space="preserve">              </w:t>
      </w:r>
      <w:r w:rsidR="00D66F0E" w:rsidRPr="00D66F0E">
        <w:rPr>
          <w:rFonts w:ascii="Times New Roman" w:eastAsia="Calibri" w:hAnsi="Times New Roman"/>
          <w:sz w:val="28"/>
          <w:szCs w:val="28"/>
        </w:rPr>
        <w:t>Ханты-Мансийска и членами фракции вопроса о реализации проекта «Карта развития Югры» и наказов избирателей.</w:t>
      </w:r>
      <w:r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</w:t>
      </w:r>
    </w:p>
    <w:p w:rsidR="00D66F0E" w:rsidRPr="00D66F0E" w:rsidRDefault="00D66F0E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66F0E">
        <w:rPr>
          <w:rFonts w:ascii="Times New Roman" w:eastAsia="Calibri" w:hAnsi="Times New Roman"/>
          <w:sz w:val="28"/>
          <w:szCs w:val="28"/>
        </w:rPr>
        <w:t>4. О Всероссийской муниципальной премии «Служение».</w:t>
      </w:r>
    </w:p>
    <w:p w:rsidR="00335323" w:rsidRPr="00D66F0E" w:rsidRDefault="00D66F0E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E537C4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537C4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О Всероссийской акции «Ёлка желаний». Об участии в акциях, приуроченных к празднованию Нового года.</w:t>
      </w:r>
    </w:p>
    <w:p w:rsidR="00335323" w:rsidRPr="00D66F0E" w:rsidRDefault="00D66F0E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E537C4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537C4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</w:t>
      </w:r>
      <w:r w:rsidR="0055205D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обращении </w:t>
      </w:r>
      <w:proofErr w:type="spellStart"/>
      <w:r w:rsidR="0055205D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Ткачевой</w:t>
      </w:r>
      <w:proofErr w:type="spellEnd"/>
      <w:r w:rsidR="0055205D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С.Г. (многодетная мать) и </w:t>
      </w:r>
      <w:proofErr w:type="spellStart"/>
      <w:r w:rsidR="0055205D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Неймышева</w:t>
      </w:r>
      <w:proofErr w:type="spellEnd"/>
      <w:r w:rsidR="0055205D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Д.</w:t>
      </w:r>
      <w:r w:rsidR="005520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А. </w:t>
      </w:r>
    </w:p>
    <w:p w:rsidR="00335323" w:rsidRPr="00D66F0E" w:rsidRDefault="00D66F0E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E537C4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537C4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</w:t>
      </w:r>
      <w:r w:rsidR="0055205D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О деятельности фракции за 2024 года.</w:t>
      </w:r>
      <w:r w:rsidR="005520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35323" w:rsidRPr="00D66F0E" w:rsidRDefault="00D66F0E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55205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5205D" w:rsidRPr="005520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5205D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>О плане работы фракции на первое полугодие 2025 года.</w:t>
      </w:r>
      <w:r w:rsidR="00E537C4" w:rsidRPr="00D66F0E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</w:t>
      </w:r>
    </w:p>
    <w:p w:rsidR="00D66F0E" w:rsidRPr="00D66F0E" w:rsidRDefault="00D66F0E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5323" w:rsidRDefault="00E537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6F0E">
        <w:rPr>
          <w:rFonts w:ascii="Times New Roman" w:hAnsi="Times New Roman" w:cs="Times New Roman"/>
          <w:sz w:val="28"/>
          <w:szCs w:val="28"/>
        </w:rPr>
        <w:t>В Думе города образованы Совет Думы, постоянный комитет                            по бюджету, постоянный комитет по городскому хозяйству,</w:t>
      </w:r>
      <w:r>
        <w:rPr>
          <w:rFonts w:ascii="Times New Roman" w:hAnsi="Times New Roman" w:cs="Times New Roman"/>
          <w:sz w:val="28"/>
          <w:szCs w:val="28"/>
        </w:rPr>
        <w:t xml:space="preserve"> постоянный комитет по социальной политике, комиссия по местному самоуправлению, совместная комиссия, фракция.</w:t>
      </w:r>
    </w:p>
    <w:p w:rsidR="00335323" w:rsidRDefault="00E537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порядке, установленном Регламентом Думы города, положениями                         о постоянных комитетах Думы города и комиссии по местному самоуправлению Думы города, а также </w:t>
      </w:r>
      <w:r>
        <w:rPr>
          <w:rFonts w:ascii="Times New Roman" w:hAnsi="Times New Roman" w:cs="Times New Roman"/>
          <w:sz w:val="28"/>
          <w:szCs w:val="28"/>
        </w:rPr>
        <w:t>в соответствии с планами деятельности за отчетный период члены фракции приняли участие</w:t>
      </w:r>
      <w:r w:rsidR="007C780F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35323" w:rsidRDefault="0033532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245"/>
        <w:gridCol w:w="1417"/>
        <w:gridCol w:w="1559"/>
        <w:gridCol w:w="1418"/>
      </w:tblGrid>
      <w:tr w:rsidR="00335323">
        <w:tc>
          <w:tcPr>
            <w:tcW w:w="5245" w:type="dxa"/>
            <w:vAlign w:val="center"/>
          </w:tcPr>
          <w:p w:rsidR="00335323" w:rsidRDefault="00E537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заседания</w:t>
            </w:r>
          </w:p>
        </w:tc>
        <w:tc>
          <w:tcPr>
            <w:tcW w:w="1417" w:type="dxa"/>
            <w:vAlign w:val="center"/>
          </w:tcPr>
          <w:p w:rsidR="00335323" w:rsidRDefault="00E537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заседаний</w:t>
            </w:r>
          </w:p>
        </w:tc>
        <w:tc>
          <w:tcPr>
            <w:tcW w:w="1559" w:type="dxa"/>
            <w:vAlign w:val="center"/>
          </w:tcPr>
          <w:p w:rsidR="00335323" w:rsidRDefault="00E537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Рассмотрено вопросов</w:t>
            </w:r>
          </w:p>
        </w:tc>
        <w:tc>
          <w:tcPr>
            <w:tcW w:w="1418" w:type="dxa"/>
            <w:vAlign w:val="center"/>
          </w:tcPr>
          <w:p w:rsidR="00335323" w:rsidRDefault="00E537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членов фракции</w:t>
            </w:r>
          </w:p>
        </w:tc>
      </w:tr>
      <w:tr w:rsidR="00335323">
        <w:tc>
          <w:tcPr>
            <w:tcW w:w="5245" w:type="dxa"/>
          </w:tcPr>
          <w:p w:rsidR="00335323" w:rsidRDefault="00E537C4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Заседания Думы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(председатель Думы Пенчуков К.Л., руководитель фракции)</w:t>
            </w:r>
          </w:p>
        </w:tc>
        <w:tc>
          <w:tcPr>
            <w:tcW w:w="1417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559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418" w:type="dxa"/>
          </w:tcPr>
          <w:p w:rsidR="00335323" w:rsidRDefault="00E537C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335323">
        <w:tc>
          <w:tcPr>
            <w:tcW w:w="5245" w:type="dxa"/>
          </w:tcPr>
          <w:p w:rsidR="00335323" w:rsidRDefault="00E537C4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Опрос для принятия Решений Думы в заочной форме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(председатель Думы Пенчуков К.Л., руководитель фракции)</w:t>
            </w:r>
          </w:p>
        </w:tc>
        <w:tc>
          <w:tcPr>
            <w:tcW w:w="1417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:rsidR="00335323" w:rsidRDefault="00E537C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335323">
        <w:tc>
          <w:tcPr>
            <w:tcW w:w="5245" w:type="dxa"/>
          </w:tcPr>
          <w:p w:rsidR="00335323" w:rsidRDefault="00E537C4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Совместная комиссия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(председатель Думы Пенчуков К.Л.,  руководитель фракции)</w:t>
            </w:r>
          </w:p>
        </w:tc>
        <w:tc>
          <w:tcPr>
            <w:tcW w:w="1417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1418" w:type="dxa"/>
          </w:tcPr>
          <w:p w:rsidR="00335323" w:rsidRDefault="00E537C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335323">
        <w:tc>
          <w:tcPr>
            <w:tcW w:w="5245" w:type="dxa"/>
          </w:tcPr>
          <w:p w:rsidR="00335323" w:rsidRDefault="00E537C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Комитет по бюджету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(кол-во членов – 8, председатель Суворов П.Н., заместитель руководителя фракции)</w:t>
            </w:r>
          </w:p>
        </w:tc>
        <w:tc>
          <w:tcPr>
            <w:tcW w:w="1417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418" w:type="dxa"/>
          </w:tcPr>
          <w:p w:rsidR="00335323" w:rsidRDefault="00E537C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35323">
        <w:tc>
          <w:tcPr>
            <w:tcW w:w="5245" w:type="dxa"/>
          </w:tcPr>
          <w:p w:rsidR="00335323" w:rsidRDefault="00E537C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Комитет по городскому хозяйству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(кол-во членов – 8, председатель Захарова С.С., член фракции)</w:t>
            </w:r>
          </w:p>
        </w:tc>
        <w:tc>
          <w:tcPr>
            <w:tcW w:w="1417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559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418" w:type="dxa"/>
          </w:tcPr>
          <w:p w:rsidR="00335323" w:rsidRDefault="00E537C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35323">
        <w:tc>
          <w:tcPr>
            <w:tcW w:w="5245" w:type="dxa"/>
          </w:tcPr>
          <w:p w:rsidR="00335323" w:rsidRDefault="00E537C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Комитет по социальной политике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(кол-во членов – 7, председатель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Гирина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А.А., член фракции)</w:t>
            </w:r>
          </w:p>
        </w:tc>
        <w:tc>
          <w:tcPr>
            <w:tcW w:w="1417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418" w:type="dxa"/>
          </w:tcPr>
          <w:p w:rsidR="00335323" w:rsidRDefault="00E537C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335323">
        <w:tc>
          <w:tcPr>
            <w:tcW w:w="5245" w:type="dxa"/>
          </w:tcPr>
          <w:p w:rsidR="00335323" w:rsidRDefault="00E537C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Комиссия по местному самоуправлению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(кол-во членов – 13, председатель Казакова В.А., член фракции)</w:t>
            </w:r>
          </w:p>
        </w:tc>
        <w:tc>
          <w:tcPr>
            <w:tcW w:w="1417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335323" w:rsidRDefault="00FD2F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8" w:type="dxa"/>
          </w:tcPr>
          <w:p w:rsidR="00335323" w:rsidRDefault="00E537C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</w:tbl>
    <w:p w:rsidR="00335323" w:rsidRDefault="0033532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Также, в рамках деятельности комитетов Думы города Ханты-Мансийска, проведено </w:t>
      </w:r>
      <w:r w:rsidR="00FD2FA0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 выездных мероприятий: 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посещение нового корпуса автономного учреждения профессионального образования Ханты-Мансийского автономного округа – Югры</w:t>
      </w:r>
      <w:r w:rsidR="00F35C54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«Ханты-Мансийский технолого-педагогический колледж»;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осмотр хода строительства средней школы на 1500 учащихся в районе СУ-967;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осмотр хода капитального ремонта муниципального бюджетного общеобразовательного учреждения «Средняя общеобразовательная школа № 2»;</w:t>
      </w:r>
    </w:p>
    <w:p w:rsidR="00335323" w:rsidRDefault="00E537C4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посещение канализационных очистных сооружений </w:t>
      </w: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муниципального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водоканализационного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предприятия муниципального образования город   Ханты-Мансийск в</w:t>
      </w:r>
      <w:r>
        <w:rPr>
          <w:rFonts w:ascii="Times New Roman" w:hAnsi="Times New Roman" w:cs="Times New Roman"/>
          <w:sz w:val="28"/>
          <w:szCs w:val="28"/>
        </w:rPr>
        <w:t xml:space="preserve"> рамках проверки готовности объектов жилищно-коммунального хозяйства к отопительному сезону 2024-2025 гг.;</w:t>
      </w:r>
    </w:p>
    <w:p w:rsidR="00335323" w:rsidRDefault="00E601B2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посещение муниципального бюджетного учреждения дополнительного образования </w:t>
      </w:r>
      <w:r w:rsidRPr="00E601B2">
        <w:rPr>
          <w:rFonts w:ascii="Times New Roman" w:hAnsi="Times New Roman" w:cs="Times New Roman"/>
          <w:sz w:val="28"/>
          <w:szCs w:val="28"/>
        </w:rPr>
        <w:t>«Центр развития ребенка – Детский сад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95A4E">
        <w:rPr>
          <w:rFonts w:ascii="Times New Roman" w:hAnsi="Times New Roman" w:cs="Times New Roman"/>
          <w:sz w:val="28"/>
          <w:szCs w:val="28"/>
        </w:rPr>
        <w:t>20 «Сказка»;</w:t>
      </w:r>
    </w:p>
    <w:p w:rsidR="00B95A4E" w:rsidRDefault="00B95A4E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5A4E">
        <w:rPr>
          <w:rFonts w:ascii="Times New Roman" w:hAnsi="Times New Roman" w:cs="Times New Roman"/>
          <w:sz w:val="28"/>
          <w:szCs w:val="28"/>
        </w:rPr>
        <w:t>- посещение объекта «Народной программы «Единой России» – «Карта развития Югры» «Детский сад в районе СУ-967»</w:t>
      </w:r>
      <w:r w:rsidR="00E36132">
        <w:rPr>
          <w:rFonts w:ascii="Times New Roman" w:hAnsi="Times New Roman" w:cs="Times New Roman"/>
          <w:sz w:val="28"/>
          <w:szCs w:val="28"/>
        </w:rPr>
        <w:t>;</w:t>
      </w:r>
    </w:p>
    <w:p w:rsidR="002973B6" w:rsidRDefault="002973B6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посещение общества с ограниченной ответственностью «Городские электрические сети».</w:t>
      </w:r>
    </w:p>
    <w:p w:rsidR="00E36132" w:rsidRDefault="00E537C4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втором полугодии члены фракции приняли активное участие в работе рабочей группы при Департаменте управления финансами Администрации города Ханты-Мансийска по рассмотрению проектов бюджетов на 2025-2027 годы, в том числе с выездом в учреждения образования: </w:t>
      </w:r>
    </w:p>
    <w:p w:rsidR="00E36132" w:rsidRDefault="00E36132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37C4">
        <w:rPr>
          <w:rFonts w:ascii="Times New Roman" w:hAnsi="Times New Roman" w:cs="Times New Roman"/>
          <w:sz w:val="28"/>
          <w:szCs w:val="28"/>
        </w:rPr>
        <w:t xml:space="preserve">МБОУ «Средняя общеобразовательная школа № 4»;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6132" w:rsidRDefault="00E36132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37C4">
        <w:rPr>
          <w:rFonts w:ascii="Times New Roman" w:hAnsi="Times New Roman" w:cs="Times New Roman"/>
          <w:sz w:val="28"/>
          <w:szCs w:val="28"/>
        </w:rPr>
        <w:t xml:space="preserve">МБОУ «Средняя общеобразовательная школа № 8»; </w:t>
      </w:r>
    </w:p>
    <w:p w:rsidR="00E36132" w:rsidRDefault="00E36132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37C4">
        <w:rPr>
          <w:rFonts w:ascii="Times New Roman" w:hAnsi="Times New Roman" w:cs="Times New Roman"/>
          <w:sz w:val="28"/>
          <w:szCs w:val="28"/>
        </w:rPr>
        <w:t xml:space="preserve">МБДОУ «Центр развития ребенка – детский сад № 8 «Солнышко»;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5323" w:rsidRDefault="00E36132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37C4">
        <w:rPr>
          <w:rFonts w:ascii="Times New Roman" w:hAnsi="Times New Roman" w:cs="Times New Roman"/>
          <w:sz w:val="28"/>
          <w:szCs w:val="28"/>
        </w:rPr>
        <w:t>БУДО «Центр дополнительного образования «Перспектива».</w:t>
      </w:r>
    </w:p>
    <w:p w:rsidR="00335323" w:rsidRDefault="00E537C4" w:rsidP="00E36132">
      <w:pPr>
        <w:spacing w:before="24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члены фракции входят в составы 29-и коллегиальных органов, советов, комиссий, межведомственных комиссий, рабочих групп Администрации города, в том числе по вопросам, касающимся прав и интересов горожан:</w:t>
      </w:r>
    </w:p>
    <w:p w:rsidR="00335323" w:rsidRDefault="00E537C4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Совет по инвестиционной политике города Ханты-Мансийска   (Пенчуков К.Л.);</w:t>
      </w:r>
    </w:p>
    <w:p w:rsidR="00335323" w:rsidRDefault="00E537C4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Комиссия по обеспечению реализации наказов избирателей, данных депутатам Думы города Ханты-Мансийска (Пенчуков К.Л.);</w:t>
      </w:r>
    </w:p>
    <w:p w:rsidR="00335323" w:rsidRDefault="00E537C4" w:rsidP="00E361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Координационный совет по реализации плана мероприятий, посвященных присвоению городу Ханты-Мансийску почетного звания Российской Федерации «Город трудовой доблести» (Пенчуков К.Л., Андрейченко С.Н.);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Межведомственная комиссия по наименованиям внутригородских объектов. (Бормотова Т.В.,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Корепанов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Межведомственный Совет по противодействию коррупции при Главе города Ханты-Мансийска.  (Бормотова Т.В.);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Комиссия по включению социально ориентированных некоммерческих организаций в Реестр социально ориентированных некоммерческих организаций, реализующих на территории города Ханты-Мансийска социально значимые общественно полезные проекты (программы) либо мероприятия,         и рассмотрению вопросов об оказании социально ориентированным некоммерческим организациям финансовой поддержки (Бормотова Т.В.);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Оперативный штаб города Ханты-Мансийска (Бормотова Т.В., Игнатов С.В.);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Комиссия по оценке последствий принятия решения о реконструкции, модернизации, об изменении назначения или о ликвидации объекта социальной инфраструктуры для детей, являющегося муниципальной собственностью города Ханты-Мансийска, оценке последствий заключения муниципальной организацией города Ханты-Мансийска, образующей социальную инфраструктуру для детей, договора аренды, договора безвозмездного пользования, закрепленных за ней объектов собственности, а также</w:t>
      </w:r>
      <w:r w:rsidR="003F09BD"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о реорганизации или ликвидации муниципальных организаций города </w:t>
      </w:r>
      <w:r w:rsidR="003F09BD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>Ханты-Мансийска, образующих социальную инфраструктуру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для детей          (Бормотова Т.В.);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Комиссия по землепользованию и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застройке города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Ханты-Мансийска (Андрейченко С.Н., Лавренов А.В.);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Комиссия по оказанию единовременной социальной помощи гражданам, оказавшимся в экстремальной жизненной ситуации (Загваздин В.А., Медведев К.О.);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Инициативная комиссия по проведению конкурсного отбора инициативных проектов (Загваздин В.А., Игнатов С.В.,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Корепанов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Макарян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Э.Г., Пилипас А.В., Шнякин М.А.);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Попечительский совет БУ ХМАО – Югры «Ханты-Мансийский реабилитационный центр» (Загваздин В.А.);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Комиссия по землепользованию и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застройке города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Ханты-Мансийска (Захарова С.С., Казакова В.А., Суворов П.Н.);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Конкурсная комиссия открытого конкурса по отбору управляющей организации для управления многоквартирным домом (Захарова С.С.); 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Архитектурный совет города Ханты-Мансийска (Захарова С.С.,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Корепанов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Общественный совет по вопросам ЖКХ (Захарова С.С.);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Рабочая группа по вопросам, связанным с обращением с ТКО </w:t>
      </w:r>
      <w:r w:rsidR="003F09BD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города Ханты-Мансийска (Захарова С.С.,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Корепанов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А.А., Молчанов Н.Н.);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Комиссия по рассмотрению инициативных проектов (Игнатов С.В.,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Корепанов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А.А., Пилипас А.В.);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Общественный совет при Департаменте управления финансами Администрации города (Казакова В.А.);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Комиссия по рассмотрению предложений о поощрении «За личный вклад в обеспечение общественного порядка и общественной безопасности»   (Казакова В.А.,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Репский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В.М.);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Комиссия по вопросу </w:t>
      </w:r>
      <w:proofErr w:type="gramStart"/>
      <w:r>
        <w:rPr>
          <w:rFonts w:ascii="Times New Roman" w:hAnsi="Times New Roman" w:cs="Times New Roman"/>
          <w:sz w:val="28"/>
          <w:szCs w:val="28"/>
        </w:rPr>
        <w:t>оценки результатов замеров нормативов накопления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ТКО (Молчанов Н.Н.);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Попечительский совет по вопросам похоронного дела в городе </w:t>
      </w:r>
      <w:r w:rsidR="003F09BD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>Ханты-Мансийске (Молчанов Н.Н., Шнякин М.А.);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Комиссия по проверке качества выполненных работ по исполнению муниципальных контрактов (МКУ «Служба муниципального заказа в ЖКХ) (Пилипас А.В.);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Попечительский совет БУ ХМАО – Югры «Ханты-Мансийский центр содействия семейному воспитанию» (Шнякин М.А.);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Бюджетная комиссия (Казакова В.А.);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Комиссия по мобилизации доходов в бюджет города Ханты-Мансийска (Суворов П.Н.);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Рабочая группа при Департаменте градостроительства и архитектуры Администрации города Ханты-Мансийска по рассмотрению предложений, поступающих от жителей города по внесению изменений в генеральный план города Ханты-Мансийска, развитию территорий района ОМК и микрорайона Солнечный (СУ-967) (Шнякин М.А.);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Рабочие группы по вопросам формирования проекта бюджета (все депутаты фракции);</w:t>
      </w:r>
    </w:p>
    <w:p w:rsidR="00335323" w:rsidRDefault="00E537C4">
      <w:pPr>
        <w:tabs>
          <w:tab w:val="left" w:pos="567"/>
          <w:tab w:val="left" w:pos="709"/>
        </w:tabs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омиссия по приемке продуктов питания в общеобразовательных </w:t>
      </w:r>
      <w:r w:rsidR="003F09BD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      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и дошкольных образовательных организациях, подведомственных Департаменту образования Администрации города Ханты-Мансийска (в качестве независимых наблюдателей) </w:t>
      </w:r>
      <w:r>
        <w:rPr>
          <w:rFonts w:ascii="Times New Roman" w:hAnsi="Times New Roman" w:cs="Times New Roman"/>
          <w:sz w:val="28"/>
          <w:szCs w:val="28"/>
        </w:rPr>
        <w:t xml:space="preserve">(Казакова В.А.,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Гирина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А.А., Игнатов С.В.).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ab/>
        <w:t>Принимали участие в пяти п</w:t>
      </w:r>
      <w:r>
        <w:rPr>
          <w:rFonts w:ascii="Times New Roman" w:hAnsi="Times New Roman" w:cs="Times New Roman"/>
          <w:sz w:val="28"/>
          <w:szCs w:val="28"/>
        </w:rPr>
        <w:t>убличных слушаниях по ключевым вопросам</w:t>
      </w:r>
      <w:r>
        <w:rPr>
          <w:rFonts w:ascii="Times New Roman" w:hAnsi="Times New Roman" w:cs="Times New Roman"/>
          <w:bCs/>
          <w:sz w:val="28"/>
          <w:szCs w:val="28"/>
        </w:rPr>
        <w:t xml:space="preserve">: 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о внесении изменений и дополнений в Устав города Ханты-Мансийска;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об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отчете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об исполнении бюджета города Ханты-Мансийска за 2023 год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 предоставлении разрешения на отклонение от предельных параметров разрешенного строительства объекта капитального строительства;</w:t>
      </w:r>
    </w:p>
    <w:p w:rsidR="00335323" w:rsidRDefault="00E537C4">
      <w:pPr>
        <w:tabs>
          <w:tab w:val="center" w:pos="32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 утверждении актуализированной схемы теплоснабжения города Ханты-Мансийска;</w:t>
      </w:r>
    </w:p>
    <w:p w:rsidR="00335323" w:rsidRDefault="00E537C4">
      <w:pPr>
        <w:tabs>
          <w:tab w:val="center" w:pos="320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бюджете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города Ханты-Мансийска на 2025 год и на плановый период 2026 и 2027 годов.</w:t>
      </w:r>
    </w:p>
    <w:p w:rsidR="00335323" w:rsidRDefault="00E537C4">
      <w:pPr>
        <w:tabs>
          <w:tab w:val="center" w:pos="3202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Работа с избирателями</w:t>
      </w:r>
    </w:p>
    <w:p w:rsidR="009361A6" w:rsidRPr="004218B2" w:rsidRDefault="009361A6" w:rsidP="009361A6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218B2">
        <w:rPr>
          <w:rFonts w:ascii="Times New Roman" w:hAnsi="Times New Roman" w:cs="Times New Roman"/>
          <w:color w:val="000000"/>
          <w:sz w:val="28"/>
          <w:szCs w:val="28"/>
        </w:rPr>
        <w:t>Особое внимание члены фракции уделяют работе с обращениями граждан. Еженедельно в помещении Думы города, по месту работы, в избирательных округах и местной общественной приемной осуществлялся личный прием граждан. График приема размещен на Официальном информационном портале органов местного самоуправления города, публиковался в газете «</w:t>
      </w:r>
      <w:proofErr w:type="spellStart"/>
      <w:r w:rsidRPr="004218B2">
        <w:rPr>
          <w:rFonts w:ascii="Times New Roman" w:hAnsi="Times New Roman" w:cs="Times New Roman"/>
          <w:color w:val="000000"/>
          <w:sz w:val="28"/>
          <w:szCs w:val="28"/>
        </w:rPr>
        <w:t>Самарово</w:t>
      </w:r>
      <w:proofErr w:type="spellEnd"/>
      <w:r w:rsidRPr="004218B2">
        <w:rPr>
          <w:rFonts w:ascii="Times New Roman" w:hAnsi="Times New Roman" w:cs="Times New Roman"/>
          <w:color w:val="000000"/>
          <w:sz w:val="28"/>
          <w:szCs w:val="28"/>
        </w:rPr>
        <w:t xml:space="preserve"> – Ханты-Мансийск».</w:t>
      </w:r>
    </w:p>
    <w:p w:rsidR="009361A6" w:rsidRPr="004218B2" w:rsidRDefault="009361A6" w:rsidP="009361A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218B2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За </w:t>
      </w:r>
      <w:r w:rsidR="00F60E2E">
        <w:rPr>
          <w:rFonts w:ascii="Times New Roman" w:hAnsi="Times New Roman" w:cs="Times New Roman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месяцев </w:t>
      </w:r>
      <w:r w:rsidRPr="004218B2">
        <w:rPr>
          <w:rFonts w:ascii="Times New Roman" w:hAnsi="Times New Roman" w:cs="Times New Roman"/>
          <w:color w:val="000000"/>
          <w:sz w:val="28"/>
          <w:szCs w:val="28"/>
        </w:rPr>
        <w:t xml:space="preserve">2024 года к депутатам городской фракции «Единая Россия» поступило </w:t>
      </w:r>
      <w:r w:rsidR="00F60E2E">
        <w:rPr>
          <w:rFonts w:ascii="Times New Roman" w:hAnsi="Times New Roman" w:cs="Times New Roman"/>
          <w:color w:val="000000"/>
          <w:sz w:val="28"/>
          <w:szCs w:val="28"/>
        </w:rPr>
        <w:t>54</w:t>
      </w:r>
      <w:r w:rsidRPr="004218B2">
        <w:rPr>
          <w:rFonts w:ascii="Times New Roman" w:hAnsi="Times New Roman" w:cs="Times New Roman"/>
          <w:color w:val="000000"/>
          <w:sz w:val="28"/>
          <w:szCs w:val="28"/>
        </w:rPr>
        <w:t xml:space="preserve"> обращени</w:t>
      </w:r>
      <w:r w:rsidR="00F60E2E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4218B2">
        <w:rPr>
          <w:rFonts w:ascii="Times New Roman" w:hAnsi="Times New Roman" w:cs="Times New Roman"/>
          <w:color w:val="000000"/>
          <w:sz w:val="28"/>
          <w:szCs w:val="28"/>
        </w:rPr>
        <w:t xml:space="preserve">, из них </w:t>
      </w:r>
      <w:r w:rsidR="00F60E2E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4218B2">
        <w:rPr>
          <w:rFonts w:ascii="Times New Roman" w:hAnsi="Times New Roman" w:cs="Times New Roman"/>
          <w:color w:val="000000"/>
          <w:sz w:val="28"/>
          <w:szCs w:val="28"/>
        </w:rPr>
        <w:t xml:space="preserve"> письменных обращени</w:t>
      </w:r>
      <w:r w:rsidR="00F60E2E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4218B2">
        <w:rPr>
          <w:rFonts w:ascii="Times New Roman" w:hAnsi="Times New Roman" w:cs="Times New Roman"/>
          <w:color w:val="000000"/>
          <w:sz w:val="28"/>
          <w:szCs w:val="28"/>
        </w:rPr>
        <w:t xml:space="preserve">, на личный прием обратилось </w:t>
      </w:r>
      <w:r w:rsidR="00F60E2E">
        <w:rPr>
          <w:rFonts w:ascii="Times New Roman" w:hAnsi="Times New Roman" w:cs="Times New Roman"/>
          <w:color w:val="000000"/>
          <w:sz w:val="28"/>
          <w:szCs w:val="28"/>
        </w:rPr>
        <w:t>51</w:t>
      </w:r>
      <w:r w:rsidRPr="004218B2">
        <w:rPr>
          <w:rFonts w:ascii="Times New Roman" w:hAnsi="Times New Roman" w:cs="Times New Roman"/>
          <w:color w:val="000000"/>
          <w:sz w:val="28"/>
          <w:szCs w:val="28"/>
        </w:rPr>
        <w:t xml:space="preserve"> человек, рассмотрено </w:t>
      </w:r>
      <w:r w:rsidR="00F60E2E">
        <w:rPr>
          <w:rFonts w:ascii="Times New Roman" w:hAnsi="Times New Roman" w:cs="Times New Roman"/>
          <w:color w:val="000000"/>
          <w:sz w:val="28"/>
          <w:szCs w:val="28"/>
        </w:rPr>
        <w:t>56</w:t>
      </w:r>
      <w:r w:rsidRPr="004218B2">
        <w:rPr>
          <w:rFonts w:ascii="Times New Roman" w:hAnsi="Times New Roman" w:cs="Times New Roman"/>
          <w:color w:val="000000"/>
          <w:sz w:val="28"/>
          <w:szCs w:val="28"/>
        </w:rPr>
        <w:t xml:space="preserve"> вопрос</w:t>
      </w:r>
      <w:r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Pr="004218B2">
        <w:rPr>
          <w:rFonts w:ascii="Times New Roman" w:hAnsi="Times New Roman" w:cs="Times New Roman"/>
          <w:color w:val="000000"/>
          <w:sz w:val="28"/>
          <w:szCs w:val="28"/>
        </w:rPr>
        <w:t>, организовано и проведено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A1146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="00F60E2E">
        <w:rPr>
          <w:rFonts w:ascii="Times New Roman" w:hAnsi="Times New Roman" w:cs="Times New Roman"/>
          <w:color w:val="000000"/>
          <w:sz w:val="28"/>
          <w:szCs w:val="28"/>
        </w:rPr>
        <w:t>13</w:t>
      </w:r>
      <w:r w:rsidRPr="004218B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218B2">
        <w:rPr>
          <w:rFonts w:ascii="Times New Roman" w:hAnsi="Times New Roman" w:cs="Times New Roman"/>
          <w:color w:val="000000"/>
          <w:sz w:val="28"/>
          <w:szCs w:val="28"/>
        </w:rPr>
        <w:t>тематических прием</w:t>
      </w:r>
      <w:r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Pr="004218B2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9361A6" w:rsidRPr="004218B2" w:rsidRDefault="009361A6" w:rsidP="009361A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218B2">
        <w:rPr>
          <w:rFonts w:ascii="Times New Roman" w:hAnsi="Times New Roman" w:cs="Times New Roman"/>
          <w:sz w:val="28"/>
          <w:szCs w:val="28"/>
        </w:rPr>
        <w:t xml:space="preserve">Положительные решения приняты по </w:t>
      </w:r>
      <w:r w:rsidR="00F60E2E">
        <w:rPr>
          <w:rFonts w:ascii="Times New Roman" w:hAnsi="Times New Roman" w:cs="Times New Roman"/>
          <w:sz w:val="28"/>
          <w:szCs w:val="28"/>
        </w:rPr>
        <w:t>28</w:t>
      </w:r>
      <w:r w:rsidRPr="004218B2">
        <w:rPr>
          <w:rFonts w:ascii="Times New Roman" w:hAnsi="Times New Roman" w:cs="Times New Roman"/>
          <w:sz w:val="28"/>
          <w:szCs w:val="28"/>
        </w:rPr>
        <w:t xml:space="preserve"> обращениям, на </w:t>
      </w:r>
      <w:r w:rsidR="00F60E2E">
        <w:rPr>
          <w:rFonts w:ascii="Times New Roman" w:hAnsi="Times New Roman" w:cs="Times New Roman"/>
          <w:sz w:val="28"/>
          <w:szCs w:val="28"/>
        </w:rPr>
        <w:t>16</w:t>
      </w:r>
      <w:r w:rsidRPr="004218B2">
        <w:rPr>
          <w:rFonts w:ascii="Times New Roman" w:hAnsi="Times New Roman" w:cs="Times New Roman"/>
          <w:sz w:val="28"/>
          <w:szCs w:val="28"/>
        </w:rPr>
        <w:t xml:space="preserve"> даны разъяснения и консультации, </w:t>
      </w:r>
      <w:r w:rsidR="00F60E2E">
        <w:rPr>
          <w:rFonts w:ascii="Times New Roman" w:hAnsi="Times New Roman" w:cs="Times New Roman"/>
          <w:sz w:val="28"/>
          <w:szCs w:val="28"/>
        </w:rPr>
        <w:t>2</w:t>
      </w:r>
      <w:r w:rsidRPr="004218B2">
        <w:rPr>
          <w:rFonts w:ascii="Times New Roman" w:hAnsi="Times New Roman" w:cs="Times New Roman"/>
          <w:sz w:val="28"/>
          <w:szCs w:val="28"/>
        </w:rPr>
        <w:t xml:space="preserve"> направлено по компетенции, </w:t>
      </w:r>
      <w:r w:rsidR="00F60E2E">
        <w:rPr>
          <w:rFonts w:ascii="Times New Roman" w:hAnsi="Times New Roman" w:cs="Times New Roman"/>
          <w:sz w:val="28"/>
          <w:szCs w:val="28"/>
        </w:rPr>
        <w:t>9</w:t>
      </w:r>
      <w:r w:rsidRPr="004218B2">
        <w:rPr>
          <w:rFonts w:ascii="Times New Roman" w:hAnsi="Times New Roman" w:cs="Times New Roman"/>
          <w:sz w:val="28"/>
          <w:szCs w:val="28"/>
        </w:rPr>
        <w:t xml:space="preserve"> находятся </w:t>
      </w:r>
      <w:r w:rsidR="006A1146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4218B2">
        <w:rPr>
          <w:rFonts w:ascii="Times New Roman" w:hAnsi="Times New Roman" w:cs="Times New Roman"/>
          <w:sz w:val="28"/>
          <w:szCs w:val="28"/>
        </w:rPr>
        <w:t>в работе.</w:t>
      </w:r>
    </w:p>
    <w:p w:rsidR="009361A6" w:rsidRPr="004218B2" w:rsidRDefault="009361A6" w:rsidP="009361A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218B2">
        <w:rPr>
          <w:rFonts w:ascii="Times New Roman" w:hAnsi="Times New Roman" w:cs="Times New Roman"/>
          <w:sz w:val="28"/>
          <w:szCs w:val="28"/>
        </w:rPr>
        <w:t xml:space="preserve">Из обратившихся </w:t>
      </w:r>
      <w:r w:rsidR="00F60E2E">
        <w:rPr>
          <w:rFonts w:ascii="Times New Roman" w:hAnsi="Times New Roman" w:cs="Times New Roman"/>
          <w:sz w:val="28"/>
          <w:szCs w:val="28"/>
        </w:rPr>
        <w:t>28</w:t>
      </w:r>
      <w:r w:rsidRPr="004218B2">
        <w:rPr>
          <w:rFonts w:ascii="Times New Roman" w:hAnsi="Times New Roman" w:cs="Times New Roman"/>
          <w:sz w:val="28"/>
          <w:szCs w:val="28"/>
        </w:rPr>
        <w:t xml:space="preserve"> человек относятся к льготным категориям: пенсионеры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 w:rsidRPr="004218B2">
        <w:rPr>
          <w:rFonts w:ascii="Times New Roman" w:hAnsi="Times New Roman" w:cs="Times New Roman"/>
          <w:sz w:val="28"/>
          <w:szCs w:val="28"/>
        </w:rPr>
        <w:t xml:space="preserve"> </w:t>
      </w:r>
      <w:r w:rsidR="00F60E2E">
        <w:rPr>
          <w:rFonts w:ascii="Times New Roman" w:hAnsi="Times New Roman" w:cs="Times New Roman"/>
          <w:sz w:val="28"/>
          <w:szCs w:val="28"/>
        </w:rPr>
        <w:t>8</w:t>
      </w:r>
      <w:r w:rsidRPr="004218B2">
        <w:rPr>
          <w:rFonts w:ascii="Times New Roman" w:hAnsi="Times New Roman" w:cs="Times New Roman"/>
          <w:sz w:val="28"/>
          <w:szCs w:val="28"/>
        </w:rPr>
        <w:t xml:space="preserve">, многодетные семьи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 w:rsidRPr="004218B2">
        <w:rPr>
          <w:rFonts w:ascii="Times New Roman" w:hAnsi="Times New Roman" w:cs="Times New Roman"/>
          <w:sz w:val="28"/>
          <w:szCs w:val="28"/>
        </w:rPr>
        <w:t xml:space="preserve"> </w:t>
      </w:r>
      <w:r w:rsidR="00F60E2E">
        <w:rPr>
          <w:rFonts w:ascii="Times New Roman" w:hAnsi="Times New Roman" w:cs="Times New Roman"/>
          <w:sz w:val="28"/>
          <w:szCs w:val="28"/>
        </w:rPr>
        <w:t>8</w:t>
      </w:r>
      <w:r w:rsidRPr="004218B2">
        <w:rPr>
          <w:rFonts w:ascii="Times New Roman" w:hAnsi="Times New Roman" w:cs="Times New Roman"/>
          <w:sz w:val="28"/>
          <w:szCs w:val="28"/>
        </w:rPr>
        <w:t xml:space="preserve">, инвалиды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0E2E">
        <w:rPr>
          <w:rFonts w:ascii="Times New Roman" w:hAnsi="Times New Roman" w:cs="Times New Roman"/>
          <w:sz w:val="28"/>
          <w:szCs w:val="28"/>
        </w:rPr>
        <w:t>1</w:t>
      </w:r>
      <w:r w:rsidRPr="004218B2">
        <w:rPr>
          <w:rFonts w:ascii="Times New Roman" w:hAnsi="Times New Roman" w:cs="Times New Roman"/>
          <w:sz w:val="28"/>
          <w:szCs w:val="28"/>
        </w:rPr>
        <w:t xml:space="preserve">, ветераны труда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 w:rsidRPr="004218B2">
        <w:rPr>
          <w:rFonts w:ascii="Times New Roman" w:hAnsi="Times New Roman" w:cs="Times New Roman"/>
          <w:sz w:val="28"/>
          <w:szCs w:val="28"/>
        </w:rPr>
        <w:t xml:space="preserve"> </w:t>
      </w:r>
      <w:r w:rsidR="00F60E2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, члены семей участников СВО/участники СВО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9</w:t>
      </w:r>
      <w:r w:rsidRPr="004218B2">
        <w:rPr>
          <w:rFonts w:ascii="Times New Roman" w:hAnsi="Times New Roman" w:cs="Times New Roman"/>
          <w:sz w:val="28"/>
          <w:szCs w:val="28"/>
        </w:rPr>
        <w:t>.</w:t>
      </w:r>
    </w:p>
    <w:p w:rsidR="009361A6" w:rsidRPr="007C43F4" w:rsidRDefault="009361A6" w:rsidP="009361A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Тематика обращений: обеспечение </w:t>
      </w:r>
      <w:r w:rsidRPr="004218B2">
        <w:rPr>
          <w:rFonts w:ascii="Times New Roman" w:hAnsi="Times New Roman" w:cs="Times New Roman"/>
          <w:sz w:val="28"/>
          <w:szCs w:val="28"/>
        </w:rPr>
        <w:t>жил</w:t>
      </w:r>
      <w:r>
        <w:rPr>
          <w:rFonts w:ascii="Times New Roman" w:hAnsi="Times New Roman" w:cs="Times New Roman"/>
          <w:sz w:val="28"/>
          <w:szCs w:val="28"/>
        </w:rPr>
        <w:t xml:space="preserve">ьем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0E2E">
        <w:rPr>
          <w:rFonts w:ascii="Times New Roman" w:hAnsi="Times New Roman" w:cs="Times New Roman"/>
          <w:sz w:val="28"/>
          <w:szCs w:val="28"/>
        </w:rPr>
        <w:t>16</w:t>
      </w:r>
      <w:r w:rsidRPr="004218B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4218B2">
        <w:rPr>
          <w:rFonts w:ascii="Times New Roman" w:hAnsi="Times New Roman" w:cs="Times New Roman"/>
          <w:sz w:val="28"/>
          <w:szCs w:val="28"/>
        </w:rPr>
        <w:t>оциально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218B2">
        <w:rPr>
          <w:rFonts w:ascii="Times New Roman" w:hAnsi="Times New Roman" w:cs="Times New Roman"/>
          <w:sz w:val="28"/>
          <w:szCs w:val="28"/>
        </w:rPr>
        <w:t xml:space="preserve"> обеспечени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0E2E">
        <w:rPr>
          <w:rFonts w:ascii="Times New Roman" w:hAnsi="Times New Roman" w:cs="Times New Roman"/>
          <w:sz w:val="28"/>
          <w:szCs w:val="28"/>
        </w:rPr>
        <w:t>22</w:t>
      </w:r>
      <w:r w:rsidRPr="004218B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218B2">
        <w:rPr>
          <w:rFonts w:ascii="Times New Roman" w:hAnsi="Times New Roman" w:cs="Times New Roman"/>
          <w:sz w:val="28"/>
          <w:szCs w:val="28"/>
        </w:rPr>
        <w:t>коммунально-бытово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218B2">
        <w:rPr>
          <w:rFonts w:ascii="Times New Roman" w:hAnsi="Times New Roman" w:cs="Times New Roman"/>
          <w:sz w:val="28"/>
          <w:szCs w:val="28"/>
        </w:rPr>
        <w:t xml:space="preserve"> обслуживани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0E2E">
        <w:rPr>
          <w:rFonts w:ascii="Times New Roman" w:hAnsi="Times New Roman" w:cs="Times New Roman"/>
          <w:sz w:val="28"/>
          <w:szCs w:val="28"/>
        </w:rPr>
        <w:t>5</w:t>
      </w:r>
      <w:r w:rsidRPr="004218B2">
        <w:rPr>
          <w:rFonts w:ascii="Times New Roman" w:hAnsi="Times New Roman" w:cs="Times New Roman"/>
          <w:sz w:val="28"/>
          <w:szCs w:val="28"/>
        </w:rPr>
        <w:t>, здравоохранени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0E2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, земельные отношения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3, иное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18.</w:t>
      </w:r>
    </w:p>
    <w:p w:rsidR="009361A6" w:rsidRDefault="009361A6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35323" w:rsidRDefault="00E537C4">
      <w:pPr>
        <w:shd w:val="clear" w:color="auto" w:fill="FFFFFF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Программа «Карта развития Югры»</w:t>
      </w:r>
    </w:p>
    <w:p w:rsidR="00335323" w:rsidRDefault="00E537C4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Карту развития Югры включено 32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ключевых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проекта развития города Ханты-Мансийска из которых, на сегодняшний день:</w:t>
      </w:r>
    </w:p>
    <w:p w:rsidR="00335323" w:rsidRDefault="00E537C4">
      <w:pPr>
        <w:pStyle w:val="ad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>Реализовано 1</w:t>
      </w:r>
      <w:r w:rsidR="0086643E">
        <w:rPr>
          <w:rFonts w:ascii="Times New Roman" w:hAnsi="Times New Roman" w:cs="Times New Roman"/>
          <w:color w:val="000000"/>
          <w:sz w:val="28"/>
          <w:szCs w:val="28"/>
          <w:u w:val="single"/>
        </w:rPr>
        <w:t>7</w:t>
      </w: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ключевых проектов: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«Арт-резиденция»;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нежилое помещение под размещение учреждения социального обслуживания (Ханты-Мансийский реабилитационный центр);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второй блок Гимназии №1;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корпус для Ханты-Мансийского технолого-педагогического колледжа;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природный парк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Самаровский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чугас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» (на отрезке от «Долины ручьев» до Храма воскресения Христова);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благоустройство центральной площади;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площадка для дрессировки собак (район Ледового дворца);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общественная территория (район улиц Доронина, Чехова и Чкалова);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благоустройство ул. Мира;</w:t>
      </w:r>
    </w:p>
    <w:p w:rsidR="00335323" w:rsidRDefault="00E537C4">
      <w:pPr>
        <w:pStyle w:val="ad"/>
        <w:tabs>
          <w:tab w:val="left" w:pos="0"/>
          <w:tab w:val="left" w:pos="1134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I очередь школы №8;</w:t>
      </w:r>
    </w:p>
    <w:p w:rsidR="00335323" w:rsidRDefault="00E537C4">
      <w:pPr>
        <w:pStyle w:val="ad"/>
        <w:tabs>
          <w:tab w:val="left" w:pos="0"/>
          <w:tab w:val="left" w:pos="1134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аджилити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– площадка (ул. Сирина);</w:t>
      </w:r>
    </w:p>
    <w:p w:rsidR="00335323" w:rsidRDefault="00E537C4">
      <w:pPr>
        <w:pStyle w:val="ad"/>
        <w:tabs>
          <w:tab w:val="left" w:pos="0"/>
          <w:tab w:val="left" w:pos="1134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школа – комплекс (микрорайон Учхоз);</w:t>
      </w:r>
    </w:p>
    <w:p w:rsidR="00335323" w:rsidRDefault="00E537C4">
      <w:pPr>
        <w:pStyle w:val="ad"/>
        <w:tabs>
          <w:tab w:val="left" w:pos="0"/>
          <w:tab w:val="left" w:pos="1134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площадь «Славянской письменности»;</w:t>
      </w:r>
    </w:p>
    <w:p w:rsidR="00335323" w:rsidRDefault="00E537C4">
      <w:pPr>
        <w:pStyle w:val="ad"/>
        <w:tabs>
          <w:tab w:val="left" w:pos="0"/>
          <w:tab w:val="left" w:pos="1134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общественная территория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скейт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-парк в районе горнолыжного комплекса «Хвойный урман»);</w:t>
      </w:r>
    </w:p>
    <w:p w:rsidR="0086643E" w:rsidRDefault="00E537C4">
      <w:pPr>
        <w:pStyle w:val="ad"/>
        <w:tabs>
          <w:tab w:val="left" w:pos="0"/>
          <w:tab w:val="left" w:pos="1134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- устройство велодорожек (3,7 км ул. Югорская, ул. Рябиновая,                 ул. Гагарина, ул. Чехова, ул. Карла Маркса, ул. Дзержинского)</w:t>
      </w:r>
      <w:r w:rsidR="0086643E">
        <w:rPr>
          <w:rFonts w:ascii="Times New Roman" w:hAnsi="Times New Roman" w:cs="Times New Roman"/>
          <w:color w:val="000000"/>
          <w:sz w:val="28"/>
          <w:szCs w:val="28"/>
        </w:rPr>
        <w:t>;</w:t>
      </w:r>
      <w:proofErr w:type="gramEnd"/>
    </w:p>
    <w:p w:rsidR="0086643E" w:rsidRDefault="0086643E">
      <w:pPr>
        <w:pStyle w:val="ad"/>
        <w:tabs>
          <w:tab w:val="left" w:pos="0"/>
          <w:tab w:val="left" w:pos="1134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школа на 1725 учащихся в микрорайоне «Иртыш-2»;</w:t>
      </w:r>
    </w:p>
    <w:p w:rsidR="0086643E" w:rsidRPr="008A2D5F" w:rsidRDefault="0086643E" w:rsidP="0086643E">
      <w:pPr>
        <w:pStyle w:val="ad"/>
        <w:tabs>
          <w:tab w:val="left" w:pos="0"/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C8717C">
        <w:rPr>
          <w:rFonts w:ascii="Times New Roman" w:hAnsi="Times New Roman" w:cs="Times New Roman"/>
          <w:color w:val="000000"/>
          <w:sz w:val="28"/>
          <w:szCs w:val="28"/>
        </w:rPr>
        <w:t>территория природного парка «</w:t>
      </w:r>
      <w:proofErr w:type="spellStart"/>
      <w:r w:rsidRPr="00C8717C">
        <w:rPr>
          <w:rFonts w:ascii="Times New Roman" w:hAnsi="Times New Roman" w:cs="Times New Roman"/>
          <w:color w:val="000000"/>
          <w:sz w:val="28"/>
          <w:szCs w:val="28"/>
        </w:rPr>
        <w:t>Самаровский</w:t>
      </w:r>
      <w:proofErr w:type="spellEnd"/>
      <w:r w:rsidRPr="00C871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C8717C">
        <w:rPr>
          <w:rFonts w:ascii="Times New Roman" w:hAnsi="Times New Roman" w:cs="Times New Roman"/>
          <w:color w:val="000000"/>
          <w:sz w:val="28"/>
          <w:szCs w:val="28"/>
        </w:rPr>
        <w:t>чугас</w:t>
      </w:r>
      <w:proofErr w:type="spellEnd"/>
      <w:r w:rsidRPr="00C8717C">
        <w:rPr>
          <w:rFonts w:ascii="Times New Roman" w:hAnsi="Times New Roman" w:cs="Times New Roman"/>
          <w:color w:val="000000"/>
          <w:sz w:val="28"/>
          <w:szCs w:val="28"/>
        </w:rPr>
        <w:t>» (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на конец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A2D5F">
        <w:rPr>
          <w:rFonts w:ascii="Times New Roman" w:hAnsi="Times New Roman" w:cs="Times New Roman"/>
          <w:color w:val="000000"/>
          <w:sz w:val="28"/>
          <w:szCs w:val="28"/>
        </w:rPr>
        <w:t>2024 года проекту присвоить статус «реализован»).</w:t>
      </w:r>
    </w:p>
    <w:p w:rsidR="00335323" w:rsidRDefault="00E537C4">
      <w:pPr>
        <w:pStyle w:val="ad"/>
        <w:numPr>
          <w:ilvl w:val="0"/>
          <w:numId w:val="2"/>
        </w:numPr>
        <w:tabs>
          <w:tab w:val="left" w:pos="0"/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lastRenderedPageBreak/>
        <w:t xml:space="preserve">В стадии реализации </w:t>
      </w:r>
      <w:r w:rsidR="0086643E">
        <w:rPr>
          <w:rFonts w:ascii="Times New Roman" w:hAnsi="Times New Roman" w:cs="Times New Roman"/>
          <w:color w:val="000000"/>
          <w:sz w:val="28"/>
          <w:szCs w:val="28"/>
          <w:u w:val="single"/>
        </w:rPr>
        <w:t>6</w:t>
      </w: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ключевых проектов: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парк «Лес Победы» (срок реализации </w:t>
      </w:r>
      <w:r w:rsidR="008A2D5F">
        <w:rPr>
          <w:rFonts w:ascii="Times New Roman" w:hAnsi="Times New Roman" w:cs="Times New Roman"/>
          <w:color w:val="000000"/>
          <w:sz w:val="28"/>
          <w:szCs w:val="28"/>
        </w:rPr>
        <w:t xml:space="preserve">2-го этапа </w:t>
      </w:r>
      <w:r>
        <w:rPr>
          <w:rFonts w:ascii="Times New Roman" w:hAnsi="Times New Roman" w:cs="Times New Roman"/>
          <w:color w:val="000000"/>
          <w:sz w:val="28"/>
          <w:szCs w:val="28"/>
        </w:rPr>
        <w:t>202</w:t>
      </w:r>
      <w:r w:rsidR="008A2D5F">
        <w:rPr>
          <w:rFonts w:ascii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год); 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школа на 1500 учащихся в р</w:t>
      </w:r>
      <w:r w:rsidR="008A2D5F">
        <w:rPr>
          <w:rFonts w:ascii="Times New Roman" w:hAnsi="Times New Roman" w:cs="Times New Roman"/>
          <w:color w:val="000000"/>
          <w:sz w:val="28"/>
          <w:szCs w:val="28"/>
        </w:rPr>
        <w:t xml:space="preserve">айоне «СУ-967» (срок реализации продлен </w:t>
      </w:r>
      <w:r w:rsidR="0086643E">
        <w:rPr>
          <w:rFonts w:ascii="Times New Roman" w:hAnsi="Times New Roman" w:cs="Times New Roman"/>
          <w:color w:val="000000"/>
          <w:sz w:val="28"/>
          <w:szCs w:val="28"/>
        </w:rPr>
        <w:t>до</w:t>
      </w:r>
      <w:r w:rsidR="008A2D5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202</w:t>
      </w:r>
      <w:r w:rsidR="0086643E">
        <w:rPr>
          <w:rFonts w:ascii="Times New Roman" w:hAnsi="Times New Roman" w:cs="Times New Roman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год</w:t>
      </w:r>
      <w:r w:rsidR="0086643E"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сквер и детская площадка с инклюзивными элементами (срок реализации 2025 год); 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детский сад в районе «СУ-967» (срок реализации </w:t>
      </w:r>
      <w:r w:rsidR="0086643E">
        <w:rPr>
          <w:rFonts w:ascii="Times New Roman" w:hAnsi="Times New Roman" w:cs="Times New Roman"/>
          <w:color w:val="000000"/>
          <w:sz w:val="28"/>
          <w:szCs w:val="28"/>
        </w:rPr>
        <w:t xml:space="preserve">продлен до </w:t>
      </w:r>
      <w:r>
        <w:rPr>
          <w:rFonts w:ascii="Times New Roman" w:hAnsi="Times New Roman" w:cs="Times New Roman"/>
          <w:color w:val="000000"/>
          <w:sz w:val="28"/>
          <w:szCs w:val="28"/>
        </w:rPr>
        <w:t>2026 год);</w:t>
      </w:r>
    </w:p>
    <w:p w:rsidR="00335323" w:rsidRDefault="00E537C4">
      <w:pPr>
        <w:pStyle w:val="ad"/>
        <w:tabs>
          <w:tab w:val="left" w:pos="0"/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8A2D5F">
        <w:rPr>
          <w:rFonts w:ascii="Times New Roman" w:hAnsi="Times New Roman" w:cs="Times New Roman"/>
          <w:color w:val="000000"/>
          <w:sz w:val="28"/>
          <w:szCs w:val="28"/>
        </w:rPr>
        <w:t>- велодорожки по маршруту (ул. Чехова – ул. Маяковского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–                     ул.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П.Лумумбы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– ул. Строителей – ул. Восточная объездная (срок реализации     </w:t>
      </w:r>
      <w:r w:rsidR="008A2D5F">
        <w:rPr>
          <w:rFonts w:ascii="Times New Roman" w:hAnsi="Times New Roman" w:cs="Times New Roman"/>
          <w:color w:val="000000"/>
          <w:sz w:val="28"/>
          <w:szCs w:val="28"/>
        </w:rPr>
        <w:t xml:space="preserve">продлен до 2026 </w:t>
      </w:r>
      <w:r>
        <w:rPr>
          <w:rFonts w:ascii="Times New Roman" w:hAnsi="Times New Roman" w:cs="Times New Roman"/>
          <w:color w:val="000000"/>
          <w:sz w:val="28"/>
          <w:szCs w:val="28"/>
        </w:rPr>
        <w:t>год</w:t>
      </w:r>
      <w:r w:rsidR="008A2D5F"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);</w:t>
      </w:r>
      <w:proofErr w:type="gramEnd"/>
    </w:p>
    <w:p w:rsidR="00335323" w:rsidRDefault="00E537C4">
      <w:pPr>
        <w:pStyle w:val="ad"/>
        <w:tabs>
          <w:tab w:val="left" w:pos="0"/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культурно-туристический комплекс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Археопарк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» (срок реализации          2025 год). </w:t>
      </w:r>
    </w:p>
    <w:p w:rsidR="00335323" w:rsidRDefault="00E537C4" w:rsidP="008A2D5F">
      <w:pPr>
        <w:pStyle w:val="ad"/>
        <w:numPr>
          <w:ilvl w:val="0"/>
          <w:numId w:val="2"/>
        </w:numPr>
        <w:tabs>
          <w:tab w:val="left" w:pos="0"/>
          <w:tab w:val="left" w:pos="993"/>
        </w:tabs>
        <w:spacing w:after="0"/>
        <w:ind w:left="0" w:firstLine="568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>Запланировано к реализации на 2027-2030 годы 9 ключевых проектов</w:t>
      </w:r>
      <w:r w:rsidR="008A2D5F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окружного значения</w:t>
      </w: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>:</w:t>
      </w:r>
    </w:p>
    <w:p w:rsidR="00335323" w:rsidRDefault="00E537C4">
      <w:pPr>
        <w:tabs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школа для воспитанников с отклонениями восьмого вида (срок реализации 2027 год); </w:t>
      </w:r>
    </w:p>
    <w:p w:rsidR="00335323" w:rsidRDefault="00E537C4">
      <w:pPr>
        <w:tabs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учебный корпус медицинского института (срок реализации 2027 год); </w:t>
      </w:r>
    </w:p>
    <w:p w:rsidR="00335323" w:rsidRDefault="00E537C4">
      <w:pPr>
        <w:tabs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малосемейное общежитие №1 (срок реализации</w:t>
      </w:r>
      <w:r w:rsidR="008A2D5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2028 год); </w:t>
      </w:r>
    </w:p>
    <w:p w:rsidR="00335323" w:rsidRDefault="00E537C4">
      <w:pPr>
        <w:tabs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окружной лицей информационных технологий (срок реализации 2027 год); </w:t>
      </w:r>
    </w:p>
    <w:p w:rsidR="00335323" w:rsidRDefault="00E537C4">
      <w:pPr>
        <w:tabs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перинатальный центр на 130 коек (срок реализации 2030 год); </w:t>
      </w:r>
    </w:p>
    <w:p w:rsidR="00335323" w:rsidRDefault="00E537C4">
      <w:pPr>
        <w:tabs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помещение для центра социального обслуживания несовершеннолетних  с ограниченными возможностями (срок реализации 2030 год);</w:t>
      </w:r>
    </w:p>
    <w:p w:rsidR="00335323" w:rsidRDefault="00E537C4">
      <w:pPr>
        <w:tabs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помещение для проживания (срок реализации 2030 год); </w:t>
      </w:r>
    </w:p>
    <w:p w:rsidR="00335323" w:rsidRDefault="00E537C4">
      <w:pPr>
        <w:tabs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помещение для размещения специализированного отдела библиотеки (срок реализации 2030 год); </w:t>
      </w:r>
    </w:p>
    <w:p w:rsidR="00335323" w:rsidRDefault="00E537C4">
      <w:pPr>
        <w:tabs>
          <w:tab w:val="left" w:pos="0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депозитарий (срок реализации 2030 год).</w:t>
      </w:r>
    </w:p>
    <w:p w:rsidR="00335323" w:rsidRDefault="00335323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335323" w:rsidRDefault="00E537C4">
      <w:pPr>
        <w:tabs>
          <w:tab w:val="left" w:pos="426"/>
          <w:tab w:val="left" w:pos="993"/>
          <w:tab w:val="left" w:pos="1276"/>
          <w:tab w:val="left" w:pos="1418"/>
        </w:tabs>
        <w:spacing w:after="0"/>
        <w:ind w:firstLine="709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Исполнение мероприятий по обеспечению реализации наказов избирателей, данных депутатам Думы города Ханты-Мансийска.</w:t>
      </w:r>
    </w:p>
    <w:p w:rsidR="00335323" w:rsidRDefault="00335323">
      <w:pPr>
        <w:pStyle w:val="ab"/>
        <w:spacing w:before="0" w:beforeAutospacing="0" w:after="0" w:afterAutospacing="0" w:line="276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335323" w:rsidRPr="00234855" w:rsidRDefault="00E537C4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34855">
        <w:rPr>
          <w:rFonts w:ascii="Times New Roman" w:hAnsi="Times New Roman" w:cs="Times New Roman"/>
          <w:color w:val="000000"/>
          <w:sz w:val="28"/>
          <w:szCs w:val="28"/>
        </w:rPr>
        <w:t xml:space="preserve">В Перечень наказов депутатам Думы города Ханты-Мансийска на </w:t>
      </w:r>
      <w:r w:rsidR="00234855" w:rsidRPr="00234855">
        <w:rPr>
          <w:rFonts w:ascii="Times New Roman" w:hAnsi="Times New Roman" w:cs="Times New Roman"/>
          <w:color w:val="000000"/>
          <w:sz w:val="28"/>
          <w:szCs w:val="28"/>
        </w:rPr>
        <w:t xml:space="preserve">начало </w:t>
      </w:r>
      <w:r w:rsidRPr="00234855">
        <w:rPr>
          <w:rFonts w:ascii="Times New Roman" w:hAnsi="Times New Roman" w:cs="Times New Roman"/>
          <w:color w:val="000000"/>
          <w:sz w:val="28"/>
          <w:szCs w:val="28"/>
        </w:rPr>
        <w:t xml:space="preserve">2024 год и плановый период 2025-2026 годы (далее – Перечень наказов) </w:t>
      </w:r>
      <w:r w:rsidR="00002C68" w:rsidRPr="00234855">
        <w:rPr>
          <w:rFonts w:ascii="Times New Roman" w:hAnsi="Times New Roman" w:cs="Times New Roman"/>
          <w:color w:val="000000"/>
          <w:sz w:val="28"/>
          <w:szCs w:val="28"/>
        </w:rPr>
        <w:t>входило</w:t>
      </w:r>
      <w:r w:rsidRPr="00234855">
        <w:rPr>
          <w:rFonts w:ascii="Times New Roman" w:hAnsi="Times New Roman" w:cs="Times New Roman"/>
          <w:color w:val="000000"/>
          <w:sz w:val="28"/>
          <w:szCs w:val="28"/>
        </w:rPr>
        <w:t xml:space="preserve"> 94 наказа депутатам</w:t>
      </w:r>
      <w:r w:rsidR="00002C68" w:rsidRPr="00234855">
        <w:rPr>
          <w:rFonts w:ascii="Times New Roman" w:hAnsi="Times New Roman" w:cs="Times New Roman"/>
          <w:color w:val="000000"/>
          <w:sz w:val="28"/>
          <w:szCs w:val="28"/>
        </w:rPr>
        <w:t xml:space="preserve"> поступившие:</w:t>
      </w:r>
    </w:p>
    <w:p w:rsidR="00335323" w:rsidRPr="00234855" w:rsidRDefault="00E537C4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34855">
        <w:rPr>
          <w:rFonts w:ascii="Times New Roman" w:hAnsi="Times New Roman" w:cs="Times New Roman"/>
          <w:color w:val="000000"/>
          <w:sz w:val="28"/>
          <w:szCs w:val="28"/>
        </w:rPr>
        <w:t>- в адрес депутатов Думы города Ханты-Мансийска;</w:t>
      </w:r>
    </w:p>
    <w:p w:rsidR="00335323" w:rsidRPr="00234855" w:rsidRDefault="00E537C4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34855">
        <w:rPr>
          <w:rFonts w:ascii="Times New Roman" w:hAnsi="Times New Roman" w:cs="Times New Roman"/>
          <w:color w:val="000000"/>
          <w:sz w:val="28"/>
          <w:szCs w:val="28"/>
        </w:rPr>
        <w:t xml:space="preserve">- на открытом заседании совместной комиссии Думы города </w:t>
      </w:r>
      <w:r w:rsidR="00234855" w:rsidRPr="00234855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 w:rsidRPr="00234855">
        <w:rPr>
          <w:rFonts w:ascii="Times New Roman" w:hAnsi="Times New Roman" w:cs="Times New Roman"/>
          <w:color w:val="000000"/>
          <w:sz w:val="28"/>
          <w:szCs w:val="28"/>
        </w:rPr>
        <w:t>Ханты-Мансийска;</w:t>
      </w:r>
    </w:p>
    <w:p w:rsidR="00335323" w:rsidRPr="00234855" w:rsidRDefault="00E537C4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34855">
        <w:rPr>
          <w:rFonts w:ascii="Times New Roman" w:hAnsi="Times New Roman" w:cs="Times New Roman"/>
          <w:color w:val="000000"/>
          <w:sz w:val="28"/>
          <w:szCs w:val="28"/>
        </w:rPr>
        <w:t xml:space="preserve">- в ходе проведения </w:t>
      </w:r>
      <w:proofErr w:type="spellStart"/>
      <w:r w:rsidRPr="00234855">
        <w:rPr>
          <w:rFonts w:ascii="Times New Roman" w:hAnsi="Times New Roman" w:cs="Times New Roman"/>
          <w:color w:val="000000"/>
          <w:sz w:val="28"/>
          <w:szCs w:val="28"/>
        </w:rPr>
        <w:t>краудсорсингового</w:t>
      </w:r>
      <w:proofErr w:type="spellEnd"/>
      <w:r w:rsidRPr="00234855">
        <w:rPr>
          <w:rFonts w:ascii="Times New Roman" w:hAnsi="Times New Roman" w:cs="Times New Roman"/>
          <w:color w:val="000000"/>
          <w:sz w:val="28"/>
          <w:szCs w:val="28"/>
        </w:rPr>
        <w:t xml:space="preserve"> проекта «Мы в ответе за город»;</w:t>
      </w:r>
    </w:p>
    <w:p w:rsidR="00335323" w:rsidRPr="00234855" w:rsidRDefault="00E537C4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34855">
        <w:rPr>
          <w:rFonts w:ascii="Times New Roman" w:hAnsi="Times New Roman" w:cs="Times New Roman"/>
          <w:color w:val="000000"/>
          <w:sz w:val="28"/>
          <w:szCs w:val="28"/>
        </w:rPr>
        <w:t xml:space="preserve">- в ходе </w:t>
      </w:r>
      <w:proofErr w:type="gramStart"/>
      <w:r w:rsidRPr="00234855">
        <w:rPr>
          <w:rFonts w:ascii="Times New Roman" w:hAnsi="Times New Roman" w:cs="Times New Roman"/>
          <w:color w:val="000000"/>
          <w:sz w:val="28"/>
          <w:szCs w:val="28"/>
        </w:rPr>
        <w:t>проведения общественных обсуждений отчета Главы города Ханты-Мансийска</w:t>
      </w:r>
      <w:proofErr w:type="gramEnd"/>
      <w:r w:rsidRPr="00234855">
        <w:rPr>
          <w:rFonts w:ascii="Times New Roman" w:hAnsi="Times New Roman" w:cs="Times New Roman"/>
          <w:color w:val="000000"/>
          <w:sz w:val="28"/>
          <w:szCs w:val="28"/>
        </w:rPr>
        <w:t xml:space="preserve"> о результатах его деятельности, деятельности Администрации </w:t>
      </w:r>
      <w:r w:rsidRPr="00234855">
        <w:rPr>
          <w:rFonts w:ascii="Times New Roman" w:hAnsi="Times New Roman" w:cs="Times New Roman"/>
          <w:color w:val="000000"/>
          <w:sz w:val="28"/>
          <w:szCs w:val="28"/>
        </w:rPr>
        <w:lastRenderedPageBreak/>
        <w:t>города Ханты-Мансийска, в том числе о решении вопросов, поставленных Думой города Ханты-Мансийска.</w:t>
      </w:r>
    </w:p>
    <w:p w:rsidR="001C7DF4" w:rsidRPr="00234855" w:rsidRDefault="001C7DF4" w:rsidP="002348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4855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234855" w:rsidRPr="00234855">
        <w:rPr>
          <w:rFonts w:ascii="Times New Roman" w:hAnsi="Times New Roman" w:cs="Times New Roman"/>
          <w:sz w:val="28"/>
          <w:szCs w:val="28"/>
        </w:rPr>
        <w:t>31</w:t>
      </w:r>
      <w:r w:rsidRPr="00234855">
        <w:rPr>
          <w:rFonts w:ascii="Times New Roman" w:hAnsi="Times New Roman" w:cs="Times New Roman"/>
          <w:sz w:val="28"/>
          <w:szCs w:val="28"/>
        </w:rPr>
        <w:t>.12.2024</w:t>
      </w:r>
      <w:r w:rsidR="00234855" w:rsidRPr="00234855">
        <w:rPr>
          <w:rFonts w:ascii="Times New Roman" w:hAnsi="Times New Roman" w:cs="Times New Roman"/>
          <w:sz w:val="28"/>
          <w:szCs w:val="28"/>
        </w:rPr>
        <w:t xml:space="preserve">: </w:t>
      </w:r>
      <w:r w:rsidRPr="00234855">
        <w:rPr>
          <w:rFonts w:ascii="Times New Roman" w:hAnsi="Times New Roman" w:cs="Times New Roman"/>
          <w:sz w:val="28"/>
          <w:szCs w:val="28"/>
        </w:rPr>
        <w:t xml:space="preserve">реализован </w:t>
      </w:r>
      <w:r w:rsidR="00234855" w:rsidRPr="00234855">
        <w:rPr>
          <w:rFonts w:ascii="Times New Roman" w:hAnsi="Times New Roman" w:cs="Times New Roman"/>
          <w:sz w:val="28"/>
          <w:szCs w:val="28"/>
        </w:rPr>
        <w:t>51</w:t>
      </w:r>
      <w:r w:rsidRPr="00234855">
        <w:rPr>
          <w:rFonts w:ascii="Times New Roman" w:hAnsi="Times New Roman" w:cs="Times New Roman"/>
          <w:sz w:val="28"/>
          <w:szCs w:val="28"/>
        </w:rPr>
        <w:t xml:space="preserve"> наказ;</w:t>
      </w:r>
      <w:r w:rsidR="00234855" w:rsidRPr="00234855">
        <w:rPr>
          <w:rFonts w:ascii="Times New Roman" w:hAnsi="Times New Roman" w:cs="Times New Roman"/>
          <w:sz w:val="28"/>
          <w:szCs w:val="28"/>
        </w:rPr>
        <w:t xml:space="preserve"> </w:t>
      </w:r>
      <w:r w:rsidRPr="00234855">
        <w:rPr>
          <w:rFonts w:ascii="Times New Roman" w:hAnsi="Times New Roman" w:cs="Times New Roman"/>
          <w:sz w:val="28"/>
          <w:szCs w:val="28"/>
        </w:rPr>
        <w:t>в стадии реализации 1</w:t>
      </w:r>
      <w:r w:rsidR="00234855" w:rsidRPr="00234855">
        <w:rPr>
          <w:rFonts w:ascii="Times New Roman" w:hAnsi="Times New Roman" w:cs="Times New Roman"/>
          <w:sz w:val="28"/>
          <w:szCs w:val="28"/>
        </w:rPr>
        <w:t>3</w:t>
      </w:r>
      <w:r w:rsidRPr="00234855">
        <w:rPr>
          <w:rFonts w:ascii="Times New Roman" w:hAnsi="Times New Roman" w:cs="Times New Roman"/>
          <w:sz w:val="28"/>
          <w:szCs w:val="28"/>
        </w:rPr>
        <w:t xml:space="preserve"> наказов;</w:t>
      </w:r>
      <w:r w:rsidR="00234855" w:rsidRPr="00234855">
        <w:rPr>
          <w:rFonts w:ascii="Times New Roman" w:hAnsi="Times New Roman" w:cs="Times New Roman"/>
          <w:sz w:val="28"/>
          <w:szCs w:val="28"/>
        </w:rPr>
        <w:t xml:space="preserve"> запланировано к реализации 26 наказов; с</w:t>
      </w:r>
      <w:r w:rsidRPr="00234855">
        <w:rPr>
          <w:rFonts w:ascii="Times New Roman" w:hAnsi="Times New Roman" w:cs="Times New Roman"/>
          <w:sz w:val="28"/>
          <w:szCs w:val="28"/>
        </w:rPr>
        <w:t>нят</w:t>
      </w:r>
      <w:r w:rsidR="00234855" w:rsidRPr="00234855">
        <w:rPr>
          <w:rFonts w:ascii="Times New Roman" w:hAnsi="Times New Roman" w:cs="Times New Roman"/>
          <w:sz w:val="28"/>
          <w:szCs w:val="28"/>
        </w:rPr>
        <w:t>ы</w:t>
      </w:r>
      <w:r w:rsidRPr="00234855">
        <w:rPr>
          <w:rFonts w:ascii="Times New Roman" w:hAnsi="Times New Roman" w:cs="Times New Roman"/>
          <w:sz w:val="28"/>
          <w:szCs w:val="28"/>
        </w:rPr>
        <w:t xml:space="preserve"> с контроля </w:t>
      </w:r>
      <w:r w:rsidR="00234855" w:rsidRPr="00234855">
        <w:rPr>
          <w:rFonts w:ascii="Times New Roman" w:hAnsi="Times New Roman" w:cs="Times New Roman"/>
          <w:sz w:val="28"/>
          <w:szCs w:val="28"/>
        </w:rPr>
        <w:t>по причине невозможности реализации 4 наказа.</w:t>
      </w:r>
    </w:p>
    <w:p w:rsidR="00335323" w:rsidRDefault="00E537C4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Наказы депутатам касаются следующих сфер деятельности муниципалитета: благоустройство, детские площадки, ремонт и реконструкция дорог</w:t>
      </w:r>
      <w:r w:rsidR="0086643E">
        <w:rPr>
          <w:rFonts w:ascii="Times New Roman" w:hAnsi="Times New Roman" w:cs="Times New Roman"/>
          <w:color w:val="000000"/>
          <w:sz w:val="28"/>
          <w:szCs w:val="28"/>
        </w:rPr>
        <w:t>, тротуаров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6643E" w:rsidRPr="00BD7BA1" w:rsidRDefault="0086643E" w:rsidP="008664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7BA1">
        <w:rPr>
          <w:rFonts w:ascii="Times New Roman" w:hAnsi="Times New Roman" w:cs="Times New Roman"/>
          <w:sz w:val="28"/>
          <w:szCs w:val="28"/>
        </w:rPr>
        <w:t>Перечень наказов планируется реализовать в рамках муниципальных программ:</w:t>
      </w:r>
    </w:p>
    <w:p w:rsidR="0086643E" w:rsidRPr="00BD7BA1" w:rsidRDefault="0086643E" w:rsidP="0086643E">
      <w:pPr>
        <w:pStyle w:val="ad"/>
        <w:numPr>
          <w:ilvl w:val="0"/>
          <w:numId w:val="3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7BA1">
        <w:rPr>
          <w:rFonts w:ascii="Times New Roman" w:hAnsi="Times New Roman" w:cs="Times New Roman"/>
          <w:sz w:val="28"/>
          <w:szCs w:val="28"/>
        </w:rPr>
        <w:t>«Развитие жилищно-коммунального комплекса, энергетики, дорожного хозяйства и благоустройство города Ханты-Мансийска»;</w:t>
      </w:r>
    </w:p>
    <w:p w:rsidR="0086643E" w:rsidRPr="00BD7BA1" w:rsidRDefault="0086643E" w:rsidP="0086643E">
      <w:pPr>
        <w:pStyle w:val="ad"/>
        <w:numPr>
          <w:ilvl w:val="0"/>
          <w:numId w:val="3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7BA1">
        <w:rPr>
          <w:rFonts w:ascii="Times New Roman" w:hAnsi="Times New Roman" w:cs="Times New Roman"/>
          <w:sz w:val="28"/>
          <w:szCs w:val="28"/>
        </w:rPr>
        <w:t>«Пространственное развитие и формирование комфортной городской среды на территории города Ханты-Мансийске»;</w:t>
      </w:r>
    </w:p>
    <w:p w:rsidR="0086643E" w:rsidRPr="00BD7BA1" w:rsidRDefault="0086643E" w:rsidP="0086643E">
      <w:pPr>
        <w:pStyle w:val="ad"/>
        <w:numPr>
          <w:ilvl w:val="0"/>
          <w:numId w:val="3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7BA1">
        <w:rPr>
          <w:rFonts w:ascii="Times New Roman" w:hAnsi="Times New Roman" w:cs="Times New Roman"/>
          <w:sz w:val="28"/>
          <w:szCs w:val="28"/>
        </w:rPr>
        <w:t xml:space="preserve">«Осуществление городом Ханты-Мансийском функций административного центра Ханты-Мансийского автономного округа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 w:rsidRPr="00BD7BA1">
        <w:rPr>
          <w:rFonts w:ascii="Times New Roman" w:hAnsi="Times New Roman" w:cs="Times New Roman"/>
          <w:sz w:val="28"/>
          <w:szCs w:val="28"/>
        </w:rPr>
        <w:t xml:space="preserve"> Югры»;</w:t>
      </w:r>
    </w:p>
    <w:p w:rsidR="0086643E" w:rsidRPr="00BD7BA1" w:rsidRDefault="0086643E" w:rsidP="0086643E">
      <w:pPr>
        <w:pStyle w:val="ad"/>
        <w:numPr>
          <w:ilvl w:val="0"/>
          <w:numId w:val="3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7BA1">
        <w:rPr>
          <w:rFonts w:ascii="Times New Roman" w:hAnsi="Times New Roman" w:cs="Times New Roman"/>
          <w:sz w:val="28"/>
          <w:szCs w:val="28"/>
        </w:rPr>
        <w:t xml:space="preserve"> «Развитие отдельных секторов экономики города </w:t>
      </w:r>
      <w:r w:rsidRPr="00BD7BA1">
        <w:rPr>
          <w:rFonts w:ascii="Times New Roman" w:hAnsi="Times New Roman" w:cs="Times New Roman"/>
          <w:sz w:val="28"/>
          <w:szCs w:val="28"/>
        </w:rPr>
        <w:br/>
        <w:t>Ханты-Мансийска»;</w:t>
      </w:r>
    </w:p>
    <w:p w:rsidR="0086643E" w:rsidRPr="00BD7BA1" w:rsidRDefault="0086643E" w:rsidP="0086643E">
      <w:pPr>
        <w:pStyle w:val="ad"/>
        <w:numPr>
          <w:ilvl w:val="0"/>
          <w:numId w:val="3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7BA1">
        <w:rPr>
          <w:rFonts w:ascii="Times New Roman" w:hAnsi="Times New Roman" w:cs="Times New Roman"/>
          <w:sz w:val="28"/>
          <w:szCs w:val="28"/>
        </w:rPr>
        <w:t>«Развитие физической культуры и спорта в городе Ханты-Мансийске»;</w:t>
      </w:r>
    </w:p>
    <w:p w:rsidR="0086643E" w:rsidRPr="00BD7BA1" w:rsidRDefault="0086643E" w:rsidP="0086643E">
      <w:pPr>
        <w:pStyle w:val="ad"/>
        <w:numPr>
          <w:ilvl w:val="0"/>
          <w:numId w:val="3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7BA1">
        <w:rPr>
          <w:rFonts w:ascii="Times New Roman" w:hAnsi="Times New Roman" w:cs="Times New Roman"/>
          <w:sz w:val="28"/>
          <w:szCs w:val="28"/>
        </w:rPr>
        <w:t>«Развитие образования в городе Ханты-Мансийске»;</w:t>
      </w:r>
    </w:p>
    <w:p w:rsidR="0086643E" w:rsidRPr="00BD7BA1" w:rsidRDefault="0086643E" w:rsidP="0086643E">
      <w:pPr>
        <w:pStyle w:val="ad"/>
        <w:numPr>
          <w:ilvl w:val="0"/>
          <w:numId w:val="3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7BA1">
        <w:rPr>
          <w:rFonts w:ascii="Times New Roman" w:hAnsi="Times New Roman" w:cs="Times New Roman"/>
          <w:sz w:val="28"/>
          <w:szCs w:val="28"/>
        </w:rPr>
        <w:t>«Развитие культуры в городе Ханты-Мансийске».</w:t>
      </w:r>
    </w:p>
    <w:p w:rsidR="00335323" w:rsidRDefault="00335323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35323" w:rsidRDefault="00E537C4">
      <w:pPr>
        <w:tabs>
          <w:tab w:val="center" w:pos="3202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 Освещение деятельности фракции в СМИ,</w:t>
      </w:r>
    </w:p>
    <w:p w:rsidR="00335323" w:rsidRDefault="00E537C4">
      <w:pPr>
        <w:tabs>
          <w:tab w:val="center" w:pos="3202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практика работы членов фракции в социальных сетях</w:t>
      </w:r>
    </w:p>
    <w:p w:rsidR="00335323" w:rsidRDefault="00E537C4">
      <w:pPr>
        <w:spacing w:after="0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Деятельность фракции, освещается в средствах массовой информации </w:t>
      </w:r>
      <w:r w:rsidR="003F09BD">
        <w:rPr>
          <w:rFonts w:ascii="Times New Roman" w:eastAsia="Calibri" w:hAnsi="Times New Roman" w:cs="Times New Roman"/>
          <w:bCs/>
          <w:sz w:val="28"/>
          <w:szCs w:val="28"/>
        </w:rPr>
        <w:t xml:space="preserve">        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в виде: </w:t>
      </w:r>
    </w:p>
    <w:p w:rsidR="00335323" w:rsidRDefault="00E537C4">
      <w:pPr>
        <w:spacing w:after="0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- публикаций на Официальном информационном портале органов местного самоуправления города Ханты-Мансийска, портале </w:t>
      </w:r>
      <w:r>
        <w:rPr>
          <w:rFonts w:ascii="Times New Roman" w:eastAsia="Calibri" w:hAnsi="Times New Roman" w:cs="Times New Roman"/>
          <w:bCs/>
          <w:sz w:val="28"/>
          <w:szCs w:val="28"/>
          <w:lang w:val="en-US"/>
        </w:rPr>
        <w:t>News</w:t>
      </w:r>
      <w:r>
        <w:rPr>
          <w:rFonts w:ascii="Times New Roman" w:eastAsia="Calibri" w:hAnsi="Times New Roman" w:cs="Times New Roman"/>
          <w:bCs/>
          <w:sz w:val="28"/>
          <w:szCs w:val="28"/>
        </w:rPr>
        <w:t>-</w:t>
      </w:r>
      <w:r>
        <w:rPr>
          <w:rFonts w:ascii="Times New Roman" w:eastAsia="Calibri" w:hAnsi="Times New Roman" w:cs="Times New Roman"/>
          <w:bCs/>
          <w:sz w:val="28"/>
          <w:szCs w:val="28"/>
          <w:lang w:val="en-US"/>
        </w:rPr>
        <w:t>HM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</w:p>
    <w:p w:rsidR="00335323" w:rsidRDefault="00E537C4">
      <w:pPr>
        <w:spacing w:after="0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- постов на странице Думы города Ханты-Мансийска в социальной сети ВК и Одноклассники; социальных сетях Администрации города Ханты-Мансийска;         </w:t>
      </w:r>
    </w:p>
    <w:p w:rsidR="00335323" w:rsidRDefault="00E537C4">
      <w:pPr>
        <w:spacing w:after="0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- постов на личных страницах членов фракции;</w:t>
      </w:r>
    </w:p>
    <w:p w:rsidR="00335323" w:rsidRDefault="00E537C4">
      <w:pPr>
        <w:spacing w:after="0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- видеосюжетов на телевидении «Новая студия» и социальных сетях Телевидения Ханты-Мансийска;</w:t>
      </w:r>
    </w:p>
    <w:p w:rsidR="00335323" w:rsidRDefault="00E537C4">
      <w:pPr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- публикаций в газете «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Самарово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 – Ханты-Мансийск».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социальных сетях имеют личные страницы 20 членов фракции, общее количество которых составляет – 49 аккаунтов (81,7 % из возможных), из них:</w:t>
      </w:r>
      <w:proofErr w:type="gramEnd"/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В</w:t>
      </w:r>
      <w:r w:rsidR="007C780F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онтакте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19 аккаунтов (95% из возможных);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Одноклассники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15 аккаунтов (75% из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возможных</w:t>
      </w:r>
      <w:proofErr w:type="gramEnd"/>
      <w:r>
        <w:rPr>
          <w:rFonts w:ascii="Times New Roman" w:hAnsi="Times New Roman" w:cs="Times New Roman"/>
          <w:sz w:val="28"/>
          <w:szCs w:val="28"/>
        </w:rPr>
        <w:t>);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Telegram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C780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15 аккаунтов (75% из возможных).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Общее количество аудитории социальных сетей депутатов фракции (подписчики и друзья) </w:t>
      </w:r>
      <w:r w:rsidR="00530436">
        <w:rPr>
          <w:rFonts w:ascii="Times New Roman" w:hAnsi="Times New Roman" w:cs="Times New Roman"/>
          <w:sz w:val="28"/>
          <w:szCs w:val="28"/>
        </w:rPr>
        <w:t xml:space="preserve">в настоящий момент </w:t>
      </w:r>
      <w:r>
        <w:rPr>
          <w:rFonts w:ascii="Times New Roman" w:hAnsi="Times New Roman" w:cs="Times New Roman"/>
          <w:sz w:val="28"/>
          <w:szCs w:val="28"/>
        </w:rPr>
        <w:t>состав</w:t>
      </w:r>
      <w:r w:rsidR="00530436">
        <w:rPr>
          <w:rFonts w:ascii="Times New Roman" w:hAnsi="Times New Roman" w:cs="Times New Roman"/>
          <w:sz w:val="28"/>
          <w:szCs w:val="28"/>
        </w:rPr>
        <w:t xml:space="preserve">ляет </w:t>
      </w:r>
      <w:r>
        <w:rPr>
          <w:rFonts w:ascii="Times New Roman" w:hAnsi="Times New Roman" w:cs="Times New Roman"/>
          <w:sz w:val="28"/>
          <w:szCs w:val="28"/>
        </w:rPr>
        <w:t xml:space="preserve">55 543 человека, из них: 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</w:t>
      </w:r>
      <w:r w:rsidR="007C780F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онтакте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- 46 604 чел. (83,9%); 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</w:t>
      </w:r>
      <w:proofErr w:type="spellStart"/>
      <w:r>
        <w:rPr>
          <w:rFonts w:ascii="Times New Roman" w:hAnsi="Times New Roman" w:cs="Times New Roman"/>
          <w:sz w:val="28"/>
          <w:szCs w:val="28"/>
        </w:rPr>
        <w:t>Однокласники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- 6 874  чел (12,4%); 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«Телеграмм» - 2 065 чел. (3,7%). </w:t>
      </w:r>
    </w:p>
    <w:p w:rsidR="00335323" w:rsidRDefault="00E537C4">
      <w:pPr>
        <w:tabs>
          <w:tab w:val="center" w:pos="320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Доля прироста аудитории личных страниц в</w:t>
      </w:r>
      <w:r w:rsidR="00530436">
        <w:rPr>
          <w:rFonts w:ascii="Times New Roman" w:hAnsi="Times New Roman" w:cs="Times New Roman"/>
          <w:sz w:val="28"/>
          <w:szCs w:val="28"/>
        </w:rPr>
        <w:t>о втором полугодии</w:t>
      </w:r>
      <w:r>
        <w:rPr>
          <w:rFonts w:ascii="Times New Roman" w:hAnsi="Times New Roman" w:cs="Times New Roman"/>
          <w:sz w:val="28"/>
          <w:szCs w:val="28"/>
        </w:rPr>
        <w:t xml:space="preserve"> 2024 год</w:t>
      </w:r>
      <w:r w:rsidR="00530436">
        <w:rPr>
          <w:rFonts w:ascii="Times New Roman" w:hAnsi="Times New Roman" w:cs="Times New Roman"/>
          <w:sz w:val="28"/>
          <w:szCs w:val="28"/>
        </w:rPr>
        <w:t xml:space="preserve">а –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0436">
        <w:rPr>
          <w:rFonts w:ascii="Times New Roman" w:hAnsi="Times New Roman" w:cs="Times New Roman"/>
          <w:sz w:val="28"/>
          <w:szCs w:val="28"/>
        </w:rPr>
        <w:t xml:space="preserve">.8 </w:t>
      </w:r>
      <w:r>
        <w:rPr>
          <w:rFonts w:ascii="Times New Roman" w:hAnsi="Times New Roman" w:cs="Times New Roman"/>
          <w:sz w:val="28"/>
          <w:szCs w:val="28"/>
        </w:rPr>
        <w:t>% (</w:t>
      </w:r>
      <w:r w:rsidR="00530436">
        <w:rPr>
          <w:rFonts w:ascii="Times New Roman" w:hAnsi="Times New Roman" w:cs="Times New Roman"/>
          <w:sz w:val="28"/>
          <w:szCs w:val="28"/>
        </w:rPr>
        <w:t>1 518</w:t>
      </w:r>
      <w:r>
        <w:rPr>
          <w:rFonts w:ascii="Times New Roman" w:hAnsi="Times New Roman" w:cs="Times New Roman"/>
          <w:sz w:val="28"/>
          <w:szCs w:val="28"/>
        </w:rPr>
        <w:t xml:space="preserve"> чел.). 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публикаций складывается из актуальной информационной повестки: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экономическое и социальное развития города, страны;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вопросы жилищно-коммунального хозяйства, здравоохранения, образования;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волонтерская и добровольческая деятельность;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социальная поддержка граждан;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внешняя и внутренняя политика;</w:t>
      </w:r>
    </w:p>
    <w:p w:rsidR="00335323" w:rsidRDefault="00E537C4">
      <w:pPr>
        <w:tabs>
          <w:tab w:val="center" w:pos="320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нормотворчество.</w:t>
      </w:r>
    </w:p>
    <w:p w:rsidR="00335323" w:rsidRDefault="00E537C4">
      <w:pPr>
        <w:tabs>
          <w:tab w:val="center" w:pos="3202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Участие в общественных и политических мероприятиях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отчетный период члены фракции принимали участие в общественных </w:t>
      </w:r>
      <w:r w:rsidR="003F09BD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и политических мероприятиях различной формы:</w:t>
      </w:r>
    </w:p>
    <w:p w:rsidR="00A75BF7" w:rsidRPr="003145E1" w:rsidRDefault="00A75BF7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012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3145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II форум первичных отделений Ханты-Мансийского регионального отделения партии «Единая Россия»</w:t>
      </w:r>
      <w:r w:rsidR="003145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Pr="003145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201279" w:rsidRPr="003145E1" w:rsidRDefault="00201279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145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конференция местного отделения Всероссийской политической партии «Единая Россия» Ханты-Мансийска; </w:t>
      </w:r>
    </w:p>
    <w:p w:rsidR="00201279" w:rsidRPr="003145E1" w:rsidRDefault="00201279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145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семинар-совещание советов сторонников «Единой России» на площадке центрального исполкома партии «Единая Россия»;</w:t>
      </w:r>
    </w:p>
    <w:p w:rsidR="003145E1" w:rsidRPr="003145E1" w:rsidRDefault="003145E1" w:rsidP="003145E1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45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proofErr w:type="spellStart"/>
      <w:r w:rsidRPr="003145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форсайт</w:t>
      </w:r>
      <w:proofErr w:type="spellEnd"/>
      <w:r w:rsidRPr="003145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-сессия «Проекты в сфере государственной национальной политики»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335323" w:rsidRPr="00A75BF7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45E1">
        <w:rPr>
          <w:rFonts w:ascii="Times New Roman" w:hAnsi="Times New Roman" w:cs="Times New Roman"/>
          <w:sz w:val="28"/>
          <w:szCs w:val="28"/>
        </w:rPr>
        <w:t>- мероприятия в рамках реализации Федерального проекта</w:t>
      </w:r>
      <w:r w:rsidRPr="00A75BF7">
        <w:rPr>
          <w:rFonts w:ascii="Times New Roman" w:hAnsi="Times New Roman" w:cs="Times New Roman"/>
          <w:sz w:val="28"/>
          <w:szCs w:val="28"/>
        </w:rPr>
        <w:t xml:space="preserve"> «Формирование комфортной городской среды»;</w:t>
      </w:r>
    </w:p>
    <w:p w:rsidR="00612583" w:rsidRDefault="00A75BF7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F50C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2F50C9" w:rsidRPr="002F50C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участие </w:t>
      </w:r>
      <w:r w:rsidR="003145E1" w:rsidRPr="002F50C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</w:t>
      </w:r>
      <w:proofErr w:type="spellStart"/>
      <w:r w:rsidR="003145E1" w:rsidRPr="002F50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квизах</w:t>
      </w:r>
      <w:proofErr w:type="spellEnd"/>
      <w:r w:rsidR="003145E1" w:rsidRPr="002F50C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145E1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2F50C9" w:rsidRPr="002F50C9">
        <w:rPr>
          <w:rFonts w:ascii="Times New Roman" w:hAnsi="Times New Roman" w:cs="Times New Roman"/>
          <w:sz w:val="28"/>
          <w:szCs w:val="28"/>
          <w:shd w:val="clear" w:color="auto" w:fill="FFFFFF"/>
        </w:rPr>
        <w:t>организация</w:t>
      </w:r>
      <w:r w:rsidR="003145E1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2F50C9" w:rsidRPr="002F50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 w:rsidRPr="002F50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</w:t>
      </w:r>
      <w:r w:rsidR="002F50C9" w:rsidRPr="002F50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ень</w:t>
      </w:r>
      <w:r w:rsidRPr="002F50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Конституции</w:t>
      </w:r>
      <w:r w:rsidR="002F50C9" w:rsidRPr="002F50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</w:p>
    <w:p w:rsidR="00335323" w:rsidRDefault="00201279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F50C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организация дискуссионного клуба по обсуждению проекта федерального закона «Об увековечении памяти жертв геноцида советского народа в период</w:t>
      </w:r>
      <w:r w:rsidRPr="00A75B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Великой Отечественной войны 1941–1945 годов»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торжественные церемонии государственной регистрации заключения брака 8 июля 2024 года;</w:t>
      </w:r>
    </w:p>
    <w:p w:rsidR="00886C8B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торжественные линейки школ города 1 сентября</w:t>
      </w:r>
      <w:r w:rsidR="00886C8B">
        <w:rPr>
          <w:rFonts w:ascii="Times New Roman" w:hAnsi="Times New Roman" w:cs="Times New Roman"/>
          <w:sz w:val="28"/>
          <w:szCs w:val="28"/>
        </w:rPr>
        <w:t>;</w:t>
      </w:r>
    </w:p>
    <w:p w:rsidR="00335323" w:rsidRPr="00A75BF7" w:rsidRDefault="00151A2C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BF7">
        <w:rPr>
          <w:rFonts w:ascii="Times New Roman" w:hAnsi="Times New Roman" w:cs="Times New Roman"/>
          <w:sz w:val="28"/>
          <w:szCs w:val="28"/>
        </w:rPr>
        <w:t xml:space="preserve">- спортивные мероприятия </w:t>
      </w:r>
      <w:r w:rsidR="00E537C4" w:rsidRPr="00A75BF7">
        <w:rPr>
          <w:rFonts w:ascii="Times New Roman" w:hAnsi="Times New Roman" w:cs="Times New Roman"/>
          <w:sz w:val="28"/>
          <w:szCs w:val="28"/>
        </w:rPr>
        <w:t>(товарищески матчи, турниры);</w:t>
      </w:r>
    </w:p>
    <w:p w:rsidR="00335323" w:rsidRPr="00A75BF7" w:rsidRDefault="00A75BF7" w:rsidP="00201279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BF7">
        <w:rPr>
          <w:rFonts w:ascii="Times New Roman" w:hAnsi="Times New Roman" w:cs="Times New Roman"/>
          <w:sz w:val="28"/>
          <w:szCs w:val="28"/>
        </w:rPr>
        <w:t xml:space="preserve"> </w:t>
      </w:r>
      <w:r w:rsidR="00151A2C" w:rsidRPr="00A75BF7">
        <w:rPr>
          <w:rFonts w:ascii="Times New Roman" w:hAnsi="Times New Roman" w:cs="Times New Roman"/>
          <w:sz w:val="28"/>
          <w:szCs w:val="28"/>
        </w:rPr>
        <w:tab/>
        <w:t>- благотворительные акции (Приложение</w:t>
      </w:r>
      <w:r w:rsidR="007C780F">
        <w:rPr>
          <w:rFonts w:ascii="Times New Roman" w:hAnsi="Times New Roman" w:cs="Times New Roman"/>
          <w:sz w:val="28"/>
          <w:szCs w:val="28"/>
        </w:rPr>
        <w:t xml:space="preserve"> 3</w:t>
      </w:r>
      <w:r w:rsidR="00151A2C" w:rsidRPr="00A75BF7">
        <w:rPr>
          <w:rFonts w:ascii="Times New Roman" w:hAnsi="Times New Roman" w:cs="Times New Roman"/>
          <w:sz w:val="28"/>
          <w:szCs w:val="28"/>
        </w:rPr>
        <w:t>);</w:t>
      </w:r>
      <w:r w:rsidR="00E537C4" w:rsidRPr="00A75B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0A09" w:rsidRPr="00A75BF7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BF7">
        <w:rPr>
          <w:rFonts w:ascii="Times New Roman" w:hAnsi="Times New Roman" w:cs="Times New Roman"/>
          <w:sz w:val="28"/>
          <w:szCs w:val="28"/>
        </w:rPr>
        <w:t xml:space="preserve">- </w:t>
      </w:r>
      <w:r w:rsidRPr="00A75BF7">
        <w:rPr>
          <w:rFonts w:ascii="Times New Roman" w:hAnsi="Times New Roman" w:cs="Times New Roman"/>
          <w:sz w:val="28"/>
          <w:szCs w:val="28"/>
          <w:shd w:val="clear" w:color="auto" w:fill="FFFFFF"/>
        </w:rPr>
        <w:t>участие в деятельности волонтерск</w:t>
      </w:r>
      <w:r w:rsidR="00151A2C" w:rsidRPr="00A75BF7">
        <w:rPr>
          <w:rFonts w:ascii="Times New Roman" w:hAnsi="Times New Roman" w:cs="Times New Roman"/>
          <w:sz w:val="28"/>
          <w:szCs w:val="28"/>
          <w:shd w:val="clear" w:color="auto" w:fill="FFFFFF"/>
        </w:rPr>
        <w:t>ого</w:t>
      </w:r>
      <w:r w:rsidRPr="00A75BF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движени</w:t>
      </w:r>
      <w:r w:rsidR="00151A2C" w:rsidRPr="00A75BF7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Pr="00A75BF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«Сбор призывникам Ханты-Мансийска» (</w:t>
      </w:r>
      <w:r w:rsidRPr="00A75BF7">
        <w:rPr>
          <w:rFonts w:ascii="Times New Roman" w:hAnsi="Times New Roman" w:cs="Times New Roman"/>
          <w:sz w:val="28"/>
          <w:szCs w:val="28"/>
        </w:rPr>
        <w:t xml:space="preserve">приобретение гуманитарной помощи, обмундирования, </w:t>
      </w:r>
      <w:r w:rsidRPr="00A75BF7">
        <w:rPr>
          <w:rFonts w:ascii="Times New Roman" w:hAnsi="Times New Roman" w:cs="Times New Roman"/>
          <w:sz w:val="28"/>
          <w:szCs w:val="28"/>
        </w:rPr>
        <w:lastRenderedPageBreak/>
        <w:t>техники и техниче</w:t>
      </w:r>
      <w:r w:rsidR="00151A2C" w:rsidRPr="00A75BF7">
        <w:rPr>
          <w:rFonts w:ascii="Times New Roman" w:hAnsi="Times New Roman" w:cs="Times New Roman"/>
          <w:sz w:val="28"/>
          <w:szCs w:val="28"/>
        </w:rPr>
        <w:t>ского оборудования в зону СВО</w:t>
      </w:r>
      <w:r w:rsidR="00350A09" w:rsidRPr="00A75BF7">
        <w:rPr>
          <w:rFonts w:ascii="Times New Roman" w:hAnsi="Times New Roman" w:cs="Times New Roman"/>
          <w:sz w:val="28"/>
          <w:szCs w:val="28"/>
        </w:rPr>
        <w:t>, участие в погрузке</w:t>
      </w:r>
      <w:r w:rsidR="003F09BD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350A09" w:rsidRPr="00A75BF7">
        <w:rPr>
          <w:rFonts w:ascii="Times New Roman" w:hAnsi="Times New Roman" w:cs="Times New Roman"/>
          <w:sz w:val="28"/>
          <w:szCs w:val="28"/>
        </w:rPr>
        <w:t xml:space="preserve"> и сопровождении груза в зону СВО</w:t>
      </w:r>
      <w:r w:rsidR="00151A2C" w:rsidRPr="00A75BF7">
        <w:rPr>
          <w:rFonts w:ascii="Times New Roman" w:hAnsi="Times New Roman" w:cs="Times New Roman"/>
          <w:sz w:val="28"/>
          <w:szCs w:val="28"/>
        </w:rPr>
        <w:t>)</w:t>
      </w:r>
      <w:r w:rsidR="00350A09" w:rsidRPr="00A75BF7">
        <w:rPr>
          <w:rFonts w:ascii="Times New Roman" w:hAnsi="Times New Roman" w:cs="Times New Roman"/>
          <w:sz w:val="28"/>
          <w:szCs w:val="28"/>
        </w:rPr>
        <w:t>;</w:t>
      </w:r>
      <w:r w:rsidR="00151A2C" w:rsidRPr="00A75B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5323" w:rsidRPr="00A75BF7" w:rsidRDefault="00350A09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BF7">
        <w:rPr>
          <w:rFonts w:ascii="Times New Roman" w:hAnsi="Times New Roman" w:cs="Times New Roman"/>
          <w:sz w:val="28"/>
          <w:szCs w:val="28"/>
        </w:rPr>
        <w:t xml:space="preserve">- </w:t>
      </w:r>
      <w:r w:rsidR="00A75BF7" w:rsidRPr="00A75BF7">
        <w:rPr>
          <w:rFonts w:ascii="Times New Roman" w:hAnsi="Times New Roman" w:cs="Times New Roman"/>
          <w:sz w:val="28"/>
          <w:szCs w:val="28"/>
          <w:shd w:val="clear" w:color="auto" w:fill="FFFFFF"/>
        </w:rPr>
        <w:t>курирование</w:t>
      </w:r>
      <w:r w:rsidR="007F288B" w:rsidRPr="00A75BF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деятельности волонтерского движения </w:t>
      </w:r>
      <w:r w:rsidR="00E537C4" w:rsidRPr="00A75BF7">
        <w:rPr>
          <w:rFonts w:ascii="Times New Roman" w:hAnsi="Times New Roman" w:cs="Times New Roman"/>
          <w:sz w:val="28"/>
          <w:szCs w:val="28"/>
        </w:rPr>
        <w:t xml:space="preserve">«Шьем для </w:t>
      </w:r>
      <w:proofErr w:type="gramStart"/>
      <w:r w:rsidR="00E537C4" w:rsidRPr="00A75BF7">
        <w:rPr>
          <w:rFonts w:ascii="Times New Roman" w:hAnsi="Times New Roman" w:cs="Times New Roman"/>
          <w:sz w:val="28"/>
          <w:szCs w:val="28"/>
        </w:rPr>
        <w:t>наших</w:t>
      </w:r>
      <w:proofErr w:type="gramEnd"/>
      <w:r w:rsidR="00E537C4" w:rsidRPr="00A75BF7">
        <w:rPr>
          <w:rFonts w:ascii="Times New Roman" w:hAnsi="Times New Roman" w:cs="Times New Roman"/>
          <w:sz w:val="28"/>
          <w:szCs w:val="28"/>
        </w:rPr>
        <w:t>»</w:t>
      </w:r>
      <w:r w:rsidR="00920459" w:rsidRPr="00A75BF7">
        <w:rPr>
          <w:rFonts w:ascii="Times New Roman" w:hAnsi="Times New Roman" w:cs="Times New Roman"/>
          <w:sz w:val="28"/>
          <w:szCs w:val="28"/>
        </w:rPr>
        <w:t>;</w:t>
      </w:r>
    </w:p>
    <w:p w:rsidR="00335323" w:rsidRPr="007170BA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5BF7">
        <w:rPr>
          <w:rFonts w:ascii="Times New Roman" w:hAnsi="Times New Roman" w:cs="Times New Roman"/>
          <w:sz w:val="28"/>
          <w:szCs w:val="28"/>
        </w:rPr>
        <w:t xml:space="preserve">- торжественные мероприятия по чествованию (награждению) </w:t>
      </w:r>
      <w:r w:rsidRPr="007170BA">
        <w:rPr>
          <w:rFonts w:ascii="Times New Roman" w:hAnsi="Times New Roman" w:cs="Times New Roman"/>
          <w:sz w:val="28"/>
          <w:szCs w:val="28"/>
        </w:rPr>
        <w:t xml:space="preserve">заслуженных работников организаций и учреждений города; </w:t>
      </w:r>
    </w:p>
    <w:p w:rsidR="00335323" w:rsidRPr="007170BA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170BA">
        <w:rPr>
          <w:rFonts w:ascii="Times New Roman" w:hAnsi="Times New Roman" w:cs="Times New Roman"/>
          <w:sz w:val="28"/>
          <w:szCs w:val="28"/>
        </w:rPr>
        <w:t>- организация мероприятий в рамках Всероссийского спортивного марафона «Сила России»</w:t>
      </w:r>
      <w:r w:rsidR="007170BA" w:rsidRPr="007170BA">
        <w:rPr>
          <w:rFonts w:ascii="Times New Roman" w:hAnsi="Times New Roman" w:cs="Times New Roman"/>
          <w:sz w:val="28"/>
          <w:szCs w:val="28"/>
        </w:rPr>
        <w:t xml:space="preserve"> (</w:t>
      </w:r>
      <w:r w:rsidRPr="007170BA">
        <w:rPr>
          <w:rFonts w:ascii="Times New Roman" w:hAnsi="Times New Roman" w:cs="Times New Roman"/>
          <w:sz w:val="28"/>
          <w:szCs w:val="28"/>
        </w:rPr>
        <w:t>летний этап</w:t>
      </w:r>
      <w:r w:rsidR="007170BA" w:rsidRPr="007170BA">
        <w:rPr>
          <w:rFonts w:ascii="Times New Roman" w:hAnsi="Times New Roman" w:cs="Times New Roman"/>
          <w:sz w:val="28"/>
          <w:szCs w:val="28"/>
        </w:rPr>
        <w:t xml:space="preserve">): </w:t>
      </w:r>
      <w:r w:rsidRPr="007170BA">
        <w:rPr>
          <w:rFonts w:ascii="Times New Roman" w:hAnsi="Times New Roman" w:cs="Times New Roman"/>
          <w:sz w:val="28"/>
          <w:szCs w:val="28"/>
        </w:rPr>
        <w:t xml:space="preserve">«Социальный волейбол» на площадке </w:t>
      </w:r>
      <w:r w:rsidRPr="007170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 «Дружба»</w:t>
      </w:r>
      <w:r w:rsidR="007170BA" w:rsidRPr="007170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</w:t>
      </w:r>
      <w:r w:rsidRPr="007170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Югорский колледж-интернат Олимпийского Резерва</w:t>
      </w:r>
      <w:r w:rsidR="007170BA" w:rsidRPr="007170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 волейбольный турнир, посвящённый Дню ветеранов боевых действий</w:t>
      </w:r>
      <w:r w:rsidRPr="007170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201279" w:rsidRPr="007170BA" w:rsidRDefault="00201279" w:rsidP="00201279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0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VIII </w:t>
      </w:r>
      <w:proofErr w:type="gramStart"/>
      <w:r w:rsidRPr="007170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Общероссийск</w:t>
      </w:r>
      <w:r w:rsidR="00F167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ий</w:t>
      </w:r>
      <w:proofErr w:type="gramEnd"/>
      <w:r w:rsidRPr="007170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форуме «Города России: локомотивы роста» </w:t>
      </w:r>
      <w:r w:rsidR="00761C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Pr="007170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г. Екатеринбурге.</w:t>
      </w:r>
    </w:p>
    <w:p w:rsidR="00201279" w:rsidRPr="007170BA" w:rsidRDefault="00201279" w:rsidP="00201279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0BA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7170BA">
        <w:rPr>
          <w:rFonts w:ascii="Times New Roman" w:hAnsi="Times New Roman" w:cs="Times New Roman"/>
          <w:sz w:val="28"/>
          <w:szCs w:val="28"/>
        </w:rPr>
        <w:t>мероприятия</w:t>
      </w:r>
      <w:proofErr w:type="gramEnd"/>
      <w:r w:rsidRPr="007170BA">
        <w:rPr>
          <w:rFonts w:ascii="Times New Roman" w:hAnsi="Times New Roman" w:cs="Times New Roman"/>
          <w:sz w:val="28"/>
          <w:szCs w:val="28"/>
        </w:rPr>
        <w:t xml:space="preserve"> посвященные и приуроченные к праздничным и памятным датам;</w:t>
      </w:r>
    </w:p>
    <w:p w:rsidR="00201279" w:rsidRPr="007170BA" w:rsidRDefault="00201279" w:rsidP="00201279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0BA">
        <w:rPr>
          <w:rFonts w:ascii="Times New Roman" w:hAnsi="Times New Roman" w:cs="Times New Roman"/>
          <w:sz w:val="28"/>
          <w:szCs w:val="28"/>
        </w:rPr>
        <w:t>- городские субботники;</w:t>
      </w:r>
    </w:p>
    <w:p w:rsidR="00335323" w:rsidRPr="007170BA" w:rsidRDefault="00E537C4" w:rsidP="00D074F0">
      <w:pPr>
        <w:tabs>
          <w:tab w:val="center" w:pos="3202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170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общественные мероприятия муниципального, регионального</w:t>
      </w:r>
      <w:r w:rsidR="00761C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</w:t>
      </w:r>
      <w:r w:rsidRPr="007170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федерального формата проводимые в городе Ханты-Мансийске.</w:t>
      </w:r>
    </w:p>
    <w:p w:rsidR="00D074F0" w:rsidRPr="00734252" w:rsidRDefault="00D074F0" w:rsidP="00D074F0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Депутат </w:t>
      </w:r>
      <w:r w:rsidRPr="00D074F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Трушкова Ю.Г.</w:t>
      </w: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октября 2022 года является куратором волонтерского движения «ШЬЁМ для </w:t>
      </w:r>
      <w:proofErr w:type="gramStart"/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НАШИХ</w:t>
      </w:r>
      <w:proofErr w:type="gramEnd"/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г. Ханты-Мансийск». </w:t>
      </w:r>
    </w:p>
    <w:p w:rsidR="00D074F0" w:rsidRPr="00734252" w:rsidRDefault="00D074F0" w:rsidP="00D074F0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2024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коллективу </w:t>
      </w: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волонтерско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го </w:t>
      </w: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движени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</w:t>
      </w: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организован переезд </w:t>
      </w: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более просторное помещение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также на регулярной основе решаются текущие вопросы: финансирование, транспортировка и т.п.</w:t>
      </w:r>
    </w:p>
    <w:p w:rsidR="00D074F0" w:rsidRPr="00734252" w:rsidRDefault="00D074F0" w:rsidP="00A67A4D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начала деятельности в зону проведения СВО было отправлено более 17,5 тысяч изделий собственного производства, из них: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2022 г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7C78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491 изделие;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2023 г. </w:t>
      </w:r>
      <w:r w:rsidR="007C78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7 298 изделий;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</w:t>
      </w: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2024 г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7C78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7342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9 808 изделий.</w:t>
      </w:r>
    </w:p>
    <w:p w:rsidR="00D074F0" w:rsidRDefault="00D074F0" w:rsidP="00A67A4D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074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Депутат </w:t>
      </w:r>
      <w:r w:rsidRPr="00D074F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Загваздин В.А.</w:t>
      </w:r>
      <w:r w:rsidRPr="00D074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1258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2023 года </w:t>
      </w:r>
      <w:r w:rsidRPr="00D074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является куратором проекта «Микрорайон  Восточный»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В постоянном взаимодействии с жителями микрорайона и органами Администрации города Ханты-Мансийска </w:t>
      </w:r>
      <w:r w:rsidR="00425F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рассматриваются вопросы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развити</w:t>
      </w:r>
      <w:r w:rsidR="00425F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данной жилой территории, ее поэтапное обустройство</w:t>
      </w:r>
      <w:r w:rsidR="00425F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</w:t>
      </w:r>
      <w:r w:rsidR="00425F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регулярной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основе организуются встречи</w:t>
      </w:r>
      <w:r w:rsidR="00425F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60B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культурно-массовые</w:t>
      </w:r>
      <w:r w:rsidR="00425F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мероприятия</w:t>
      </w:r>
      <w:r w:rsidR="00560B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D074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</w:p>
    <w:p w:rsidR="00D721A6" w:rsidRDefault="00560B10" w:rsidP="00D721A6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Депутат </w:t>
      </w:r>
      <w:proofErr w:type="spellStart"/>
      <w:r w:rsidRPr="00894CD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Корепанов</w:t>
      </w:r>
      <w:proofErr w:type="spellEnd"/>
      <w:r w:rsidRPr="00894CD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А.А.</w:t>
      </w:r>
      <w:r w:rsidRPr="00894C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непосредственном взаимодействии с участниками СВО (</w:t>
      </w:r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299 парашютно-десантный полк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</w:t>
      </w:r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олк 1454 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Батальон Югра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», </w:t>
      </w:r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Спецподразделение Альфа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27 дивизия 433 штурмовой танковый полк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  </w:t>
      </w:r>
      <w:r w:rsidR="00894C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осуществлял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помощь различного характера: финансовая поддержка на нужды бойцов, п</w:t>
      </w:r>
      <w:r w:rsidR="008A2B5F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риобретение различного оборудования и </w:t>
      </w:r>
      <w:r w:rsidR="00894C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</w:t>
      </w:r>
      <w:r w:rsidR="008A2B5F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еобходимых </w:t>
      </w:r>
      <w:r w:rsidR="00894C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материалов</w:t>
      </w:r>
      <w:r w:rsidR="008A2B5F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94CDE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основании заявок бойцов</w:t>
      </w:r>
      <w:r w:rsidR="00894C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дизельн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ая</w:t>
      </w:r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электростанци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</w:t>
      </w:r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7кВт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разведывательн</w:t>
      </w:r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</w:t>
      </w:r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коптер</w:t>
      </w:r>
      <w:proofErr w:type="spellEnd"/>
      <w:r w:rsid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7E75A4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ГСМ, ремонт автотранспорта</w:t>
      </w:r>
      <w:r w:rsidR="00894C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894CDE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продукт</w:t>
      </w:r>
      <w:r w:rsidR="00894C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</w:t>
      </w:r>
      <w:r w:rsidR="00894CDE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питания</w:t>
      </w:r>
      <w:r w:rsidR="00894CD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предметы первой необходимости)</w:t>
      </w:r>
      <w:r w:rsidR="00A67A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gramEnd"/>
      <w:r w:rsidR="00A67A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335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 w:rsidR="00A67A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течение</w:t>
      </w:r>
      <w:r w:rsidR="006335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2024 года осуществил две поездки в зону СВО на место выгрузки гуманитарной помощи организованной волонтерским </w:t>
      </w:r>
      <w:r w:rsidR="006335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движением </w:t>
      </w:r>
      <w:r w:rsidR="0063353B" w:rsidRPr="00A75BF7">
        <w:rPr>
          <w:rFonts w:ascii="Times New Roman" w:hAnsi="Times New Roman" w:cs="Times New Roman"/>
          <w:sz w:val="28"/>
          <w:szCs w:val="28"/>
          <w:shd w:val="clear" w:color="auto" w:fill="FFFFFF"/>
        </w:rPr>
        <w:t>«Сбор призывникам Ханты-Мансийска»</w:t>
      </w:r>
      <w:r w:rsidR="0063353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(разгрузка, передача помощи).</w:t>
      </w:r>
      <w:r w:rsidR="006335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63353B" w:rsidRPr="007E75A4" w:rsidRDefault="00D721A6" w:rsidP="00D721A6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течение 2024 года члены фракции оказывали различную адресную помощь </w:t>
      </w:r>
      <w:r w:rsidR="00662C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участникам СВО и их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семьям</w:t>
      </w:r>
      <w:r w:rsidR="006335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  <w:r w:rsidR="008A2B5F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оформлени</w:t>
      </w:r>
      <w:r w:rsidR="006335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8A2B5F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документов, </w:t>
      </w:r>
      <w:r w:rsidR="008A2B5F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содействие в поиске без вести пропавших в зоне СВО</w:t>
      </w:r>
      <w:r w:rsidR="006335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с</w:t>
      </w:r>
      <w:r w:rsidR="0063353B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опровождение раненых бойцов на реабилитацию</w:t>
      </w:r>
      <w:r w:rsidR="006335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</w:t>
      </w:r>
      <w:r w:rsidR="008A2B5F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омощь в организации транспортировки тел погибших</w:t>
      </w:r>
      <w:r w:rsidR="006335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р</w:t>
      </w:r>
      <w:r w:rsidR="0063353B" w:rsidRPr="007E75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ешение бытовых вопросов.</w:t>
      </w:r>
    </w:p>
    <w:p w:rsidR="00425FB6" w:rsidRPr="00D074F0" w:rsidRDefault="00425FB6" w:rsidP="00560B10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35323" w:rsidRDefault="00E537C4">
      <w:pPr>
        <w:tabs>
          <w:tab w:val="center" w:pos="3202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 Проектная деятельность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фракции Пенчуков К.Л. возглавляет Региональный Совет сторонников партии «Единая Россия», является региональным куратором проекта «Защита животных».</w:t>
      </w:r>
    </w:p>
    <w:p w:rsidR="00335323" w:rsidRDefault="00E537C4">
      <w:pPr>
        <w:tabs>
          <w:tab w:val="center" w:pos="320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Иные члены фракции отвечают за реализацию следующих партийных проектов: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«Безопасные дороги», «Выбирай своё» - Суворов П.Н.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«Городская среда» - Захарова С.С.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«Детский спорт», «К вершинам ГТО», «</w:t>
      </w:r>
      <w:r>
        <w:rPr>
          <w:rFonts w:ascii="Times New Roman" w:hAnsi="Times New Roman" w:cs="Times New Roman"/>
          <w:sz w:val="28"/>
          <w:szCs w:val="28"/>
          <w:lang w:val="en-US"/>
        </w:rPr>
        <w:t>ZA</w:t>
      </w:r>
      <w:r>
        <w:rPr>
          <w:rFonts w:ascii="Times New Roman" w:hAnsi="Times New Roman" w:cs="Times New Roman"/>
          <w:sz w:val="28"/>
          <w:szCs w:val="28"/>
        </w:rPr>
        <w:t xml:space="preserve"> Самбо» - Пилипас А.В.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«Единая страна – доступная среда» - Загваздин В.А.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«Историческая память» - Пуртова Т.Н.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«Крепкая семья» - Трушкова Ю.Г.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«Новая школа» -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Репский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В.М.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«Школа грамотного потребителя», «Жители МКД» - Молчанов Н.Н.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«Чистая Страна» -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Корепанов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«Зелёная экономика» - Игнатов С.В.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«Предпринимательство» -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Макарян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Э.Г.</w:t>
      </w:r>
    </w:p>
    <w:p w:rsidR="00335323" w:rsidRDefault="00E537C4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«Женское движение «Единой России» - Бормотова Т.В.</w:t>
      </w:r>
    </w:p>
    <w:p w:rsidR="00335323" w:rsidRDefault="00335323">
      <w:pPr>
        <w:pStyle w:val="ad"/>
        <w:tabs>
          <w:tab w:val="center" w:pos="993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D074F0" w:rsidRDefault="00D074F0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F81E06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:rsidR="00335323" w:rsidRDefault="00335323">
      <w:pPr>
        <w:tabs>
          <w:tab w:val="center" w:pos="3202"/>
        </w:tabs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35323" w:rsidRDefault="00E537C4">
      <w:pPr>
        <w:spacing w:after="0" w:line="240" w:lineRule="auto"/>
        <w:ind w:left="-993" w:righ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Явка членов фракции на собрания фракции</w:t>
      </w:r>
    </w:p>
    <w:p w:rsidR="00335323" w:rsidRDefault="003353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1020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4820"/>
        <w:gridCol w:w="1418"/>
        <w:gridCol w:w="1134"/>
        <w:gridCol w:w="992"/>
        <w:gridCol w:w="1276"/>
      </w:tblGrid>
      <w:tr w:rsidR="00FD538E" w:rsidTr="00FD538E">
        <w:tc>
          <w:tcPr>
            <w:tcW w:w="568" w:type="dxa"/>
            <w:vMerge w:val="restart"/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820" w:type="dxa"/>
            <w:vMerge w:val="restart"/>
            <w:vAlign w:val="center"/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ФИО/номер и дата собрания</w:t>
            </w:r>
          </w:p>
        </w:tc>
        <w:tc>
          <w:tcPr>
            <w:tcW w:w="1418" w:type="dxa"/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D538E" w:rsidTr="00FD538E">
        <w:trPr>
          <w:cantSplit/>
          <w:trHeight w:val="1519"/>
        </w:trPr>
        <w:tc>
          <w:tcPr>
            <w:tcW w:w="568" w:type="dxa"/>
            <w:vMerge/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extDirection w:val="btLr"/>
          </w:tcPr>
          <w:p w:rsidR="00FD538E" w:rsidRDefault="00FD538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24.09.2024</w:t>
            </w:r>
          </w:p>
        </w:tc>
        <w:tc>
          <w:tcPr>
            <w:tcW w:w="1134" w:type="dxa"/>
            <w:textDirection w:val="btLr"/>
          </w:tcPr>
          <w:p w:rsidR="00FD538E" w:rsidRDefault="00FD538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22.10.2024</w:t>
            </w:r>
          </w:p>
        </w:tc>
        <w:tc>
          <w:tcPr>
            <w:tcW w:w="992" w:type="dxa"/>
            <w:textDirection w:val="btLr"/>
          </w:tcPr>
          <w:p w:rsidR="00FD538E" w:rsidRDefault="00FD538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26.11.2024</w:t>
            </w:r>
          </w:p>
        </w:tc>
        <w:tc>
          <w:tcPr>
            <w:tcW w:w="1276" w:type="dxa"/>
            <w:textDirection w:val="btLr"/>
          </w:tcPr>
          <w:p w:rsidR="00FD538E" w:rsidRDefault="00FD538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24.12.2024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Пенчуков Константин Львович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Бормотова Татьяна Витальевна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Андрейченко Сергей Николаевич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Гирина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Асия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Ахмедовна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Загваздин Василий Александрович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Захарова Светлана Сергеевна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Игнатов Сергей Владимирович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Казакова Валентина Алексеевна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Корепанов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Андрей Александрович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Лавренов Александр Валерьевич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Макарян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Эдгар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Гукасович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Медведев Кирилл Олегович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Молчанов Николай Николаевич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Пилипас Антон Владимирович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Пуртова Татьяна Николаевна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Репский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Василий Михайлович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Суворов Петр Николаевич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Трушкова Юлия Геннадьевна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Чумарин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Айрат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Раисович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Шнякин Максим Александрович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</w:tr>
      <w:tr w:rsidR="00FD538E" w:rsidTr="00FD53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pStyle w:val="ad"/>
              <w:spacing w:after="0" w:line="240" w:lineRule="auto"/>
              <w:ind w:left="36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Явка, чел.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 w:rsidP="00B640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 w:rsidP="00804F5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20</w:t>
            </w:r>
          </w:p>
        </w:tc>
      </w:tr>
      <w:tr w:rsidR="00FD538E" w:rsidTr="00FD538E">
        <w:trPr>
          <w:trHeight w:val="31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38E" w:rsidRDefault="00FD538E">
            <w:pPr>
              <w:pStyle w:val="ad"/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38E" w:rsidRDefault="00FD53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Явка, 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38E" w:rsidRDefault="00FD53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100</w:t>
            </w:r>
          </w:p>
        </w:tc>
      </w:tr>
    </w:tbl>
    <w:p w:rsidR="00335323" w:rsidRDefault="00335323">
      <w:pPr>
        <w:rPr>
          <w:rFonts w:ascii="Times New Roman" w:hAnsi="Times New Roman" w:cs="Times New Roman"/>
          <w:sz w:val="24"/>
          <w:szCs w:val="24"/>
        </w:rPr>
      </w:pPr>
    </w:p>
    <w:p w:rsidR="000E150D" w:rsidRDefault="000E150D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0E150D" w:rsidRPr="007C780F" w:rsidRDefault="007C780F" w:rsidP="007C780F">
      <w:pPr>
        <w:spacing w:after="0" w:line="240" w:lineRule="auto"/>
        <w:ind w:left="-1276" w:right="-568"/>
        <w:jc w:val="right"/>
        <w:rPr>
          <w:rFonts w:ascii="Times New Roman" w:hAnsi="Times New Roman" w:cs="Times New Roman"/>
          <w:sz w:val="24"/>
          <w:szCs w:val="24"/>
        </w:rPr>
      </w:pPr>
      <w:r w:rsidRPr="007C780F">
        <w:rPr>
          <w:rFonts w:ascii="Times New Roman" w:hAnsi="Times New Roman" w:cs="Times New Roman"/>
          <w:sz w:val="24"/>
          <w:szCs w:val="24"/>
        </w:rPr>
        <w:t>Приложение 2</w:t>
      </w:r>
    </w:p>
    <w:p w:rsidR="007C780F" w:rsidRDefault="007C780F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335323" w:rsidRDefault="00E537C4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Явка членов фракции на заседания Думы города,</w:t>
      </w:r>
    </w:p>
    <w:p w:rsidR="00335323" w:rsidRDefault="00E537C4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постоянные комитеты и комиссии Думы города</w:t>
      </w:r>
    </w:p>
    <w:p w:rsidR="00335323" w:rsidRDefault="003353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1063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67"/>
        <w:gridCol w:w="4253"/>
        <w:gridCol w:w="851"/>
        <w:gridCol w:w="709"/>
        <w:gridCol w:w="992"/>
        <w:gridCol w:w="851"/>
        <w:gridCol w:w="850"/>
        <w:gridCol w:w="851"/>
        <w:gridCol w:w="709"/>
      </w:tblGrid>
      <w:tr w:rsidR="00335323" w:rsidTr="001646FA">
        <w:trPr>
          <w:cantSplit/>
          <w:trHeight w:val="3140"/>
        </w:trPr>
        <w:tc>
          <w:tcPr>
            <w:tcW w:w="567" w:type="dxa"/>
            <w:vMerge w:val="restart"/>
          </w:tcPr>
          <w:p w:rsidR="00335323" w:rsidRDefault="00E537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253" w:type="dxa"/>
          </w:tcPr>
          <w:p w:rsidR="00335323" w:rsidRDefault="00E537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ФИО члена фракции/наименование заседания и количество </w:t>
            </w:r>
          </w:p>
          <w:p w:rsidR="00335323" w:rsidRDefault="003353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extDirection w:val="btLr"/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Заседания Думы</w:t>
            </w:r>
          </w:p>
        </w:tc>
        <w:tc>
          <w:tcPr>
            <w:tcW w:w="709" w:type="dxa"/>
            <w:textDirection w:val="btLr"/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Опрос для принятия Решений Думы в заочной форме</w:t>
            </w:r>
          </w:p>
        </w:tc>
        <w:tc>
          <w:tcPr>
            <w:tcW w:w="992" w:type="dxa"/>
            <w:textDirection w:val="btLr"/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Совместная комиссия</w:t>
            </w:r>
          </w:p>
        </w:tc>
        <w:tc>
          <w:tcPr>
            <w:tcW w:w="851" w:type="dxa"/>
            <w:textDirection w:val="btLr"/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</w:t>
            </w:r>
          </w:p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бюджету</w:t>
            </w:r>
          </w:p>
        </w:tc>
        <w:tc>
          <w:tcPr>
            <w:tcW w:w="850" w:type="dxa"/>
            <w:textDirection w:val="btLr"/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</w:t>
            </w:r>
          </w:p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социальной политике</w:t>
            </w:r>
          </w:p>
        </w:tc>
        <w:tc>
          <w:tcPr>
            <w:tcW w:w="851" w:type="dxa"/>
            <w:textDirection w:val="btLr"/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</w:t>
            </w:r>
          </w:p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городскому хозяйству</w:t>
            </w:r>
          </w:p>
        </w:tc>
        <w:tc>
          <w:tcPr>
            <w:tcW w:w="709" w:type="dxa"/>
            <w:textDirection w:val="btLr"/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Комиссия </w:t>
            </w:r>
          </w:p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местному самоуправлению</w:t>
            </w:r>
          </w:p>
        </w:tc>
      </w:tr>
      <w:tr w:rsidR="00335323" w:rsidTr="001646FA">
        <w:trPr>
          <w:trHeight w:val="299"/>
        </w:trPr>
        <w:tc>
          <w:tcPr>
            <w:tcW w:w="567" w:type="dxa"/>
            <w:vMerge/>
          </w:tcPr>
          <w:p w:rsidR="00335323" w:rsidRDefault="003353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Кол-во заседаний/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кол-вопросов</w:t>
            </w:r>
            <w:proofErr w:type="gramEnd"/>
          </w:p>
        </w:tc>
        <w:tc>
          <w:tcPr>
            <w:tcW w:w="851" w:type="dxa"/>
            <w:vAlign w:val="center"/>
          </w:tcPr>
          <w:p w:rsidR="00335323" w:rsidRDefault="003B2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6/24</w:t>
            </w:r>
          </w:p>
        </w:tc>
        <w:tc>
          <w:tcPr>
            <w:tcW w:w="709" w:type="dxa"/>
            <w:vAlign w:val="center"/>
          </w:tcPr>
          <w:p w:rsidR="00335323" w:rsidRDefault="003B2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2/2</w:t>
            </w:r>
          </w:p>
        </w:tc>
        <w:tc>
          <w:tcPr>
            <w:tcW w:w="992" w:type="dxa"/>
            <w:vAlign w:val="center"/>
          </w:tcPr>
          <w:p w:rsidR="00335323" w:rsidRDefault="003B211B" w:rsidP="00164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7/46</w:t>
            </w:r>
          </w:p>
        </w:tc>
        <w:tc>
          <w:tcPr>
            <w:tcW w:w="851" w:type="dxa"/>
            <w:vAlign w:val="center"/>
          </w:tcPr>
          <w:p w:rsidR="00335323" w:rsidRDefault="003B2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7/14</w:t>
            </w:r>
          </w:p>
        </w:tc>
        <w:tc>
          <w:tcPr>
            <w:tcW w:w="850" w:type="dxa"/>
            <w:vAlign w:val="center"/>
          </w:tcPr>
          <w:p w:rsidR="00335323" w:rsidRDefault="003B2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7/28</w:t>
            </w:r>
          </w:p>
        </w:tc>
        <w:tc>
          <w:tcPr>
            <w:tcW w:w="851" w:type="dxa"/>
            <w:vAlign w:val="center"/>
          </w:tcPr>
          <w:p w:rsidR="00335323" w:rsidRDefault="003B2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6/20</w:t>
            </w:r>
          </w:p>
        </w:tc>
        <w:tc>
          <w:tcPr>
            <w:tcW w:w="709" w:type="dxa"/>
            <w:vAlign w:val="center"/>
          </w:tcPr>
          <w:p w:rsidR="00335323" w:rsidRDefault="003B2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5/5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Пенчуков Константин Львович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Бормотова Татьяна Витальевна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Андрейченко Сергей Николаевич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Гирина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Асия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Ахмедовна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Загваздин Василий Александрович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Захарова Светлана Сергеевна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Игнатов Сергей Владимирович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Казакова Валентина Алексеевна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Корепанов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Андрей Александрович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Лавренов Александр Валерьевич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Макарян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Эдгар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Гукасович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Медведев Кирилл Олегович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Молчанов Николай Николаевич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Пилипас Антон Владимирович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Пуртова Татьяна Николаевна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Репский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Василий Михайлович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Суворов Петр Николаевич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Трушкова Юлия Геннадьевна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Чумарин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Айрат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Раисович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335323" w:rsidTr="001646F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323" w:rsidRDefault="00335323">
            <w:pPr>
              <w:pStyle w:val="ad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E537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Шнякин Максим Александрович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2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202E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323" w:rsidRDefault="001B70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</w:tbl>
    <w:p w:rsidR="00335323" w:rsidRDefault="00335323" w:rsidP="0018200D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C9743E" w:rsidRDefault="00C9743E" w:rsidP="0018200D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C9743E" w:rsidRDefault="00C9743E" w:rsidP="0018200D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C9743E" w:rsidRDefault="00C9743E" w:rsidP="0018200D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C9743E" w:rsidRDefault="00C9743E" w:rsidP="0018200D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C9743E" w:rsidRDefault="00C9743E" w:rsidP="0018200D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C9743E" w:rsidRDefault="00C9743E" w:rsidP="0018200D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C9743E" w:rsidRDefault="00C9743E" w:rsidP="0018200D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C9743E" w:rsidRDefault="00C9743E" w:rsidP="0018200D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C9743E" w:rsidRDefault="00C9743E" w:rsidP="0018200D">
      <w:pPr>
        <w:spacing w:after="0" w:line="240" w:lineRule="auto"/>
        <w:ind w:left="-1276" w:right="-568"/>
        <w:jc w:val="center"/>
        <w:rPr>
          <w:rFonts w:ascii="Times New Roman" w:hAnsi="Times New Roman" w:cs="Times New Roman"/>
          <w:sz w:val="28"/>
          <w:szCs w:val="28"/>
        </w:rPr>
      </w:pPr>
    </w:p>
    <w:p w:rsidR="00C9743E" w:rsidRDefault="00C9743E" w:rsidP="00C974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  <w:sectPr w:rsidR="00C9743E">
          <w:headerReference w:type="default" r:id="rId8"/>
          <w:pgSz w:w="11906" w:h="16838"/>
          <w:pgMar w:top="567" w:right="707" w:bottom="709" w:left="1418" w:header="567" w:footer="567" w:gutter="0"/>
          <w:cols w:space="708"/>
          <w:titlePg/>
          <w:docGrid w:linePitch="360"/>
        </w:sectPr>
      </w:pPr>
    </w:p>
    <w:p w:rsidR="007C780F" w:rsidRDefault="007C780F" w:rsidP="00C974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</w:pPr>
    </w:p>
    <w:p w:rsidR="007C780F" w:rsidRPr="007C780F" w:rsidRDefault="007C780F" w:rsidP="007C78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7C780F">
        <w:rPr>
          <w:rFonts w:ascii="Times New Roman" w:eastAsia="Times New Roman" w:hAnsi="Times New Roman" w:cs="Times New Roman"/>
          <w:sz w:val="24"/>
          <w:szCs w:val="24"/>
          <w:lang w:eastAsia="zh-CN"/>
        </w:rPr>
        <w:t>Приложение 3</w:t>
      </w:r>
    </w:p>
    <w:p w:rsidR="00C9743E" w:rsidRPr="00C9743E" w:rsidRDefault="007C780F" w:rsidP="007C780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  <w:t>Благотворительные мероприятия</w:t>
      </w:r>
    </w:p>
    <w:p w:rsidR="00C9743E" w:rsidRPr="00C9743E" w:rsidRDefault="00C9743E" w:rsidP="00C9743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zh-CN"/>
        </w:rPr>
      </w:pP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9"/>
        <w:gridCol w:w="3994"/>
        <w:gridCol w:w="2126"/>
        <w:gridCol w:w="4536"/>
        <w:gridCol w:w="1701"/>
        <w:gridCol w:w="3118"/>
      </w:tblGrid>
      <w:tr w:rsidR="00C9743E" w:rsidRPr="00C9743E" w:rsidTr="00ED6618">
        <w:tc>
          <w:tcPr>
            <w:tcW w:w="509" w:type="dxa"/>
            <w:vAlign w:val="center"/>
          </w:tcPr>
          <w:p w:rsidR="00C9743E" w:rsidRPr="00C9743E" w:rsidRDefault="00C9743E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zh-CN"/>
              </w:rPr>
            </w:pPr>
          </w:p>
        </w:tc>
        <w:tc>
          <w:tcPr>
            <w:tcW w:w="3994" w:type="dxa"/>
            <w:vAlign w:val="center"/>
          </w:tcPr>
          <w:p w:rsidR="00C9743E" w:rsidRPr="00C9743E" w:rsidRDefault="00C9743E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Описание мероприятия</w:t>
            </w:r>
          </w:p>
        </w:tc>
        <w:tc>
          <w:tcPr>
            <w:tcW w:w="2126" w:type="dxa"/>
            <w:vAlign w:val="center"/>
          </w:tcPr>
          <w:p w:rsidR="00C9743E" w:rsidRPr="00C9743E" w:rsidRDefault="00C9743E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Кол-во </w:t>
            </w:r>
            <w:proofErr w:type="spellStart"/>
            <w:r w:rsidRPr="00C9743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благополучателей</w:t>
            </w:r>
            <w:proofErr w:type="spellEnd"/>
          </w:p>
        </w:tc>
        <w:tc>
          <w:tcPr>
            <w:tcW w:w="4536" w:type="dxa"/>
            <w:vAlign w:val="center"/>
          </w:tcPr>
          <w:p w:rsidR="00C9743E" w:rsidRPr="00C9743E" w:rsidRDefault="00C9743E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Портрет </w:t>
            </w:r>
            <w:proofErr w:type="spellStart"/>
            <w:r w:rsidRPr="00C9743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благополучателя</w:t>
            </w:r>
            <w:proofErr w:type="spellEnd"/>
          </w:p>
        </w:tc>
        <w:tc>
          <w:tcPr>
            <w:tcW w:w="1701" w:type="dxa"/>
            <w:vAlign w:val="center"/>
          </w:tcPr>
          <w:p w:rsidR="00C9743E" w:rsidRPr="00C9743E" w:rsidRDefault="00C9743E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Объем привлеченных финансов (руб.)</w:t>
            </w:r>
          </w:p>
        </w:tc>
        <w:tc>
          <w:tcPr>
            <w:tcW w:w="3118" w:type="dxa"/>
            <w:vAlign w:val="center"/>
          </w:tcPr>
          <w:p w:rsidR="00C9743E" w:rsidRPr="00C9743E" w:rsidRDefault="00C9743E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Дополнительная информация</w:t>
            </w:r>
          </w:p>
          <w:p w:rsidR="00C9743E" w:rsidRPr="00C9743E" w:rsidRDefault="00C9743E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ED6618" w:rsidRPr="00C9743E" w:rsidTr="00ED6618">
        <w:tc>
          <w:tcPr>
            <w:tcW w:w="509" w:type="dxa"/>
            <w:vAlign w:val="center"/>
          </w:tcPr>
          <w:p w:rsidR="00ED6618" w:rsidRPr="00C9743E" w:rsidRDefault="00ED6618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1</w:t>
            </w:r>
          </w:p>
        </w:tc>
        <w:tc>
          <w:tcPr>
            <w:tcW w:w="3994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Акция «Собери ребенка в школу» </w:t>
            </w:r>
          </w:p>
        </w:tc>
        <w:tc>
          <w:tcPr>
            <w:tcW w:w="212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25 семей</w:t>
            </w:r>
          </w:p>
        </w:tc>
        <w:tc>
          <w:tcPr>
            <w:tcW w:w="453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Югорские многодетные семьи, малообеспеченные семьи и жители г. Макеевка </w:t>
            </w:r>
          </w:p>
        </w:tc>
        <w:tc>
          <w:tcPr>
            <w:tcW w:w="1701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43 200</w:t>
            </w:r>
          </w:p>
        </w:tc>
        <w:tc>
          <w:tcPr>
            <w:tcW w:w="3118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Приобретено: 15 рюкзаков с набором школьных принадлежностей; канцелярские товары. </w:t>
            </w:r>
          </w:p>
        </w:tc>
      </w:tr>
      <w:tr w:rsidR="00ED6618" w:rsidRPr="00C9743E" w:rsidTr="00ED6618">
        <w:tc>
          <w:tcPr>
            <w:tcW w:w="509" w:type="dxa"/>
            <w:vAlign w:val="center"/>
          </w:tcPr>
          <w:p w:rsidR="00ED6618" w:rsidRPr="00C9743E" w:rsidRDefault="00ED6618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2</w:t>
            </w:r>
          </w:p>
        </w:tc>
        <w:tc>
          <w:tcPr>
            <w:tcW w:w="3994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Добровольное пожертвование в Курское отделение Российского Красного Креста</w:t>
            </w:r>
          </w:p>
        </w:tc>
        <w:tc>
          <w:tcPr>
            <w:tcW w:w="212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Жители приграничья Курской области</w:t>
            </w:r>
          </w:p>
        </w:tc>
        <w:tc>
          <w:tcPr>
            <w:tcW w:w="1701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15 000</w:t>
            </w:r>
          </w:p>
        </w:tc>
        <w:tc>
          <w:tcPr>
            <w:tcW w:w="3118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Перечисление средств </w:t>
            </w:r>
          </w:p>
        </w:tc>
      </w:tr>
      <w:tr w:rsidR="00ED6618" w:rsidRPr="00C9743E" w:rsidTr="00ED6618">
        <w:tc>
          <w:tcPr>
            <w:tcW w:w="509" w:type="dxa"/>
            <w:vAlign w:val="center"/>
          </w:tcPr>
          <w:p w:rsidR="00ED6618" w:rsidRPr="00C9743E" w:rsidRDefault="00ED6618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3</w:t>
            </w:r>
          </w:p>
        </w:tc>
        <w:tc>
          <w:tcPr>
            <w:tcW w:w="3994" w:type="dxa"/>
            <w:vAlign w:val="center"/>
          </w:tcPr>
          <w:p w:rsidR="00ED6618" w:rsidRPr="00C9743E" w:rsidRDefault="00ED6618" w:rsidP="00324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9743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Акция «Лучший друг» Приобретение и доставка гуманитарной помощи (</w:t>
            </w:r>
            <w:proofErr w:type="spellStart"/>
            <w:r w:rsidRPr="00C9743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вет</w:t>
            </w:r>
            <w:proofErr w:type="spellEnd"/>
            <w:r w:rsidRPr="00C9743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. препараты) </w:t>
            </w:r>
          </w:p>
        </w:tc>
        <w:tc>
          <w:tcPr>
            <w:tcW w:w="212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Приют для животных на территориях ДНР.</w:t>
            </w:r>
          </w:p>
        </w:tc>
        <w:tc>
          <w:tcPr>
            <w:tcW w:w="1701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20 000</w:t>
            </w:r>
          </w:p>
        </w:tc>
        <w:tc>
          <w:tcPr>
            <w:tcW w:w="3118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</w:tr>
      <w:tr w:rsidR="00ED6618" w:rsidRPr="00C9743E" w:rsidTr="00ED6618">
        <w:tc>
          <w:tcPr>
            <w:tcW w:w="509" w:type="dxa"/>
            <w:vMerge w:val="restart"/>
            <w:vAlign w:val="center"/>
          </w:tcPr>
          <w:p w:rsidR="00ED6618" w:rsidRPr="00C9743E" w:rsidRDefault="00ED6618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4</w:t>
            </w:r>
          </w:p>
          <w:p w:rsidR="00ED6618" w:rsidRPr="00C9743E" w:rsidRDefault="00ED6618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3994" w:type="dxa"/>
            <w:vMerge w:val="restart"/>
            <w:vAlign w:val="center"/>
          </w:tcPr>
          <w:p w:rsidR="00ED6618" w:rsidRPr="00C9743E" w:rsidRDefault="00ED6618" w:rsidP="00324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9743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Акция «Добрые дела»</w:t>
            </w:r>
          </w:p>
          <w:p w:rsidR="00ED6618" w:rsidRPr="00C9743E" w:rsidRDefault="00ED6618" w:rsidP="00324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Участники СВО</w:t>
            </w:r>
          </w:p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1701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200 000</w:t>
            </w:r>
          </w:p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3118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Приобретение мотоцикла</w:t>
            </w:r>
          </w:p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</w:tr>
      <w:tr w:rsidR="00ED6618" w:rsidRPr="00C9743E" w:rsidTr="00ED6618">
        <w:tc>
          <w:tcPr>
            <w:tcW w:w="509" w:type="dxa"/>
            <w:vMerge/>
            <w:vAlign w:val="center"/>
          </w:tcPr>
          <w:p w:rsidR="00ED6618" w:rsidRPr="00C9743E" w:rsidRDefault="00ED6618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3994" w:type="dxa"/>
            <w:vMerge/>
            <w:vAlign w:val="center"/>
          </w:tcPr>
          <w:p w:rsidR="00ED6618" w:rsidRPr="00C9743E" w:rsidRDefault="00ED6618" w:rsidP="00324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Участники СВО</w:t>
            </w:r>
          </w:p>
        </w:tc>
        <w:tc>
          <w:tcPr>
            <w:tcW w:w="1701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100 000</w:t>
            </w:r>
          </w:p>
        </w:tc>
        <w:tc>
          <w:tcPr>
            <w:tcW w:w="3118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Приобретено для отправки через «Сбор </w:t>
            </w:r>
            <w:proofErr w:type="gramStart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Х-М</w:t>
            </w:r>
            <w:proofErr w:type="gramEnd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» 3 генератора</w:t>
            </w:r>
          </w:p>
        </w:tc>
      </w:tr>
      <w:tr w:rsidR="00ED6618" w:rsidRPr="00C9743E" w:rsidTr="00ED6618">
        <w:tc>
          <w:tcPr>
            <w:tcW w:w="509" w:type="dxa"/>
            <w:vMerge/>
            <w:vAlign w:val="center"/>
          </w:tcPr>
          <w:p w:rsidR="00ED6618" w:rsidRPr="00C9743E" w:rsidRDefault="00ED6618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3994" w:type="dxa"/>
            <w:vMerge/>
            <w:vAlign w:val="center"/>
          </w:tcPr>
          <w:p w:rsidR="00ED6618" w:rsidRPr="00C9743E" w:rsidRDefault="00ED6618" w:rsidP="00324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Участники СВО</w:t>
            </w:r>
          </w:p>
        </w:tc>
        <w:tc>
          <w:tcPr>
            <w:tcW w:w="1701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58 000</w:t>
            </w:r>
          </w:p>
        </w:tc>
        <w:tc>
          <w:tcPr>
            <w:tcW w:w="3118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Приобретение автомобильной резины </w:t>
            </w:r>
          </w:p>
        </w:tc>
      </w:tr>
      <w:tr w:rsidR="00ED6618" w:rsidRPr="00C9743E" w:rsidTr="00ED6618">
        <w:tc>
          <w:tcPr>
            <w:tcW w:w="509" w:type="dxa"/>
            <w:vMerge/>
            <w:vAlign w:val="center"/>
          </w:tcPr>
          <w:p w:rsidR="00ED6618" w:rsidRPr="00C9743E" w:rsidRDefault="00ED6618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3994" w:type="dxa"/>
            <w:vMerge/>
            <w:vAlign w:val="center"/>
          </w:tcPr>
          <w:p w:rsidR="00ED6618" w:rsidRPr="00C9743E" w:rsidRDefault="00ED6618" w:rsidP="00324F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Дети, находящиеся на стационарном лечении</w:t>
            </w:r>
          </w:p>
        </w:tc>
        <w:tc>
          <w:tcPr>
            <w:tcW w:w="1701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40 000</w:t>
            </w:r>
          </w:p>
        </w:tc>
        <w:tc>
          <w:tcPr>
            <w:tcW w:w="3118" w:type="dxa"/>
            <w:vAlign w:val="center"/>
          </w:tcPr>
          <w:p w:rsidR="00ED6618" w:rsidRPr="00C9743E" w:rsidRDefault="00ED6618" w:rsidP="00324FB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Приобретение новогодней ели для детского стационарного отделения ОКБ</w:t>
            </w:r>
          </w:p>
        </w:tc>
      </w:tr>
      <w:tr w:rsidR="00ED6618" w:rsidRPr="00C9743E" w:rsidTr="00ED6618">
        <w:tc>
          <w:tcPr>
            <w:tcW w:w="509" w:type="dxa"/>
            <w:vAlign w:val="center"/>
          </w:tcPr>
          <w:p w:rsidR="00ED6618" w:rsidRPr="00C9743E" w:rsidRDefault="00CF70CF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5</w:t>
            </w:r>
          </w:p>
        </w:tc>
        <w:tc>
          <w:tcPr>
            <w:tcW w:w="3994" w:type="dxa"/>
            <w:vAlign w:val="center"/>
          </w:tcPr>
          <w:p w:rsidR="00ED6618" w:rsidRPr="00C9743E" w:rsidRDefault="00ED6618" w:rsidP="00FA1A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9743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Акция «Коробка Храбрости»</w:t>
            </w:r>
          </w:p>
        </w:tc>
        <w:tc>
          <w:tcPr>
            <w:tcW w:w="2126" w:type="dxa"/>
            <w:vAlign w:val="center"/>
          </w:tcPr>
          <w:p w:rsidR="00ED6618" w:rsidRPr="00C9743E" w:rsidRDefault="00ED6618" w:rsidP="00FA1A3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ED6618" w:rsidRPr="00C9743E" w:rsidRDefault="00ED6618" w:rsidP="00FA1A3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Дети, находящиеся на стационарном лечении, дети из семей участников СВО, дети из малообеспеченных семей</w:t>
            </w:r>
          </w:p>
        </w:tc>
        <w:tc>
          <w:tcPr>
            <w:tcW w:w="1701" w:type="dxa"/>
            <w:vAlign w:val="center"/>
          </w:tcPr>
          <w:p w:rsidR="00ED6618" w:rsidRPr="00C9743E" w:rsidRDefault="00ED6618" w:rsidP="00FA1A3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3118" w:type="dxa"/>
            <w:vAlign w:val="center"/>
          </w:tcPr>
          <w:p w:rsidR="00ED6618" w:rsidRPr="00C9743E" w:rsidRDefault="00ED6618" w:rsidP="00FA1A3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Приобретение игрушек, принадлежностей для творчества, развивающих и настольных игр</w:t>
            </w:r>
          </w:p>
        </w:tc>
      </w:tr>
      <w:tr w:rsidR="00ED6618" w:rsidRPr="00C9743E" w:rsidTr="00ED6618">
        <w:tc>
          <w:tcPr>
            <w:tcW w:w="509" w:type="dxa"/>
            <w:vAlign w:val="center"/>
          </w:tcPr>
          <w:p w:rsidR="00ED6618" w:rsidRPr="00C9743E" w:rsidRDefault="00CF70CF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6</w:t>
            </w:r>
          </w:p>
        </w:tc>
        <w:tc>
          <w:tcPr>
            <w:tcW w:w="3994" w:type="dxa"/>
            <w:vAlign w:val="center"/>
          </w:tcPr>
          <w:p w:rsidR="00ED6618" w:rsidRPr="00C9743E" w:rsidRDefault="00ED6618" w:rsidP="00FA1A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9743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Елка желаний (федеральная)</w:t>
            </w:r>
          </w:p>
        </w:tc>
        <w:tc>
          <w:tcPr>
            <w:tcW w:w="2126" w:type="dxa"/>
            <w:vAlign w:val="center"/>
          </w:tcPr>
          <w:p w:rsidR="00ED6618" w:rsidRPr="00C9743E" w:rsidRDefault="00ED6618" w:rsidP="00FA1A3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9 детей </w:t>
            </w:r>
          </w:p>
        </w:tc>
        <w:tc>
          <w:tcPr>
            <w:tcW w:w="4536" w:type="dxa"/>
            <w:vAlign w:val="center"/>
          </w:tcPr>
          <w:p w:rsidR="00ED6618" w:rsidRPr="00C9743E" w:rsidRDefault="00ED6618" w:rsidP="00FA1A3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Дети из </w:t>
            </w:r>
            <w:proofErr w:type="gramStart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семей</w:t>
            </w:r>
            <w:proofErr w:type="gramEnd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 проживающих в </w:t>
            </w:r>
          </w:p>
          <w:p w:rsidR="00ED6618" w:rsidRPr="00C9743E" w:rsidRDefault="00ED6618" w:rsidP="00FA1A3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lastRenderedPageBreak/>
              <w:t>г. Макеевка</w:t>
            </w:r>
          </w:p>
        </w:tc>
        <w:tc>
          <w:tcPr>
            <w:tcW w:w="1701" w:type="dxa"/>
            <w:vAlign w:val="center"/>
          </w:tcPr>
          <w:p w:rsidR="00ED6618" w:rsidRPr="00C9743E" w:rsidRDefault="00ED6618" w:rsidP="00FA1A3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lastRenderedPageBreak/>
              <w:t>43 700</w:t>
            </w:r>
          </w:p>
        </w:tc>
        <w:tc>
          <w:tcPr>
            <w:tcW w:w="3118" w:type="dxa"/>
            <w:vAlign w:val="center"/>
          </w:tcPr>
          <w:p w:rsidR="00ED6618" w:rsidRPr="00C9743E" w:rsidRDefault="00ED6618" w:rsidP="00FA1A3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Приобретение на пункт </w:t>
            </w: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lastRenderedPageBreak/>
              <w:t>выдачи г. Макеевка</w:t>
            </w:r>
            <w:proofErr w:type="gramStart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 :</w:t>
            </w:r>
            <w:proofErr w:type="gramEnd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 колонки Алиса – 4 шт., конструктор, алмазная мозаика, энциклопедия, творческий набор, телескоп</w:t>
            </w:r>
          </w:p>
        </w:tc>
      </w:tr>
      <w:tr w:rsidR="00ED6618" w:rsidRPr="00C9743E" w:rsidTr="00ED6618">
        <w:tc>
          <w:tcPr>
            <w:tcW w:w="509" w:type="dxa"/>
            <w:vAlign w:val="center"/>
          </w:tcPr>
          <w:p w:rsidR="00ED6618" w:rsidRPr="00C9743E" w:rsidRDefault="00CF70CF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lastRenderedPageBreak/>
              <w:t>7</w:t>
            </w:r>
          </w:p>
        </w:tc>
        <w:tc>
          <w:tcPr>
            <w:tcW w:w="3994" w:type="dxa"/>
            <w:vAlign w:val="center"/>
          </w:tcPr>
          <w:p w:rsidR="00ED6618" w:rsidRPr="00C9743E" w:rsidRDefault="00ED6618" w:rsidP="00845E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9743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Адресная финансовая помощь членов фракции </w:t>
            </w:r>
          </w:p>
        </w:tc>
        <w:tc>
          <w:tcPr>
            <w:tcW w:w="2126" w:type="dxa"/>
            <w:vAlign w:val="center"/>
          </w:tcPr>
          <w:p w:rsidR="00ED6618" w:rsidRPr="00C9743E" w:rsidRDefault="00ED6618" w:rsidP="00845E0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ED6618" w:rsidRPr="00C9743E" w:rsidRDefault="00ED6618" w:rsidP="00845E0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Волонтерские объединения «Сбор призывникам Х-М», «Шьем </w:t>
            </w:r>
            <w:proofErr w:type="gramStart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для</w:t>
            </w:r>
            <w:proofErr w:type="gramEnd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 </w:t>
            </w:r>
            <w:proofErr w:type="gramStart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наших</w:t>
            </w:r>
            <w:proofErr w:type="gramEnd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», участники СВО и их семьи</w:t>
            </w:r>
          </w:p>
        </w:tc>
        <w:tc>
          <w:tcPr>
            <w:tcW w:w="1701" w:type="dxa"/>
            <w:vAlign w:val="center"/>
          </w:tcPr>
          <w:p w:rsidR="00ED6618" w:rsidRPr="00C9743E" w:rsidRDefault="00ED6618" w:rsidP="00845E0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3118" w:type="dxa"/>
            <w:vAlign w:val="center"/>
          </w:tcPr>
          <w:p w:rsidR="00ED6618" w:rsidRPr="00C9743E" w:rsidRDefault="00ED6618" w:rsidP="00845E0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</w:tr>
      <w:tr w:rsidR="00ED6618" w:rsidRPr="00C9743E" w:rsidTr="00ED6618">
        <w:tc>
          <w:tcPr>
            <w:tcW w:w="509" w:type="dxa"/>
            <w:vAlign w:val="center"/>
          </w:tcPr>
          <w:p w:rsidR="00ED6618" w:rsidRPr="00C9743E" w:rsidRDefault="00CF70CF" w:rsidP="00C9743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8</w:t>
            </w:r>
            <w:bookmarkStart w:id="0" w:name="_GoBack"/>
            <w:bookmarkEnd w:id="0"/>
          </w:p>
        </w:tc>
        <w:tc>
          <w:tcPr>
            <w:tcW w:w="3994" w:type="dxa"/>
            <w:vAlign w:val="center"/>
          </w:tcPr>
          <w:p w:rsidR="00ED6618" w:rsidRPr="00C9743E" w:rsidRDefault="00ED6618" w:rsidP="00845E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9743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Привлечение спонсорских средств индивидуальных предпринимателей, трудовых коллективов, физических лиц</w:t>
            </w:r>
          </w:p>
        </w:tc>
        <w:tc>
          <w:tcPr>
            <w:tcW w:w="2126" w:type="dxa"/>
            <w:vAlign w:val="center"/>
          </w:tcPr>
          <w:p w:rsidR="00ED6618" w:rsidRPr="00C9743E" w:rsidRDefault="00ED6618" w:rsidP="00845E0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ED6618" w:rsidRPr="00C9743E" w:rsidRDefault="00ED6618" w:rsidP="00845E0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Волонтерские объединения «Сбор призывникам Х-М», «Шьем </w:t>
            </w:r>
            <w:proofErr w:type="gramStart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для</w:t>
            </w:r>
            <w:proofErr w:type="gramEnd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 </w:t>
            </w:r>
            <w:proofErr w:type="gramStart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>наших</w:t>
            </w:r>
            <w:proofErr w:type="gramEnd"/>
            <w:r w:rsidRPr="00C9743E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», участники СВО и их семьи </w:t>
            </w:r>
          </w:p>
        </w:tc>
        <w:tc>
          <w:tcPr>
            <w:tcW w:w="1701" w:type="dxa"/>
            <w:vAlign w:val="center"/>
          </w:tcPr>
          <w:p w:rsidR="00ED6618" w:rsidRPr="00C9743E" w:rsidRDefault="00ED6618" w:rsidP="00845E0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  <w:tc>
          <w:tcPr>
            <w:tcW w:w="3118" w:type="dxa"/>
            <w:vAlign w:val="center"/>
          </w:tcPr>
          <w:p w:rsidR="00ED6618" w:rsidRPr="00C9743E" w:rsidRDefault="00ED6618" w:rsidP="00845E0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</w:p>
        </w:tc>
      </w:tr>
    </w:tbl>
    <w:p w:rsidR="00C9743E" w:rsidRPr="00C9743E" w:rsidRDefault="00C9743E" w:rsidP="00C9743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</w:p>
    <w:p w:rsidR="00335323" w:rsidRDefault="00335323">
      <w:pPr>
        <w:tabs>
          <w:tab w:val="center" w:pos="3202"/>
        </w:tabs>
        <w:spacing w:after="0" w:line="240" w:lineRule="auto"/>
        <w:ind w:left="-1276" w:right="-568"/>
        <w:jc w:val="right"/>
        <w:rPr>
          <w:rFonts w:ascii="Times New Roman" w:hAnsi="Times New Roman" w:cs="Times New Roman"/>
          <w:sz w:val="28"/>
          <w:szCs w:val="28"/>
        </w:rPr>
      </w:pPr>
    </w:p>
    <w:sectPr w:rsidR="00335323" w:rsidSect="00C9743E">
      <w:pgSz w:w="16838" w:h="11906" w:orient="landscape"/>
      <w:pgMar w:top="284" w:right="567" w:bottom="284" w:left="567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63B" w:rsidRDefault="00EB563B">
      <w:pPr>
        <w:spacing w:line="240" w:lineRule="auto"/>
      </w:pPr>
      <w:r>
        <w:separator/>
      </w:r>
    </w:p>
  </w:endnote>
  <w:endnote w:type="continuationSeparator" w:id="0">
    <w:p w:rsidR="00EB563B" w:rsidRDefault="00EB563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63B" w:rsidRDefault="00EB563B">
      <w:pPr>
        <w:spacing w:after="0"/>
      </w:pPr>
      <w:r>
        <w:separator/>
      </w:r>
    </w:p>
  </w:footnote>
  <w:footnote w:type="continuationSeparator" w:id="0">
    <w:p w:rsidR="00EB563B" w:rsidRDefault="00EB563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0055355"/>
    </w:sdtPr>
    <w:sdtEndPr/>
    <w:sdtContent>
      <w:p w:rsidR="007E75A4" w:rsidRDefault="007E75A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70CF">
          <w:rPr>
            <w:noProof/>
          </w:rPr>
          <w:t>16</w:t>
        </w:r>
        <w:r>
          <w:fldChar w:fldCharType="end"/>
        </w:r>
      </w:p>
    </w:sdtContent>
  </w:sdt>
  <w:p w:rsidR="007E75A4" w:rsidRDefault="007E75A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8F1D044"/>
    <w:multiLevelType w:val="singleLevel"/>
    <w:tmpl w:val="98F1D044"/>
    <w:lvl w:ilvl="0">
      <w:start w:val="1"/>
      <w:numFmt w:val="decimal"/>
      <w:suff w:val="space"/>
      <w:lvlText w:val="%1."/>
      <w:lvlJc w:val="left"/>
    </w:lvl>
  </w:abstractNum>
  <w:abstractNum w:abstractNumId="1">
    <w:nsid w:val="0CB64E8D"/>
    <w:multiLevelType w:val="hybridMultilevel"/>
    <w:tmpl w:val="93468936"/>
    <w:lvl w:ilvl="0" w:tplc="61CA01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30252F43"/>
    <w:multiLevelType w:val="multilevel"/>
    <w:tmpl w:val="30252F4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06F57A4"/>
    <w:multiLevelType w:val="multilevel"/>
    <w:tmpl w:val="07605C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>
    <w:nsid w:val="45CC754B"/>
    <w:multiLevelType w:val="multilevel"/>
    <w:tmpl w:val="17AEAF2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Times New Roman" w:hAnsi="Times New Roman" w:cs="Times New Roman" w:hint="default"/>
      </w:rPr>
    </w:lvl>
  </w:abstractNum>
  <w:abstractNum w:abstractNumId="5">
    <w:nsid w:val="45D117A9"/>
    <w:multiLevelType w:val="multilevel"/>
    <w:tmpl w:val="45D117A9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1BB3F15"/>
    <w:multiLevelType w:val="hybridMultilevel"/>
    <w:tmpl w:val="0E7862FC"/>
    <w:lvl w:ilvl="0" w:tplc="C036512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  <w:color w:val="00000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876402"/>
    <w:multiLevelType w:val="multilevel"/>
    <w:tmpl w:val="59876402"/>
    <w:lvl w:ilvl="0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602663BF"/>
    <w:multiLevelType w:val="multilevel"/>
    <w:tmpl w:val="602663BF"/>
    <w:lvl w:ilvl="0">
      <w:start w:val="1"/>
      <w:numFmt w:val="bullet"/>
      <w:lvlText w:val=""/>
      <w:lvlJc w:val="left"/>
      <w:pPr>
        <w:ind w:left="759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2"/>
  </w:num>
  <w:num w:numId="5">
    <w:abstractNumId w:val="5"/>
  </w:num>
  <w:num w:numId="6">
    <w:abstractNumId w:val="1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7DC"/>
    <w:rsid w:val="00002C68"/>
    <w:rsid w:val="00007515"/>
    <w:rsid w:val="00007A88"/>
    <w:rsid w:val="00007F04"/>
    <w:rsid w:val="0001242A"/>
    <w:rsid w:val="00012F53"/>
    <w:rsid w:val="000147BD"/>
    <w:rsid w:val="000167C7"/>
    <w:rsid w:val="00017CFF"/>
    <w:rsid w:val="00021E0C"/>
    <w:rsid w:val="00030A47"/>
    <w:rsid w:val="00036227"/>
    <w:rsid w:val="000415F3"/>
    <w:rsid w:val="000430EC"/>
    <w:rsid w:val="0004341B"/>
    <w:rsid w:val="0004795C"/>
    <w:rsid w:val="000512B3"/>
    <w:rsid w:val="00053696"/>
    <w:rsid w:val="000575CB"/>
    <w:rsid w:val="0006216F"/>
    <w:rsid w:val="00064961"/>
    <w:rsid w:val="00064B7E"/>
    <w:rsid w:val="000712BA"/>
    <w:rsid w:val="00072A68"/>
    <w:rsid w:val="00076026"/>
    <w:rsid w:val="00077E7A"/>
    <w:rsid w:val="000A0648"/>
    <w:rsid w:val="000A713C"/>
    <w:rsid w:val="000B0FBE"/>
    <w:rsid w:val="000B5654"/>
    <w:rsid w:val="000B5C04"/>
    <w:rsid w:val="000B74AA"/>
    <w:rsid w:val="000C1973"/>
    <w:rsid w:val="000C1C6C"/>
    <w:rsid w:val="000C39D2"/>
    <w:rsid w:val="000C6FC5"/>
    <w:rsid w:val="000D4E76"/>
    <w:rsid w:val="000D5FAB"/>
    <w:rsid w:val="000D620E"/>
    <w:rsid w:val="000E150D"/>
    <w:rsid w:val="000E3245"/>
    <w:rsid w:val="000F3A30"/>
    <w:rsid w:val="000F6EA6"/>
    <w:rsid w:val="00106C4D"/>
    <w:rsid w:val="00110B6A"/>
    <w:rsid w:val="00114B85"/>
    <w:rsid w:val="00117D8E"/>
    <w:rsid w:val="00121103"/>
    <w:rsid w:val="0012270C"/>
    <w:rsid w:val="00124090"/>
    <w:rsid w:val="00130331"/>
    <w:rsid w:val="00133DE2"/>
    <w:rsid w:val="00135F30"/>
    <w:rsid w:val="00142613"/>
    <w:rsid w:val="0014443D"/>
    <w:rsid w:val="00151A2C"/>
    <w:rsid w:val="001523E2"/>
    <w:rsid w:val="001545AA"/>
    <w:rsid w:val="00155CE1"/>
    <w:rsid w:val="00160FF2"/>
    <w:rsid w:val="001646FA"/>
    <w:rsid w:val="00175219"/>
    <w:rsid w:val="001767D8"/>
    <w:rsid w:val="0017781F"/>
    <w:rsid w:val="0018200D"/>
    <w:rsid w:val="00182C37"/>
    <w:rsid w:val="0018357C"/>
    <w:rsid w:val="0018520D"/>
    <w:rsid w:val="0018554C"/>
    <w:rsid w:val="00185954"/>
    <w:rsid w:val="001877D4"/>
    <w:rsid w:val="00193B4D"/>
    <w:rsid w:val="00193FF0"/>
    <w:rsid w:val="001A35F2"/>
    <w:rsid w:val="001B2955"/>
    <w:rsid w:val="001B3ECD"/>
    <w:rsid w:val="001B7082"/>
    <w:rsid w:val="001C145F"/>
    <w:rsid w:val="001C7DF4"/>
    <w:rsid w:val="001D416C"/>
    <w:rsid w:val="001D4717"/>
    <w:rsid w:val="001D55CB"/>
    <w:rsid w:val="001D62D1"/>
    <w:rsid w:val="001D6894"/>
    <w:rsid w:val="001F0D07"/>
    <w:rsid w:val="001F3129"/>
    <w:rsid w:val="001F48F3"/>
    <w:rsid w:val="001F76D2"/>
    <w:rsid w:val="0020073C"/>
    <w:rsid w:val="00201145"/>
    <w:rsid w:val="00201279"/>
    <w:rsid w:val="00202980"/>
    <w:rsid w:val="00202ED7"/>
    <w:rsid w:val="002030F7"/>
    <w:rsid w:val="002038ED"/>
    <w:rsid w:val="002057BF"/>
    <w:rsid w:val="00214046"/>
    <w:rsid w:val="002149D7"/>
    <w:rsid w:val="002167C4"/>
    <w:rsid w:val="00222CB7"/>
    <w:rsid w:val="00224A18"/>
    <w:rsid w:val="002253F1"/>
    <w:rsid w:val="00227D57"/>
    <w:rsid w:val="0023015D"/>
    <w:rsid w:val="00230802"/>
    <w:rsid w:val="002323E2"/>
    <w:rsid w:val="00234855"/>
    <w:rsid w:val="00234893"/>
    <w:rsid w:val="00237078"/>
    <w:rsid w:val="002444DE"/>
    <w:rsid w:val="00245189"/>
    <w:rsid w:val="002461AC"/>
    <w:rsid w:val="002464D7"/>
    <w:rsid w:val="002475BE"/>
    <w:rsid w:val="00254468"/>
    <w:rsid w:val="00254F15"/>
    <w:rsid w:val="00256407"/>
    <w:rsid w:val="002604FE"/>
    <w:rsid w:val="002646E1"/>
    <w:rsid w:val="00265935"/>
    <w:rsid w:val="00267119"/>
    <w:rsid w:val="002732EE"/>
    <w:rsid w:val="00276CB7"/>
    <w:rsid w:val="002775F3"/>
    <w:rsid w:val="00281CC3"/>
    <w:rsid w:val="00285DB4"/>
    <w:rsid w:val="00285EDE"/>
    <w:rsid w:val="00290BDE"/>
    <w:rsid w:val="0029418D"/>
    <w:rsid w:val="00294E05"/>
    <w:rsid w:val="002973B6"/>
    <w:rsid w:val="00297BD1"/>
    <w:rsid w:val="002B21EE"/>
    <w:rsid w:val="002B234E"/>
    <w:rsid w:val="002B6559"/>
    <w:rsid w:val="002C0522"/>
    <w:rsid w:val="002C3961"/>
    <w:rsid w:val="002C3B9B"/>
    <w:rsid w:val="002C3EA5"/>
    <w:rsid w:val="002C707D"/>
    <w:rsid w:val="002C7510"/>
    <w:rsid w:val="002D3335"/>
    <w:rsid w:val="002D62AD"/>
    <w:rsid w:val="002D65F5"/>
    <w:rsid w:val="002D749B"/>
    <w:rsid w:val="002E5AF6"/>
    <w:rsid w:val="002E6138"/>
    <w:rsid w:val="002E71F8"/>
    <w:rsid w:val="002F201D"/>
    <w:rsid w:val="002F2759"/>
    <w:rsid w:val="002F2DE8"/>
    <w:rsid w:val="002F3F22"/>
    <w:rsid w:val="002F50C9"/>
    <w:rsid w:val="00304881"/>
    <w:rsid w:val="00312985"/>
    <w:rsid w:val="003145E1"/>
    <w:rsid w:val="00320247"/>
    <w:rsid w:val="003217B3"/>
    <w:rsid w:val="00322DA9"/>
    <w:rsid w:val="00323B49"/>
    <w:rsid w:val="003251E0"/>
    <w:rsid w:val="00332AB5"/>
    <w:rsid w:val="00334FA5"/>
    <w:rsid w:val="00335323"/>
    <w:rsid w:val="0033686A"/>
    <w:rsid w:val="003372B0"/>
    <w:rsid w:val="00344423"/>
    <w:rsid w:val="00350A09"/>
    <w:rsid w:val="00352CE7"/>
    <w:rsid w:val="00354486"/>
    <w:rsid w:val="00354BC0"/>
    <w:rsid w:val="00366E6B"/>
    <w:rsid w:val="0037028C"/>
    <w:rsid w:val="003706BD"/>
    <w:rsid w:val="00371BDE"/>
    <w:rsid w:val="00372E2A"/>
    <w:rsid w:val="00373F70"/>
    <w:rsid w:val="003765D6"/>
    <w:rsid w:val="003841C9"/>
    <w:rsid w:val="00390C86"/>
    <w:rsid w:val="00397586"/>
    <w:rsid w:val="003A00D9"/>
    <w:rsid w:val="003A0EA9"/>
    <w:rsid w:val="003A2C8E"/>
    <w:rsid w:val="003A5556"/>
    <w:rsid w:val="003A7C09"/>
    <w:rsid w:val="003B211B"/>
    <w:rsid w:val="003C3FDA"/>
    <w:rsid w:val="003C7164"/>
    <w:rsid w:val="003D3734"/>
    <w:rsid w:val="003D69A6"/>
    <w:rsid w:val="003E7D5B"/>
    <w:rsid w:val="003F09BD"/>
    <w:rsid w:val="003F42E1"/>
    <w:rsid w:val="00401A39"/>
    <w:rsid w:val="00404A5F"/>
    <w:rsid w:val="0040601A"/>
    <w:rsid w:val="00410AEB"/>
    <w:rsid w:val="00411B84"/>
    <w:rsid w:val="00412A42"/>
    <w:rsid w:val="004146DD"/>
    <w:rsid w:val="00415C42"/>
    <w:rsid w:val="00420655"/>
    <w:rsid w:val="00420D42"/>
    <w:rsid w:val="004218B2"/>
    <w:rsid w:val="004228F1"/>
    <w:rsid w:val="00424801"/>
    <w:rsid w:val="00425FB6"/>
    <w:rsid w:val="004320FB"/>
    <w:rsid w:val="00432762"/>
    <w:rsid w:val="00433638"/>
    <w:rsid w:val="004340F1"/>
    <w:rsid w:val="00434FCE"/>
    <w:rsid w:val="00435DE4"/>
    <w:rsid w:val="00437E8C"/>
    <w:rsid w:val="00437E96"/>
    <w:rsid w:val="00441BC8"/>
    <w:rsid w:val="00442790"/>
    <w:rsid w:val="004440B9"/>
    <w:rsid w:val="004462F2"/>
    <w:rsid w:val="00447D06"/>
    <w:rsid w:val="004533E4"/>
    <w:rsid w:val="00457383"/>
    <w:rsid w:val="00461E08"/>
    <w:rsid w:val="00464A08"/>
    <w:rsid w:val="00471CFD"/>
    <w:rsid w:val="004720AF"/>
    <w:rsid w:val="004741FC"/>
    <w:rsid w:val="00475764"/>
    <w:rsid w:val="004771C6"/>
    <w:rsid w:val="004850C6"/>
    <w:rsid w:val="00485214"/>
    <w:rsid w:val="00494DF0"/>
    <w:rsid w:val="004A13D7"/>
    <w:rsid w:val="004A146A"/>
    <w:rsid w:val="004A22B6"/>
    <w:rsid w:val="004A7CDC"/>
    <w:rsid w:val="004B44C8"/>
    <w:rsid w:val="004B60B0"/>
    <w:rsid w:val="004B648D"/>
    <w:rsid w:val="004C59D1"/>
    <w:rsid w:val="004D075D"/>
    <w:rsid w:val="004D63E9"/>
    <w:rsid w:val="004D7046"/>
    <w:rsid w:val="004E171A"/>
    <w:rsid w:val="004E18F0"/>
    <w:rsid w:val="005009D0"/>
    <w:rsid w:val="005025F7"/>
    <w:rsid w:val="00506028"/>
    <w:rsid w:val="00511181"/>
    <w:rsid w:val="00513050"/>
    <w:rsid w:val="005205A6"/>
    <w:rsid w:val="005225D2"/>
    <w:rsid w:val="00522706"/>
    <w:rsid w:val="0052273D"/>
    <w:rsid w:val="00522EF2"/>
    <w:rsid w:val="005234CA"/>
    <w:rsid w:val="00530436"/>
    <w:rsid w:val="00532DED"/>
    <w:rsid w:val="00533049"/>
    <w:rsid w:val="005343C3"/>
    <w:rsid w:val="00540338"/>
    <w:rsid w:val="00543411"/>
    <w:rsid w:val="005445FA"/>
    <w:rsid w:val="00544BE0"/>
    <w:rsid w:val="0055205D"/>
    <w:rsid w:val="00554515"/>
    <w:rsid w:val="00556F1E"/>
    <w:rsid w:val="00560B10"/>
    <w:rsid w:val="00564301"/>
    <w:rsid w:val="0056617B"/>
    <w:rsid w:val="005679E3"/>
    <w:rsid w:val="00573174"/>
    <w:rsid w:val="00573BBE"/>
    <w:rsid w:val="0057541D"/>
    <w:rsid w:val="00575F30"/>
    <w:rsid w:val="00577553"/>
    <w:rsid w:val="0058168C"/>
    <w:rsid w:val="00584C13"/>
    <w:rsid w:val="005855FD"/>
    <w:rsid w:val="005943F5"/>
    <w:rsid w:val="00595AC7"/>
    <w:rsid w:val="005A3191"/>
    <w:rsid w:val="005A4151"/>
    <w:rsid w:val="005A4F00"/>
    <w:rsid w:val="005C6C5E"/>
    <w:rsid w:val="005D2FB3"/>
    <w:rsid w:val="005D6318"/>
    <w:rsid w:val="005E05DF"/>
    <w:rsid w:val="005E6F8A"/>
    <w:rsid w:val="005F23C7"/>
    <w:rsid w:val="005F434E"/>
    <w:rsid w:val="0060400F"/>
    <w:rsid w:val="006069D8"/>
    <w:rsid w:val="00606E14"/>
    <w:rsid w:val="006072FD"/>
    <w:rsid w:val="0061111B"/>
    <w:rsid w:val="00612583"/>
    <w:rsid w:val="006165B0"/>
    <w:rsid w:val="006170A0"/>
    <w:rsid w:val="00620DAF"/>
    <w:rsid w:val="00623E08"/>
    <w:rsid w:val="00632628"/>
    <w:rsid w:val="00632FE2"/>
    <w:rsid w:val="0063353B"/>
    <w:rsid w:val="006403D9"/>
    <w:rsid w:val="006417E1"/>
    <w:rsid w:val="0064383F"/>
    <w:rsid w:val="00656ABD"/>
    <w:rsid w:val="00660A12"/>
    <w:rsid w:val="00660E80"/>
    <w:rsid w:val="00661201"/>
    <w:rsid w:val="006623ED"/>
    <w:rsid w:val="00662CBF"/>
    <w:rsid w:val="00671F6A"/>
    <w:rsid w:val="00676C0C"/>
    <w:rsid w:val="00677334"/>
    <w:rsid w:val="00682036"/>
    <w:rsid w:val="0068463C"/>
    <w:rsid w:val="00690E55"/>
    <w:rsid w:val="00693439"/>
    <w:rsid w:val="00693956"/>
    <w:rsid w:val="00694CAA"/>
    <w:rsid w:val="00695830"/>
    <w:rsid w:val="006978E7"/>
    <w:rsid w:val="006A0A69"/>
    <w:rsid w:val="006A1146"/>
    <w:rsid w:val="006A11ED"/>
    <w:rsid w:val="006A21C0"/>
    <w:rsid w:val="006B1485"/>
    <w:rsid w:val="006B1594"/>
    <w:rsid w:val="006B30CE"/>
    <w:rsid w:val="006B661B"/>
    <w:rsid w:val="006B6852"/>
    <w:rsid w:val="006D52A0"/>
    <w:rsid w:val="006D6033"/>
    <w:rsid w:val="006D6CF9"/>
    <w:rsid w:val="006D70CC"/>
    <w:rsid w:val="006D7984"/>
    <w:rsid w:val="006E1D7E"/>
    <w:rsid w:val="006E6E3B"/>
    <w:rsid w:val="006E7839"/>
    <w:rsid w:val="006F3EFD"/>
    <w:rsid w:val="0070262B"/>
    <w:rsid w:val="00702F51"/>
    <w:rsid w:val="00706658"/>
    <w:rsid w:val="00707548"/>
    <w:rsid w:val="0071072B"/>
    <w:rsid w:val="007170BA"/>
    <w:rsid w:val="007201FA"/>
    <w:rsid w:val="0072126E"/>
    <w:rsid w:val="007258BE"/>
    <w:rsid w:val="00726FEB"/>
    <w:rsid w:val="00732A0C"/>
    <w:rsid w:val="00734252"/>
    <w:rsid w:val="00736031"/>
    <w:rsid w:val="007366F1"/>
    <w:rsid w:val="00740C3E"/>
    <w:rsid w:val="0074590B"/>
    <w:rsid w:val="00760052"/>
    <w:rsid w:val="00760C9E"/>
    <w:rsid w:val="00761C67"/>
    <w:rsid w:val="00780CC8"/>
    <w:rsid w:val="00782D93"/>
    <w:rsid w:val="00782E79"/>
    <w:rsid w:val="007839F0"/>
    <w:rsid w:val="00786CAD"/>
    <w:rsid w:val="0079187D"/>
    <w:rsid w:val="00795FA5"/>
    <w:rsid w:val="007A24AC"/>
    <w:rsid w:val="007A73D9"/>
    <w:rsid w:val="007B035D"/>
    <w:rsid w:val="007B319C"/>
    <w:rsid w:val="007C0E51"/>
    <w:rsid w:val="007C43F4"/>
    <w:rsid w:val="007C780F"/>
    <w:rsid w:val="007C78CB"/>
    <w:rsid w:val="007C7C9A"/>
    <w:rsid w:val="007D0EF3"/>
    <w:rsid w:val="007D2BAE"/>
    <w:rsid w:val="007D4D3C"/>
    <w:rsid w:val="007D7FB3"/>
    <w:rsid w:val="007E08F3"/>
    <w:rsid w:val="007E131C"/>
    <w:rsid w:val="007E720E"/>
    <w:rsid w:val="007E75A4"/>
    <w:rsid w:val="007F288B"/>
    <w:rsid w:val="007F3309"/>
    <w:rsid w:val="00804F5D"/>
    <w:rsid w:val="008050FA"/>
    <w:rsid w:val="00812DEC"/>
    <w:rsid w:val="00825BFA"/>
    <w:rsid w:val="00827A08"/>
    <w:rsid w:val="00832138"/>
    <w:rsid w:val="00834C5B"/>
    <w:rsid w:val="00835AEF"/>
    <w:rsid w:val="00843FE1"/>
    <w:rsid w:val="00844CFE"/>
    <w:rsid w:val="0084661E"/>
    <w:rsid w:val="00847716"/>
    <w:rsid w:val="00854D85"/>
    <w:rsid w:val="008635BE"/>
    <w:rsid w:val="00864097"/>
    <w:rsid w:val="0086618D"/>
    <w:rsid w:val="0086643E"/>
    <w:rsid w:val="00873D5F"/>
    <w:rsid w:val="00873EDC"/>
    <w:rsid w:val="00876475"/>
    <w:rsid w:val="0088182A"/>
    <w:rsid w:val="00881F9F"/>
    <w:rsid w:val="008822A6"/>
    <w:rsid w:val="00885BCA"/>
    <w:rsid w:val="00886C8B"/>
    <w:rsid w:val="00894CDE"/>
    <w:rsid w:val="00895228"/>
    <w:rsid w:val="00895C95"/>
    <w:rsid w:val="008A2B5F"/>
    <w:rsid w:val="008A2D5F"/>
    <w:rsid w:val="008A4F5A"/>
    <w:rsid w:val="008A5D40"/>
    <w:rsid w:val="008A7484"/>
    <w:rsid w:val="008B03D1"/>
    <w:rsid w:val="008B042F"/>
    <w:rsid w:val="008B5A24"/>
    <w:rsid w:val="008C47C2"/>
    <w:rsid w:val="008C6915"/>
    <w:rsid w:val="008D4736"/>
    <w:rsid w:val="008D56B2"/>
    <w:rsid w:val="008E0959"/>
    <w:rsid w:val="008E2321"/>
    <w:rsid w:val="008E75B2"/>
    <w:rsid w:val="008F2250"/>
    <w:rsid w:val="008F3E0A"/>
    <w:rsid w:val="008F728E"/>
    <w:rsid w:val="008F7A99"/>
    <w:rsid w:val="00900D6E"/>
    <w:rsid w:val="00900EAF"/>
    <w:rsid w:val="00902EEF"/>
    <w:rsid w:val="00913EF5"/>
    <w:rsid w:val="00914008"/>
    <w:rsid w:val="00915612"/>
    <w:rsid w:val="00920459"/>
    <w:rsid w:val="00925703"/>
    <w:rsid w:val="00927888"/>
    <w:rsid w:val="00930F78"/>
    <w:rsid w:val="009361A6"/>
    <w:rsid w:val="0094603F"/>
    <w:rsid w:val="00950E17"/>
    <w:rsid w:val="0095296D"/>
    <w:rsid w:val="009567D7"/>
    <w:rsid w:val="0096034C"/>
    <w:rsid w:val="00962881"/>
    <w:rsid w:val="009630A5"/>
    <w:rsid w:val="00963D86"/>
    <w:rsid w:val="009718CD"/>
    <w:rsid w:val="00974A18"/>
    <w:rsid w:val="00980C32"/>
    <w:rsid w:val="00983BD4"/>
    <w:rsid w:val="00983C0B"/>
    <w:rsid w:val="00985613"/>
    <w:rsid w:val="0098704B"/>
    <w:rsid w:val="00992BA3"/>
    <w:rsid w:val="00992D2C"/>
    <w:rsid w:val="009945F4"/>
    <w:rsid w:val="00995313"/>
    <w:rsid w:val="009975C7"/>
    <w:rsid w:val="009A7523"/>
    <w:rsid w:val="009B0A5E"/>
    <w:rsid w:val="009B21F5"/>
    <w:rsid w:val="009B42EB"/>
    <w:rsid w:val="009B61A1"/>
    <w:rsid w:val="009C15F4"/>
    <w:rsid w:val="009D03C9"/>
    <w:rsid w:val="009D4444"/>
    <w:rsid w:val="009E21E0"/>
    <w:rsid w:val="009E5715"/>
    <w:rsid w:val="009F0934"/>
    <w:rsid w:val="009F0A79"/>
    <w:rsid w:val="009F16BB"/>
    <w:rsid w:val="009F584D"/>
    <w:rsid w:val="009F782C"/>
    <w:rsid w:val="009F7AEE"/>
    <w:rsid w:val="00A075B8"/>
    <w:rsid w:val="00A11FDA"/>
    <w:rsid w:val="00A135E6"/>
    <w:rsid w:val="00A14598"/>
    <w:rsid w:val="00A16887"/>
    <w:rsid w:val="00A17567"/>
    <w:rsid w:val="00A266CB"/>
    <w:rsid w:val="00A41D3D"/>
    <w:rsid w:val="00A437C6"/>
    <w:rsid w:val="00A440CB"/>
    <w:rsid w:val="00A504AE"/>
    <w:rsid w:val="00A51656"/>
    <w:rsid w:val="00A534DE"/>
    <w:rsid w:val="00A608F9"/>
    <w:rsid w:val="00A61146"/>
    <w:rsid w:val="00A65B9B"/>
    <w:rsid w:val="00A65FF3"/>
    <w:rsid w:val="00A660E4"/>
    <w:rsid w:val="00A67A4D"/>
    <w:rsid w:val="00A708F4"/>
    <w:rsid w:val="00A74265"/>
    <w:rsid w:val="00A75BF7"/>
    <w:rsid w:val="00A7647C"/>
    <w:rsid w:val="00A773D0"/>
    <w:rsid w:val="00A80D42"/>
    <w:rsid w:val="00A8141D"/>
    <w:rsid w:val="00A815B4"/>
    <w:rsid w:val="00A830B5"/>
    <w:rsid w:val="00A838B1"/>
    <w:rsid w:val="00A84D01"/>
    <w:rsid w:val="00A8689F"/>
    <w:rsid w:val="00A868A6"/>
    <w:rsid w:val="00A91BA2"/>
    <w:rsid w:val="00A92C03"/>
    <w:rsid w:val="00A977DC"/>
    <w:rsid w:val="00AA05F3"/>
    <w:rsid w:val="00AA52C2"/>
    <w:rsid w:val="00AA589D"/>
    <w:rsid w:val="00AA6909"/>
    <w:rsid w:val="00AB021C"/>
    <w:rsid w:val="00AB45DF"/>
    <w:rsid w:val="00AB6EE0"/>
    <w:rsid w:val="00AC3AD7"/>
    <w:rsid w:val="00AC49E1"/>
    <w:rsid w:val="00AC651E"/>
    <w:rsid w:val="00AD51FA"/>
    <w:rsid w:val="00AE130E"/>
    <w:rsid w:val="00AE224D"/>
    <w:rsid w:val="00AE6C32"/>
    <w:rsid w:val="00AE71F1"/>
    <w:rsid w:val="00AE7EA7"/>
    <w:rsid w:val="00AF1E9F"/>
    <w:rsid w:val="00AF1F9B"/>
    <w:rsid w:val="00AF3111"/>
    <w:rsid w:val="00B01AAB"/>
    <w:rsid w:val="00B03DC5"/>
    <w:rsid w:val="00B048AD"/>
    <w:rsid w:val="00B06F89"/>
    <w:rsid w:val="00B0761F"/>
    <w:rsid w:val="00B10D3B"/>
    <w:rsid w:val="00B1139A"/>
    <w:rsid w:val="00B1451A"/>
    <w:rsid w:val="00B24DFE"/>
    <w:rsid w:val="00B32400"/>
    <w:rsid w:val="00B32DFE"/>
    <w:rsid w:val="00B32E53"/>
    <w:rsid w:val="00B3303A"/>
    <w:rsid w:val="00B409CA"/>
    <w:rsid w:val="00B46FEA"/>
    <w:rsid w:val="00B5135C"/>
    <w:rsid w:val="00B513E7"/>
    <w:rsid w:val="00B54F51"/>
    <w:rsid w:val="00B6091A"/>
    <w:rsid w:val="00B640C3"/>
    <w:rsid w:val="00B71DD3"/>
    <w:rsid w:val="00B73034"/>
    <w:rsid w:val="00B75FF0"/>
    <w:rsid w:val="00B81312"/>
    <w:rsid w:val="00B83002"/>
    <w:rsid w:val="00B86692"/>
    <w:rsid w:val="00B876FE"/>
    <w:rsid w:val="00B90D41"/>
    <w:rsid w:val="00B95A4E"/>
    <w:rsid w:val="00BA0327"/>
    <w:rsid w:val="00BA0C30"/>
    <w:rsid w:val="00BA299E"/>
    <w:rsid w:val="00BA2A29"/>
    <w:rsid w:val="00BB6510"/>
    <w:rsid w:val="00BB6F0E"/>
    <w:rsid w:val="00BC0EA3"/>
    <w:rsid w:val="00BC1BBD"/>
    <w:rsid w:val="00BC28E3"/>
    <w:rsid w:val="00BC5D9F"/>
    <w:rsid w:val="00BD012D"/>
    <w:rsid w:val="00BD0FB6"/>
    <w:rsid w:val="00BD1368"/>
    <w:rsid w:val="00BD2079"/>
    <w:rsid w:val="00BD377E"/>
    <w:rsid w:val="00BE5624"/>
    <w:rsid w:val="00BF0E02"/>
    <w:rsid w:val="00BF4CA7"/>
    <w:rsid w:val="00BF549F"/>
    <w:rsid w:val="00C00265"/>
    <w:rsid w:val="00C03099"/>
    <w:rsid w:val="00C06B2D"/>
    <w:rsid w:val="00C12875"/>
    <w:rsid w:val="00C2565A"/>
    <w:rsid w:val="00C26D81"/>
    <w:rsid w:val="00C35555"/>
    <w:rsid w:val="00C36BB3"/>
    <w:rsid w:val="00C3757F"/>
    <w:rsid w:val="00C4048F"/>
    <w:rsid w:val="00C4100E"/>
    <w:rsid w:val="00C4329C"/>
    <w:rsid w:val="00C53BE4"/>
    <w:rsid w:val="00C766C9"/>
    <w:rsid w:val="00C832C2"/>
    <w:rsid w:val="00C8452E"/>
    <w:rsid w:val="00C8483C"/>
    <w:rsid w:val="00C85795"/>
    <w:rsid w:val="00C85832"/>
    <w:rsid w:val="00C8717C"/>
    <w:rsid w:val="00C9662B"/>
    <w:rsid w:val="00C9743E"/>
    <w:rsid w:val="00CA3077"/>
    <w:rsid w:val="00CA4443"/>
    <w:rsid w:val="00CA50AC"/>
    <w:rsid w:val="00CA617F"/>
    <w:rsid w:val="00CB324E"/>
    <w:rsid w:val="00CB4616"/>
    <w:rsid w:val="00CC1CB7"/>
    <w:rsid w:val="00CC72CA"/>
    <w:rsid w:val="00CD4124"/>
    <w:rsid w:val="00CD592D"/>
    <w:rsid w:val="00CE22DD"/>
    <w:rsid w:val="00CE6706"/>
    <w:rsid w:val="00CF0249"/>
    <w:rsid w:val="00CF70CF"/>
    <w:rsid w:val="00CF78C8"/>
    <w:rsid w:val="00D00372"/>
    <w:rsid w:val="00D0055C"/>
    <w:rsid w:val="00D009DC"/>
    <w:rsid w:val="00D01DF4"/>
    <w:rsid w:val="00D0272F"/>
    <w:rsid w:val="00D05487"/>
    <w:rsid w:val="00D074F0"/>
    <w:rsid w:val="00D1023F"/>
    <w:rsid w:val="00D111BA"/>
    <w:rsid w:val="00D113D0"/>
    <w:rsid w:val="00D12E4F"/>
    <w:rsid w:val="00D21BED"/>
    <w:rsid w:val="00D22205"/>
    <w:rsid w:val="00D24310"/>
    <w:rsid w:val="00D26EA3"/>
    <w:rsid w:val="00D5012C"/>
    <w:rsid w:val="00D502A0"/>
    <w:rsid w:val="00D53D4D"/>
    <w:rsid w:val="00D66F0E"/>
    <w:rsid w:val="00D721A6"/>
    <w:rsid w:val="00D731FF"/>
    <w:rsid w:val="00D74A4B"/>
    <w:rsid w:val="00D82651"/>
    <w:rsid w:val="00D90447"/>
    <w:rsid w:val="00D96641"/>
    <w:rsid w:val="00DA02C1"/>
    <w:rsid w:val="00DA3498"/>
    <w:rsid w:val="00DA34E6"/>
    <w:rsid w:val="00DC3DA4"/>
    <w:rsid w:val="00DC7731"/>
    <w:rsid w:val="00DD66BB"/>
    <w:rsid w:val="00DE0AA6"/>
    <w:rsid w:val="00DE7EE2"/>
    <w:rsid w:val="00DF3BF9"/>
    <w:rsid w:val="00DF5621"/>
    <w:rsid w:val="00E03118"/>
    <w:rsid w:val="00E052C1"/>
    <w:rsid w:val="00E05C4D"/>
    <w:rsid w:val="00E062BF"/>
    <w:rsid w:val="00E07C4E"/>
    <w:rsid w:val="00E106A3"/>
    <w:rsid w:val="00E13B7D"/>
    <w:rsid w:val="00E22F4A"/>
    <w:rsid w:val="00E23767"/>
    <w:rsid w:val="00E27DF9"/>
    <w:rsid w:val="00E3322E"/>
    <w:rsid w:val="00E3449F"/>
    <w:rsid w:val="00E355E0"/>
    <w:rsid w:val="00E36132"/>
    <w:rsid w:val="00E374E1"/>
    <w:rsid w:val="00E4065A"/>
    <w:rsid w:val="00E4180B"/>
    <w:rsid w:val="00E41917"/>
    <w:rsid w:val="00E420E1"/>
    <w:rsid w:val="00E43FEF"/>
    <w:rsid w:val="00E44D56"/>
    <w:rsid w:val="00E4507E"/>
    <w:rsid w:val="00E47E47"/>
    <w:rsid w:val="00E47FCB"/>
    <w:rsid w:val="00E509AF"/>
    <w:rsid w:val="00E50E9C"/>
    <w:rsid w:val="00E537C4"/>
    <w:rsid w:val="00E538D9"/>
    <w:rsid w:val="00E55B1B"/>
    <w:rsid w:val="00E601B2"/>
    <w:rsid w:val="00E606DB"/>
    <w:rsid w:val="00E66D85"/>
    <w:rsid w:val="00E72A05"/>
    <w:rsid w:val="00E73519"/>
    <w:rsid w:val="00E8115D"/>
    <w:rsid w:val="00E910D7"/>
    <w:rsid w:val="00E92F54"/>
    <w:rsid w:val="00E93F4A"/>
    <w:rsid w:val="00E96220"/>
    <w:rsid w:val="00EA3311"/>
    <w:rsid w:val="00EA3CAC"/>
    <w:rsid w:val="00EB1178"/>
    <w:rsid w:val="00EB563B"/>
    <w:rsid w:val="00EB58C9"/>
    <w:rsid w:val="00EC5317"/>
    <w:rsid w:val="00ED0A69"/>
    <w:rsid w:val="00ED4F44"/>
    <w:rsid w:val="00ED6618"/>
    <w:rsid w:val="00EE1C3F"/>
    <w:rsid w:val="00EE515E"/>
    <w:rsid w:val="00EF2356"/>
    <w:rsid w:val="00EF254E"/>
    <w:rsid w:val="00EF4760"/>
    <w:rsid w:val="00EF5EBA"/>
    <w:rsid w:val="00F00A54"/>
    <w:rsid w:val="00F0128C"/>
    <w:rsid w:val="00F0448B"/>
    <w:rsid w:val="00F044C2"/>
    <w:rsid w:val="00F11CA8"/>
    <w:rsid w:val="00F1474A"/>
    <w:rsid w:val="00F167EB"/>
    <w:rsid w:val="00F20280"/>
    <w:rsid w:val="00F210FF"/>
    <w:rsid w:val="00F23F26"/>
    <w:rsid w:val="00F24E72"/>
    <w:rsid w:val="00F25FF1"/>
    <w:rsid w:val="00F26118"/>
    <w:rsid w:val="00F261D8"/>
    <w:rsid w:val="00F35C54"/>
    <w:rsid w:val="00F378EE"/>
    <w:rsid w:val="00F42F82"/>
    <w:rsid w:val="00F446B4"/>
    <w:rsid w:val="00F517B3"/>
    <w:rsid w:val="00F52CDD"/>
    <w:rsid w:val="00F5498D"/>
    <w:rsid w:val="00F56BEE"/>
    <w:rsid w:val="00F60E2E"/>
    <w:rsid w:val="00F6124D"/>
    <w:rsid w:val="00F62376"/>
    <w:rsid w:val="00F629DB"/>
    <w:rsid w:val="00F659A5"/>
    <w:rsid w:val="00F80C49"/>
    <w:rsid w:val="00F81159"/>
    <w:rsid w:val="00F811B0"/>
    <w:rsid w:val="00F81E06"/>
    <w:rsid w:val="00F876B7"/>
    <w:rsid w:val="00F87DE0"/>
    <w:rsid w:val="00F93570"/>
    <w:rsid w:val="00F94812"/>
    <w:rsid w:val="00F961BE"/>
    <w:rsid w:val="00F97729"/>
    <w:rsid w:val="00FA06E9"/>
    <w:rsid w:val="00FA07A8"/>
    <w:rsid w:val="00FA0FF4"/>
    <w:rsid w:val="00FA2EDC"/>
    <w:rsid w:val="00FA4C95"/>
    <w:rsid w:val="00FC7A02"/>
    <w:rsid w:val="00FD2FA0"/>
    <w:rsid w:val="00FD538E"/>
    <w:rsid w:val="00FE4D06"/>
    <w:rsid w:val="00FE5DE0"/>
    <w:rsid w:val="00FE7EDC"/>
    <w:rsid w:val="00FF4303"/>
    <w:rsid w:val="00FF46D6"/>
    <w:rsid w:val="3D46366D"/>
    <w:rsid w:val="3F5D54BD"/>
    <w:rsid w:val="58D31671"/>
    <w:rsid w:val="5973256B"/>
    <w:rsid w:val="67F858A8"/>
    <w:rsid w:val="77A72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qFormat="1"/>
    <w:lsdException w:name="Subtitle" w:semiHidden="0" w:uiPriority="11" w:unhideWhenUsed="0" w:qFormat="1"/>
    <w:lsdException w:name="Body Text 2" w:semiHidden="0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uiPriority="59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nhideWhenUsed/>
    <w:qFormat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footer"/>
    <w:basedOn w:val="a"/>
    <w:link w:val="a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Текст выноски Знак"/>
    <w:basedOn w:val="a0"/>
    <w:link w:val="a5"/>
    <w:uiPriority w:val="99"/>
    <w:semiHidden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a">
    <w:name w:val="Нижний колонтитул Знак"/>
    <w:basedOn w:val="a0"/>
    <w:link w:val="a9"/>
    <w:uiPriority w:val="99"/>
    <w:qFormat/>
  </w:style>
  <w:style w:type="paragraph" w:styleId="ad">
    <w:name w:val="List Paragraph"/>
    <w:aliases w:val="SL_Абзац списка,Маркер,Bullet List,FooterText,numbered,Абзац списка нумерованный,Маркированный список 1,Paragraphe de liste1,lp1,Bulletr List Paragraph,Маркированный список_уровень1,Подпись рисунка,Colorful List Accent 1,ТЗ список,ПАРАГРАФ"/>
    <w:basedOn w:val="a"/>
    <w:uiPriority w:val="34"/>
    <w:qFormat/>
    <w:pPr>
      <w:ind w:left="720"/>
      <w:contextualSpacing/>
    </w:p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70">
    <w:name w:val="Заголовок 7 Знак"/>
    <w:basedOn w:val="a0"/>
    <w:link w:val="7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qFormat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qFormat="1"/>
    <w:lsdException w:name="Subtitle" w:semiHidden="0" w:uiPriority="11" w:unhideWhenUsed="0" w:qFormat="1"/>
    <w:lsdException w:name="Body Text 2" w:semiHidden="0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uiPriority="59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nhideWhenUsed/>
    <w:qFormat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footer"/>
    <w:basedOn w:val="a"/>
    <w:link w:val="a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Текст выноски Знак"/>
    <w:basedOn w:val="a0"/>
    <w:link w:val="a5"/>
    <w:uiPriority w:val="99"/>
    <w:semiHidden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a">
    <w:name w:val="Нижний колонтитул Знак"/>
    <w:basedOn w:val="a0"/>
    <w:link w:val="a9"/>
    <w:uiPriority w:val="99"/>
    <w:qFormat/>
  </w:style>
  <w:style w:type="paragraph" w:styleId="ad">
    <w:name w:val="List Paragraph"/>
    <w:aliases w:val="SL_Абзац списка,Маркер,Bullet List,FooterText,numbered,Абзац списка нумерованный,Маркированный список 1,Paragraphe de liste1,lp1,Bulletr List Paragraph,Маркированный список_уровень1,Подпись рисунка,Colorful List Accent 1,ТЗ список,ПАРАГРАФ"/>
    <w:basedOn w:val="a"/>
    <w:uiPriority w:val="34"/>
    <w:qFormat/>
    <w:pPr>
      <w:ind w:left="720"/>
      <w:contextualSpacing/>
    </w:p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70">
    <w:name w:val="Заголовок 7 Знак"/>
    <w:basedOn w:val="a0"/>
    <w:link w:val="7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qFormat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16</Pages>
  <Words>4085</Words>
  <Characters>23289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Ципорина Евгения Алексеевна</dc:creator>
  <cp:lastModifiedBy>Безверхняя Татьяна Анатольевна</cp:lastModifiedBy>
  <cp:revision>138</cp:revision>
  <cp:lastPrinted>2025-01-30T04:52:00Z</cp:lastPrinted>
  <dcterms:created xsi:type="dcterms:W3CDTF">2024-06-28T10:50:00Z</dcterms:created>
  <dcterms:modified xsi:type="dcterms:W3CDTF">2025-01-31T04:59:00Z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8367D45108F949179ABD3229D65F2EE0_12</vt:lpwstr>
  </property>
</Properties>
</file>