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873" w:rsidRDefault="00112873">
      <w:pPr>
        <w:pStyle w:val="ConsPlusTitlePage"/>
      </w:pPr>
      <w:r>
        <w:t xml:space="preserve">Документ предоставлен </w:t>
      </w:r>
      <w:hyperlink r:id="rId5" w:history="1">
        <w:r>
          <w:rPr>
            <w:color w:val="0000FF"/>
          </w:rPr>
          <w:t>КонсультантПлюс</w:t>
        </w:r>
      </w:hyperlink>
      <w:r>
        <w:br/>
      </w:r>
    </w:p>
    <w:p w:rsidR="00112873" w:rsidRDefault="00112873">
      <w:pPr>
        <w:pStyle w:val="ConsPlusNormal"/>
        <w:jc w:val="both"/>
        <w:outlineLvl w:val="0"/>
      </w:pPr>
    </w:p>
    <w:p w:rsidR="00112873" w:rsidRDefault="00112873">
      <w:pPr>
        <w:pStyle w:val="ConsPlusTitle"/>
        <w:jc w:val="center"/>
        <w:outlineLvl w:val="0"/>
      </w:pPr>
      <w:r>
        <w:t>ПРАВИТЕЛЬСТВО ХАНТЫ-МАНСИЙСКОГО АВТОНОМНОГО ОКРУГА - ЮГРЫ</w:t>
      </w:r>
    </w:p>
    <w:p w:rsidR="00112873" w:rsidRDefault="00112873">
      <w:pPr>
        <w:pStyle w:val="ConsPlusTitle"/>
        <w:jc w:val="center"/>
      </w:pPr>
    </w:p>
    <w:p w:rsidR="00112873" w:rsidRDefault="00112873">
      <w:pPr>
        <w:pStyle w:val="ConsPlusTitle"/>
        <w:jc w:val="center"/>
      </w:pPr>
      <w:r>
        <w:t>ПОСТАНОВЛЕНИЕ</w:t>
      </w:r>
    </w:p>
    <w:p w:rsidR="00112873" w:rsidRDefault="00112873">
      <w:pPr>
        <w:pStyle w:val="ConsPlusTitle"/>
        <w:jc w:val="center"/>
      </w:pPr>
      <w:r>
        <w:t>от 5 октября 2018 г. N 346-п</w:t>
      </w:r>
    </w:p>
    <w:p w:rsidR="00112873" w:rsidRDefault="00112873">
      <w:pPr>
        <w:pStyle w:val="ConsPlusTitle"/>
        <w:ind w:firstLine="540"/>
        <w:jc w:val="both"/>
      </w:pPr>
    </w:p>
    <w:p w:rsidR="00112873" w:rsidRDefault="00112873">
      <w:pPr>
        <w:pStyle w:val="ConsPlusTitle"/>
        <w:jc w:val="center"/>
      </w:pPr>
      <w:r>
        <w:t>О ГОСУДАРСТВЕННОЙ ПРОГРАММЕ ХАНТЫ-МАНСИЙСКОГО АВТОНОМНОГО</w:t>
      </w:r>
    </w:p>
    <w:p w:rsidR="00112873" w:rsidRDefault="00112873">
      <w:pPr>
        <w:pStyle w:val="ConsPlusTitle"/>
        <w:jc w:val="center"/>
      </w:pPr>
      <w:r>
        <w:t>ОКРУГА - ЮГРЫ "РАЗВИТИЕ ЖИЛИЩНОЙ СФЕРЫ"</w:t>
      </w:r>
    </w:p>
    <w:p w:rsidR="00112873" w:rsidRDefault="0011287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2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2873" w:rsidRDefault="00112873"/>
        </w:tc>
        <w:tc>
          <w:tcPr>
            <w:tcW w:w="113" w:type="dxa"/>
            <w:tcBorders>
              <w:top w:val="nil"/>
              <w:left w:val="nil"/>
              <w:bottom w:val="nil"/>
              <w:right w:val="nil"/>
            </w:tcBorders>
            <w:shd w:val="clear" w:color="auto" w:fill="F4F3F8"/>
            <w:tcMar>
              <w:top w:w="0" w:type="dxa"/>
              <w:left w:w="0" w:type="dxa"/>
              <w:bottom w:w="0" w:type="dxa"/>
              <w:right w:w="0" w:type="dxa"/>
            </w:tcMar>
          </w:tcPr>
          <w:p w:rsidR="00112873" w:rsidRDefault="00112873"/>
        </w:tc>
        <w:tc>
          <w:tcPr>
            <w:tcW w:w="0" w:type="auto"/>
            <w:tcBorders>
              <w:top w:val="nil"/>
              <w:left w:val="nil"/>
              <w:bottom w:val="nil"/>
              <w:right w:val="nil"/>
            </w:tcBorders>
            <w:shd w:val="clear" w:color="auto" w:fill="F4F3F8"/>
            <w:tcMar>
              <w:top w:w="113" w:type="dxa"/>
              <w:left w:w="0" w:type="dxa"/>
              <w:bottom w:w="113" w:type="dxa"/>
              <w:right w:w="0" w:type="dxa"/>
            </w:tcMar>
          </w:tcPr>
          <w:p w:rsidR="00112873" w:rsidRDefault="00112873">
            <w:pPr>
              <w:pStyle w:val="ConsPlusNormal"/>
              <w:jc w:val="center"/>
            </w:pPr>
            <w:r>
              <w:rPr>
                <w:color w:val="392C69"/>
              </w:rPr>
              <w:t>Список изменяющих документов</w:t>
            </w:r>
          </w:p>
          <w:p w:rsidR="00112873" w:rsidRDefault="00112873">
            <w:pPr>
              <w:pStyle w:val="ConsPlusNormal"/>
              <w:jc w:val="center"/>
            </w:pPr>
            <w:r>
              <w:rPr>
                <w:color w:val="392C69"/>
              </w:rPr>
              <w:t xml:space="preserve">(в ред. постановлений Правительства ХМАО - Югры от 01.02.2019 </w:t>
            </w:r>
            <w:hyperlink r:id="rId6" w:history="1">
              <w:r>
                <w:rPr>
                  <w:color w:val="0000FF"/>
                </w:rPr>
                <w:t>N 20-п</w:t>
              </w:r>
            </w:hyperlink>
            <w:r>
              <w:rPr>
                <w:color w:val="392C69"/>
              </w:rPr>
              <w:t>,</w:t>
            </w:r>
          </w:p>
          <w:p w:rsidR="00112873" w:rsidRDefault="00112873">
            <w:pPr>
              <w:pStyle w:val="ConsPlusNormal"/>
              <w:jc w:val="center"/>
            </w:pPr>
            <w:r>
              <w:rPr>
                <w:color w:val="392C69"/>
              </w:rPr>
              <w:t xml:space="preserve">от 07.03.2019 </w:t>
            </w:r>
            <w:hyperlink r:id="rId7" w:history="1">
              <w:r>
                <w:rPr>
                  <w:color w:val="0000FF"/>
                </w:rPr>
                <w:t>N 75-п</w:t>
              </w:r>
            </w:hyperlink>
            <w:r>
              <w:rPr>
                <w:color w:val="392C69"/>
              </w:rPr>
              <w:t xml:space="preserve">, от 21.06.2019 </w:t>
            </w:r>
            <w:hyperlink r:id="rId8" w:history="1">
              <w:r>
                <w:rPr>
                  <w:color w:val="0000FF"/>
                </w:rPr>
                <w:t>N 197-п</w:t>
              </w:r>
            </w:hyperlink>
            <w:r>
              <w:rPr>
                <w:color w:val="392C69"/>
              </w:rPr>
              <w:t xml:space="preserve">, от 28.06.2019 </w:t>
            </w:r>
            <w:hyperlink r:id="rId9" w:history="1">
              <w:r>
                <w:rPr>
                  <w:color w:val="0000FF"/>
                </w:rPr>
                <w:t>N 207-п</w:t>
              </w:r>
            </w:hyperlink>
            <w:r>
              <w:rPr>
                <w:color w:val="392C69"/>
              </w:rPr>
              <w:t>,</w:t>
            </w:r>
          </w:p>
          <w:p w:rsidR="00112873" w:rsidRDefault="00112873">
            <w:pPr>
              <w:pStyle w:val="ConsPlusNormal"/>
              <w:jc w:val="center"/>
            </w:pPr>
            <w:r>
              <w:rPr>
                <w:color w:val="392C69"/>
              </w:rPr>
              <w:t xml:space="preserve">от 26.07.2019 </w:t>
            </w:r>
            <w:hyperlink r:id="rId10" w:history="1">
              <w:r>
                <w:rPr>
                  <w:color w:val="0000FF"/>
                </w:rPr>
                <w:t>N 244-п</w:t>
              </w:r>
            </w:hyperlink>
            <w:r>
              <w:rPr>
                <w:color w:val="392C69"/>
              </w:rPr>
              <w:t xml:space="preserve">, от 23.08.2019 </w:t>
            </w:r>
            <w:hyperlink r:id="rId11" w:history="1">
              <w:r>
                <w:rPr>
                  <w:color w:val="0000FF"/>
                </w:rPr>
                <w:t>N 287-п</w:t>
              </w:r>
            </w:hyperlink>
            <w:r>
              <w:rPr>
                <w:color w:val="392C69"/>
              </w:rPr>
              <w:t xml:space="preserve">, от 05.09.2019 </w:t>
            </w:r>
            <w:hyperlink r:id="rId12" w:history="1">
              <w:r>
                <w:rPr>
                  <w:color w:val="0000FF"/>
                </w:rPr>
                <w:t>N 308-п</w:t>
              </w:r>
            </w:hyperlink>
            <w:r>
              <w:rPr>
                <w:color w:val="392C69"/>
              </w:rPr>
              <w:t>,</w:t>
            </w:r>
          </w:p>
          <w:p w:rsidR="00112873" w:rsidRDefault="00112873">
            <w:pPr>
              <w:pStyle w:val="ConsPlusNormal"/>
              <w:jc w:val="center"/>
            </w:pPr>
            <w:r>
              <w:rPr>
                <w:color w:val="392C69"/>
              </w:rPr>
              <w:t xml:space="preserve">от 26.09.2019 </w:t>
            </w:r>
            <w:hyperlink r:id="rId13" w:history="1">
              <w:r>
                <w:rPr>
                  <w:color w:val="0000FF"/>
                </w:rPr>
                <w:t>N 333-п</w:t>
              </w:r>
            </w:hyperlink>
            <w:r>
              <w:rPr>
                <w:color w:val="392C69"/>
              </w:rPr>
              <w:t xml:space="preserve">, от 18.10.2019 </w:t>
            </w:r>
            <w:hyperlink r:id="rId14" w:history="1">
              <w:r>
                <w:rPr>
                  <w:color w:val="0000FF"/>
                </w:rPr>
                <w:t>N 385-п</w:t>
              </w:r>
            </w:hyperlink>
            <w:r>
              <w:rPr>
                <w:color w:val="392C69"/>
              </w:rPr>
              <w:t xml:space="preserve">, от 15.11.2019 </w:t>
            </w:r>
            <w:hyperlink r:id="rId15" w:history="1">
              <w:r>
                <w:rPr>
                  <w:color w:val="0000FF"/>
                </w:rPr>
                <w:t>N 425-п</w:t>
              </w:r>
            </w:hyperlink>
            <w:r>
              <w:rPr>
                <w:color w:val="392C69"/>
              </w:rPr>
              <w:t>,</w:t>
            </w:r>
          </w:p>
          <w:p w:rsidR="00112873" w:rsidRDefault="00112873">
            <w:pPr>
              <w:pStyle w:val="ConsPlusNormal"/>
              <w:jc w:val="center"/>
            </w:pPr>
            <w:r>
              <w:rPr>
                <w:color w:val="392C69"/>
              </w:rPr>
              <w:t xml:space="preserve">от 29.11.2019 </w:t>
            </w:r>
            <w:hyperlink r:id="rId16" w:history="1">
              <w:r>
                <w:rPr>
                  <w:color w:val="0000FF"/>
                </w:rPr>
                <w:t>N 443-п</w:t>
              </w:r>
            </w:hyperlink>
            <w:r>
              <w:rPr>
                <w:color w:val="392C69"/>
              </w:rPr>
              <w:t xml:space="preserve">, от 06.12.2019 </w:t>
            </w:r>
            <w:hyperlink r:id="rId17" w:history="1">
              <w:r>
                <w:rPr>
                  <w:color w:val="0000FF"/>
                </w:rPr>
                <w:t>N 472-п</w:t>
              </w:r>
            </w:hyperlink>
            <w:r>
              <w:rPr>
                <w:color w:val="392C69"/>
              </w:rPr>
              <w:t xml:space="preserve">, от 13.12.2019 </w:t>
            </w:r>
            <w:hyperlink r:id="rId18" w:history="1">
              <w:r>
                <w:rPr>
                  <w:color w:val="0000FF"/>
                </w:rPr>
                <w:t>N 493-п</w:t>
              </w:r>
            </w:hyperlink>
            <w:r>
              <w:rPr>
                <w:color w:val="392C69"/>
              </w:rPr>
              <w:t>,</w:t>
            </w:r>
          </w:p>
          <w:p w:rsidR="00112873" w:rsidRDefault="00112873">
            <w:pPr>
              <w:pStyle w:val="ConsPlusNormal"/>
              <w:jc w:val="center"/>
            </w:pPr>
            <w:r>
              <w:rPr>
                <w:color w:val="392C69"/>
              </w:rPr>
              <w:t xml:space="preserve">от 24.01.2020 </w:t>
            </w:r>
            <w:hyperlink r:id="rId19" w:history="1">
              <w:r>
                <w:rPr>
                  <w:color w:val="0000FF"/>
                </w:rPr>
                <w:t>N 13-п</w:t>
              </w:r>
            </w:hyperlink>
            <w:r>
              <w:rPr>
                <w:color w:val="392C69"/>
              </w:rPr>
              <w:t xml:space="preserve">, от 31.01.2020 </w:t>
            </w:r>
            <w:hyperlink r:id="rId20" w:history="1">
              <w:r>
                <w:rPr>
                  <w:color w:val="0000FF"/>
                </w:rPr>
                <w:t>N 19-п</w:t>
              </w:r>
            </w:hyperlink>
            <w:r>
              <w:rPr>
                <w:color w:val="392C69"/>
              </w:rPr>
              <w:t xml:space="preserve">, от 28.02.2020 </w:t>
            </w:r>
            <w:hyperlink r:id="rId21" w:history="1">
              <w:r>
                <w:rPr>
                  <w:color w:val="0000FF"/>
                </w:rPr>
                <w:t>N 54-п</w:t>
              </w:r>
            </w:hyperlink>
            <w:r>
              <w:rPr>
                <w:color w:val="392C69"/>
              </w:rPr>
              <w:t>,</w:t>
            </w:r>
          </w:p>
          <w:p w:rsidR="00112873" w:rsidRDefault="00112873">
            <w:pPr>
              <w:pStyle w:val="ConsPlusNormal"/>
              <w:jc w:val="center"/>
            </w:pPr>
            <w:r>
              <w:rPr>
                <w:color w:val="392C69"/>
              </w:rPr>
              <w:t xml:space="preserve">от 20.03.2020 </w:t>
            </w:r>
            <w:hyperlink r:id="rId22" w:history="1">
              <w:r>
                <w:rPr>
                  <w:color w:val="0000FF"/>
                </w:rPr>
                <w:t>N 82-п</w:t>
              </w:r>
            </w:hyperlink>
            <w:r>
              <w:rPr>
                <w:color w:val="392C69"/>
              </w:rPr>
              <w:t xml:space="preserve">, от 10.04.2020 </w:t>
            </w:r>
            <w:hyperlink r:id="rId23" w:history="1">
              <w:r>
                <w:rPr>
                  <w:color w:val="0000FF"/>
                </w:rPr>
                <w:t>N 121-п</w:t>
              </w:r>
            </w:hyperlink>
            <w:r>
              <w:rPr>
                <w:color w:val="392C69"/>
              </w:rPr>
              <w:t xml:space="preserve">, от 17.04.2020 </w:t>
            </w:r>
            <w:hyperlink r:id="rId24" w:history="1">
              <w:r>
                <w:rPr>
                  <w:color w:val="0000FF"/>
                </w:rPr>
                <w:t>N 143-п</w:t>
              </w:r>
            </w:hyperlink>
            <w:r>
              <w:rPr>
                <w:color w:val="392C69"/>
              </w:rPr>
              <w:t>,</w:t>
            </w:r>
          </w:p>
          <w:p w:rsidR="00112873" w:rsidRDefault="00112873">
            <w:pPr>
              <w:pStyle w:val="ConsPlusNormal"/>
              <w:jc w:val="center"/>
            </w:pPr>
            <w:r>
              <w:rPr>
                <w:color w:val="392C69"/>
              </w:rPr>
              <w:t xml:space="preserve">от 24.04.2020 </w:t>
            </w:r>
            <w:hyperlink r:id="rId25" w:history="1">
              <w:r>
                <w:rPr>
                  <w:color w:val="0000FF"/>
                </w:rPr>
                <w:t>N 156-п</w:t>
              </w:r>
            </w:hyperlink>
            <w:r>
              <w:rPr>
                <w:color w:val="392C69"/>
              </w:rPr>
              <w:t xml:space="preserve">, от 15.05.2020 </w:t>
            </w:r>
            <w:hyperlink r:id="rId26" w:history="1">
              <w:r>
                <w:rPr>
                  <w:color w:val="0000FF"/>
                </w:rPr>
                <w:t>N 195-п</w:t>
              </w:r>
            </w:hyperlink>
            <w:r>
              <w:rPr>
                <w:color w:val="392C69"/>
              </w:rPr>
              <w:t xml:space="preserve">, от 22.05.2020 </w:t>
            </w:r>
            <w:hyperlink r:id="rId27" w:history="1">
              <w:r>
                <w:rPr>
                  <w:color w:val="0000FF"/>
                </w:rPr>
                <w:t>N 215-п</w:t>
              </w:r>
            </w:hyperlink>
            <w:r>
              <w:rPr>
                <w:color w:val="392C69"/>
              </w:rPr>
              <w:t>,</w:t>
            </w:r>
          </w:p>
          <w:p w:rsidR="00112873" w:rsidRDefault="00112873">
            <w:pPr>
              <w:pStyle w:val="ConsPlusNormal"/>
              <w:jc w:val="center"/>
            </w:pPr>
            <w:r>
              <w:rPr>
                <w:color w:val="392C69"/>
              </w:rPr>
              <w:t xml:space="preserve">от 05.06.2020 </w:t>
            </w:r>
            <w:hyperlink r:id="rId28" w:history="1">
              <w:r>
                <w:rPr>
                  <w:color w:val="0000FF"/>
                </w:rPr>
                <w:t>N 234-п</w:t>
              </w:r>
            </w:hyperlink>
            <w:r>
              <w:rPr>
                <w:color w:val="392C69"/>
              </w:rPr>
              <w:t xml:space="preserve">, от 19.06.2020 </w:t>
            </w:r>
            <w:hyperlink r:id="rId29" w:history="1">
              <w:r>
                <w:rPr>
                  <w:color w:val="0000FF"/>
                </w:rPr>
                <w:t>N 250-п</w:t>
              </w:r>
            </w:hyperlink>
            <w:r>
              <w:rPr>
                <w:color w:val="392C69"/>
              </w:rPr>
              <w:t xml:space="preserve">, от 17.07.2020 </w:t>
            </w:r>
            <w:hyperlink r:id="rId30" w:history="1">
              <w:r>
                <w:rPr>
                  <w:color w:val="0000FF"/>
                </w:rPr>
                <w:t>N 298-п</w:t>
              </w:r>
            </w:hyperlink>
            <w:r>
              <w:rPr>
                <w:color w:val="392C69"/>
              </w:rPr>
              <w:t>,</w:t>
            </w:r>
          </w:p>
          <w:p w:rsidR="00112873" w:rsidRDefault="00112873">
            <w:pPr>
              <w:pStyle w:val="ConsPlusNormal"/>
              <w:jc w:val="center"/>
            </w:pPr>
            <w:r>
              <w:rPr>
                <w:color w:val="392C69"/>
              </w:rPr>
              <w:t xml:space="preserve">от 14.08.2020 </w:t>
            </w:r>
            <w:hyperlink r:id="rId31" w:history="1">
              <w:r>
                <w:rPr>
                  <w:color w:val="0000FF"/>
                </w:rPr>
                <w:t>N 343-п</w:t>
              </w:r>
            </w:hyperlink>
            <w:r>
              <w:rPr>
                <w:color w:val="392C69"/>
              </w:rPr>
              <w:t xml:space="preserve">, от 21.08.2020 </w:t>
            </w:r>
            <w:hyperlink r:id="rId32" w:history="1">
              <w:r>
                <w:rPr>
                  <w:color w:val="0000FF"/>
                </w:rPr>
                <w:t>N 356-п</w:t>
              </w:r>
            </w:hyperlink>
            <w:r>
              <w:rPr>
                <w:color w:val="392C69"/>
              </w:rPr>
              <w:t xml:space="preserve">, от 31.10.2020 </w:t>
            </w:r>
            <w:hyperlink r:id="rId33" w:history="1">
              <w:r>
                <w:rPr>
                  <w:color w:val="0000FF"/>
                </w:rPr>
                <w:t>N 490-п</w:t>
              </w:r>
            </w:hyperlink>
            <w:r>
              <w:rPr>
                <w:color w:val="392C69"/>
              </w:rPr>
              <w:t>,</w:t>
            </w:r>
          </w:p>
          <w:p w:rsidR="00112873" w:rsidRDefault="00112873">
            <w:pPr>
              <w:pStyle w:val="ConsPlusNormal"/>
              <w:jc w:val="center"/>
            </w:pPr>
            <w:r>
              <w:rPr>
                <w:color w:val="392C69"/>
              </w:rPr>
              <w:t xml:space="preserve">от 13.11.2020 </w:t>
            </w:r>
            <w:hyperlink r:id="rId34" w:history="1">
              <w:r>
                <w:rPr>
                  <w:color w:val="0000FF"/>
                </w:rPr>
                <w:t>N 503-п</w:t>
              </w:r>
            </w:hyperlink>
            <w:r>
              <w:rPr>
                <w:color w:val="392C69"/>
              </w:rPr>
              <w:t xml:space="preserve">, от 25.12.2020 </w:t>
            </w:r>
            <w:hyperlink r:id="rId35" w:history="1">
              <w:r>
                <w:rPr>
                  <w:color w:val="0000FF"/>
                </w:rPr>
                <w:t>N 623-п</w:t>
              </w:r>
            </w:hyperlink>
            <w:r>
              <w:rPr>
                <w:color w:val="392C69"/>
              </w:rPr>
              <w:t xml:space="preserve">, от 19.02.2021 </w:t>
            </w:r>
            <w:hyperlink r:id="rId36" w:history="1">
              <w:r>
                <w:rPr>
                  <w:color w:val="0000FF"/>
                </w:rPr>
                <w:t>N 50-п</w:t>
              </w:r>
            </w:hyperlink>
            <w:r>
              <w:rPr>
                <w:color w:val="392C69"/>
              </w:rPr>
              <w:t>,</w:t>
            </w:r>
          </w:p>
          <w:p w:rsidR="00112873" w:rsidRDefault="00112873">
            <w:pPr>
              <w:pStyle w:val="ConsPlusNormal"/>
              <w:jc w:val="center"/>
            </w:pPr>
            <w:r>
              <w:rPr>
                <w:color w:val="392C69"/>
              </w:rPr>
              <w:t xml:space="preserve">от 12.03.2021 </w:t>
            </w:r>
            <w:hyperlink r:id="rId37" w:history="1">
              <w:r>
                <w:rPr>
                  <w:color w:val="0000FF"/>
                </w:rPr>
                <w:t>N 64-п</w:t>
              </w:r>
            </w:hyperlink>
            <w:r>
              <w:rPr>
                <w:color w:val="392C69"/>
              </w:rPr>
              <w:t xml:space="preserve">, от 29.04.2021 </w:t>
            </w:r>
            <w:hyperlink r:id="rId38" w:history="1">
              <w:r>
                <w:rPr>
                  <w:color w:val="0000FF"/>
                </w:rPr>
                <w:t>N 153-п</w:t>
              </w:r>
            </w:hyperlink>
            <w:r>
              <w:rPr>
                <w:color w:val="392C69"/>
              </w:rPr>
              <w:t xml:space="preserve">, от 14.05.2021 </w:t>
            </w:r>
            <w:hyperlink r:id="rId39" w:history="1">
              <w:r>
                <w:rPr>
                  <w:color w:val="0000FF"/>
                </w:rPr>
                <w:t>N 181-п</w:t>
              </w:r>
            </w:hyperlink>
            <w:r>
              <w:rPr>
                <w:color w:val="392C69"/>
              </w:rPr>
              <w:t>,</w:t>
            </w:r>
          </w:p>
          <w:p w:rsidR="00112873" w:rsidRDefault="00112873">
            <w:pPr>
              <w:pStyle w:val="ConsPlusNormal"/>
              <w:jc w:val="center"/>
            </w:pPr>
            <w:r>
              <w:rPr>
                <w:color w:val="392C69"/>
              </w:rPr>
              <w:t xml:space="preserve">от 20.08.2021 </w:t>
            </w:r>
            <w:hyperlink r:id="rId40" w:history="1">
              <w:r>
                <w:rPr>
                  <w:color w:val="0000FF"/>
                </w:rPr>
                <w:t>N 316-п</w:t>
              </w:r>
            </w:hyperlink>
            <w:r>
              <w:rPr>
                <w:color w:val="392C69"/>
              </w:rPr>
              <w:t xml:space="preserve">, от 23.08.2021 </w:t>
            </w:r>
            <w:hyperlink r:id="rId41" w:history="1">
              <w:r>
                <w:rPr>
                  <w:color w:val="0000FF"/>
                </w:rPr>
                <w:t>N 324-п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2873" w:rsidRDefault="00112873"/>
        </w:tc>
      </w:tr>
    </w:tbl>
    <w:p w:rsidR="00112873" w:rsidRDefault="00112873">
      <w:pPr>
        <w:pStyle w:val="ConsPlusNormal"/>
        <w:jc w:val="both"/>
      </w:pPr>
    </w:p>
    <w:p w:rsidR="00112873" w:rsidRDefault="00112873">
      <w:pPr>
        <w:pStyle w:val="ConsPlusNormal"/>
        <w:ind w:firstLine="540"/>
        <w:jc w:val="both"/>
      </w:pPr>
      <w:r>
        <w:t xml:space="preserve">В соответствии со </w:t>
      </w:r>
      <w:hyperlink r:id="rId42" w:history="1">
        <w:r>
          <w:rPr>
            <w:color w:val="0000FF"/>
          </w:rPr>
          <w:t>статьей 179</w:t>
        </w:r>
      </w:hyperlink>
      <w:r>
        <w:t xml:space="preserve"> Бюджетного кодекса Российской Федерации, </w:t>
      </w:r>
      <w:hyperlink r:id="rId43" w:history="1">
        <w:r>
          <w:rPr>
            <w:color w:val="0000FF"/>
          </w:rPr>
          <w:t>Постановлением</w:t>
        </w:r>
      </w:hyperlink>
      <w:r>
        <w:t xml:space="preserve"> Правительства Ханты-Мансийского автономного округа - Югры от 27 июля 2018 года N 226-п "О модельной государственной программе Ханты-Мансийского автономного округа - Югры, порядке принятия решения о разработке государственных программ Ханты-Мансийского автономного округа - Югры, их формирования, утверждения и реализации и плане мероприятий по обеспечению разработки, утверждению государственных программ Ханты-Мансийского автономного округа - Югры в соответствии с национальными целями развития" Правительство Ханты-Мансийского автономного округа - Югры постановляет:</w:t>
      </w:r>
    </w:p>
    <w:p w:rsidR="00112873" w:rsidRDefault="00112873">
      <w:pPr>
        <w:pStyle w:val="ConsPlusNormal"/>
        <w:spacing w:before="220"/>
        <w:ind w:firstLine="540"/>
        <w:jc w:val="both"/>
      </w:pPr>
      <w:r>
        <w:t>1. Утвердить:</w:t>
      </w:r>
    </w:p>
    <w:p w:rsidR="00112873" w:rsidRDefault="00112873">
      <w:pPr>
        <w:pStyle w:val="ConsPlusNormal"/>
        <w:spacing w:before="220"/>
        <w:ind w:firstLine="540"/>
        <w:jc w:val="both"/>
      </w:pPr>
      <w:r>
        <w:t xml:space="preserve">1.1. Государственную </w:t>
      </w:r>
      <w:hyperlink w:anchor="P103" w:history="1">
        <w:r>
          <w:rPr>
            <w:color w:val="0000FF"/>
          </w:rPr>
          <w:t>программу</w:t>
        </w:r>
      </w:hyperlink>
      <w:r>
        <w:t xml:space="preserve"> Ханты-Мансийского автономного округа - Югры "Развитие жилищной сферы" (приложение 1).</w:t>
      </w:r>
    </w:p>
    <w:p w:rsidR="00112873" w:rsidRDefault="00112873">
      <w:pPr>
        <w:pStyle w:val="ConsPlusNormal"/>
        <w:spacing w:before="220"/>
        <w:ind w:firstLine="540"/>
        <w:jc w:val="both"/>
      </w:pPr>
      <w:r>
        <w:t xml:space="preserve">1.2. </w:t>
      </w:r>
      <w:hyperlink w:anchor="P3870" w:history="1">
        <w:r>
          <w:rPr>
            <w:color w:val="0000FF"/>
          </w:rPr>
          <w:t>Направления</w:t>
        </w:r>
      </w:hyperlink>
      <w:r>
        <w:t xml:space="preserve"> мероприятий государственной программы Ханты-Мансийского автономного округа - Югры "Развитие жилищной сферы" (приложение 2).</w:t>
      </w:r>
    </w:p>
    <w:p w:rsidR="00112873" w:rsidRDefault="00112873">
      <w:pPr>
        <w:pStyle w:val="ConsPlusNormal"/>
        <w:spacing w:before="220"/>
        <w:ind w:firstLine="540"/>
        <w:jc w:val="both"/>
      </w:pPr>
      <w:r>
        <w:t xml:space="preserve">1.3. </w:t>
      </w:r>
      <w:hyperlink w:anchor="P4079" w:history="1">
        <w:r>
          <w:rPr>
            <w:color w:val="0000FF"/>
          </w:rPr>
          <w:t>Порядок</w:t>
        </w:r>
      </w:hyperlink>
      <w:r>
        <w:t xml:space="preserve"> предоставления 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(приложение 3).</w:t>
      </w:r>
    </w:p>
    <w:p w:rsidR="00112873" w:rsidRDefault="00112873">
      <w:pPr>
        <w:pStyle w:val="ConsPlusNormal"/>
        <w:spacing w:before="220"/>
        <w:ind w:firstLine="540"/>
        <w:jc w:val="both"/>
      </w:pPr>
      <w:r>
        <w:t xml:space="preserve">1.4. </w:t>
      </w:r>
      <w:hyperlink w:anchor="P4260" w:history="1">
        <w:r>
          <w:rPr>
            <w:color w:val="0000FF"/>
          </w:rPr>
          <w:t>Порядок</w:t>
        </w:r>
      </w:hyperlink>
      <w:r>
        <w:t xml:space="preserve"> предоставления субсидии муниципальным образованиям Ханты-Мансийского автономного округа - Югры на стимулирование программ развития жилищного строительства субъектов Российской Федерации (приложение 4).</w:t>
      </w:r>
    </w:p>
    <w:p w:rsidR="00112873" w:rsidRDefault="00112873">
      <w:pPr>
        <w:pStyle w:val="ConsPlusNormal"/>
        <w:spacing w:before="220"/>
        <w:ind w:firstLine="540"/>
        <w:jc w:val="both"/>
      </w:pPr>
      <w:r>
        <w:t xml:space="preserve">1.5. </w:t>
      </w:r>
      <w:hyperlink w:anchor="P4330" w:history="1">
        <w:r>
          <w:rPr>
            <w:color w:val="0000FF"/>
          </w:rPr>
          <w:t>Порядок</w:t>
        </w:r>
      </w:hyperlink>
      <w:r>
        <w:t xml:space="preserve"> предоставления и распределения субсидии из бюджета Ханты-Мансийского автономного округа - Югры бюджетам городских округов и муниципальных районов Ханты-</w:t>
      </w:r>
      <w:r>
        <w:lastRenderedPageBreak/>
        <w:t>Мансийского автономного округа - Югры на реализацию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(приложение 5).</w:t>
      </w:r>
    </w:p>
    <w:p w:rsidR="00112873" w:rsidRDefault="00112873">
      <w:pPr>
        <w:pStyle w:val="ConsPlusNormal"/>
        <w:spacing w:before="220"/>
        <w:ind w:firstLine="540"/>
        <w:jc w:val="both"/>
      </w:pPr>
      <w:r>
        <w:t xml:space="preserve">1.6. </w:t>
      </w:r>
      <w:hyperlink w:anchor="P4407" w:history="1">
        <w:r>
          <w:rPr>
            <w:color w:val="0000FF"/>
          </w:rPr>
          <w:t>Порядок</w:t>
        </w:r>
      </w:hyperlink>
      <w:r>
        <w:t xml:space="preserve"> предоставления и распределения субсидии из бюджета Ханты-Мансийского автономного округа - Югры бюджетам городских округов и муниципальных районов Ханты-Мансийского автономного округа - Югры на реализацию мероприятия по обеспечению жильем граждан, переселяемых из не предназначенных для проживания строений, созданных в период промышленного освоения Сибири и Дальнего Востока (приложение 6).</w:t>
      </w:r>
    </w:p>
    <w:p w:rsidR="00112873" w:rsidRDefault="00112873">
      <w:pPr>
        <w:pStyle w:val="ConsPlusNormal"/>
        <w:spacing w:before="220"/>
        <w:ind w:firstLine="540"/>
        <w:jc w:val="both"/>
      </w:pPr>
      <w:r>
        <w:t xml:space="preserve">1.7. </w:t>
      </w:r>
      <w:hyperlink w:anchor="P4471" w:history="1">
        <w:r>
          <w:rPr>
            <w:color w:val="0000FF"/>
          </w:rPr>
          <w:t>Перечень</w:t>
        </w:r>
      </w:hyperlink>
      <w:r>
        <w:t xml:space="preserve"> реализуемых объектов на 2021 год и на плановый период 2022 и 2023 годов, включая приобретение объектов недвижимого имущества, объектов, создаваемых в соответствии с соглашениями о государственно-частном партнерстве, муниципально-частном партнерстве и концессионными соглашениями (приложение 7).</w:t>
      </w:r>
    </w:p>
    <w:p w:rsidR="00112873" w:rsidRDefault="00112873">
      <w:pPr>
        <w:pStyle w:val="ConsPlusNormal"/>
        <w:spacing w:before="220"/>
        <w:ind w:firstLine="540"/>
        <w:jc w:val="both"/>
      </w:pPr>
      <w:r>
        <w:t xml:space="preserve">1.8. Расчетный </w:t>
      </w:r>
      <w:hyperlink w:anchor="P4719" w:history="1">
        <w:r>
          <w:rPr>
            <w:color w:val="0000FF"/>
          </w:rPr>
          <w:t>перечень</w:t>
        </w:r>
      </w:hyperlink>
      <w:r>
        <w:t xml:space="preserve"> показателей, распределенных по административно-территориальным единицам Ханты-Мансийского автономного округа - Югры (приложение 8).</w:t>
      </w:r>
    </w:p>
    <w:p w:rsidR="00112873" w:rsidRDefault="00112873">
      <w:pPr>
        <w:pStyle w:val="ConsPlusNormal"/>
        <w:jc w:val="both"/>
      </w:pPr>
      <w:r>
        <w:t xml:space="preserve">(в ред. </w:t>
      </w:r>
      <w:hyperlink r:id="rId44" w:history="1">
        <w:r>
          <w:rPr>
            <w:color w:val="0000FF"/>
          </w:rPr>
          <w:t>постановления</w:t>
        </w:r>
      </w:hyperlink>
      <w:r>
        <w:t xml:space="preserve"> Правительства ХМАО - Югры от 29.04.2021 N 153-п)</w:t>
      </w:r>
    </w:p>
    <w:p w:rsidR="00112873" w:rsidRDefault="00112873">
      <w:pPr>
        <w:pStyle w:val="ConsPlusNormal"/>
        <w:jc w:val="both"/>
      </w:pPr>
      <w:r>
        <w:t xml:space="preserve">(п. 1 в ред. </w:t>
      </w:r>
      <w:hyperlink r:id="rId45" w:history="1">
        <w:r>
          <w:rPr>
            <w:color w:val="0000FF"/>
          </w:rPr>
          <w:t>постановления</w:t>
        </w:r>
      </w:hyperlink>
      <w:r>
        <w:t xml:space="preserve"> Правительства ХМАО - Югры от 31.10.2020 N 490-п)</w:t>
      </w:r>
    </w:p>
    <w:p w:rsidR="00112873" w:rsidRDefault="00112873">
      <w:pPr>
        <w:pStyle w:val="ConsPlusNormal"/>
        <w:spacing w:before="220"/>
        <w:ind w:firstLine="540"/>
        <w:jc w:val="both"/>
      </w:pPr>
      <w:r>
        <w:t xml:space="preserve">2. Определить Департамент строительства Ханты-Мансийского автономного округа - Югры ответственным исполнителем государственной </w:t>
      </w:r>
      <w:hyperlink w:anchor="P103" w:history="1">
        <w:r>
          <w:rPr>
            <w:color w:val="0000FF"/>
          </w:rPr>
          <w:t>программы</w:t>
        </w:r>
      </w:hyperlink>
      <w:r>
        <w:t>.</w:t>
      </w:r>
    </w:p>
    <w:p w:rsidR="00112873" w:rsidRDefault="00112873">
      <w:pPr>
        <w:pStyle w:val="ConsPlusNormal"/>
        <w:spacing w:before="220"/>
        <w:ind w:firstLine="540"/>
        <w:jc w:val="both"/>
      </w:pPr>
      <w:r>
        <w:t>3. Признать утратившими силу:</w:t>
      </w:r>
    </w:p>
    <w:p w:rsidR="00112873" w:rsidRDefault="00112873">
      <w:pPr>
        <w:pStyle w:val="ConsPlusNormal"/>
        <w:spacing w:before="220"/>
        <w:ind w:firstLine="540"/>
        <w:jc w:val="both"/>
      </w:pPr>
      <w:r>
        <w:t>3.1. постановления Правительства Ханты-Мансийского автономного округа - Югры:</w:t>
      </w:r>
    </w:p>
    <w:p w:rsidR="00112873" w:rsidRDefault="00112873">
      <w:pPr>
        <w:pStyle w:val="ConsPlusNormal"/>
        <w:spacing w:before="220"/>
        <w:ind w:firstLine="540"/>
        <w:jc w:val="both"/>
      </w:pPr>
      <w:r>
        <w:t xml:space="preserve">от 9 октября 2013 года </w:t>
      </w:r>
      <w:hyperlink r:id="rId46" w:history="1">
        <w:r>
          <w:rPr>
            <w:color w:val="0000FF"/>
          </w:rPr>
          <w:t>N 408-п</w:t>
        </w:r>
      </w:hyperlink>
      <w:r>
        <w:t xml:space="preserve">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112873" w:rsidRDefault="00112873">
      <w:pPr>
        <w:pStyle w:val="ConsPlusNormal"/>
        <w:spacing w:before="220"/>
        <w:ind w:firstLine="540"/>
        <w:jc w:val="both"/>
      </w:pPr>
      <w:r>
        <w:t xml:space="preserve">от 25 апреля 2014 года </w:t>
      </w:r>
      <w:hyperlink r:id="rId47" w:history="1">
        <w:r>
          <w:rPr>
            <w:color w:val="0000FF"/>
          </w:rPr>
          <w:t>N 146-п</w:t>
        </w:r>
      </w:hyperlink>
      <w:r>
        <w:t xml:space="preserve"> "О внесении изменений в постановление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112873" w:rsidRDefault="00112873">
      <w:pPr>
        <w:pStyle w:val="ConsPlusNormal"/>
        <w:spacing w:before="220"/>
        <w:ind w:firstLine="540"/>
        <w:jc w:val="both"/>
      </w:pPr>
      <w:r>
        <w:t xml:space="preserve">от 27 июня 2014 года </w:t>
      </w:r>
      <w:hyperlink r:id="rId48" w:history="1">
        <w:r>
          <w:rPr>
            <w:color w:val="0000FF"/>
          </w:rPr>
          <w:t>N 232-п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112873" w:rsidRDefault="00112873">
      <w:pPr>
        <w:pStyle w:val="ConsPlusNormal"/>
        <w:spacing w:before="220"/>
        <w:ind w:firstLine="540"/>
        <w:jc w:val="both"/>
      </w:pPr>
      <w:r>
        <w:t xml:space="preserve">от 11 июля 2014 года </w:t>
      </w:r>
      <w:hyperlink r:id="rId49" w:history="1">
        <w:r>
          <w:rPr>
            <w:color w:val="0000FF"/>
          </w:rPr>
          <w:t>N 258-п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112873" w:rsidRDefault="00112873">
      <w:pPr>
        <w:pStyle w:val="ConsPlusNormal"/>
        <w:spacing w:before="220"/>
        <w:ind w:firstLine="540"/>
        <w:jc w:val="both"/>
      </w:pPr>
      <w:r>
        <w:t xml:space="preserve">от 25 июля 2014 года </w:t>
      </w:r>
      <w:hyperlink r:id="rId50" w:history="1">
        <w:r>
          <w:rPr>
            <w:color w:val="0000FF"/>
          </w:rPr>
          <w:t>N 280-п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112873" w:rsidRDefault="00112873">
      <w:pPr>
        <w:pStyle w:val="ConsPlusNormal"/>
        <w:spacing w:before="220"/>
        <w:ind w:firstLine="540"/>
        <w:jc w:val="both"/>
      </w:pPr>
      <w:r>
        <w:lastRenderedPageBreak/>
        <w:t xml:space="preserve">от 27 октября 2014 года </w:t>
      </w:r>
      <w:hyperlink r:id="rId51" w:history="1">
        <w:r>
          <w:rPr>
            <w:color w:val="0000FF"/>
          </w:rPr>
          <w:t>N 392-п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112873" w:rsidRDefault="00112873">
      <w:pPr>
        <w:pStyle w:val="ConsPlusNormal"/>
        <w:spacing w:before="220"/>
        <w:ind w:firstLine="540"/>
        <w:jc w:val="both"/>
      </w:pPr>
      <w:r>
        <w:t xml:space="preserve">от 7 ноября 2014 года </w:t>
      </w:r>
      <w:hyperlink r:id="rId52" w:history="1">
        <w:r>
          <w:rPr>
            <w:color w:val="0000FF"/>
          </w:rPr>
          <w:t>N 421-п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112873" w:rsidRDefault="00112873">
      <w:pPr>
        <w:pStyle w:val="ConsPlusNormal"/>
        <w:spacing w:before="220"/>
        <w:ind w:firstLine="540"/>
        <w:jc w:val="both"/>
      </w:pPr>
      <w:r>
        <w:t xml:space="preserve">от 21 ноября 2014 года </w:t>
      </w:r>
      <w:hyperlink r:id="rId53" w:history="1">
        <w:r>
          <w:rPr>
            <w:color w:val="0000FF"/>
          </w:rPr>
          <w:t>N 442-п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112873" w:rsidRDefault="00112873">
      <w:pPr>
        <w:pStyle w:val="ConsPlusNormal"/>
        <w:spacing w:before="220"/>
        <w:ind w:firstLine="540"/>
        <w:jc w:val="both"/>
      </w:pPr>
      <w:r>
        <w:t xml:space="preserve">от 12 декабря 2014 года </w:t>
      </w:r>
      <w:hyperlink r:id="rId54" w:history="1">
        <w:r>
          <w:rPr>
            <w:color w:val="0000FF"/>
          </w:rPr>
          <w:t>N 483-п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112873" w:rsidRDefault="00112873">
      <w:pPr>
        <w:pStyle w:val="ConsPlusNormal"/>
        <w:spacing w:before="220"/>
        <w:ind w:firstLine="540"/>
        <w:jc w:val="both"/>
      </w:pPr>
      <w:r>
        <w:t xml:space="preserve">от 19 декабря 2014 года </w:t>
      </w:r>
      <w:hyperlink r:id="rId55" w:history="1">
        <w:r>
          <w:rPr>
            <w:color w:val="0000FF"/>
          </w:rPr>
          <w:t>N 491-п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112873" w:rsidRDefault="00112873">
      <w:pPr>
        <w:pStyle w:val="ConsPlusNormal"/>
        <w:spacing w:before="220"/>
        <w:ind w:firstLine="540"/>
        <w:jc w:val="both"/>
      </w:pPr>
      <w:r>
        <w:t xml:space="preserve">от 29 декабря 2014 года </w:t>
      </w:r>
      <w:hyperlink r:id="rId56" w:history="1">
        <w:r>
          <w:rPr>
            <w:color w:val="0000FF"/>
          </w:rPr>
          <w:t>N 535-п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112873" w:rsidRDefault="00112873">
      <w:pPr>
        <w:pStyle w:val="ConsPlusNormal"/>
        <w:spacing w:before="220"/>
        <w:ind w:firstLine="540"/>
        <w:jc w:val="both"/>
      </w:pPr>
      <w:r>
        <w:t xml:space="preserve">от 27 марта 2015 года </w:t>
      </w:r>
      <w:hyperlink r:id="rId57" w:history="1">
        <w:r>
          <w:rPr>
            <w:color w:val="0000FF"/>
          </w:rPr>
          <w:t>N 80-п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112873" w:rsidRDefault="00112873">
      <w:pPr>
        <w:pStyle w:val="ConsPlusNormal"/>
        <w:spacing w:before="220"/>
        <w:ind w:firstLine="540"/>
        <w:jc w:val="both"/>
      </w:pPr>
      <w:r>
        <w:t xml:space="preserve">от 24 апреля 2015 года </w:t>
      </w:r>
      <w:hyperlink r:id="rId58" w:history="1">
        <w:r>
          <w:rPr>
            <w:color w:val="0000FF"/>
          </w:rPr>
          <w:t>N 118-п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112873" w:rsidRDefault="00112873">
      <w:pPr>
        <w:pStyle w:val="ConsPlusNormal"/>
        <w:spacing w:before="220"/>
        <w:ind w:firstLine="540"/>
        <w:jc w:val="both"/>
      </w:pPr>
      <w:r>
        <w:t xml:space="preserve">от 28 августа 2015 года </w:t>
      </w:r>
      <w:hyperlink r:id="rId59" w:history="1">
        <w:r>
          <w:rPr>
            <w:color w:val="0000FF"/>
          </w:rPr>
          <w:t>N 306-п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112873" w:rsidRDefault="00112873">
      <w:pPr>
        <w:pStyle w:val="ConsPlusNormal"/>
        <w:spacing w:before="220"/>
        <w:ind w:firstLine="540"/>
        <w:jc w:val="both"/>
      </w:pPr>
      <w:r>
        <w:t xml:space="preserve">от 25 сентября 2015 года </w:t>
      </w:r>
      <w:hyperlink r:id="rId60" w:history="1">
        <w:r>
          <w:rPr>
            <w:color w:val="0000FF"/>
          </w:rPr>
          <w:t>N 334-п</w:t>
        </w:r>
      </w:hyperlink>
      <w:r>
        <w:t xml:space="preserve"> "О внесении изменений в приложение к постановлению </w:t>
      </w:r>
      <w:r>
        <w:lastRenderedPageBreak/>
        <w:t>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112873" w:rsidRDefault="00112873">
      <w:pPr>
        <w:pStyle w:val="ConsPlusNormal"/>
        <w:spacing w:before="220"/>
        <w:ind w:firstLine="540"/>
        <w:jc w:val="both"/>
      </w:pPr>
      <w:r>
        <w:t xml:space="preserve">от 6 ноября 2015 года </w:t>
      </w:r>
      <w:hyperlink r:id="rId61" w:history="1">
        <w:r>
          <w:rPr>
            <w:color w:val="0000FF"/>
          </w:rPr>
          <w:t>N 384-п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112873" w:rsidRDefault="00112873">
      <w:pPr>
        <w:pStyle w:val="ConsPlusNormal"/>
        <w:spacing w:before="220"/>
        <w:ind w:firstLine="540"/>
        <w:jc w:val="both"/>
      </w:pPr>
      <w:r>
        <w:t xml:space="preserve">от 13 ноября 2015 года </w:t>
      </w:r>
      <w:hyperlink r:id="rId62" w:history="1">
        <w:r>
          <w:rPr>
            <w:color w:val="0000FF"/>
          </w:rPr>
          <w:t>N 416-п</w:t>
        </w:r>
      </w:hyperlink>
      <w:r>
        <w:t xml:space="preserve"> "О внесении изменений в постановление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112873" w:rsidRDefault="00112873">
      <w:pPr>
        <w:pStyle w:val="ConsPlusNormal"/>
        <w:spacing w:before="220"/>
        <w:ind w:firstLine="540"/>
        <w:jc w:val="both"/>
      </w:pPr>
      <w:r>
        <w:t xml:space="preserve">от 20 ноября 2015 года </w:t>
      </w:r>
      <w:hyperlink r:id="rId63" w:history="1">
        <w:r>
          <w:rPr>
            <w:color w:val="0000FF"/>
          </w:rPr>
          <w:t>N 419-п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112873" w:rsidRDefault="00112873">
      <w:pPr>
        <w:pStyle w:val="ConsPlusNormal"/>
        <w:spacing w:before="220"/>
        <w:ind w:firstLine="540"/>
        <w:jc w:val="both"/>
      </w:pPr>
      <w:r>
        <w:t xml:space="preserve">от 27 ноября 2015 года </w:t>
      </w:r>
      <w:hyperlink r:id="rId64" w:history="1">
        <w:r>
          <w:rPr>
            <w:color w:val="0000FF"/>
          </w:rPr>
          <w:t>N 432-п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112873" w:rsidRDefault="00112873">
      <w:pPr>
        <w:pStyle w:val="ConsPlusNormal"/>
        <w:spacing w:before="220"/>
        <w:ind w:firstLine="540"/>
        <w:jc w:val="both"/>
      </w:pPr>
      <w:r>
        <w:t xml:space="preserve">от 1 декабря 2015 года </w:t>
      </w:r>
      <w:hyperlink r:id="rId65" w:history="1">
        <w:r>
          <w:rPr>
            <w:color w:val="0000FF"/>
          </w:rPr>
          <w:t>N 438-п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112873" w:rsidRDefault="00112873">
      <w:pPr>
        <w:pStyle w:val="ConsPlusNormal"/>
        <w:spacing w:before="220"/>
        <w:ind w:firstLine="540"/>
        <w:jc w:val="both"/>
      </w:pPr>
      <w:r>
        <w:t xml:space="preserve">от 18 декабря 2015 года </w:t>
      </w:r>
      <w:hyperlink r:id="rId66" w:history="1">
        <w:r>
          <w:rPr>
            <w:color w:val="0000FF"/>
          </w:rPr>
          <w:t>N 481-п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p w:rsidR="00112873" w:rsidRDefault="00112873">
      <w:pPr>
        <w:pStyle w:val="ConsPlusNormal"/>
        <w:spacing w:before="220"/>
        <w:ind w:firstLine="540"/>
        <w:jc w:val="both"/>
      </w:pPr>
      <w:r>
        <w:t xml:space="preserve">от 22 января 2016 года </w:t>
      </w:r>
      <w:hyperlink r:id="rId67" w:history="1">
        <w:r>
          <w:rPr>
            <w:color w:val="0000FF"/>
          </w:rPr>
          <w:t>N 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112873" w:rsidRDefault="00112873">
      <w:pPr>
        <w:pStyle w:val="ConsPlusNormal"/>
        <w:spacing w:before="220"/>
        <w:ind w:firstLine="540"/>
        <w:jc w:val="both"/>
      </w:pPr>
      <w:r>
        <w:t xml:space="preserve">от 26 февраля 2016 года </w:t>
      </w:r>
      <w:hyperlink r:id="rId68" w:history="1">
        <w:r>
          <w:rPr>
            <w:color w:val="0000FF"/>
          </w:rPr>
          <w:t>N 50-п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112873" w:rsidRDefault="00112873">
      <w:pPr>
        <w:pStyle w:val="ConsPlusNormal"/>
        <w:spacing w:before="220"/>
        <w:ind w:firstLine="540"/>
        <w:jc w:val="both"/>
      </w:pPr>
      <w:r>
        <w:t xml:space="preserve">от 29 апреля 2016 года </w:t>
      </w:r>
      <w:hyperlink r:id="rId69" w:history="1">
        <w:r>
          <w:rPr>
            <w:color w:val="0000FF"/>
          </w:rPr>
          <w:t>N 130-п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w:t>
      </w:r>
      <w:r>
        <w:lastRenderedPageBreak/>
        <w:t>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112873" w:rsidRDefault="00112873">
      <w:pPr>
        <w:pStyle w:val="ConsPlusNormal"/>
        <w:spacing w:before="220"/>
        <w:ind w:firstLine="540"/>
        <w:jc w:val="both"/>
      </w:pPr>
      <w:r>
        <w:t xml:space="preserve">от 6 мая 2016 года </w:t>
      </w:r>
      <w:hyperlink r:id="rId70" w:history="1">
        <w:r>
          <w:rPr>
            <w:color w:val="0000FF"/>
          </w:rPr>
          <w:t>N 137-п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112873" w:rsidRDefault="00112873">
      <w:pPr>
        <w:pStyle w:val="ConsPlusNormal"/>
        <w:spacing w:before="220"/>
        <w:ind w:firstLine="540"/>
        <w:jc w:val="both"/>
      </w:pPr>
      <w:r>
        <w:t xml:space="preserve">от 1 июля 2016 года </w:t>
      </w:r>
      <w:hyperlink r:id="rId71" w:history="1">
        <w:r>
          <w:rPr>
            <w:color w:val="0000FF"/>
          </w:rPr>
          <w:t>N 229-п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112873" w:rsidRDefault="00112873">
      <w:pPr>
        <w:pStyle w:val="ConsPlusNormal"/>
        <w:spacing w:before="220"/>
        <w:ind w:firstLine="540"/>
        <w:jc w:val="both"/>
      </w:pPr>
      <w:r>
        <w:t xml:space="preserve">от 15 июля 2016 года </w:t>
      </w:r>
      <w:hyperlink r:id="rId72" w:history="1">
        <w:r>
          <w:rPr>
            <w:color w:val="0000FF"/>
          </w:rPr>
          <w:t>N 250-п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112873" w:rsidRDefault="00112873">
      <w:pPr>
        <w:pStyle w:val="ConsPlusNormal"/>
        <w:spacing w:before="220"/>
        <w:ind w:firstLine="540"/>
        <w:jc w:val="both"/>
      </w:pPr>
      <w:r>
        <w:t xml:space="preserve">от 9 сентября 2016 года </w:t>
      </w:r>
      <w:hyperlink r:id="rId73" w:history="1">
        <w:r>
          <w:rPr>
            <w:color w:val="0000FF"/>
          </w:rPr>
          <w:t>N 342-п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112873" w:rsidRDefault="00112873">
      <w:pPr>
        <w:pStyle w:val="ConsPlusNormal"/>
        <w:spacing w:before="220"/>
        <w:ind w:firstLine="540"/>
        <w:jc w:val="both"/>
      </w:pPr>
      <w:r>
        <w:t xml:space="preserve">от 3 ноября 2016 года </w:t>
      </w:r>
      <w:hyperlink r:id="rId74" w:history="1">
        <w:r>
          <w:rPr>
            <w:color w:val="0000FF"/>
          </w:rPr>
          <w:t>N 437-п</w:t>
        </w:r>
      </w:hyperlink>
      <w:r>
        <w:t xml:space="preserve"> "О внесении изменений в постановление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112873" w:rsidRDefault="00112873">
      <w:pPr>
        <w:pStyle w:val="ConsPlusNormal"/>
        <w:spacing w:before="220"/>
        <w:ind w:firstLine="540"/>
        <w:jc w:val="both"/>
      </w:pPr>
      <w:r>
        <w:t xml:space="preserve">от 18 ноября 2016 года </w:t>
      </w:r>
      <w:hyperlink r:id="rId75" w:history="1">
        <w:r>
          <w:rPr>
            <w:color w:val="0000FF"/>
          </w:rPr>
          <w:t>N 458-п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112873" w:rsidRDefault="00112873">
      <w:pPr>
        <w:pStyle w:val="ConsPlusNormal"/>
        <w:spacing w:before="220"/>
        <w:ind w:firstLine="540"/>
        <w:jc w:val="both"/>
      </w:pPr>
      <w:r>
        <w:t xml:space="preserve">от 16 декабря 2016 года </w:t>
      </w:r>
      <w:hyperlink r:id="rId76" w:history="1">
        <w:r>
          <w:rPr>
            <w:color w:val="0000FF"/>
          </w:rPr>
          <w:t>N 505-п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112873" w:rsidRDefault="00112873">
      <w:pPr>
        <w:pStyle w:val="ConsPlusNormal"/>
        <w:spacing w:before="220"/>
        <w:ind w:firstLine="540"/>
        <w:jc w:val="both"/>
      </w:pPr>
      <w:r>
        <w:t xml:space="preserve">от 27 января 2017 года </w:t>
      </w:r>
      <w:hyperlink r:id="rId77" w:history="1">
        <w:r>
          <w:rPr>
            <w:color w:val="0000FF"/>
          </w:rPr>
          <w:t>N 21-п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112873" w:rsidRDefault="00112873">
      <w:pPr>
        <w:pStyle w:val="ConsPlusNormal"/>
        <w:spacing w:before="220"/>
        <w:ind w:firstLine="540"/>
        <w:jc w:val="both"/>
      </w:pPr>
      <w:r>
        <w:t xml:space="preserve">от 10 февраля 2017 года </w:t>
      </w:r>
      <w:hyperlink r:id="rId78" w:history="1">
        <w:r>
          <w:rPr>
            <w:color w:val="0000FF"/>
          </w:rPr>
          <w:t>N 43-п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w:t>
      </w:r>
      <w:r>
        <w:lastRenderedPageBreak/>
        <w:t>доступным и комфортным жильем жителей Ханты-Мансийского автономного округа - Югры в 2016 - 2020 годах";</w:t>
      </w:r>
    </w:p>
    <w:p w:rsidR="00112873" w:rsidRDefault="00112873">
      <w:pPr>
        <w:pStyle w:val="ConsPlusNormal"/>
        <w:spacing w:before="220"/>
        <w:ind w:firstLine="540"/>
        <w:jc w:val="both"/>
      </w:pPr>
      <w:r>
        <w:t xml:space="preserve">от 17 марта 2017 года </w:t>
      </w:r>
      <w:hyperlink r:id="rId79" w:history="1">
        <w:r>
          <w:rPr>
            <w:color w:val="0000FF"/>
          </w:rPr>
          <w:t>N 92-п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112873" w:rsidRDefault="00112873">
      <w:pPr>
        <w:pStyle w:val="ConsPlusNormal"/>
        <w:spacing w:before="220"/>
        <w:ind w:firstLine="540"/>
        <w:jc w:val="both"/>
      </w:pPr>
      <w:r>
        <w:t xml:space="preserve">от 24 марта 2017 года </w:t>
      </w:r>
      <w:hyperlink r:id="rId80" w:history="1">
        <w:r>
          <w:rPr>
            <w:color w:val="0000FF"/>
          </w:rPr>
          <w:t>N 101-п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112873" w:rsidRDefault="00112873">
      <w:pPr>
        <w:pStyle w:val="ConsPlusNormal"/>
        <w:spacing w:before="220"/>
        <w:ind w:firstLine="540"/>
        <w:jc w:val="both"/>
      </w:pPr>
      <w:r>
        <w:t xml:space="preserve">от 14 апреля 2017 года </w:t>
      </w:r>
      <w:hyperlink r:id="rId81" w:history="1">
        <w:r>
          <w:rPr>
            <w:color w:val="0000FF"/>
          </w:rPr>
          <w:t>N 139-п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112873" w:rsidRDefault="00112873">
      <w:pPr>
        <w:pStyle w:val="ConsPlusNormal"/>
        <w:spacing w:before="220"/>
        <w:ind w:firstLine="540"/>
        <w:jc w:val="both"/>
      </w:pPr>
      <w:r>
        <w:t xml:space="preserve">от 5 мая 2017 года </w:t>
      </w:r>
      <w:hyperlink r:id="rId82" w:history="1">
        <w:r>
          <w:rPr>
            <w:color w:val="0000FF"/>
          </w:rPr>
          <w:t>N 178-п</w:t>
        </w:r>
      </w:hyperlink>
      <w:r>
        <w:t xml:space="preserve"> "О внесении изменения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112873" w:rsidRDefault="00112873">
      <w:pPr>
        <w:pStyle w:val="ConsPlusNormal"/>
        <w:spacing w:before="220"/>
        <w:ind w:firstLine="540"/>
        <w:jc w:val="both"/>
      </w:pPr>
      <w:r>
        <w:t xml:space="preserve">от 12 мая 2017 года </w:t>
      </w:r>
      <w:hyperlink r:id="rId83" w:history="1">
        <w:r>
          <w:rPr>
            <w:color w:val="0000FF"/>
          </w:rPr>
          <w:t>N 187-п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112873" w:rsidRDefault="00112873">
      <w:pPr>
        <w:pStyle w:val="ConsPlusNormal"/>
        <w:spacing w:before="220"/>
        <w:ind w:firstLine="540"/>
        <w:jc w:val="both"/>
      </w:pPr>
      <w:r>
        <w:t xml:space="preserve">от 9 июля 2017 года </w:t>
      </w:r>
      <w:hyperlink r:id="rId84" w:history="1">
        <w:r>
          <w:rPr>
            <w:color w:val="0000FF"/>
          </w:rPr>
          <w:t>N 264-п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112873" w:rsidRDefault="00112873">
      <w:pPr>
        <w:pStyle w:val="ConsPlusNormal"/>
        <w:spacing w:before="220"/>
        <w:ind w:firstLine="540"/>
        <w:jc w:val="both"/>
      </w:pPr>
      <w:r>
        <w:t xml:space="preserve">от 14 июля 2017 года </w:t>
      </w:r>
      <w:hyperlink r:id="rId85" w:history="1">
        <w:r>
          <w:rPr>
            <w:color w:val="0000FF"/>
          </w:rPr>
          <w:t>N 268-п</w:t>
        </w:r>
      </w:hyperlink>
      <w:r>
        <w:t xml:space="preserve"> "О внесении изменения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112873" w:rsidRDefault="00112873">
      <w:pPr>
        <w:pStyle w:val="ConsPlusNormal"/>
        <w:spacing w:before="220"/>
        <w:ind w:firstLine="540"/>
        <w:jc w:val="both"/>
      </w:pPr>
      <w:r>
        <w:t xml:space="preserve">от 30 августа 2017 года </w:t>
      </w:r>
      <w:hyperlink r:id="rId86" w:history="1">
        <w:r>
          <w:rPr>
            <w:color w:val="0000FF"/>
          </w:rPr>
          <w:t>N 329-п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112873" w:rsidRDefault="00112873">
      <w:pPr>
        <w:pStyle w:val="ConsPlusNormal"/>
        <w:spacing w:before="220"/>
        <w:ind w:firstLine="540"/>
        <w:jc w:val="both"/>
      </w:pPr>
      <w:r>
        <w:t xml:space="preserve">от 13 октября 2017 года </w:t>
      </w:r>
      <w:hyperlink r:id="rId87" w:history="1">
        <w:r>
          <w:rPr>
            <w:color w:val="0000FF"/>
          </w:rPr>
          <w:t>N 397-п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w:t>
      </w:r>
      <w:r>
        <w:lastRenderedPageBreak/>
        <w:t>2016 - 2020 годах";</w:t>
      </w:r>
    </w:p>
    <w:p w:rsidR="00112873" w:rsidRDefault="00112873">
      <w:pPr>
        <w:pStyle w:val="ConsPlusNormal"/>
        <w:spacing w:before="220"/>
        <w:ind w:firstLine="540"/>
        <w:jc w:val="both"/>
      </w:pPr>
      <w:r>
        <w:t xml:space="preserve">от 20 октября 2017 года </w:t>
      </w:r>
      <w:hyperlink r:id="rId88" w:history="1">
        <w:r>
          <w:rPr>
            <w:color w:val="0000FF"/>
          </w:rPr>
          <w:t>N 412-п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112873" w:rsidRDefault="00112873">
      <w:pPr>
        <w:pStyle w:val="ConsPlusNormal"/>
        <w:spacing w:before="220"/>
        <w:ind w:firstLine="540"/>
        <w:jc w:val="both"/>
      </w:pPr>
      <w:r>
        <w:t xml:space="preserve">от 10 ноября 2017 года </w:t>
      </w:r>
      <w:hyperlink r:id="rId89" w:history="1">
        <w:r>
          <w:rPr>
            <w:color w:val="0000FF"/>
          </w:rPr>
          <w:t>N 455-п</w:t>
        </w:r>
      </w:hyperlink>
      <w:r>
        <w:t xml:space="preserve"> "О внесении изменений в постановление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112873" w:rsidRDefault="00112873">
      <w:pPr>
        <w:pStyle w:val="ConsPlusNormal"/>
        <w:spacing w:before="220"/>
        <w:ind w:firstLine="540"/>
        <w:jc w:val="both"/>
      </w:pPr>
      <w:r>
        <w:t xml:space="preserve">от 15 декабря 2017 года </w:t>
      </w:r>
      <w:hyperlink r:id="rId90" w:history="1">
        <w:r>
          <w:rPr>
            <w:color w:val="0000FF"/>
          </w:rPr>
          <w:t>N 506-п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p>
    <w:p w:rsidR="00112873" w:rsidRDefault="00112873">
      <w:pPr>
        <w:pStyle w:val="ConsPlusNormal"/>
        <w:spacing w:before="220"/>
        <w:ind w:firstLine="540"/>
        <w:jc w:val="both"/>
      </w:pPr>
      <w:r>
        <w:t xml:space="preserve">от 26 января 2018 года </w:t>
      </w:r>
      <w:hyperlink r:id="rId91" w:history="1">
        <w:r>
          <w:rPr>
            <w:color w:val="0000FF"/>
          </w:rPr>
          <w:t>N 15-п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2018 - 2025 годах и на период до 2030 года";</w:t>
      </w:r>
    </w:p>
    <w:p w:rsidR="00112873" w:rsidRDefault="00112873">
      <w:pPr>
        <w:pStyle w:val="ConsPlusNormal"/>
        <w:spacing w:before="220"/>
        <w:ind w:firstLine="540"/>
        <w:jc w:val="both"/>
      </w:pPr>
      <w:r>
        <w:t xml:space="preserve">от 7 марта 2018 года </w:t>
      </w:r>
      <w:hyperlink r:id="rId92" w:history="1">
        <w:r>
          <w:rPr>
            <w:color w:val="0000FF"/>
          </w:rPr>
          <w:t>N 60-п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2018 - 2025 годах и на период до 2030 года";</w:t>
      </w:r>
    </w:p>
    <w:p w:rsidR="00112873" w:rsidRDefault="00112873">
      <w:pPr>
        <w:pStyle w:val="ConsPlusNormal"/>
        <w:spacing w:before="220"/>
        <w:ind w:firstLine="540"/>
        <w:jc w:val="both"/>
      </w:pPr>
      <w:r>
        <w:t xml:space="preserve">от 23 марта 2018 года </w:t>
      </w:r>
      <w:hyperlink r:id="rId93" w:history="1">
        <w:r>
          <w:rPr>
            <w:color w:val="0000FF"/>
          </w:rPr>
          <w:t>N 74-п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2018 - 2025 годах и на период до 2030 года";</w:t>
      </w:r>
    </w:p>
    <w:p w:rsidR="00112873" w:rsidRDefault="00112873">
      <w:pPr>
        <w:pStyle w:val="ConsPlusNormal"/>
        <w:spacing w:before="220"/>
        <w:ind w:firstLine="540"/>
        <w:jc w:val="both"/>
      </w:pPr>
      <w:r>
        <w:t xml:space="preserve">от 27 апреля 2018 года </w:t>
      </w:r>
      <w:hyperlink r:id="rId94" w:history="1">
        <w:r>
          <w:rPr>
            <w:color w:val="0000FF"/>
          </w:rPr>
          <w:t>N 139-п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2018 - 2025 годах и на период до 2030 года";</w:t>
      </w:r>
    </w:p>
    <w:p w:rsidR="00112873" w:rsidRDefault="00112873">
      <w:pPr>
        <w:pStyle w:val="ConsPlusNormal"/>
        <w:spacing w:before="220"/>
        <w:ind w:firstLine="540"/>
        <w:jc w:val="both"/>
      </w:pPr>
      <w:r>
        <w:t xml:space="preserve">от 30 мая 2018 года </w:t>
      </w:r>
      <w:hyperlink r:id="rId95" w:history="1">
        <w:r>
          <w:rPr>
            <w:color w:val="0000FF"/>
          </w:rPr>
          <w:t>N 166-п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2018 - 2025 годах и на период до 2030 года";</w:t>
      </w:r>
    </w:p>
    <w:p w:rsidR="00112873" w:rsidRDefault="00112873">
      <w:pPr>
        <w:pStyle w:val="ConsPlusNormal"/>
        <w:spacing w:before="220"/>
        <w:ind w:firstLine="540"/>
        <w:jc w:val="both"/>
      </w:pPr>
      <w:r>
        <w:t xml:space="preserve">от 10 августа 2018 года </w:t>
      </w:r>
      <w:hyperlink r:id="rId96" w:history="1">
        <w:r>
          <w:rPr>
            <w:color w:val="0000FF"/>
          </w:rPr>
          <w:t>N 251-п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2018 - 2025 годах и на период до 2030 года";</w:t>
      </w:r>
    </w:p>
    <w:p w:rsidR="00112873" w:rsidRDefault="00112873">
      <w:pPr>
        <w:pStyle w:val="ConsPlusNormal"/>
        <w:spacing w:before="220"/>
        <w:ind w:firstLine="540"/>
        <w:jc w:val="both"/>
      </w:pPr>
      <w:r>
        <w:lastRenderedPageBreak/>
        <w:t xml:space="preserve">от 14 сентября 2018 года </w:t>
      </w:r>
      <w:hyperlink r:id="rId97" w:history="1">
        <w:r>
          <w:rPr>
            <w:color w:val="0000FF"/>
          </w:rPr>
          <w:t>N 287-п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2018 - 2025 годах и на период до 2030 года".</w:t>
      </w:r>
    </w:p>
    <w:p w:rsidR="00112873" w:rsidRDefault="00112873">
      <w:pPr>
        <w:pStyle w:val="ConsPlusNormal"/>
        <w:spacing w:before="220"/>
        <w:ind w:firstLine="540"/>
        <w:jc w:val="both"/>
      </w:pPr>
      <w:r>
        <w:t xml:space="preserve">3.2. </w:t>
      </w:r>
      <w:hyperlink r:id="rId98" w:history="1">
        <w:r>
          <w:rPr>
            <w:color w:val="0000FF"/>
          </w:rPr>
          <w:t>пункт 50</w:t>
        </w:r>
      </w:hyperlink>
      <w:r>
        <w:t xml:space="preserve"> постановления Правительства Ханты-Мансийского автономного округа - Югры от 21 марта 2014 года N 98-п "О внесении изменений в отдельные акты Правительства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w:t>
      </w:r>
    </w:p>
    <w:p w:rsidR="00112873" w:rsidRDefault="00112873">
      <w:pPr>
        <w:pStyle w:val="ConsPlusNormal"/>
        <w:spacing w:before="220"/>
        <w:ind w:firstLine="540"/>
        <w:jc w:val="both"/>
      </w:pPr>
      <w:r>
        <w:t xml:space="preserve">3.3. </w:t>
      </w:r>
      <w:hyperlink r:id="rId99" w:history="1">
        <w:r>
          <w:rPr>
            <w:color w:val="0000FF"/>
          </w:rPr>
          <w:t>пункт 6</w:t>
        </w:r>
      </w:hyperlink>
      <w:r>
        <w:t xml:space="preserve"> постановления Правительства Ханты-Мансийского автономного округа - Югры от 31 марта 2017 года N 113-п "О внесении изменений в некоторые постановления Правительства Ханты-Мансийского автономного округа - Югры и признании утратившими силу отдельных постановлений Правительства Ханты-Мансийского автономного округа - Югры".</w:t>
      </w:r>
    </w:p>
    <w:p w:rsidR="00112873" w:rsidRDefault="00112873">
      <w:pPr>
        <w:pStyle w:val="ConsPlusNormal"/>
        <w:spacing w:before="220"/>
        <w:ind w:firstLine="540"/>
        <w:jc w:val="both"/>
      </w:pPr>
      <w:r>
        <w:t>4. Настоящее постановление вступает в силу с 1 января 2019 года.</w:t>
      </w:r>
    </w:p>
    <w:p w:rsidR="00112873" w:rsidRDefault="00112873">
      <w:pPr>
        <w:pStyle w:val="ConsPlusNormal"/>
        <w:jc w:val="both"/>
      </w:pPr>
    </w:p>
    <w:p w:rsidR="00112873" w:rsidRDefault="00112873">
      <w:pPr>
        <w:pStyle w:val="ConsPlusNormal"/>
        <w:jc w:val="right"/>
      </w:pPr>
      <w:r>
        <w:t>Губернатор</w:t>
      </w:r>
    </w:p>
    <w:p w:rsidR="00112873" w:rsidRDefault="00112873">
      <w:pPr>
        <w:pStyle w:val="ConsPlusNormal"/>
        <w:jc w:val="right"/>
      </w:pPr>
      <w:r>
        <w:t>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Н.В.КОМАРОВА</w:t>
      </w: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bookmarkStart w:id="0" w:name="P103"/>
      <w:bookmarkEnd w:id="0"/>
      <w:r>
        <w:t>Приложение 1</w:t>
      </w:r>
    </w:p>
    <w:p w:rsidR="00112873" w:rsidRDefault="00112873">
      <w:pPr>
        <w:pStyle w:val="ConsPlusNormal"/>
        <w:jc w:val="right"/>
      </w:pPr>
      <w:r>
        <w:t>к постановлению</w:t>
      </w:r>
    </w:p>
    <w:p w:rsidR="00112873" w:rsidRDefault="00112873">
      <w:pPr>
        <w:pStyle w:val="ConsPlusNormal"/>
        <w:jc w:val="right"/>
      </w:pPr>
      <w:r>
        <w:t>Правительства</w:t>
      </w:r>
    </w:p>
    <w:p w:rsidR="00112873" w:rsidRDefault="00112873">
      <w:pPr>
        <w:pStyle w:val="ConsPlusNormal"/>
        <w:jc w:val="right"/>
      </w:pPr>
      <w:r>
        <w:t>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2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2873" w:rsidRDefault="00112873"/>
        </w:tc>
        <w:tc>
          <w:tcPr>
            <w:tcW w:w="113" w:type="dxa"/>
            <w:tcBorders>
              <w:top w:val="nil"/>
              <w:left w:val="nil"/>
              <w:bottom w:val="nil"/>
              <w:right w:val="nil"/>
            </w:tcBorders>
            <w:shd w:val="clear" w:color="auto" w:fill="F4F3F8"/>
            <w:tcMar>
              <w:top w:w="0" w:type="dxa"/>
              <w:left w:w="0" w:type="dxa"/>
              <w:bottom w:w="0" w:type="dxa"/>
              <w:right w:w="0" w:type="dxa"/>
            </w:tcMar>
          </w:tcPr>
          <w:p w:rsidR="00112873" w:rsidRDefault="00112873"/>
        </w:tc>
        <w:tc>
          <w:tcPr>
            <w:tcW w:w="0" w:type="auto"/>
            <w:tcBorders>
              <w:top w:val="nil"/>
              <w:left w:val="nil"/>
              <w:bottom w:val="nil"/>
              <w:right w:val="nil"/>
            </w:tcBorders>
            <w:shd w:val="clear" w:color="auto" w:fill="F4F3F8"/>
            <w:tcMar>
              <w:top w:w="113" w:type="dxa"/>
              <w:left w:w="0" w:type="dxa"/>
              <w:bottom w:w="113" w:type="dxa"/>
              <w:right w:w="0" w:type="dxa"/>
            </w:tcMar>
          </w:tcPr>
          <w:p w:rsidR="00112873" w:rsidRDefault="00112873">
            <w:pPr>
              <w:pStyle w:val="ConsPlusNormal"/>
              <w:jc w:val="center"/>
            </w:pPr>
            <w:r>
              <w:rPr>
                <w:color w:val="392C69"/>
              </w:rPr>
              <w:t>Список изменяющих документов</w:t>
            </w:r>
          </w:p>
          <w:p w:rsidR="00112873" w:rsidRDefault="00112873">
            <w:pPr>
              <w:pStyle w:val="ConsPlusNormal"/>
              <w:jc w:val="center"/>
            </w:pPr>
            <w:r>
              <w:rPr>
                <w:color w:val="392C69"/>
              </w:rPr>
              <w:t xml:space="preserve">(в ред. постановлений Правительства ХМАО - Югры от 31.10.2020 </w:t>
            </w:r>
            <w:hyperlink r:id="rId100" w:history="1">
              <w:r>
                <w:rPr>
                  <w:color w:val="0000FF"/>
                </w:rPr>
                <w:t>N 490-п</w:t>
              </w:r>
            </w:hyperlink>
            <w:r>
              <w:rPr>
                <w:color w:val="392C69"/>
              </w:rPr>
              <w:t>,</w:t>
            </w:r>
          </w:p>
          <w:p w:rsidR="00112873" w:rsidRDefault="00112873">
            <w:pPr>
              <w:pStyle w:val="ConsPlusNormal"/>
              <w:jc w:val="center"/>
            </w:pPr>
            <w:r>
              <w:rPr>
                <w:color w:val="392C69"/>
              </w:rPr>
              <w:t xml:space="preserve">от 19.02.2021 </w:t>
            </w:r>
            <w:hyperlink r:id="rId101" w:history="1">
              <w:r>
                <w:rPr>
                  <w:color w:val="0000FF"/>
                </w:rPr>
                <w:t>N 50-п</w:t>
              </w:r>
            </w:hyperlink>
            <w:r>
              <w:rPr>
                <w:color w:val="392C69"/>
              </w:rPr>
              <w:t xml:space="preserve">, от 12.03.2021 </w:t>
            </w:r>
            <w:hyperlink r:id="rId102" w:history="1">
              <w:r>
                <w:rPr>
                  <w:color w:val="0000FF"/>
                </w:rPr>
                <w:t>N 64-п</w:t>
              </w:r>
            </w:hyperlink>
            <w:r>
              <w:rPr>
                <w:color w:val="392C69"/>
              </w:rPr>
              <w:t xml:space="preserve">, от 29.04.2021 </w:t>
            </w:r>
            <w:hyperlink r:id="rId103" w:history="1">
              <w:r>
                <w:rPr>
                  <w:color w:val="0000FF"/>
                </w:rPr>
                <w:t>N 153-п</w:t>
              </w:r>
            </w:hyperlink>
            <w:r>
              <w:rPr>
                <w:color w:val="392C69"/>
              </w:rPr>
              <w:t>,</w:t>
            </w:r>
          </w:p>
          <w:p w:rsidR="00112873" w:rsidRDefault="00112873">
            <w:pPr>
              <w:pStyle w:val="ConsPlusNormal"/>
              <w:jc w:val="center"/>
            </w:pPr>
            <w:r>
              <w:rPr>
                <w:color w:val="392C69"/>
              </w:rPr>
              <w:t xml:space="preserve">от 14.05.2021 </w:t>
            </w:r>
            <w:hyperlink r:id="rId104" w:history="1">
              <w:r>
                <w:rPr>
                  <w:color w:val="0000FF"/>
                </w:rPr>
                <w:t>N 181-п</w:t>
              </w:r>
            </w:hyperlink>
            <w:r>
              <w:rPr>
                <w:color w:val="392C69"/>
              </w:rPr>
              <w:t xml:space="preserve">, от 23.08.2021 </w:t>
            </w:r>
            <w:hyperlink r:id="rId105" w:history="1">
              <w:r>
                <w:rPr>
                  <w:color w:val="0000FF"/>
                </w:rPr>
                <w:t>N 324-п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2873" w:rsidRDefault="00112873"/>
        </w:tc>
      </w:tr>
    </w:tbl>
    <w:p w:rsidR="00112873" w:rsidRDefault="00112873">
      <w:pPr>
        <w:pStyle w:val="ConsPlusNormal"/>
        <w:jc w:val="center"/>
      </w:pPr>
    </w:p>
    <w:p w:rsidR="00112873" w:rsidRDefault="00112873">
      <w:pPr>
        <w:pStyle w:val="ConsPlusTitle"/>
        <w:jc w:val="center"/>
        <w:outlineLvl w:val="1"/>
      </w:pPr>
      <w:r>
        <w:t>Паспорт государственной программы Ханты-Мансийского</w:t>
      </w:r>
    </w:p>
    <w:p w:rsidR="00112873" w:rsidRDefault="00112873">
      <w:pPr>
        <w:pStyle w:val="ConsPlusTitle"/>
        <w:jc w:val="center"/>
      </w:pPr>
      <w:r>
        <w:t>автономного округа - Югры "Развитие жилищной сферы"</w:t>
      </w:r>
    </w:p>
    <w:p w:rsidR="00112873" w:rsidRDefault="00112873">
      <w:pPr>
        <w:pStyle w:val="ConsPlusTitle"/>
        <w:jc w:val="center"/>
      </w:pPr>
      <w:r>
        <w:t>(далее - государственная программа)</w:t>
      </w:r>
    </w:p>
    <w:p w:rsidR="00112873" w:rsidRDefault="001128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112873">
        <w:tc>
          <w:tcPr>
            <w:tcW w:w="2268" w:type="dxa"/>
          </w:tcPr>
          <w:p w:rsidR="00112873" w:rsidRDefault="00112873">
            <w:pPr>
              <w:pStyle w:val="ConsPlusNormal"/>
            </w:pPr>
            <w:r>
              <w:t>Наименование государственной программы</w:t>
            </w:r>
          </w:p>
        </w:tc>
        <w:tc>
          <w:tcPr>
            <w:tcW w:w="6803" w:type="dxa"/>
          </w:tcPr>
          <w:p w:rsidR="00112873" w:rsidRDefault="00112873">
            <w:pPr>
              <w:pStyle w:val="ConsPlusNormal"/>
            </w:pPr>
            <w:r>
              <w:t>Развитие жилищной сферы</w:t>
            </w:r>
          </w:p>
        </w:tc>
      </w:tr>
      <w:tr w:rsidR="00112873">
        <w:tc>
          <w:tcPr>
            <w:tcW w:w="2268" w:type="dxa"/>
          </w:tcPr>
          <w:p w:rsidR="00112873" w:rsidRDefault="00112873">
            <w:pPr>
              <w:pStyle w:val="ConsPlusNormal"/>
            </w:pPr>
            <w:r>
              <w:t xml:space="preserve">Дата утверждения государственной программы (наименование и номер соответствующего </w:t>
            </w:r>
            <w:r>
              <w:lastRenderedPageBreak/>
              <w:t>нормативного правового акта)</w:t>
            </w:r>
          </w:p>
        </w:tc>
        <w:tc>
          <w:tcPr>
            <w:tcW w:w="6803" w:type="dxa"/>
          </w:tcPr>
          <w:p w:rsidR="00112873" w:rsidRDefault="00112873">
            <w:pPr>
              <w:pStyle w:val="ConsPlusNormal"/>
            </w:pPr>
            <w:r>
              <w:lastRenderedPageBreak/>
              <w:t>постановление Правительства Ханты-Мансийского автономного округа - Югры от 5 октября 2018 года N 346-п "О государственной программе Ханты-Мансийского автономного округа - Югры "Развитие жилищной сферы"</w:t>
            </w:r>
          </w:p>
        </w:tc>
      </w:tr>
      <w:tr w:rsidR="00112873">
        <w:tc>
          <w:tcPr>
            <w:tcW w:w="2268" w:type="dxa"/>
          </w:tcPr>
          <w:p w:rsidR="00112873" w:rsidRDefault="00112873">
            <w:pPr>
              <w:pStyle w:val="ConsPlusNormal"/>
            </w:pPr>
            <w:r>
              <w:lastRenderedPageBreak/>
              <w:t>Ответственный исполнитель государственной программы</w:t>
            </w:r>
          </w:p>
        </w:tc>
        <w:tc>
          <w:tcPr>
            <w:tcW w:w="6803" w:type="dxa"/>
          </w:tcPr>
          <w:p w:rsidR="00112873" w:rsidRDefault="00112873">
            <w:pPr>
              <w:pStyle w:val="ConsPlusNormal"/>
            </w:pPr>
            <w:r>
              <w:t>Департамент строительства Ханты-Мансийского автономного округа - Югры (далее также - Депстрой Югры, автономный округ)</w:t>
            </w:r>
          </w:p>
        </w:tc>
      </w:tr>
      <w:tr w:rsidR="00112873">
        <w:tblPrEx>
          <w:tblBorders>
            <w:insideH w:val="nil"/>
          </w:tblBorders>
        </w:tblPrEx>
        <w:tc>
          <w:tcPr>
            <w:tcW w:w="2268" w:type="dxa"/>
            <w:tcBorders>
              <w:bottom w:val="nil"/>
            </w:tcBorders>
          </w:tcPr>
          <w:p w:rsidR="00112873" w:rsidRDefault="00112873">
            <w:pPr>
              <w:pStyle w:val="ConsPlusNormal"/>
            </w:pPr>
            <w:r>
              <w:t>Соисполнители государственной программы</w:t>
            </w:r>
          </w:p>
        </w:tc>
        <w:tc>
          <w:tcPr>
            <w:tcW w:w="6803" w:type="dxa"/>
            <w:tcBorders>
              <w:bottom w:val="nil"/>
            </w:tcBorders>
          </w:tcPr>
          <w:p w:rsidR="00112873" w:rsidRDefault="00112873">
            <w:pPr>
              <w:pStyle w:val="ConsPlusNormal"/>
            </w:pPr>
            <w:r>
              <w:t>Служба жилищного и строительного надзора автономного округа (далее - Жилстройнадзор Югры),</w:t>
            </w:r>
          </w:p>
          <w:p w:rsidR="00112873" w:rsidRDefault="00112873">
            <w:pPr>
              <w:pStyle w:val="ConsPlusNormal"/>
            </w:pPr>
            <w:r>
              <w:t>Департамент информационных технологий и цифрового развития автономного округа (далее - Депинформтехнологий Югры),</w:t>
            </w:r>
          </w:p>
          <w:p w:rsidR="00112873" w:rsidRDefault="00112873">
            <w:pPr>
              <w:pStyle w:val="ConsPlusNormal"/>
            </w:pPr>
            <w:r>
              <w:t>Департамент дорожного хозяйства и транспорта автономного округа (далее - Депдорхоз и транспорта Югры),</w:t>
            </w:r>
          </w:p>
          <w:p w:rsidR="00112873" w:rsidRDefault="00112873">
            <w:pPr>
              <w:pStyle w:val="ConsPlusNormal"/>
              <w:jc w:val="both"/>
            </w:pPr>
            <w:r>
              <w:t xml:space="preserve">Абзац исключен. - </w:t>
            </w:r>
            <w:hyperlink r:id="rId106" w:history="1">
              <w:r>
                <w:rPr>
                  <w:color w:val="0000FF"/>
                </w:rPr>
                <w:t>Постановление</w:t>
              </w:r>
            </w:hyperlink>
            <w:r>
              <w:t xml:space="preserve"> Правительства ХМАО - Югры от 12.03.2021 N 64-п,</w:t>
            </w:r>
          </w:p>
          <w:p w:rsidR="00112873" w:rsidRDefault="00112873">
            <w:pPr>
              <w:pStyle w:val="ConsPlusNormal"/>
            </w:pPr>
            <w:r>
              <w:t>Департамент по управлению государственным имуществом автономного округа (далее - Депимущества Югры)</w:t>
            </w:r>
          </w:p>
        </w:tc>
      </w:tr>
      <w:tr w:rsidR="00112873">
        <w:tblPrEx>
          <w:tblBorders>
            <w:insideH w:val="nil"/>
          </w:tblBorders>
        </w:tblPrEx>
        <w:tc>
          <w:tcPr>
            <w:tcW w:w="9071" w:type="dxa"/>
            <w:gridSpan w:val="2"/>
            <w:tcBorders>
              <w:top w:val="nil"/>
            </w:tcBorders>
          </w:tcPr>
          <w:p w:rsidR="00112873" w:rsidRDefault="00112873">
            <w:pPr>
              <w:pStyle w:val="ConsPlusNormal"/>
              <w:jc w:val="both"/>
            </w:pPr>
            <w:r>
              <w:t xml:space="preserve">(в ред. </w:t>
            </w:r>
            <w:hyperlink r:id="rId107" w:history="1">
              <w:r>
                <w:rPr>
                  <w:color w:val="0000FF"/>
                </w:rPr>
                <w:t>постановления</w:t>
              </w:r>
            </w:hyperlink>
            <w:r>
              <w:t xml:space="preserve"> Правительства ХМАО - Югры от 12.03.2021 N 64-п)</w:t>
            </w:r>
          </w:p>
        </w:tc>
      </w:tr>
      <w:tr w:rsidR="00112873">
        <w:tc>
          <w:tcPr>
            <w:tcW w:w="2268" w:type="dxa"/>
          </w:tcPr>
          <w:p w:rsidR="00112873" w:rsidRDefault="00112873">
            <w:pPr>
              <w:pStyle w:val="ConsPlusNormal"/>
            </w:pPr>
            <w:r>
              <w:t>Цель государственной программы</w:t>
            </w:r>
          </w:p>
        </w:tc>
        <w:tc>
          <w:tcPr>
            <w:tcW w:w="6803" w:type="dxa"/>
          </w:tcPr>
          <w:p w:rsidR="00112873" w:rsidRDefault="00112873">
            <w:pPr>
              <w:pStyle w:val="ConsPlusNormal"/>
            </w:pPr>
            <w:r>
              <w:t>создание условий для развития жилищного строительства и обеспечения населения доступным жильем</w:t>
            </w:r>
          </w:p>
        </w:tc>
      </w:tr>
      <w:tr w:rsidR="00112873">
        <w:tc>
          <w:tcPr>
            <w:tcW w:w="2268" w:type="dxa"/>
          </w:tcPr>
          <w:p w:rsidR="00112873" w:rsidRDefault="00112873">
            <w:pPr>
              <w:pStyle w:val="ConsPlusNormal"/>
            </w:pPr>
            <w:r>
              <w:t>Задачи государственной программы</w:t>
            </w:r>
          </w:p>
        </w:tc>
        <w:tc>
          <w:tcPr>
            <w:tcW w:w="6803" w:type="dxa"/>
          </w:tcPr>
          <w:p w:rsidR="00112873" w:rsidRDefault="00112873">
            <w:pPr>
              <w:pStyle w:val="ConsPlusNormal"/>
            </w:pPr>
            <w:r>
              <w:t>1. Регулирование градостроительной деятельности.</w:t>
            </w:r>
          </w:p>
          <w:p w:rsidR="00112873" w:rsidRDefault="00112873">
            <w:pPr>
              <w:pStyle w:val="ConsPlusNormal"/>
            </w:pPr>
            <w:r>
              <w:t>2. Комплексное развитие территорий.</w:t>
            </w:r>
          </w:p>
          <w:p w:rsidR="00112873" w:rsidRDefault="00112873">
            <w:pPr>
              <w:pStyle w:val="ConsPlusNormal"/>
            </w:pPr>
            <w:r>
              <w:t>3. Улучшение жилищных условий граждан</w:t>
            </w:r>
          </w:p>
        </w:tc>
      </w:tr>
      <w:tr w:rsidR="00112873">
        <w:tc>
          <w:tcPr>
            <w:tcW w:w="2268" w:type="dxa"/>
          </w:tcPr>
          <w:p w:rsidR="00112873" w:rsidRDefault="00112873">
            <w:pPr>
              <w:pStyle w:val="ConsPlusNormal"/>
            </w:pPr>
            <w:r>
              <w:t>Подпрограммы</w:t>
            </w:r>
          </w:p>
        </w:tc>
        <w:tc>
          <w:tcPr>
            <w:tcW w:w="6803" w:type="dxa"/>
          </w:tcPr>
          <w:p w:rsidR="00112873" w:rsidRDefault="00112873">
            <w:pPr>
              <w:pStyle w:val="ConsPlusNormal"/>
            </w:pPr>
            <w:hyperlink w:anchor="P325" w:history="1">
              <w:r>
                <w:rPr>
                  <w:color w:val="0000FF"/>
                </w:rPr>
                <w:t>Подпрограмма I</w:t>
              </w:r>
            </w:hyperlink>
            <w:r>
              <w:t xml:space="preserve"> "Комплексное развитие территорий".</w:t>
            </w:r>
          </w:p>
          <w:p w:rsidR="00112873" w:rsidRDefault="00112873">
            <w:pPr>
              <w:pStyle w:val="ConsPlusNormal"/>
            </w:pPr>
            <w:hyperlink w:anchor="P1022" w:history="1">
              <w:r>
                <w:rPr>
                  <w:color w:val="0000FF"/>
                </w:rPr>
                <w:t>Подпрограмма II</w:t>
              </w:r>
            </w:hyperlink>
            <w:r>
              <w:t xml:space="preserve"> "Создание условий для обеспечения жилыми помещениями граждан".</w:t>
            </w:r>
          </w:p>
          <w:p w:rsidR="00112873" w:rsidRDefault="00112873">
            <w:pPr>
              <w:pStyle w:val="ConsPlusNormal"/>
            </w:pPr>
            <w:hyperlink w:anchor="P2403" w:history="1">
              <w:r>
                <w:rPr>
                  <w:color w:val="0000FF"/>
                </w:rPr>
                <w:t>Подпрограмма III</w:t>
              </w:r>
            </w:hyperlink>
            <w:r>
              <w:t xml:space="preserve"> "Обеспечение реализации государственной программы"</w:t>
            </w:r>
          </w:p>
        </w:tc>
      </w:tr>
      <w:tr w:rsidR="00112873">
        <w:tblPrEx>
          <w:tblBorders>
            <w:insideH w:val="nil"/>
          </w:tblBorders>
        </w:tblPrEx>
        <w:tc>
          <w:tcPr>
            <w:tcW w:w="2268" w:type="dxa"/>
            <w:tcBorders>
              <w:bottom w:val="nil"/>
            </w:tcBorders>
          </w:tcPr>
          <w:p w:rsidR="00112873" w:rsidRDefault="00112873">
            <w:pPr>
              <w:pStyle w:val="ConsPlusNormal"/>
            </w:pPr>
            <w:r>
              <w:t>Портфели проектов, проекты автономного округа, входящие в состав государственной программы, в том числе направленные на реализацию национальных проектов (программ) Российской Федерации, параметры их финансового обеспечения</w:t>
            </w:r>
          </w:p>
        </w:tc>
        <w:tc>
          <w:tcPr>
            <w:tcW w:w="6803" w:type="dxa"/>
            <w:tcBorders>
              <w:bottom w:val="nil"/>
            </w:tcBorders>
          </w:tcPr>
          <w:p w:rsidR="00112873" w:rsidRDefault="00112873">
            <w:pPr>
              <w:pStyle w:val="ConsPlusNormal"/>
            </w:pPr>
            <w:r>
              <w:t>портфель проектов "Жилье и городская среда" - 33 960 504,5 тыс. рублей, в том числе:</w:t>
            </w:r>
          </w:p>
          <w:p w:rsidR="00112873" w:rsidRDefault="00112873">
            <w:pPr>
              <w:pStyle w:val="ConsPlusNormal"/>
            </w:pPr>
            <w:r>
              <w:t>региональный проект "Жилье" - 1374666,3 тыс. рублей;</w:t>
            </w:r>
          </w:p>
          <w:p w:rsidR="00112873" w:rsidRDefault="00112873">
            <w:pPr>
              <w:pStyle w:val="ConsPlusNormal"/>
            </w:pPr>
            <w:r>
              <w:t>региональный проект "Обеспечение устойчивого сокращения непригодного для проживания жилищного фонда" - 32 585 838,2 тыс. рублей;</w:t>
            </w:r>
          </w:p>
          <w:p w:rsidR="00112873" w:rsidRDefault="00112873">
            <w:pPr>
              <w:pStyle w:val="ConsPlusNormal"/>
            </w:pPr>
            <w:r>
              <w:t>портфель проектов "Получение разрешения на строительство и территориальное планирование" - 135 977,4 тыс. рублей</w:t>
            </w:r>
          </w:p>
        </w:tc>
      </w:tr>
      <w:tr w:rsidR="00112873">
        <w:tblPrEx>
          <w:tblBorders>
            <w:insideH w:val="nil"/>
          </w:tblBorders>
        </w:tblPrEx>
        <w:tc>
          <w:tcPr>
            <w:tcW w:w="9071" w:type="dxa"/>
            <w:gridSpan w:val="2"/>
            <w:tcBorders>
              <w:top w:val="nil"/>
            </w:tcBorders>
          </w:tcPr>
          <w:p w:rsidR="00112873" w:rsidRDefault="00112873">
            <w:pPr>
              <w:pStyle w:val="ConsPlusNormal"/>
              <w:jc w:val="both"/>
            </w:pPr>
            <w:r>
              <w:t xml:space="preserve">(в ред. постановлений Правительства ХМАО - Югры от 12.03.2021 </w:t>
            </w:r>
            <w:hyperlink r:id="rId108" w:history="1">
              <w:r>
                <w:rPr>
                  <w:color w:val="0000FF"/>
                </w:rPr>
                <w:t>N 64-п</w:t>
              </w:r>
            </w:hyperlink>
            <w:r>
              <w:t xml:space="preserve">, от 29.04.2021 </w:t>
            </w:r>
            <w:hyperlink r:id="rId109" w:history="1">
              <w:r>
                <w:rPr>
                  <w:color w:val="0000FF"/>
                </w:rPr>
                <w:t>N 153-п</w:t>
              </w:r>
            </w:hyperlink>
            <w:r>
              <w:t>)</w:t>
            </w:r>
          </w:p>
        </w:tc>
      </w:tr>
      <w:tr w:rsidR="00112873">
        <w:tblPrEx>
          <w:tblBorders>
            <w:insideH w:val="nil"/>
          </w:tblBorders>
        </w:tblPrEx>
        <w:tc>
          <w:tcPr>
            <w:tcW w:w="2268" w:type="dxa"/>
            <w:tcBorders>
              <w:bottom w:val="nil"/>
            </w:tcBorders>
          </w:tcPr>
          <w:p w:rsidR="00112873" w:rsidRDefault="00112873">
            <w:pPr>
              <w:pStyle w:val="ConsPlusNormal"/>
            </w:pPr>
            <w:r>
              <w:t xml:space="preserve">Целевые показатели государственной </w:t>
            </w:r>
            <w:r>
              <w:lastRenderedPageBreak/>
              <w:t>программы</w:t>
            </w:r>
          </w:p>
        </w:tc>
        <w:tc>
          <w:tcPr>
            <w:tcW w:w="6803" w:type="dxa"/>
            <w:tcBorders>
              <w:bottom w:val="nil"/>
            </w:tcBorders>
          </w:tcPr>
          <w:p w:rsidR="00112873" w:rsidRDefault="00112873">
            <w:pPr>
              <w:pStyle w:val="ConsPlusNormal"/>
            </w:pPr>
            <w:r>
              <w:lastRenderedPageBreak/>
              <w:t>1. Увеличение объема жилищного строительства с 0,812 до 1,582 млн. кв. м в год.</w:t>
            </w:r>
          </w:p>
          <w:p w:rsidR="00112873" w:rsidRDefault="00112873">
            <w:pPr>
              <w:pStyle w:val="ConsPlusNormal"/>
            </w:pPr>
            <w:r>
              <w:lastRenderedPageBreak/>
              <w:t>2. Увеличение количества семей, улучшивших жилищные условия, до 71,43 тыс. семей.</w:t>
            </w:r>
          </w:p>
          <w:p w:rsidR="00112873" w:rsidRDefault="00112873">
            <w:pPr>
              <w:pStyle w:val="ConsPlusNormal"/>
              <w:jc w:val="both"/>
            </w:pPr>
            <w:r>
              <w:t xml:space="preserve">3. Утратил силу. - </w:t>
            </w:r>
            <w:hyperlink r:id="rId110" w:history="1">
              <w:r>
                <w:rPr>
                  <w:color w:val="0000FF"/>
                </w:rPr>
                <w:t>Постановление</w:t>
              </w:r>
            </w:hyperlink>
            <w:r>
              <w:t xml:space="preserve"> Правительства ХМАО - Югры от 29.04.2021 N 153-п.</w:t>
            </w:r>
          </w:p>
          <w:p w:rsidR="00112873" w:rsidRDefault="00112873">
            <w:pPr>
              <w:pStyle w:val="ConsPlusNormal"/>
            </w:pPr>
            <w:r>
              <w:t>4. Увеличение общей площади жилых помещений, приходящихся в среднем на 1 жителя, с 20,8 до 25,5 кв. м.</w:t>
            </w:r>
          </w:p>
          <w:p w:rsidR="00112873" w:rsidRDefault="00112873">
            <w:pPr>
              <w:pStyle w:val="ConsPlusNormal"/>
            </w:pPr>
            <w:r>
              <w:t>5. Увеличение количества квадратных метров расселенного аварийного жилищного фонда до 375,09 тыс. кв. м.</w:t>
            </w:r>
          </w:p>
          <w:p w:rsidR="00112873" w:rsidRDefault="00112873">
            <w:pPr>
              <w:pStyle w:val="ConsPlusNormal"/>
            </w:pPr>
            <w:r>
              <w:t>6. Увеличение количества граждан, расселенных из аварийного жилищного фонда, до 20,85 тыс. чел.</w:t>
            </w:r>
          </w:p>
        </w:tc>
      </w:tr>
      <w:tr w:rsidR="00112873">
        <w:tblPrEx>
          <w:tblBorders>
            <w:insideH w:val="nil"/>
          </w:tblBorders>
        </w:tblPrEx>
        <w:tc>
          <w:tcPr>
            <w:tcW w:w="9071" w:type="dxa"/>
            <w:gridSpan w:val="2"/>
            <w:tcBorders>
              <w:top w:val="nil"/>
            </w:tcBorders>
          </w:tcPr>
          <w:p w:rsidR="00112873" w:rsidRDefault="00112873">
            <w:pPr>
              <w:pStyle w:val="ConsPlusNormal"/>
              <w:jc w:val="both"/>
            </w:pPr>
            <w:r>
              <w:lastRenderedPageBreak/>
              <w:t xml:space="preserve">(в ред. постановлений Правительства ХМАО - Югры от 12.03.2021 </w:t>
            </w:r>
            <w:hyperlink r:id="rId111" w:history="1">
              <w:r>
                <w:rPr>
                  <w:color w:val="0000FF"/>
                </w:rPr>
                <w:t>N 64-п</w:t>
              </w:r>
            </w:hyperlink>
            <w:r>
              <w:t xml:space="preserve">, от 29.04.2021 </w:t>
            </w:r>
            <w:hyperlink r:id="rId112" w:history="1">
              <w:r>
                <w:rPr>
                  <w:color w:val="0000FF"/>
                </w:rPr>
                <w:t>N 153-п</w:t>
              </w:r>
            </w:hyperlink>
            <w:r>
              <w:t>)</w:t>
            </w:r>
          </w:p>
        </w:tc>
      </w:tr>
      <w:tr w:rsidR="00112873">
        <w:tc>
          <w:tcPr>
            <w:tcW w:w="2268" w:type="dxa"/>
          </w:tcPr>
          <w:p w:rsidR="00112873" w:rsidRDefault="00112873">
            <w:pPr>
              <w:pStyle w:val="ConsPlusNormal"/>
            </w:pPr>
            <w:r>
              <w:t>Сроки реализации государственной программы</w:t>
            </w:r>
          </w:p>
        </w:tc>
        <w:tc>
          <w:tcPr>
            <w:tcW w:w="6803" w:type="dxa"/>
          </w:tcPr>
          <w:p w:rsidR="00112873" w:rsidRDefault="00112873">
            <w:pPr>
              <w:pStyle w:val="ConsPlusNormal"/>
            </w:pPr>
            <w:r>
              <w:t>2019 - 2025 годы и на период до 2030 года</w:t>
            </w:r>
          </w:p>
        </w:tc>
      </w:tr>
      <w:tr w:rsidR="00112873">
        <w:tblPrEx>
          <w:tblBorders>
            <w:insideH w:val="nil"/>
          </w:tblBorders>
        </w:tblPrEx>
        <w:tc>
          <w:tcPr>
            <w:tcW w:w="2268" w:type="dxa"/>
            <w:tcBorders>
              <w:bottom w:val="nil"/>
            </w:tcBorders>
          </w:tcPr>
          <w:p w:rsidR="00112873" w:rsidRDefault="00112873">
            <w:pPr>
              <w:pStyle w:val="ConsPlusNormal"/>
            </w:pPr>
            <w:r>
              <w:t>Параметры финансового обеспечения государственной программы</w:t>
            </w:r>
          </w:p>
        </w:tc>
        <w:tc>
          <w:tcPr>
            <w:tcW w:w="6803" w:type="dxa"/>
            <w:tcBorders>
              <w:bottom w:val="nil"/>
            </w:tcBorders>
          </w:tcPr>
          <w:p w:rsidR="00112873" w:rsidRDefault="00112873">
            <w:pPr>
              <w:pStyle w:val="ConsPlusNormal"/>
            </w:pPr>
            <w:r>
              <w:t>общий объем финансирования государственной программы - 138 538 986,6 тыс. рублей, в том числе:</w:t>
            </w:r>
          </w:p>
          <w:p w:rsidR="00112873" w:rsidRDefault="00112873">
            <w:pPr>
              <w:pStyle w:val="ConsPlusNormal"/>
            </w:pPr>
            <w:r>
              <w:t>2019 год - 30118810,1 тыс. рублей,</w:t>
            </w:r>
          </w:p>
          <w:p w:rsidR="00112873" w:rsidRDefault="00112873">
            <w:pPr>
              <w:pStyle w:val="ConsPlusNormal"/>
            </w:pPr>
            <w:r>
              <w:t>2020 год - 28615583,1 тыс. рублей,</w:t>
            </w:r>
          </w:p>
          <w:p w:rsidR="00112873" w:rsidRDefault="00112873">
            <w:pPr>
              <w:pStyle w:val="ConsPlusNormal"/>
            </w:pPr>
            <w:r>
              <w:t>2021 год - 14 972 306,1 тыс. рублей,</w:t>
            </w:r>
          </w:p>
          <w:p w:rsidR="00112873" w:rsidRDefault="00112873">
            <w:pPr>
              <w:pStyle w:val="ConsPlusNormal"/>
            </w:pPr>
            <w:r>
              <w:t>2022 год - 11342311,2 тыс. рублей,</w:t>
            </w:r>
          </w:p>
          <w:p w:rsidR="00112873" w:rsidRDefault="00112873">
            <w:pPr>
              <w:pStyle w:val="ConsPlusNormal"/>
            </w:pPr>
            <w:r>
              <w:t>2023 год - 11132631,5 тыс. рублей,</w:t>
            </w:r>
          </w:p>
          <w:p w:rsidR="00112873" w:rsidRDefault="00112873">
            <w:pPr>
              <w:pStyle w:val="ConsPlusNormal"/>
            </w:pPr>
            <w:r>
              <w:t>2024 год - 8251181,0 тыс. рублей,</w:t>
            </w:r>
          </w:p>
          <w:p w:rsidR="00112873" w:rsidRDefault="00112873">
            <w:pPr>
              <w:pStyle w:val="ConsPlusNormal"/>
            </w:pPr>
            <w:r>
              <w:t>2025 год - 4504624,2 тыс. рублей,</w:t>
            </w:r>
          </w:p>
          <w:p w:rsidR="00112873" w:rsidRDefault="00112873">
            <w:pPr>
              <w:pStyle w:val="ConsPlusNormal"/>
            </w:pPr>
            <w:r>
              <w:t>2026 - 2030 годы - 29601539,4 тыс. рублей</w:t>
            </w:r>
          </w:p>
        </w:tc>
      </w:tr>
      <w:tr w:rsidR="00112873">
        <w:tblPrEx>
          <w:tblBorders>
            <w:insideH w:val="nil"/>
          </w:tblBorders>
        </w:tblPrEx>
        <w:tc>
          <w:tcPr>
            <w:tcW w:w="9071" w:type="dxa"/>
            <w:gridSpan w:val="2"/>
            <w:tcBorders>
              <w:top w:val="nil"/>
            </w:tcBorders>
          </w:tcPr>
          <w:p w:rsidR="00112873" w:rsidRDefault="00112873">
            <w:pPr>
              <w:pStyle w:val="ConsPlusNormal"/>
              <w:jc w:val="both"/>
            </w:pPr>
            <w:r>
              <w:t xml:space="preserve">(в ред. постановлений Правительства ХМАО - Югры от 12.03.2021 </w:t>
            </w:r>
            <w:hyperlink r:id="rId113" w:history="1">
              <w:r>
                <w:rPr>
                  <w:color w:val="0000FF"/>
                </w:rPr>
                <w:t>N 64-п</w:t>
              </w:r>
            </w:hyperlink>
            <w:r>
              <w:t xml:space="preserve">, от 29.04.2021 </w:t>
            </w:r>
            <w:hyperlink r:id="rId114" w:history="1">
              <w:r>
                <w:rPr>
                  <w:color w:val="0000FF"/>
                </w:rPr>
                <w:t>N 153-п</w:t>
              </w:r>
            </w:hyperlink>
            <w:r>
              <w:t xml:space="preserve">, от 23.08.2021 </w:t>
            </w:r>
            <w:hyperlink r:id="rId115" w:history="1">
              <w:r>
                <w:rPr>
                  <w:color w:val="0000FF"/>
                </w:rPr>
                <w:t>N 324-п</w:t>
              </w:r>
            </w:hyperlink>
            <w:r>
              <w:t>)</w:t>
            </w:r>
          </w:p>
        </w:tc>
      </w:tr>
      <w:tr w:rsidR="00112873">
        <w:tc>
          <w:tcPr>
            <w:tcW w:w="2268" w:type="dxa"/>
          </w:tcPr>
          <w:p w:rsidR="00112873" w:rsidRDefault="00112873">
            <w:pPr>
              <w:pStyle w:val="ConsPlusNormal"/>
            </w:pPr>
            <w:r>
              <w:t>Объем налоговых расходов автономного округа (с расшифровкой по годам реализации государственной программы)</w:t>
            </w:r>
          </w:p>
        </w:tc>
        <w:tc>
          <w:tcPr>
            <w:tcW w:w="6803" w:type="dxa"/>
          </w:tcPr>
          <w:p w:rsidR="00112873" w:rsidRDefault="00112873">
            <w:pPr>
              <w:pStyle w:val="ConsPlusNormal"/>
            </w:pPr>
          </w:p>
        </w:tc>
      </w:tr>
    </w:tbl>
    <w:p w:rsidR="00112873" w:rsidRDefault="00112873">
      <w:pPr>
        <w:pStyle w:val="ConsPlusNormal"/>
        <w:jc w:val="both"/>
      </w:pPr>
    </w:p>
    <w:p w:rsidR="00112873" w:rsidRDefault="00112873">
      <w:pPr>
        <w:pStyle w:val="ConsPlusTitle"/>
        <w:jc w:val="center"/>
        <w:outlineLvl w:val="1"/>
      </w:pPr>
      <w:r>
        <w:t>Механизм реализации государственной программы</w:t>
      </w:r>
    </w:p>
    <w:p w:rsidR="00112873" w:rsidRDefault="00112873">
      <w:pPr>
        <w:pStyle w:val="ConsPlusNormal"/>
        <w:jc w:val="both"/>
      </w:pPr>
    </w:p>
    <w:p w:rsidR="00112873" w:rsidRDefault="00112873">
      <w:pPr>
        <w:pStyle w:val="ConsPlusNormal"/>
        <w:ind w:firstLine="540"/>
        <w:jc w:val="both"/>
      </w:pPr>
      <w:r>
        <w:t>Для эффективного исполнения государственной программы используются следующий механизм:</w:t>
      </w:r>
    </w:p>
    <w:p w:rsidR="00112873" w:rsidRDefault="00112873">
      <w:pPr>
        <w:pStyle w:val="ConsPlusNormal"/>
        <w:spacing w:before="220"/>
        <w:ind w:firstLine="540"/>
        <w:jc w:val="both"/>
      </w:pPr>
      <w:r>
        <w:t>заключение государственными (муниципальными) заказчиками государственных (муниципальных) контрактов на приобретение товаров (оказание услуг, выполнение работ) для государственных (муниципальных) нужд в порядке, установленном законодательством Российской Федерации;</w:t>
      </w:r>
    </w:p>
    <w:p w:rsidR="00112873" w:rsidRDefault="00112873">
      <w:pPr>
        <w:pStyle w:val="ConsPlusNormal"/>
        <w:jc w:val="both"/>
      </w:pPr>
      <w:r>
        <w:t xml:space="preserve">(в ред. </w:t>
      </w:r>
      <w:hyperlink r:id="rId116" w:history="1">
        <w:r>
          <w:rPr>
            <w:color w:val="0000FF"/>
          </w:rPr>
          <w:t>постановления</w:t>
        </w:r>
      </w:hyperlink>
      <w:r>
        <w:t xml:space="preserve"> Правительства ХМАО - Югры от 12.03.2021 N 64-п)</w:t>
      </w:r>
    </w:p>
    <w:p w:rsidR="00112873" w:rsidRDefault="00112873">
      <w:pPr>
        <w:pStyle w:val="ConsPlusNormal"/>
        <w:spacing w:before="220"/>
        <w:ind w:firstLine="540"/>
        <w:jc w:val="both"/>
      </w:pPr>
      <w:r>
        <w:t xml:space="preserve">предоставление субсидий муниципальным образованиям автономного округа в порядках, установленных </w:t>
      </w:r>
      <w:hyperlink w:anchor="P4079" w:history="1">
        <w:r>
          <w:rPr>
            <w:color w:val="0000FF"/>
          </w:rPr>
          <w:t>приложениями 3</w:t>
        </w:r>
      </w:hyperlink>
      <w:r>
        <w:t xml:space="preserve"> - </w:t>
      </w:r>
      <w:hyperlink w:anchor="P4407" w:history="1">
        <w:r>
          <w:rPr>
            <w:color w:val="0000FF"/>
          </w:rPr>
          <w:t>6</w:t>
        </w:r>
      </w:hyperlink>
      <w:r>
        <w:t xml:space="preserve"> к настоящему постановлению;</w:t>
      </w:r>
    </w:p>
    <w:p w:rsidR="00112873" w:rsidRDefault="00112873">
      <w:pPr>
        <w:pStyle w:val="ConsPlusNormal"/>
        <w:spacing w:before="220"/>
        <w:ind w:firstLine="540"/>
        <w:jc w:val="both"/>
      </w:pPr>
      <w:r>
        <w:t xml:space="preserve">передача части функций ответственного исполнителя, соисполнителей государственной </w:t>
      </w:r>
      <w:r>
        <w:lastRenderedPageBreak/>
        <w:t>программы подведомственным государственным учреждениям автономного округа в соответствии с государственным заданием на оказание государственных услуг (выполнение работ), если эти функции соответствуют уставу (положению) государственного учреждения, а также посредством предоставления субсидий на иные цели в порядке, установленном Правительством автономного округа;</w:t>
      </w:r>
    </w:p>
    <w:p w:rsidR="00112873" w:rsidRDefault="00112873">
      <w:pPr>
        <w:pStyle w:val="ConsPlusNormal"/>
        <w:spacing w:before="220"/>
        <w:ind w:firstLine="540"/>
        <w:jc w:val="both"/>
      </w:pPr>
      <w:r>
        <w:t>заключение соглашений с органами местного самоуправления муниципальных образований автономного округа в целях совместной реализации государственной программы;</w:t>
      </w:r>
    </w:p>
    <w:p w:rsidR="00112873" w:rsidRDefault="00112873">
      <w:pPr>
        <w:pStyle w:val="ConsPlusNormal"/>
        <w:spacing w:before="220"/>
        <w:ind w:firstLine="540"/>
        <w:jc w:val="both"/>
      </w:pPr>
      <w:r>
        <w:t>заключение соглашений с федеральными органами исполнительной власти, направленных на исполнение национальных и федеральных проектов (программ) Российской Федерации;</w:t>
      </w:r>
    </w:p>
    <w:p w:rsidR="00112873" w:rsidRDefault="00112873">
      <w:pPr>
        <w:pStyle w:val="ConsPlusNormal"/>
        <w:spacing w:before="220"/>
        <w:ind w:firstLine="540"/>
        <w:jc w:val="both"/>
      </w:pPr>
      <w:r>
        <w:t>ежегодное уточнение перечня программных мероприятий на очередной финансовый год и плановый период и затрат по ним в соответствии с мониторингом фактически достигнутых и целевых показателей реализации государственной программы, с учетом результатов проводимых в автономном округе социологических исследований, а также в связи с изменениями внешней среды;</w:t>
      </w:r>
    </w:p>
    <w:p w:rsidR="00112873" w:rsidRDefault="00112873">
      <w:pPr>
        <w:pStyle w:val="ConsPlusNormal"/>
        <w:spacing w:before="220"/>
        <w:ind w:firstLine="540"/>
        <w:jc w:val="both"/>
      </w:pPr>
      <w:r>
        <w:t>информирование общественности о ходе и результатах реализации государственной программы, финансировании программных мероприятий.</w:t>
      </w:r>
    </w:p>
    <w:p w:rsidR="00112873" w:rsidRDefault="00112873">
      <w:pPr>
        <w:pStyle w:val="ConsPlusNormal"/>
        <w:spacing w:before="220"/>
        <w:ind w:firstLine="540"/>
        <w:jc w:val="both"/>
      </w:pPr>
      <w:r>
        <w:t>В целях реализации государственной программы предполагается привлечение средств муниципальных образований автономного округа, личных средств граждан, инвесторов, застройщиков.</w:t>
      </w:r>
    </w:p>
    <w:p w:rsidR="00112873" w:rsidRDefault="00112873">
      <w:pPr>
        <w:pStyle w:val="ConsPlusNormal"/>
        <w:spacing w:before="220"/>
        <w:ind w:firstLine="540"/>
        <w:jc w:val="both"/>
      </w:pPr>
      <w:r>
        <w:t xml:space="preserve">Реализация мероприятий осуществляется в соответствии с </w:t>
      </w:r>
      <w:hyperlink w:anchor="P4079" w:history="1">
        <w:r>
          <w:rPr>
            <w:color w:val="0000FF"/>
          </w:rPr>
          <w:t>порядками</w:t>
        </w:r>
      </w:hyperlink>
      <w:r>
        <w:t>, утвержденными приложениями к настоящему постановлению, а также в соответствии с иными порядками, утвержденными Правительством автономного округа.</w:t>
      </w:r>
    </w:p>
    <w:p w:rsidR="00112873" w:rsidRDefault="00112873">
      <w:pPr>
        <w:pStyle w:val="ConsPlusNormal"/>
        <w:spacing w:before="220"/>
        <w:ind w:firstLine="540"/>
        <w:jc w:val="both"/>
      </w:pPr>
      <w:r>
        <w:t>Инвестиционные проекты, предусматривающие создание (реконструкцию) объектов капитального строительства, осуществляются с использованием механизма прямых инвестиций в соответствии с Перечнем реализуемых объектов на очередной финансовый год и на плановый период, включая приобретение объектов недвижимого имущества, объектов, создаваемых в соответствии с соглашениями о государственно-частном партнерстве, муниципально-частном партнерстве и концессионными соглашениями.</w:t>
      </w:r>
    </w:p>
    <w:p w:rsidR="00112873" w:rsidRDefault="00112873">
      <w:pPr>
        <w:pStyle w:val="ConsPlusNormal"/>
        <w:spacing w:before="220"/>
        <w:ind w:firstLine="540"/>
        <w:jc w:val="both"/>
      </w:pPr>
      <w:r>
        <w:t xml:space="preserve">Мероприятие "Региональный проект "Обеспечение устойчивого сокращения непригодного для проживания жилищного фонда" </w:t>
      </w:r>
      <w:hyperlink w:anchor="P325" w:history="1">
        <w:r>
          <w:rPr>
            <w:color w:val="0000FF"/>
          </w:rPr>
          <w:t>подпрограммы I</w:t>
        </w:r>
      </w:hyperlink>
      <w:r>
        <w:t xml:space="preserve"> "Комплексное развитие территорий" осуществляется в целях переселения граждан из аварийного жилищного фонда, в том числе признанного таковым до 1 января 2017 года, в соответствии с </w:t>
      </w:r>
      <w:hyperlink w:anchor="P4079" w:history="1">
        <w:r>
          <w:rPr>
            <w:color w:val="0000FF"/>
          </w:rPr>
          <w:t>приложением 3</w:t>
        </w:r>
      </w:hyperlink>
      <w:r>
        <w:t xml:space="preserve"> к настоящему постановлению, </w:t>
      </w:r>
      <w:hyperlink r:id="rId117" w:history="1">
        <w:r>
          <w:rPr>
            <w:color w:val="0000FF"/>
          </w:rPr>
          <w:t>постановлением</w:t>
        </w:r>
      </w:hyperlink>
      <w:r>
        <w:t xml:space="preserve"> Правительства автономного округа от 1 апреля 2019 года N 104-п "Об адресной программе Ханты-Мансийского автономного округа - Югры по переселению граждан из аварийного жилищного фонда на 2019 - 2025 годы".</w:t>
      </w:r>
    </w:p>
    <w:p w:rsidR="00112873" w:rsidRDefault="00112873">
      <w:pPr>
        <w:pStyle w:val="ConsPlusNormal"/>
        <w:spacing w:before="220"/>
        <w:ind w:firstLine="540"/>
        <w:jc w:val="both"/>
      </w:pPr>
      <w:r>
        <w:t>При реализации государственной программы используется проектное управление, которое обеспечивает своевременное достижение запланированных результатов, повышает эффективность использования ресурсов, обеспечивает прозрачность, обоснованность и своевременность принимаемых решений, повышает эффективность внутриведомственного, межведомственного и межуровневого взаимодействия.</w:t>
      </w:r>
    </w:p>
    <w:p w:rsidR="00112873" w:rsidRDefault="00112873">
      <w:pPr>
        <w:pStyle w:val="ConsPlusNormal"/>
        <w:spacing w:before="220"/>
        <w:ind w:firstLine="540"/>
        <w:jc w:val="both"/>
      </w:pPr>
      <w:r>
        <w:t xml:space="preserve">Органы местного самоуправления при условии 100% расселения в 2021 году в соответствии с муниципальными программами граждан, проживающих в приспособленных для проживания строениях и включенных муниципальным образованием в соответствующие реестры по состоянию на 1 января 2012 года, а также сноса этих строений, вправе использовать в 2021 году невостребованные жилые помещения, построенные (приобретенные) за счет субсидии в области строительства и жилищных отношений (предоставленной в 2018 году на осуществление </w:t>
      </w:r>
      <w:r>
        <w:lastRenderedPageBreak/>
        <w:t>полномочий по ликвидации и расселению приспособленных для проживания строений), на расселение приспособленных для проживания строений; переселение граждан из жилых домов, признанных аварийными; обеспечение жильем граждан, состоящих на учете для его получения на условиях социального найма; формирование маневренного жилищного фонда.</w:t>
      </w:r>
    </w:p>
    <w:p w:rsidR="00112873" w:rsidRDefault="00112873">
      <w:pPr>
        <w:pStyle w:val="ConsPlusNormal"/>
        <w:jc w:val="both"/>
      </w:pPr>
      <w:r>
        <w:t xml:space="preserve">(абзац введен </w:t>
      </w:r>
      <w:hyperlink r:id="rId118" w:history="1">
        <w:r>
          <w:rPr>
            <w:color w:val="0000FF"/>
          </w:rPr>
          <w:t>постановлением</w:t>
        </w:r>
      </w:hyperlink>
      <w:r>
        <w:t xml:space="preserve"> Правительства ХМАО - Югры от 14.05.2021 N 181-п)</w:t>
      </w:r>
    </w:p>
    <w:p w:rsidR="00112873" w:rsidRDefault="00112873">
      <w:pPr>
        <w:pStyle w:val="ConsPlusNormal"/>
        <w:jc w:val="both"/>
      </w:pPr>
    </w:p>
    <w:p w:rsidR="00112873" w:rsidRDefault="00112873">
      <w:pPr>
        <w:pStyle w:val="ConsPlusNormal"/>
        <w:jc w:val="right"/>
        <w:outlineLvl w:val="1"/>
      </w:pPr>
      <w:r>
        <w:t>Таблица 1</w:t>
      </w:r>
    </w:p>
    <w:p w:rsidR="00112873" w:rsidRDefault="00112873">
      <w:pPr>
        <w:pStyle w:val="ConsPlusNormal"/>
        <w:jc w:val="both"/>
      </w:pPr>
    </w:p>
    <w:p w:rsidR="00112873" w:rsidRDefault="00112873">
      <w:pPr>
        <w:pStyle w:val="ConsPlusTitle"/>
        <w:jc w:val="center"/>
      </w:pPr>
      <w:r>
        <w:t>Целевые показатели государственной программы</w:t>
      </w:r>
    </w:p>
    <w:p w:rsidR="00112873" w:rsidRDefault="00112873">
      <w:pPr>
        <w:pStyle w:val="ConsPlusNormal"/>
        <w:jc w:val="both"/>
      </w:pPr>
    </w:p>
    <w:p w:rsidR="00112873" w:rsidRDefault="00112873">
      <w:pPr>
        <w:sectPr w:rsidR="00112873" w:rsidSect="00E834F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438"/>
        <w:gridCol w:w="1077"/>
        <w:gridCol w:w="907"/>
        <w:gridCol w:w="907"/>
        <w:gridCol w:w="907"/>
        <w:gridCol w:w="907"/>
        <w:gridCol w:w="907"/>
        <w:gridCol w:w="907"/>
        <w:gridCol w:w="907"/>
        <w:gridCol w:w="1304"/>
      </w:tblGrid>
      <w:tr w:rsidR="00112873">
        <w:tc>
          <w:tcPr>
            <w:tcW w:w="737" w:type="dxa"/>
            <w:vMerge w:val="restart"/>
          </w:tcPr>
          <w:p w:rsidR="00112873" w:rsidRDefault="00112873">
            <w:pPr>
              <w:pStyle w:val="ConsPlusNormal"/>
              <w:jc w:val="center"/>
            </w:pPr>
            <w:r>
              <w:lastRenderedPageBreak/>
              <w:t>N показателя</w:t>
            </w:r>
          </w:p>
        </w:tc>
        <w:tc>
          <w:tcPr>
            <w:tcW w:w="2438" w:type="dxa"/>
            <w:vMerge w:val="restart"/>
          </w:tcPr>
          <w:p w:rsidR="00112873" w:rsidRDefault="00112873">
            <w:pPr>
              <w:pStyle w:val="ConsPlusNormal"/>
              <w:jc w:val="center"/>
            </w:pPr>
            <w:r>
              <w:t>Наименование целевых показателей</w:t>
            </w:r>
          </w:p>
        </w:tc>
        <w:tc>
          <w:tcPr>
            <w:tcW w:w="1077" w:type="dxa"/>
            <w:vMerge w:val="restart"/>
          </w:tcPr>
          <w:p w:rsidR="00112873" w:rsidRDefault="00112873">
            <w:pPr>
              <w:pStyle w:val="ConsPlusNormal"/>
              <w:jc w:val="center"/>
            </w:pPr>
            <w:r>
              <w:t>Базовый показатель на начало реализации государственной программы</w:t>
            </w:r>
          </w:p>
        </w:tc>
        <w:tc>
          <w:tcPr>
            <w:tcW w:w="6349" w:type="dxa"/>
            <w:gridSpan w:val="7"/>
          </w:tcPr>
          <w:p w:rsidR="00112873" w:rsidRDefault="00112873">
            <w:pPr>
              <w:pStyle w:val="ConsPlusNormal"/>
              <w:jc w:val="center"/>
            </w:pPr>
            <w:r>
              <w:t>Значения показателя по годам</w:t>
            </w:r>
          </w:p>
        </w:tc>
        <w:tc>
          <w:tcPr>
            <w:tcW w:w="1304" w:type="dxa"/>
            <w:vMerge w:val="restart"/>
          </w:tcPr>
          <w:p w:rsidR="00112873" w:rsidRDefault="00112873">
            <w:pPr>
              <w:pStyle w:val="ConsPlusNormal"/>
              <w:jc w:val="center"/>
            </w:pPr>
            <w:r>
              <w:t>Целевое значение показателя на момент окончания реализации государственной программы</w:t>
            </w:r>
          </w:p>
        </w:tc>
      </w:tr>
      <w:tr w:rsidR="00112873">
        <w:tc>
          <w:tcPr>
            <w:tcW w:w="737" w:type="dxa"/>
            <w:vMerge/>
          </w:tcPr>
          <w:p w:rsidR="00112873" w:rsidRDefault="00112873"/>
        </w:tc>
        <w:tc>
          <w:tcPr>
            <w:tcW w:w="2438" w:type="dxa"/>
            <w:vMerge/>
          </w:tcPr>
          <w:p w:rsidR="00112873" w:rsidRDefault="00112873"/>
        </w:tc>
        <w:tc>
          <w:tcPr>
            <w:tcW w:w="1077" w:type="dxa"/>
            <w:vMerge/>
          </w:tcPr>
          <w:p w:rsidR="00112873" w:rsidRDefault="00112873"/>
        </w:tc>
        <w:tc>
          <w:tcPr>
            <w:tcW w:w="907" w:type="dxa"/>
          </w:tcPr>
          <w:p w:rsidR="00112873" w:rsidRDefault="00112873">
            <w:pPr>
              <w:pStyle w:val="ConsPlusNormal"/>
              <w:jc w:val="center"/>
            </w:pPr>
            <w:r>
              <w:t>2019 г.</w:t>
            </w:r>
          </w:p>
        </w:tc>
        <w:tc>
          <w:tcPr>
            <w:tcW w:w="907" w:type="dxa"/>
          </w:tcPr>
          <w:p w:rsidR="00112873" w:rsidRDefault="00112873">
            <w:pPr>
              <w:pStyle w:val="ConsPlusNormal"/>
              <w:jc w:val="center"/>
            </w:pPr>
            <w:r>
              <w:t>2020 г.</w:t>
            </w:r>
          </w:p>
        </w:tc>
        <w:tc>
          <w:tcPr>
            <w:tcW w:w="907" w:type="dxa"/>
          </w:tcPr>
          <w:p w:rsidR="00112873" w:rsidRDefault="00112873">
            <w:pPr>
              <w:pStyle w:val="ConsPlusNormal"/>
              <w:jc w:val="center"/>
            </w:pPr>
            <w:r>
              <w:t>2021 г.</w:t>
            </w:r>
          </w:p>
        </w:tc>
        <w:tc>
          <w:tcPr>
            <w:tcW w:w="907" w:type="dxa"/>
          </w:tcPr>
          <w:p w:rsidR="00112873" w:rsidRDefault="00112873">
            <w:pPr>
              <w:pStyle w:val="ConsPlusNormal"/>
              <w:jc w:val="center"/>
            </w:pPr>
            <w:r>
              <w:t>2022 г.</w:t>
            </w:r>
          </w:p>
        </w:tc>
        <w:tc>
          <w:tcPr>
            <w:tcW w:w="907" w:type="dxa"/>
          </w:tcPr>
          <w:p w:rsidR="00112873" w:rsidRDefault="00112873">
            <w:pPr>
              <w:pStyle w:val="ConsPlusNormal"/>
              <w:jc w:val="center"/>
            </w:pPr>
            <w:r>
              <w:t>2023 г.</w:t>
            </w:r>
          </w:p>
        </w:tc>
        <w:tc>
          <w:tcPr>
            <w:tcW w:w="907" w:type="dxa"/>
          </w:tcPr>
          <w:p w:rsidR="00112873" w:rsidRDefault="00112873">
            <w:pPr>
              <w:pStyle w:val="ConsPlusNormal"/>
              <w:jc w:val="center"/>
            </w:pPr>
            <w:r>
              <w:t>2024 г.</w:t>
            </w:r>
          </w:p>
        </w:tc>
        <w:tc>
          <w:tcPr>
            <w:tcW w:w="907" w:type="dxa"/>
          </w:tcPr>
          <w:p w:rsidR="00112873" w:rsidRDefault="00112873">
            <w:pPr>
              <w:pStyle w:val="ConsPlusNormal"/>
              <w:jc w:val="center"/>
            </w:pPr>
            <w:r>
              <w:t>2025 г.</w:t>
            </w:r>
          </w:p>
        </w:tc>
        <w:tc>
          <w:tcPr>
            <w:tcW w:w="1304" w:type="dxa"/>
            <w:vMerge/>
          </w:tcPr>
          <w:p w:rsidR="00112873" w:rsidRDefault="00112873"/>
        </w:tc>
      </w:tr>
      <w:tr w:rsidR="00112873">
        <w:tc>
          <w:tcPr>
            <w:tcW w:w="737" w:type="dxa"/>
          </w:tcPr>
          <w:p w:rsidR="00112873" w:rsidRDefault="00112873">
            <w:pPr>
              <w:pStyle w:val="ConsPlusNormal"/>
              <w:jc w:val="center"/>
            </w:pPr>
            <w:r>
              <w:t>1</w:t>
            </w:r>
          </w:p>
        </w:tc>
        <w:tc>
          <w:tcPr>
            <w:tcW w:w="2438" w:type="dxa"/>
          </w:tcPr>
          <w:p w:rsidR="00112873" w:rsidRDefault="00112873">
            <w:pPr>
              <w:pStyle w:val="ConsPlusNormal"/>
              <w:jc w:val="center"/>
            </w:pPr>
            <w:r>
              <w:t>2</w:t>
            </w:r>
          </w:p>
        </w:tc>
        <w:tc>
          <w:tcPr>
            <w:tcW w:w="1077" w:type="dxa"/>
          </w:tcPr>
          <w:p w:rsidR="00112873" w:rsidRDefault="00112873">
            <w:pPr>
              <w:pStyle w:val="ConsPlusNormal"/>
              <w:jc w:val="center"/>
            </w:pPr>
            <w:r>
              <w:t>3</w:t>
            </w:r>
          </w:p>
        </w:tc>
        <w:tc>
          <w:tcPr>
            <w:tcW w:w="907" w:type="dxa"/>
          </w:tcPr>
          <w:p w:rsidR="00112873" w:rsidRDefault="00112873">
            <w:pPr>
              <w:pStyle w:val="ConsPlusNormal"/>
              <w:jc w:val="center"/>
            </w:pPr>
            <w:r>
              <w:t>4</w:t>
            </w:r>
          </w:p>
        </w:tc>
        <w:tc>
          <w:tcPr>
            <w:tcW w:w="907" w:type="dxa"/>
          </w:tcPr>
          <w:p w:rsidR="00112873" w:rsidRDefault="00112873">
            <w:pPr>
              <w:pStyle w:val="ConsPlusNormal"/>
              <w:jc w:val="center"/>
            </w:pPr>
            <w:r>
              <w:t>5</w:t>
            </w:r>
          </w:p>
        </w:tc>
        <w:tc>
          <w:tcPr>
            <w:tcW w:w="907" w:type="dxa"/>
          </w:tcPr>
          <w:p w:rsidR="00112873" w:rsidRDefault="00112873">
            <w:pPr>
              <w:pStyle w:val="ConsPlusNormal"/>
              <w:jc w:val="center"/>
            </w:pPr>
            <w:r>
              <w:t>6</w:t>
            </w:r>
          </w:p>
        </w:tc>
        <w:tc>
          <w:tcPr>
            <w:tcW w:w="907" w:type="dxa"/>
          </w:tcPr>
          <w:p w:rsidR="00112873" w:rsidRDefault="00112873">
            <w:pPr>
              <w:pStyle w:val="ConsPlusNormal"/>
              <w:jc w:val="center"/>
            </w:pPr>
            <w:r>
              <w:t>7</w:t>
            </w:r>
          </w:p>
        </w:tc>
        <w:tc>
          <w:tcPr>
            <w:tcW w:w="907" w:type="dxa"/>
          </w:tcPr>
          <w:p w:rsidR="00112873" w:rsidRDefault="00112873">
            <w:pPr>
              <w:pStyle w:val="ConsPlusNormal"/>
              <w:jc w:val="center"/>
            </w:pPr>
            <w:r>
              <w:t>8</w:t>
            </w:r>
          </w:p>
        </w:tc>
        <w:tc>
          <w:tcPr>
            <w:tcW w:w="907" w:type="dxa"/>
          </w:tcPr>
          <w:p w:rsidR="00112873" w:rsidRDefault="00112873">
            <w:pPr>
              <w:pStyle w:val="ConsPlusNormal"/>
              <w:jc w:val="center"/>
            </w:pPr>
            <w:r>
              <w:t>9</w:t>
            </w:r>
          </w:p>
        </w:tc>
        <w:tc>
          <w:tcPr>
            <w:tcW w:w="907" w:type="dxa"/>
          </w:tcPr>
          <w:p w:rsidR="00112873" w:rsidRDefault="00112873">
            <w:pPr>
              <w:pStyle w:val="ConsPlusNormal"/>
              <w:jc w:val="center"/>
            </w:pPr>
            <w:r>
              <w:t>10</w:t>
            </w:r>
          </w:p>
        </w:tc>
        <w:tc>
          <w:tcPr>
            <w:tcW w:w="1304" w:type="dxa"/>
          </w:tcPr>
          <w:p w:rsidR="00112873" w:rsidRDefault="00112873">
            <w:pPr>
              <w:pStyle w:val="ConsPlusNormal"/>
              <w:jc w:val="center"/>
            </w:pPr>
            <w:r>
              <w:t>11</w:t>
            </w:r>
          </w:p>
        </w:tc>
      </w:tr>
      <w:tr w:rsidR="00112873">
        <w:tblPrEx>
          <w:tblBorders>
            <w:insideH w:val="nil"/>
          </w:tblBorders>
        </w:tblPrEx>
        <w:tc>
          <w:tcPr>
            <w:tcW w:w="737" w:type="dxa"/>
            <w:tcBorders>
              <w:bottom w:val="nil"/>
            </w:tcBorders>
          </w:tcPr>
          <w:p w:rsidR="00112873" w:rsidRDefault="00112873">
            <w:pPr>
              <w:pStyle w:val="ConsPlusNormal"/>
            </w:pPr>
            <w:r>
              <w:t>1</w:t>
            </w:r>
          </w:p>
        </w:tc>
        <w:tc>
          <w:tcPr>
            <w:tcW w:w="2438" w:type="dxa"/>
            <w:tcBorders>
              <w:bottom w:val="nil"/>
            </w:tcBorders>
          </w:tcPr>
          <w:p w:rsidR="00112873" w:rsidRDefault="00112873">
            <w:pPr>
              <w:pStyle w:val="ConsPlusNormal"/>
            </w:pPr>
            <w:r>
              <w:t xml:space="preserve">Объем жилищного строительства, млн. кв. м в год, </w:t>
            </w:r>
            <w:hyperlink w:anchor="P281" w:history="1">
              <w:r>
                <w:rPr>
                  <w:color w:val="0000FF"/>
                </w:rPr>
                <w:t>&lt;2&gt;</w:t>
              </w:r>
            </w:hyperlink>
            <w:r>
              <w:t xml:space="preserve"> </w:t>
            </w:r>
            <w:hyperlink w:anchor="P286" w:history="1">
              <w:r>
                <w:rPr>
                  <w:color w:val="0000FF"/>
                </w:rPr>
                <w:t>&lt;*&gt;</w:t>
              </w:r>
            </w:hyperlink>
          </w:p>
        </w:tc>
        <w:tc>
          <w:tcPr>
            <w:tcW w:w="1077" w:type="dxa"/>
            <w:tcBorders>
              <w:bottom w:val="nil"/>
            </w:tcBorders>
          </w:tcPr>
          <w:p w:rsidR="00112873" w:rsidRDefault="00112873">
            <w:pPr>
              <w:pStyle w:val="ConsPlusNormal"/>
            </w:pPr>
            <w:r>
              <w:t>0,812</w:t>
            </w:r>
          </w:p>
        </w:tc>
        <w:tc>
          <w:tcPr>
            <w:tcW w:w="907" w:type="dxa"/>
            <w:tcBorders>
              <w:bottom w:val="nil"/>
            </w:tcBorders>
          </w:tcPr>
          <w:p w:rsidR="00112873" w:rsidRDefault="00112873">
            <w:pPr>
              <w:pStyle w:val="ConsPlusNormal"/>
            </w:pPr>
            <w:r>
              <w:t>0,798</w:t>
            </w:r>
          </w:p>
        </w:tc>
        <w:tc>
          <w:tcPr>
            <w:tcW w:w="907" w:type="dxa"/>
            <w:tcBorders>
              <w:bottom w:val="nil"/>
            </w:tcBorders>
          </w:tcPr>
          <w:p w:rsidR="00112873" w:rsidRDefault="00112873">
            <w:pPr>
              <w:pStyle w:val="ConsPlusNormal"/>
            </w:pPr>
            <w:r>
              <w:t>0,831</w:t>
            </w:r>
          </w:p>
        </w:tc>
        <w:tc>
          <w:tcPr>
            <w:tcW w:w="907" w:type="dxa"/>
            <w:tcBorders>
              <w:bottom w:val="nil"/>
            </w:tcBorders>
          </w:tcPr>
          <w:p w:rsidR="00112873" w:rsidRDefault="00112873">
            <w:pPr>
              <w:pStyle w:val="ConsPlusNormal"/>
            </w:pPr>
            <w:r>
              <w:t>0,878</w:t>
            </w:r>
          </w:p>
        </w:tc>
        <w:tc>
          <w:tcPr>
            <w:tcW w:w="907" w:type="dxa"/>
            <w:tcBorders>
              <w:bottom w:val="nil"/>
            </w:tcBorders>
          </w:tcPr>
          <w:p w:rsidR="00112873" w:rsidRDefault="00112873">
            <w:pPr>
              <w:pStyle w:val="ConsPlusNormal"/>
            </w:pPr>
            <w:r>
              <w:t>0,868</w:t>
            </w:r>
          </w:p>
        </w:tc>
        <w:tc>
          <w:tcPr>
            <w:tcW w:w="907" w:type="dxa"/>
            <w:tcBorders>
              <w:bottom w:val="nil"/>
            </w:tcBorders>
          </w:tcPr>
          <w:p w:rsidR="00112873" w:rsidRDefault="00112873">
            <w:pPr>
              <w:pStyle w:val="ConsPlusNormal"/>
            </w:pPr>
            <w:r>
              <w:t>0,95</w:t>
            </w:r>
          </w:p>
        </w:tc>
        <w:tc>
          <w:tcPr>
            <w:tcW w:w="907" w:type="dxa"/>
            <w:tcBorders>
              <w:bottom w:val="nil"/>
            </w:tcBorders>
          </w:tcPr>
          <w:p w:rsidR="00112873" w:rsidRDefault="00112873">
            <w:pPr>
              <w:pStyle w:val="ConsPlusNormal"/>
            </w:pPr>
            <w:r>
              <w:t>1,013</w:t>
            </w:r>
          </w:p>
        </w:tc>
        <w:tc>
          <w:tcPr>
            <w:tcW w:w="907" w:type="dxa"/>
            <w:tcBorders>
              <w:bottom w:val="nil"/>
            </w:tcBorders>
          </w:tcPr>
          <w:p w:rsidR="00112873" w:rsidRDefault="00112873">
            <w:pPr>
              <w:pStyle w:val="ConsPlusNormal"/>
            </w:pPr>
            <w:r>
              <w:t>1,013</w:t>
            </w:r>
          </w:p>
        </w:tc>
        <w:tc>
          <w:tcPr>
            <w:tcW w:w="1304" w:type="dxa"/>
            <w:tcBorders>
              <w:bottom w:val="nil"/>
            </w:tcBorders>
          </w:tcPr>
          <w:p w:rsidR="00112873" w:rsidRDefault="00112873">
            <w:pPr>
              <w:pStyle w:val="ConsPlusNormal"/>
            </w:pPr>
            <w:r>
              <w:t>1,582</w:t>
            </w:r>
          </w:p>
        </w:tc>
      </w:tr>
      <w:tr w:rsidR="00112873">
        <w:tblPrEx>
          <w:tblBorders>
            <w:insideH w:val="nil"/>
          </w:tblBorders>
        </w:tblPrEx>
        <w:tc>
          <w:tcPr>
            <w:tcW w:w="11905" w:type="dxa"/>
            <w:gridSpan w:val="11"/>
            <w:tcBorders>
              <w:top w:val="nil"/>
            </w:tcBorders>
          </w:tcPr>
          <w:p w:rsidR="00112873" w:rsidRDefault="00112873">
            <w:pPr>
              <w:pStyle w:val="ConsPlusNormal"/>
              <w:jc w:val="both"/>
            </w:pPr>
            <w:r>
              <w:t xml:space="preserve">(в ред. постановлений Правительства ХМАО - Югры от 12.03.2021 </w:t>
            </w:r>
            <w:hyperlink r:id="rId119" w:history="1">
              <w:r>
                <w:rPr>
                  <w:color w:val="0000FF"/>
                </w:rPr>
                <w:t>N 64-п</w:t>
              </w:r>
            </w:hyperlink>
            <w:r>
              <w:t>,</w:t>
            </w:r>
          </w:p>
          <w:p w:rsidR="00112873" w:rsidRDefault="00112873">
            <w:pPr>
              <w:pStyle w:val="ConsPlusNormal"/>
              <w:jc w:val="both"/>
            </w:pPr>
            <w:r>
              <w:t xml:space="preserve">от 29.04.2021 </w:t>
            </w:r>
            <w:hyperlink r:id="rId120" w:history="1">
              <w:r>
                <w:rPr>
                  <w:color w:val="0000FF"/>
                </w:rPr>
                <w:t>N 153-п</w:t>
              </w:r>
            </w:hyperlink>
            <w:r>
              <w:t>)</w:t>
            </w:r>
          </w:p>
        </w:tc>
      </w:tr>
      <w:tr w:rsidR="00112873">
        <w:tc>
          <w:tcPr>
            <w:tcW w:w="737" w:type="dxa"/>
          </w:tcPr>
          <w:p w:rsidR="00112873" w:rsidRDefault="00112873">
            <w:pPr>
              <w:pStyle w:val="ConsPlusNormal"/>
            </w:pPr>
            <w:r>
              <w:t>2</w:t>
            </w:r>
          </w:p>
        </w:tc>
        <w:tc>
          <w:tcPr>
            <w:tcW w:w="2438" w:type="dxa"/>
          </w:tcPr>
          <w:p w:rsidR="00112873" w:rsidRDefault="00112873">
            <w:pPr>
              <w:pStyle w:val="ConsPlusNormal"/>
            </w:pPr>
            <w:r>
              <w:t xml:space="preserve">Количество семей, улучшивших жилищные условия, тыс. семей в год, </w:t>
            </w:r>
            <w:hyperlink w:anchor="P281" w:history="1">
              <w:r>
                <w:rPr>
                  <w:color w:val="0000FF"/>
                </w:rPr>
                <w:t>&lt;2&gt;</w:t>
              </w:r>
            </w:hyperlink>
          </w:p>
        </w:tc>
        <w:tc>
          <w:tcPr>
            <w:tcW w:w="1077" w:type="dxa"/>
          </w:tcPr>
          <w:p w:rsidR="00112873" w:rsidRDefault="00112873">
            <w:pPr>
              <w:pStyle w:val="ConsPlusNormal"/>
            </w:pPr>
            <w:r>
              <w:t>52,8</w:t>
            </w:r>
          </w:p>
        </w:tc>
        <w:tc>
          <w:tcPr>
            <w:tcW w:w="907" w:type="dxa"/>
          </w:tcPr>
          <w:p w:rsidR="00112873" w:rsidRDefault="00112873">
            <w:pPr>
              <w:pStyle w:val="ConsPlusNormal"/>
            </w:pPr>
            <w:r>
              <w:t>52,8</w:t>
            </w:r>
          </w:p>
        </w:tc>
        <w:tc>
          <w:tcPr>
            <w:tcW w:w="907" w:type="dxa"/>
          </w:tcPr>
          <w:p w:rsidR="00112873" w:rsidRDefault="00112873">
            <w:pPr>
              <w:pStyle w:val="ConsPlusNormal"/>
            </w:pPr>
            <w:r>
              <w:t>50,15</w:t>
            </w:r>
          </w:p>
        </w:tc>
        <w:tc>
          <w:tcPr>
            <w:tcW w:w="907" w:type="dxa"/>
          </w:tcPr>
          <w:p w:rsidR="00112873" w:rsidRDefault="00112873">
            <w:pPr>
              <w:pStyle w:val="ConsPlusNormal"/>
            </w:pPr>
            <w:r>
              <w:t>52,96</w:t>
            </w:r>
          </w:p>
        </w:tc>
        <w:tc>
          <w:tcPr>
            <w:tcW w:w="907" w:type="dxa"/>
          </w:tcPr>
          <w:p w:rsidR="00112873" w:rsidRDefault="00112873">
            <w:pPr>
              <w:pStyle w:val="ConsPlusNormal"/>
            </w:pPr>
            <w:r>
              <w:t>53,13</w:t>
            </w:r>
          </w:p>
        </w:tc>
        <w:tc>
          <w:tcPr>
            <w:tcW w:w="907" w:type="dxa"/>
          </w:tcPr>
          <w:p w:rsidR="00112873" w:rsidRDefault="00112873">
            <w:pPr>
              <w:pStyle w:val="ConsPlusNormal"/>
            </w:pPr>
            <w:r>
              <w:t>54,85</w:t>
            </w:r>
          </w:p>
        </w:tc>
        <w:tc>
          <w:tcPr>
            <w:tcW w:w="907" w:type="dxa"/>
          </w:tcPr>
          <w:p w:rsidR="00112873" w:rsidRDefault="00112873">
            <w:pPr>
              <w:pStyle w:val="ConsPlusNormal"/>
            </w:pPr>
            <w:r>
              <w:t>62,57</w:t>
            </w:r>
          </w:p>
        </w:tc>
        <w:tc>
          <w:tcPr>
            <w:tcW w:w="907" w:type="dxa"/>
          </w:tcPr>
          <w:p w:rsidR="00112873" w:rsidRDefault="00112873">
            <w:pPr>
              <w:pStyle w:val="ConsPlusNormal"/>
            </w:pPr>
            <w:r>
              <w:t>63,83</w:t>
            </w:r>
          </w:p>
        </w:tc>
        <w:tc>
          <w:tcPr>
            <w:tcW w:w="1304" w:type="dxa"/>
          </w:tcPr>
          <w:p w:rsidR="00112873" w:rsidRDefault="00112873">
            <w:pPr>
              <w:pStyle w:val="ConsPlusNormal"/>
            </w:pPr>
            <w:r>
              <w:t>71,43</w:t>
            </w:r>
          </w:p>
        </w:tc>
      </w:tr>
      <w:tr w:rsidR="00112873">
        <w:tblPrEx>
          <w:tblBorders>
            <w:insideH w:val="nil"/>
          </w:tblBorders>
        </w:tblPrEx>
        <w:tc>
          <w:tcPr>
            <w:tcW w:w="737" w:type="dxa"/>
            <w:tcBorders>
              <w:bottom w:val="nil"/>
            </w:tcBorders>
          </w:tcPr>
          <w:p w:rsidR="00112873" w:rsidRDefault="00112873">
            <w:pPr>
              <w:pStyle w:val="ConsPlusNormal"/>
            </w:pPr>
            <w:r>
              <w:t>3</w:t>
            </w:r>
          </w:p>
        </w:tc>
        <w:tc>
          <w:tcPr>
            <w:tcW w:w="11168" w:type="dxa"/>
            <w:gridSpan w:val="10"/>
            <w:tcBorders>
              <w:bottom w:val="nil"/>
            </w:tcBorders>
          </w:tcPr>
          <w:p w:rsidR="00112873" w:rsidRDefault="00112873">
            <w:pPr>
              <w:pStyle w:val="ConsPlusNormal"/>
              <w:jc w:val="both"/>
            </w:pPr>
            <w:r>
              <w:t xml:space="preserve">Утратил силу. - </w:t>
            </w:r>
            <w:hyperlink r:id="rId121" w:history="1">
              <w:r>
                <w:rPr>
                  <w:color w:val="0000FF"/>
                </w:rPr>
                <w:t>Постановление</w:t>
              </w:r>
            </w:hyperlink>
            <w:r>
              <w:t xml:space="preserve"> Правительства ХМАО - Югры от 29.04.2021 N 153-п</w:t>
            </w:r>
          </w:p>
        </w:tc>
      </w:tr>
      <w:tr w:rsidR="00112873">
        <w:tc>
          <w:tcPr>
            <w:tcW w:w="737" w:type="dxa"/>
          </w:tcPr>
          <w:p w:rsidR="00112873" w:rsidRDefault="00112873">
            <w:pPr>
              <w:pStyle w:val="ConsPlusNormal"/>
            </w:pPr>
            <w:r>
              <w:t>4</w:t>
            </w:r>
          </w:p>
        </w:tc>
        <w:tc>
          <w:tcPr>
            <w:tcW w:w="2438" w:type="dxa"/>
          </w:tcPr>
          <w:p w:rsidR="00112873" w:rsidRDefault="00112873">
            <w:pPr>
              <w:pStyle w:val="ConsPlusNormal"/>
            </w:pPr>
            <w:r>
              <w:t xml:space="preserve">Общая площадь жилых помещений, приходящихся в среднем на 1 жителя, кв. м, </w:t>
            </w:r>
            <w:hyperlink w:anchor="P283" w:history="1">
              <w:r>
                <w:rPr>
                  <w:color w:val="0000FF"/>
                </w:rPr>
                <w:t>&lt;3&gt;</w:t>
              </w:r>
            </w:hyperlink>
            <w:r>
              <w:t xml:space="preserve"> </w:t>
            </w:r>
            <w:hyperlink w:anchor="P286" w:history="1">
              <w:r>
                <w:rPr>
                  <w:color w:val="0000FF"/>
                </w:rPr>
                <w:t>&lt;*&gt;</w:t>
              </w:r>
            </w:hyperlink>
          </w:p>
        </w:tc>
        <w:tc>
          <w:tcPr>
            <w:tcW w:w="1077" w:type="dxa"/>
          </w:tcPr>
          <w:p w:rsidR="00112873" w:rsidRDefault="00112873">
            <w:pPr>
              <w:pStyle w:val="ConsPlusNormal"/>
            </w:pPr>
            <w:r>
              <w:t>20,8</w:t>
            </w:r>
          </w:p>
        </w:tc>
        <w:tc>
          <w:tcPr>
            <w:tcW w:w="907" w:type="dxa"/>
          </w:tcPr>
          <w:p w:rsidR="00112873" w:rsidRDefault="00112873">
            <w:pPr>
              <w:pStyle w:val="ConsPlusNormal"/>
            </w:pPr>
            <w:r>
              <w:t>21,3</w:t>
            </w:r>
          </w:p>
        </w:tc>
        <w:tc>
          <w:tcPr>
            <w:tcW w:w="907" w:type="dxa"/>
          </w:tcPr>
          <w:p w:rsidR="00112873" w:rsidRDefault="00112873">
            <w:pPr>
              <w:pStyle w:val="ConsPlusNormal"/>
            </w:pPr>
            <w:r>
              <w:t>21,5</w:t>
            </w:r>
          </w:p>
        </w:tc>
        <w:tc>
          <w:tcPr>
            <w:tcW w:w="907" w:type="dxa"/>
          </w:tcPr>
          <w:p w:rsidR="00112873" w:rsidRDefault="00112873">
            <w:pPr>
              <w:pStyle w:val="ConsPlusNormal"/>
            </w:pPr>
            <w:r>
              <w:t>21,9</w:t>
            </w:r>
          </w:p>
        </w:tc>
        <w:tc>
          <w:tcPr>
            <w:tcW w:w="907" w:type="dxa"/>
          </w:tcPr>
          <w:p w:rsidR="00112873" w:rsidRDefault="00112873">
            <w:pPr>
              <w:pStyle w:val="ConsPlusNormal"/>
            </w:pPr>
            <w:r>
              <w:t>22,2</w:t>
            </w:r>
          </w:p>
        </w:tc>
        <w:tc>
          <w:tcPr>
            <w:tcW w:w="907" w:type="dxa"/>
          </w:tcPr>
          <w:p w:rsidR="00112873" w:rsidRDefault="00112873">
            <w:pPr>
              <w:pStyle w:val="ConsPlusNormal"/>
            </w:pPr>
            <w:r>
              <w:t>22,4</w:t>
            </w:r>
          </w:p>
        </w:tc>
        <w:tc>
          <w:tcPr>
            <w:tcW w:w="907" w:type="dxa"/>
          </w:tcPr>
          <w:p w:rsidR="00112873" w:rsidRDefault="00112873">
            <w:pPr>
              <w:pStyle w:val="ConsPlusNormal"/>
            </w:pPr>
            <w:r>
              <w:t>22,8</w:t>
            </w:r>
          </w:p>
        </w:tc>
        <w:tc>
          <w:tcPr>
            <w:tcW w:w="907" w:type="dxa"/>
          </w:tcPr>
          <w:p w:rsidR="00112873" w:rsidRDefault="00112873">
            <w:pPr>
              <w:pStyle w:val="ConsPlusNormal"/>
            </w:pPr>
            <w:r>
              <w:t>23,1</w:t>
            </w:r>
          </w:p>
        </w:tc>
        <w:tc>
          <w:tcPr>
            <w:tcW w:w="1304" w:type="dxa"/>
          </w:tcPr>
          <w:p w:rsidR="00112873" w:rsidRDefault="00112873">
            <w:pPr>
              <w:pStyle w:val="ConsPlusNormal"/>
            </w:pPr>
            <w:r>
              <w:t>25,5</w:t>
            </w:r>
          </w:p>
        </w:tc>
      </w:tr>
      <w:tr w:rsidR="00112873">
        <w:tblPrEx>
          <w:tblBorders>
            <w:insideH w:val="nil"/>
          </w:tblBorders>
        </w:tblPrEx>
        <w:tc>
          <w:tcPr>
            <w:tcW w:w="737" w:type="dxa"/>
            <w:tcBorders>
              <w:bottom w:val="nil"/>
            </w:tcBorders>
          </w:tcPr>
          <w:p w:rsidR="00112873" w:rsidRDefault="00112873">
            <w:pPr>
              <w:pStyle w:val="ConsPlusNormal"/>
            </w:pPr>
            <w:r>
              <w:t>5</w:t>
            </w:r>
          </w:p>
        </w:tc>
        <w:tc>
          <w:tcPr>
            <w:tcW w:w="2438" w:type="dxa"/>
            <w:tcBorders>
              <w:bottom w:val="nil"/>
            </w:tcBorders>
          </w:tcPr>
          <w:p w:rsidR="00112873" w:rsidRDefault="00112873">
            <w:pPr>
              <w:pStyle w:val="ConsPlusNormal"/>
            </w:pPr>
            <w:r>
              <w:t xml:space="preserve">Количество квадратных метров расселенного </w:t>
            </w:r>
            <w:r>
              <w:lastRenderedPageBreak/>
              <w:t xml:space="preserve">аварийного жилищного фонда, тыс. кв. м, нарастающим итогом </w:t>
            </w:r>
            <w:hyperlink w:anchor="P284" w:history="1">
              <w:r>
                <w:rPr>
                  <w:color w:val="0000FF"/>
                </w:rPr>
                <w:t>&lt;4&gt;</w:t>
              </w:r>
            </w:hyperlink>
            <w:r>
              <w:t xml:space="preserve"> </w:t>
            </w:r>
            <w:hyperlink w:anchor="P288" w:history="1">
              <w:r>
                <w:rPr>
                  <w:color w:val="0000FF"/>
                </w:rPr>
                <w:t>&lt;**&gt;</w:t>
              </w:r>
            </w:hyperlink>
          </w:p>
        </w:tc>
        <w:tc>
          <w:tcPr>
            <w:tcW w:w="1077" w:type="dxa"/>
            <w:tcBorders>
              <w:bottom w:val="nil"/>
            </w:tcBorders>
          </w:tcPr>
          <w:p w:rsidR="00112873" w:rsidRDefault="00112873">
            <w:pPr>
              <w:pStyle w:val="ConsPlusNormal"/>
            </w:pPr>
            <w:r>
              <w:lastRenderedPageBreak/>
              <w:t>0,0</w:t>
            </w:r>
          </w:p>
        </w:tc>
        <w:tc>
          <w:tcPr>
            <w:tcW w:w="907" w:type="dxa"/>
            <w:tcBorders>
              <w:bottom w:val="nil"/>
            </w:tcBorders>
          </w:tcPr>
          <w:p w:rsidR="00112873" w:rsidRDefault="00112873">
            <w:pPr>
              <w:pStyle w:val="ConsPlusNormal"/>
            </w:pPr>
            <w:r>
              <w:t>5,66</w:t>
            </w:r>
          </w:p>
        </w:tc>
        <w:tc>
          <w:tcPr>
            <w:tcW w:w="907" w:type="dxa"/>
            <w:tcBorders>
              <w:bottom w:val="nil"/>
            </w:tcBorders>
          </w:tcPr>
          <w:p w:rsidR="00112873" w:rsidRDefault="00112873">
            <w:pPr>
              <w:pStyle w:val="ConsPlusNormal"/>
            </w:pPr>
            <w:r>
              <w:t>84,18</w:t>
            </w:r>
          </w:p>
        </w:tc>
        <w:tc>
          <w:tcPr>
            <w:tcW w:w="907" w:type="dxa"/>
            <w:tcBorders>
              <w:bottom w:val="nil"/>
            </w:tcBorders>
          </w:tcPr>
          <w:p w:rsidR="00112873" w:rsidRDefault="00112873">
            <w:pPr>
              <w:pStyle w:val="ConsPlusNormal"/>
            </w:pPr>
            <w:r>
              <w:t>194,48</w:t>
            </w:r>
          </w:p>
        </w:tc>
        <w:tc>
          <w:tcPr>
            <w:tcW w:w="907" w:type="dxa"/>
            <w:tcBorders>
              <w:bottom w:val="nil"/>
            </w:tcBorders>
          </w:tcPr>
          <w:p w:rsidR="00112873" w:rsidRDefault="00112873">
            <w:pPr>
              <w:pStyle w:val="ConsPlusNormal"/>
            </w:pPr>
            <w:r>
              <w:t>212,03</w:t>
            </w:r>
          </w:p>
        </w:tc>
        <w:tc>
          <w:tcPr>
            <w:tcW w:w="907" w:type="dxa"/>
            <w:tcBorders>
              <w:bottom w:val="nil"/>
            </w:tcBorders>
          </w:tcPr>
          <w:p w:rsidR="00112873" w:rsidRDefault="00112873">
            <w:pPr>
              <w:pStyle w:val="ConsPlusNormal"/>
            </w:pPr>
            <w:r>
              <w:t>239,15</w:t>
            </w:r>
          </w:p>
        </w:tc>
        <w:tc>
          <w:tcPr>
            <w:tcW w:w="907" w:type="dxa"/>
            <w:tcBorders>
              <w:bottom w:val="nil"/>
            </w:tcBorders>
          </w:tcPr>
          <w:p w:rsidR="00112873" w:rsidRDefault="00112873">
            <w:pPr>
              <w:pStyle w:val="ConsPlusNormal"/>
            </w:pPr>
            <w:r>
              <w:t>375,09</w:t>
            </w:r>
          </w:p>
        </w:tc>
        <w:tc>
          <w:tcPr>
            <w:tcW w:w="907" w:type="dxa"/>
            <w:tcBorders>
              <w:bottom w:val="nil"/>
            </w:tcBorders>
          </w:tcPr>
          <w:p w:rsidR="00112873" w:rsidRDefault="00112873">
            <w:pPr>
              <w:pStyle w:val="ConsPlusNormal"/>
            </w:pPr>
            <w:r>
              <w:t>375,09</w:t>
            </w:r>
          </w:p>
        </w:tc>
        <w:tc>
          <w:tcPr>
            <w:tcW w:w="1304" w:type="dxa"/>
            <w:tcBorders>
              <w:bottom w:val="nil"/>
            </w:tcBorders>
          </w:tcPr>
          <w:p w:rsidR="00112873" w:rsidRDefault="00112873">
            <w:pPr>
              <w:pStyle w:val="ConsPlusNormal"/>
            </w:pPr>
            <w:r>
              <w:t>375,09</w:t>
            </w:r>
          </w:p>
        </w:tc>
      </w:tr>
      <w:tr w:rsidR="00112873">
        <w:tblPrEx>
          <w:tblBorders>
            <w:insideH w:val="nil"/>
          </w:tblBorders>
        </w:tblPrEx>
        <w:tc>
          <w:tcPr>
            <w:tcW w:w="11905" w:type="dxa"/>
            <w:gridSpan w:val="11"/>
            <w:tcBorders>
              <w:top w:val="nil"/>
            </w:tcBorders>
          </w:tcPr>
          <w:p w:rsidR="00112873" w:rsidRDefault="00112873">
            <w:pPr>
              <w:pStyle w:val="ConsPlusNormal"/>
              <w:jc w:val="both"/>
            </w:pPr>
            <w:r>
              <w:lastRenderedPageBreak/>
              <w:t xml:space="preserve">(п. 5 в ред. </w:t>
            </w:r>
            <w:hyperlink r:id="rId122" w:history="1">
              <w:r>
                <w:rPr>
                  <w:color w:val="0000FF"/>
                </w:rPr>
                <w:t>постановления</w:t>
              </w:r>
            </w:hyperlink>
            <w:r>
              <w:t xml:space="preserve"> Правительства ХМАО - Югры от 12.03.2021 N 64-п)</w:t>
            </w:r>
          </w:p>
        </w:tc>
      </w:tr>
      <w:tr w:rsidR="00112873">
        <w:tblPrEx>
          <w:tblBorders>
            <w:insideH w:val="nil"/>
          </w:tblBorders>
        </w:tblPrEx>
        <w:tc>
          <w:tcPr>
            <w:tcW w:w="737" w:type="dxa"/>
            <w:tcBorders>
              <w:bottom w:val="nil"/>
            </w:tcBorders>
          </w:tcPr>
          <w:p w:rsidR="00112873" w:rsidRDefault="00112873">
            <w:pPr>
              <w:pStyle w:val="ConsPlusNormal"/>
            </w:pPr>
            <w:r>
              <w:t>6</w:t>
            </w:r>
          </w:p>
        </w:tc>
        <w:tc>
          <w:tcPr>
            <w:tcW w:w="2438" w:type="dxa"/>
            <w:tcBorders>
              <w:bottom w:val="nil"/>
            </w:tcBorders>
          </w:tcPr>
          <w:p w:rsidR="00112873" w:rsidRDefault="00112873">
            <w:pPr>
              <w:pStyle w:val="ConsPlusNormal"/>
            </w:pPr>
            <w:r>
              <w:t xml:space="preserve">Количество граждан, расселенных из аварийного жилищного фонда, тыс. чел., нарастающим итогом </w:t>
            </w:r>
            <w:hyperlink w:anchor="P285" w:history="1">
              <w:r>
                <w:rPr>
                  <w:color w:val="0000FF"/>
                </w:rPr>
                <w:t>&lt;5&gt;</w:t>
              </w:r>
            </w:hyperlink>
            <w:r>
              <w:t xml:space="preserve"> </w:t>
            </w:r>
            <w:hyperlink w:anchor="P288" w:history="1">
              <w:r>
                <w:rPr>
                  <w:color w:val="0000FF"/>
                </w:rPr>
                <w:t>&lt;**&gt;</w:t>
              </w:r>
            </w:hyperlink>
          </w:p>
        </w:tc>
        <w:tc>
          <w:tcPr>
            <w:tcW w:w="1077" w:type="dxa"/>
            <w:tcBorders>
              <w:bottom w:val="nil"/>
            </w:tcBorders>
          </w:tcPr>
          <w:p w:rsidR="00112873" w:rsidRDefault="00112873">
            <w:pPr>
              <w:pStyle w:val="ConsPlusNormal"/>
            </w:pPr>
            <w:r>
              <w:t>0,0</w:t>
            </w:r>
          </w:p>
        </w:tc>
        <w:tc>
          <w:tcPr>
            <w:tcW w:w="907" w:type="dxa"/>
            <w:tcBorders>
              <w:bottom w:val="nil"/>
            </w:tcBorders>
          </w:tcPr>
          <w:p w:rsidR="00112873" w:rsidRDefault="00112873">
            <w:pPr>
              <w:pStyle w:val="ConsPlusNormal"/>
            </w:pPr>
            <w:r>
              <w:t>0,33</w:t>
            </w:r>
          </w:p>
        </w:tc>
        <w:tc>
          <w:tcPr>
            <w:tcW w:w="907" w:type="dxa"/>
            <w:tcBorders>
              <w:bottom w:val="nil"/>
            </w:tcBorders>
          </w:tcPr>
          <w:p w:rsidR="00112873" w:rsidRDefault="00112873">
            <w:pPr>
              <w:pStyle w:val="ConsPlusNormal"/>
            </w:pPr>
            <w:r>
              <w:t>4,69</w:t>
            </w:r>
          </w:p>
        </w:tc>
        <w:tc>
          <w:tcPr>
            <w:tcW w:w="907" w:type="dxa"/>
            <w:tcBorders>
              <w:bottom w:val="nil"/>
            </w:tcBorders>
          </w:tcPr>
          <w:p w:rsidR="00112873" w:rsidRDefault="00112873">
            <w:pPr>
              <w:pStyle w:val="ConsPlusNormal"/>
            </w:pPr>
            <w:r>
              <w:t>10,83</w:t>
            </w:r>
          </w:p>
        </w:tc>
        <w:tc>
          <w:tcPr>
            <w:tcW w:w="907" w:type="dxa"/>
            <w:tcBorders>
              <w:bottom w:val="nil"/>
            </w:tcBorders>
          </w:tcPr>
          <w:p w:rsidR="00112873" w:rsidRDefault="00112873">
            <w:pPr>
              <w:pStyle w:val="ConsPlusNormal"/>
            </w:pPr>
            <w:r>
              <w:t>11,81</w:t>
            </w:r>
          </w:p>
        </w:tc>
        <w:tc>
          <w:tcPr>
            <w:tcW w:w="907" w:type="dxa"/>
            <w:tcBorders>
              <w:bottom w:val="nil"/>
            </w:tcBorders>
          </w:tcPr>
          <w:p w:rsidR="00112873" w:rsidRDefault="00112873">
            <w:pPr>
              <w:pStyle w:val="ConsPlusNormal"/>
            </w:pPr>
            <w:r>
              <w:t>13,31</w:t>
            </w:r>
          </w:p>
        </w:tc>
        <w:tc>
          <w:tcPr>
            <w:tcW w:w="907" w:type="dxa"/>
            <w:tcBorders>
              <w:bottom w:val="nil"/>
            </w:tcBorders>
          </w:tcPr>
          <w:p w:rsidR="00112873" w:rsidRDefault="00112873">
            <w:pPr>
              <w:pStyle w:val="ConsPlusNormal"/>
            </w:pPr>
            <w:r>
              <w:t>20,85</w:t>
            </w:r>
          </w:p>
        </w:tc>
        <w:tc>
          <w:tcPr>
            <w:tcW w:w="907" w:type="dxa"/>
            <w:tcBorders>
              <w:bottom w:val="nil"/>
            </w:tcBorders>
          </w:tcPr>
          <w:p w:rsidR="00112873" w:rsidRDefault="00112873">
            <w:pPr>
              <w:pStyle w:val="ConsPlusNormal"/>
            </w:pPr>
            <w:r>
              <w:t>20,85</w:t>
            </w:r>
          </w:p>
        </w:tc>
        <w:tc>
          <w:tcPr>
            <w:tcW w:w="1304" w:type="dxa"/>
            <w:tcBorders>
              <w:bottom w:val="nil"/>
            </w:tcBorders>
          </w:tcPr>
          <w:p w:rsidR="00112873" w:rsidRDefault="00112873">
            <w:pPr>
              <w:pStyle w:val="ConsPlusNormal"/>
            </w:pPr>
            <w:r>
              <w:t>20,85</w:t>
            </w:r>
          </w:p>
        </w:tc>
      </w:tr>
      <w:tr w:rsidR="00112873">
        <w:tblPrEx>
          <w:tblBorders>
            <w:insideH w:val="nil"/>
          </w:tblBorders>
        </w:tblPrEx>
        <w:tc>
          <w:tcPr>
            <w:tcW w:w="11905" w:type="dxa"/>
            <w:gridSpan w:val="11"/>
            <w:tcBorders>
              <w:top w:val="nil"/>
            </w:tcBorders>
          </w:tcPr>
          <w:p w:rsidR="00112873" w:rsidRDefault="00112873">
            <w:pPr>
              <w:pStyle w:val="ConsPlusNormal"/>
              <w:jc w:val="both"/>
            </w:pPr>
            <w:r>
              <w:t xml:space="preserve">(п. 6 в ред. </w:t>
            </w:r>
            <w:hyperlink r:id="rId123" w:history="1">
              <w:r>
                <w:rPr>
                  <w:color w:val="0000FF"/>
                </w:rPr>
                <w:t>постановления</w:t>
              </w:r>
            </w:hyperlink>
            <w:r>
              <w:t xml:space="preserve"> Правительства ХМАО - Югры от 12.03.2021 N 64-п)</w:t>
            </w:r>
          </w:p>
        </w:tc>
      </w:tr>
    </w:tbl>
    <w:p w:rsidR="00112873" w:rsidRDefault="00112873">
      <w:pPr>
        <w:sectPr w:rsidR="00112873">
          <w:pgSz w:w="16838" w:h="11905" w:orient="landscape"/>
          <w:pgMar w:top="1701" w:right="1134" w:bottom="850" w:left="1134" w:header="0" w:footer="0" w:gutter="0"/>
          <w:cols w:space="720"/>
        </w:sectPr>
      </w:pPr>
    </w:p>
    <w:p w:rsidR="00112873" w:rsidRDefault="00112873">
      <w:pPr>
        <w:pStyle w:val="ConsPlusNormal"/>
        <w:jc w:val="both"/>
      </w:pPr>
    </w:p>
    <w:p w:rsidR="00112873" w:rsidRDefault="00112873">
      <w:pPr>
        <w:pStyle w:val="ConsPlusNormal"/>
        <w:ind w:firstLine="540"/>
        <w:jc w:val="both"/>
      </w:pPr>
      <w:r>
        <w:t>--------------------------------</w:t>
      </w:r>
    </w:p>
    <w:p w:rsidR="00112873" w:rsidRDefault="00112873">
      <w:pPr>
        <w:pStyle w:val="ConsPlusNormal"/>
        <w:spacing w:before="220"/>
        <w:ind w:firstLine="540"/>
        <w:jc w:val="both"/>
      </w:pPr>
      <w:r>
        <w:t xml:space="preserve">&lt;1&gt; Сноска утратила силу. - </w:t>
      </w:r>
      <w:hyperlink r:id="rId124" w:history="1">
        <w:r>
          <w:rPr>
            <w:color w:val="0000FF"/>
          </w:rPr>
          <w:t>Постановление</w:t>
        </w:r>
      </w:hyperlink>
      <w:r>
        <w:t xml:space="preserve"> Правительства ХМАО - Югры от 29.04.2021 N 153-п.</w:t>
      </w:r>
    </w:p>
    <w:p w:rsidR="00112873" w:rsidRDefault="00112873">
      <w:pPr>
        <w:pStyle w:val="ConsPlusNormal"/>
        <w:spacing w:before="220"/>
        <w:ind w:firstLine="540"/>
        <w:jc w:val="both"/>
      </w:pPr>
      <w:bookmarkStart w:id="1" w:name="P281"/>
      <w:bookmarkEnd w:id="1"/>
      <w:r>
        <w:t xml:space="preserve">&lt;2&gt; Рассчитывается в соответствии с методикой, утвержденной </w:t>
      </w:r>
      <w:hyperlink r:id="rId125" w:history="1">
        <w:r>
          <w:rPr>
            <w:color w:val="0000FF"/>
          </w:rPr>
          <w:t>постановлением</w:t>
        </w:r>
      </w:hyperlink>
      <w:r>
        <w:t xml:space="preserve"> Правительства Российской Федерации от 3 апреля 2021 года N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 </w:t>
      </w:r>
      <w:hyperlink r:id="rId126" w:history="1">
        <w:r>
          <w:rPr>
            <w:color w:val="0000FF"/>
          </w:rPr>
          <w:t>Указом</w:t>
        </w:r>
      </w:hyperlink>
      <w:r>
        <w:t xml:space="preserve"> Президента Российской Федерации от 4 февраля 2021 года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112873" w:rsidRDefault="00112873">
      <w:pPr>
        <w:pStyle w:val="ConsPlusNormal"/>
        <w:jc w:val="both"/>
      </w:pPr>
      <w:r>
        <w:t xml:space="preserve">(сноска в ред. </w:t>
      </w:r>
      <w:hyperlink r:id="rId127" w:history="1">
        <w:r>
          <w:rPr>
            <w:color w:val="0000FF"/>
          </w:rPr>
          <w:t>постановления</w:t>
        </w:r>
      </w:hyperlink>
      <w:r>
        <w:t xml:space="preserve"> Правительства ХМАО - Югры от 29.04.2021 N 153-п)</w:t>
      </w:r>
    </w:p>
    <w:p w:rsidR="00112873" w:rsidRDefault="00112873">
      <w:pPr>
        <w:pStyle w:val="ConsPlusNormal"/>
        <w:spacing w:before="220"/>
        <w:ind w:firstLine="540"/>
        <w:jc w:val="both"/>
      </w:pPr>
      <w:bookmarkStart w:id="2" w:name="P283"/>
      <w:bookmarkEnd w:id="2"/>
      <w:r>
        <w:t xml:space="preserve">&lt;3&gt; Рассчитывается как отношение общей площади всего жилищного фонда на начало отчетного года к численности постоянного населения на эту же дату на основании статистических данных органа государственной статистики (форма федерального статистического наблюдения N 1-жилфонд "Сведения о жилищном фонде") и </w:t>
      </w:r>
      <w:hyperlink r:id="rId128" w:history="1">
        <w:r>
          <w:rPr>
            <w:color w:val="0000FF"/>
          </w:rPr>
          <w:t>методики</w:t>
        </w:r>
      </w:hyperlink>
      <w:r>
        <w:t xml:space="preserve"> расчета показателя "Численность населения (человек)", утвержденной приказом Федеральной службы государственной статистики от 5 июля 2013 года N 261.</w:t>
      </w:r>
    </w:p>
    <w:p w:rsidR="00112873" w:rsidRDefault="00112873">
      <w:pPr>
        <w:pStyle w:val="ConsPlusNormal"/>
        <w:spacing w:before="220"/>
        <w:ind w:firstLine="540"/>
        <w:jc w:val="both"/>
      </w:pPr>
      <w:bookmarkStart w:id="3" w:name="P284"/>
      <w:bookmarkEnd w:id="3"/>
      <w:r>
        <w:t>&lt;4&gt; Определяется расчетным методом на основании отчетных данных муниципальных образований автономного округа.</w:t>
      </w:r>
    </w:p>
    <w:p w:rsidR="00112873" w:rsidRDefault="00112873">
      <w:pPr>
        <w:pStyle w:val="ConsPlusNormal"/>
        <w:spacing w:before="220"/>
        <w:ind w:firstLine="540"/>
        <w:jc w:val="both"/>
      </w:pPr>
      <w:bookmarkStart w:id="4" w:name="P285"/>
      <w:bookmarkEnd w:id="4"/>
      <w:r>
        <w:t>&lt;5&gt; Определяется расчетным методом на основании отчетных данных муниципальных образований автономного округа.</w:t>
      </w:r>
    </w:p>
    <w:p w:rsidR="00112873" w:rsidRDefault="00112873">
      <w:pPr>
        <w:pStyle w:val="ConsPlusNormal"/>
        <w:spacing w:before="220"/>
        <w:ind w:firstLine="540"/>
        <w:jc w:val="both"/>
      </w:pPr>
      <w:bookmarkStart w:id="5" w:name="P286"/>
      <w:bookmarkEnd w:id="5"/>
      <w:r>
        <w:t>&lt;*&gt; Региональный проект "Жилье" портфеля проектов "Жилье и городская среда".</w:t>
      </w:r>
    </w:p>
    <w:p w:rsidR="00112873" w:rsidRDefault="00112873">
      <w:pPr>
        <w:pStyle w:val="ConsPlusNormal"/>
        <w:jc w:val="both"/>
      </w:pPr>
      <w:r>
        <w:t xml:space="preserve">(сноска в ред. </w:t>
      </w:r>
      <w:hyperlink r:id="rId129" w:history="1">
        <w:r>
          <w:rPr>
            <w:color w:val="0000FF"/>
          </w:rPr>
          <w:t>постановления</w:t>
        </w:r>
      </w:hyperlink>
      <w:r>
        <w:t xml:space="preserve"> Правительства ХМАО - Югры от 12.03.2021 N 64-п)</w:t>
      </w:r>
    </w:p>
    <w:p w:rsidR="00112873" w:rsidRDefault="00112873">
      <w:pPr>
        <w:pStyle w:val="ConsPlusNormal"/>
        <w:spacing w:before="220"/>
        <w:ind w:firstLine="540"/>
        <w:jc w:val="both"/>
      </w:pPr>
      <w:bookmarkStart w:id="6" w:name="P288"/>
      <w:bookmarkEnd w:id="6"/>
      <w:r>
        <w:t>&lt;**&gt; Региональный проект "Обеспечение устойчивого сокращения непригодного для проживания жилищного фонда" портфеля проектов "Жилье и городская среда".</w:t>
      </w:r>
    </w:p>
    <w:p w:rsidR="00112873" w:rsidRDefault="00112873">
      <w:pPr>
        <w:pStyle w:val="ConsPlusNormal"/>
        <w:jc w:val="both"/>
      </w:pPr>
      <w:r>
        <w:t xml:space="preserve">(сноска в ред. </w:t>
      </w:r>
      <w:hyperlink r:id="rId130" w:history="1">
        <w:r>
          <w:rPr>
            <w:color w:val="0000FF"/>
          </w:rPr>
          <w:t>постановления</w:t>
        </w:r>
      </w:hyperlink>
      <w:r>
        <w:t xml:space="preserve"> Правительства ХМАО - Югры от 12.03.2021 N 64-п)</w:t>
      </w:r>
    </w:p>
    <w:p w:rsidR="00112873" w:rsidRDefault="00112873">
      <w:pPr>
        <w:pStyle w:val="ConsPlusNormal"/>
        <w:jc w:val="both"/>
      </w:pPr>
    </w:p>
    <w:p w:rsidR="00112873" w:rsidRDefault="00112873">
      <w:pPr>
        <w:pStyle w:val="ConsPlusNormal"/>
        <w:jc w:val="right"/>
        <w:outlineLvl w:val="1"/>
      </w:pPr>
      <w:r>
        <w:t>Таблица 2</w:t>
      </w:r>
    </w:p>
    <w:p w:rsidR="00112873" w:rsidRDefault="00112873">
      <w:pPr>
        <w:pStyle w:val="ConsPlusNormal"/>
        <w:jc w:val="both"/>
      </w:pPr>
    </w:p>
    <w:p w:rsidR="00112873" w:rsidRDefault="00112873">
      <w:pPr>
        <w:pStyle w:val="ConsPlusTitle"/>
        <w:jc w:val="center"/>
      </w:pPr>
      <w:bookmarkStart w:id="7" w:name="P293"/>
      <w:bookmarkEnd w:id="7"/>
      <w:r>
        <w:t>Распределение финансовых ресурсов государственной программы</w:t>
      </w:r>
    </w:p>
    <w:p w:rsidR="00112873" w:rsidRDefault="00112873">
      <w:pPr>
        <w:pStyle w:val="ConsPlusNormal"/>
        <w:jc w:val="center"/>
      </w:pPr>
      <w:r>
        <w:t xml:space="preserve">(в ред. </w:t>
      </w:r>
      <w:hyperlink r:id="rId131" w:history="1">
        <w:r>
          <w:rPr>
            <w:color w:val="0000FF"/>
          </w:rPr>
          <w:t>постановления</w:t>
        </w:r>
      </w:hyperlink>
      <w:r>
        <w:t xml:space="preserve"> Правительства ХМАО - Югры</w:t>
      </w:r>
    </w:p>
    <w:p w:rsidR="00112873" w:rsidRDefault="00112873">
      <w:pPr>
        <w:pStyle w:val="ConsPlusNormal"/>
        <w:jc w:val="center"/>
      </w:pPr>
      <w:r>
        <w:t>от 12.03.2021 N 64-п)</w:t>
      </w:r>
    </w:p>
    <w:p w:rsidR="00112873" w:rsidRDefault="00112873">
      <w:pPr>
        <w:pStyle w:val="ConsPlusNormal"/>
        <w:jc w:val="both"/>
      </w:pPr>
    </w:p>
    <w:p w:rsidR="00112873" w:rsidRDefault="00112873">
      <w:pPr>
        <w:sectPr w:rsidR="0011287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608"/>
        <w:gridCol w:w="1757"/>
        <w:gridCol w:w="1587"/>
        <w:gridCol w:w="1644"/>
        <w:gridCol w:w="1474"/>
        <w:gridCol w:w="1474"/>
        <w:gridCol w:w="1531"/>
        <w:gridCol w:w="1531"/>
        <w:gridCol w:w="1531"/>
        <w:gridCol w:w="1417"/>
        <w:gridCol w:w="1417"/>
        <w:gridCol w:w="1531"/>
      </w:tblGrid>
      <w:tr w:rsidR="00112873">
        <w:tc>
          <w:tcPr>
            <w:tcW w:w="850" w:type="dxa"/>
            <w:vMerge w:val="restart"/>
          </w:tcPr>
          <w:p w:rsidR="00112873" w:rsidRDefault="00112873">
            <w:pPr>
              <w:pStyle w:val="ConsPlusNormal"/>
              <w:jc w:val="center"/>
            </w:pPr>
            <w:r>
              <w:lastRenderedPageBreak/>
              <w:t>Номер основного мероприятия</w:t>
            </w:r>
          </w:p>
        </w:tc>
        <w:tc>
          <w:tcPr>
            <w:tcW w:w="2608" w:type="dxa"/>
            <w:vMerge w:val="restart"/>
          </w:tcPr>
          <w:p w:rsidR="00112873" w:rsidRDefault="00112873">
            <w:pPr>
              <w:pStyle w:val="ConsPlusNormal"/>
              <w:jc w:val="center"/>
            </w:pPr>
            <w:r>
              <w:t>Основные мероприятия государственной программы (связь мероприятий с показателями государственной программы)</w:t>
            </w:r>
          </w:p>
        </w:tc>
        <w:tc>
          <w:tcPr>
            <w:tcW w:w="1757" w:type="dxa"/>
            <w:vMerge w:val="restart"/>
          </w:tcPr>
          <w:p w:rsidR="00112873" w:rsidRDefault="00112873">
            <w:pPr>
              <w:pStyle w:val="ConsPlusNormal"/>
              <w:jc w:val="center"/>
            </w:pPr>
            <w:r>
              <w:t>Ответственный исполнитель/соисполнитель</w:t>
            </w:r>
          </w:p>
        </w:tc>
        <w:tc>
          <w:tcPr>
            <w:tcW w:w="1587" w:type="dxa"/>
            <w:vMerge w:val="restart"/>
          </w:tcPr>
          <w:p w:rsidR="00112873" w:rsidRDefault="00112873">
            <w:pPr>
              <w:pStyle w:val="ConsPlusNormal"/>
              <w:jc w:val="center"/>
            </w:pPr>
            <w:r>
              <w:t>Источники финансирования</w:t>
            </w:r>
          </w:p>
        </w:tc>
        <w:tc>
          <w:tcPr>
            <w:tcW w:w="13550" w:type="dxa"/>
            <w:gridSpan w:val="9"/>
          </w:tcPr>
          <w:p w:rsidR="00112873" w:rsidRDefault="00112873">
            <w:pPr>
              <w:pStyle w:val="ConsPlusNormal"/>
              <w:jc w:val="center"/>
            </w:pPr>
            <w:r>
              <w:t>Финансовые затраты на реализацию (тыс. рублей)</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vMerge/>
          </w:tcPr>
          <w:p w:rsidR="00112873" w:rsidRDefault="00112873"/>
        </w:tc>
        <w:tc>
          <w:tcPr>
            <w:tcW w:w="1644" w:type="dxa"/>
            <w:vMerge w:val="restart"/>
          </w:tcPr>
          <w:p w:rsidR="00112873" w:rsidRDefault="00112873">
            <w:pPr>
              <w:pStyle w:val="ConsPlusNormal"/>
              <w:jc w:val="center"/>
            </w:pPr>
            <w:r>
              <w:t>всего</w:t>
            </w:r>
          </w:p>
        </w:tc>
        <w:tc>
          <w:tcPr>
            <w:tcW w:w="11906" w:type="dxa"/>
            <w:gridSpan w:val="8"/>
          </w:tcPr>
          <w:p w:rsidR="00112873" w:rsidRDefault="00112873">
            <w:pPr>
              <w:pStyle w:val="ConsPlusNormal"/>
              <w:jc w:val="center"/>
            </w:pPr>
            <w:r>
              <w:t>в том числе</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vMerge/>
          </w:tcPr>
          <w:p w:rsidR="00112873" w:rsidRDefault="00112873"/>
        </w:tc>
        <w:tc>
          <w:tcPr>
            <w:tcW w:w="1644" w:type="dxa"/>
            <w:vMerge/>
          </w:tcPr>
          <w:p w:rsidR="00112873" w:rsidRDefault="00112873"/>
        </w:tc>
        <w:tc>
          <w:tcPr>
            <w:tcW w:w="1474" w:type="dxa"/>
          </w:tcPr>
          <w:p w:rsidR="00112873" w:rsidRDefault="00112873">
            <w:pPr>
              <w:pStyle w:val="ConsPlusNormal"/>
              <w:jc w:val="center"/>
            </w:pPr>
            <w:r>
              <w:t>2019 г.</w:t>
            </w:r>
          </w:p>
        </w:tc>
        <w:tc>
          <w:tcPr>
            <w:tcW w:w="1474" w:type="dxa"/>
          </w:tcPr>
          <w:p w:rsidR="00112873" w:rsidRDefault="00112873">
            <w:pPr>
              <w:pStyle w:val="ConsPlusNormal"/>
              <w:jc w:val="center"/>
            </w:pPr>
            <w:r>
              <w:t>2020 г.</w:t>
            </w:r>
          </w:p>
        </w:tc>
        <w:tc>
          <w:tcPr>
            <w:tcW w:w="1531" w:type="dxa"/>
          </w:tcPr>
          <w:p w:rsidR="00112873" w:rsidRDefault="00112873">
            <w:pPr>
              <w:pStyle w:val="ConsPlusNormal"/>
              <w:jc w:val="center"/>
            </w:pPr>
            <w:r>
              <w:t>2021 г.</w:t>
            </w:r>
          </w:p>
        </w:tc>
        <w:tc>
          <w:tcPr>
            <w:tcW w:w="1531" w:type="dxa"/>
          </w:tcPr>
          <w:p w:rsidR="00112873" w:rsidRDefault="00112873">
            <w:pPr>
              <w:pStyle w:val="ConsPlusNormal"/>
              <w:jc w:val="center"/>
            </w:pPr>
            <w:r>
              <w:t>2022 г.</w:t>
            </w:r>
          </w:p>
        </w:tc>
        <w:tc>
          <w:tcPr>
            <w:tcW w:w="1531" w:type="dxa"/>
          </w:tcPr>
          <w:p w:rsidR="00112873" w:rsidRDefault="00112873">
            <w:pPr>
              <w:pStyle w:val="ConsPlusNormal"/>
              <w:jc w:val="center"/>
            </w:pPr>
            <w:r>
              <w:t>2023 г.</w:t>
            </w:r>
          </w:p>
        </w:tc>
        <w:tc>
          <w:tcPr>
            <w:tcW w:w="1417" w:type="dxa"/>
          </w:tcPr>
          <w:p w:rsidR="00112873" w:rsidRDefault="00112873">
            <w:pPr>
              <w:pStyle w:val="ConsPlusNormal"/>
              <w:jc w:val="center"/>
            </w:pPr>
            <w:r>
              <w:t>2024 г.</w:t>
            </w:r>
          </w:p>
        </w:tc>
        <w:tc>
          <w:tcPr>
            <w:tcW w:w="1417" w:type="dxa"/>
          </w:tcPr>
          <w:p w:rsidR="00112873" w:rsidRDefault="00112873">
            <w:pPr>
              <w:pStyle w:val="ConsPlusNormal"/>
              <w:jc w:val="center"/>
            </w:pPr>
            <w:r>
              <w:t>2025 г.</w:t>
            </w:r>
          </w:p>
        </w:tc>
        <w:tc>
          <w:tcPr>
            <w:tcW w:w="1531" w:type="dxa"/>
          </w:tcPr>
          <w:p w:rsidR="00112873" w:rsidRDefault="00112873">
            <w:pPr>
              <w:pStyle w:val="ConsPlusNormal"/>
              <w:jc w:val="center"/>
            </w:pPr>
            <w:r>
              <w:t>2026 - 2030 гг.</w:t>
            </w:r>
          </w:p>
        </w:tc>
      </w:tr>
      <w:tr w:rsidR="00112873">
        <w:tc>
          <w:tcPr>
            <w:tcW w:w="850" w:type="dxa"/>
          </w:tcPr>
          <w:p w:rsidR="00112873" w:rsidRDefault="00112873">
            <w:pPr>
              <w:pStyle w:val="ConsPlusNormal"/>
              <w:jc w:val="center"/>
            </w:pPr>
            <w:r>
              <w:t>1</w:t>
            </w:r>
          </w:p>
        </w:tc>
        <w:tc>
          <w:tcPr>
            <w:tcW w:w="2608" w:type="dxa"/>
          </w:tcPr>
          <w:p w:rsidR="00112873" w:rsidRDefault="00112873">
            <w:pPr>
              <w:pStyle w:val="ConsPlusNormal"/>
              <w:jc w:val="center"/>
            </w:pPr>
            <w:r>
              <w:t>2</w:t>
            </w:r>
          </w:p>
        </w:tc>
        <w:tc>
          <w:tcPr>
            <w:tcW w:w="1757" w:type="dxa"/>
          </w:tcPr>
          <w:p w:rsidR="00112873" w:rsidRDefault="00112873">
            <w:pPr>
              <w:pStyle w:val="ConsPlusNormal"/>
              <w:jc w:val="center"/>
            </w:pPr>
            <w:r>
              <w:t>3</w:t>
            </w:r>
          </w:p>
        </w:tc>
        <w:tc>
          <w:tcPr>
            <w:tcW w:w="1587" w:type="dxa"/>
          </w:tcPr>
          <w:p w:rsidR="00112873" w:rsidRDefault="00112873">
            <w:pPr>
              <w:pStyle w:val="ConsPlusNormal"/>
              <w:jc w:val="center"/>
            </w:pPr>
            <w:r>
              <w:t>4</w:t>
            </w:r>
          </w:p>
        </w:tc>
        <w:tc>
          <w:tcPr>
            <w:tcW w:w="1644" w:type="dxa"/>
          </w:tcPr>
          <w:p w:rsidR="00112873" w:rsidRDefault="00112873">
            <w:pPr>
              <w:pStyle w:val="ConsPlusNormal"/>
              <w:jc w:val="center"/>
            </w:pPr>
            <w:r>
              <w:t>5</w:t>
            </w:r>
          </w:p>
        </w:tc>
        <w:tc>
          <w:tcPr>
            <w:tcW w:w="1474" w:type="dxa"/>
          </w:tcPr>
          <w:p w:rsidR="00112873" w:rsidRDefault="00112873">
            <w:pPr>
              <w:pStyle w:val="ConsPlusNormal"/>
              <w:jc w:val="center"/>
            </w:pPr>
            <w:r>
              <w:t>6</w:t>
            </w:r>
          </w:p>
        </w:tc>
        <w:tc>
          <w:tcPr>
            <w:tcW w:w="1474" w:type="dxa"/>
          </w:tcPr>
          <w:p w:rsidR="00112873" w:rsidRDefault="00112873">
            <w:pPr>
              <w:pStyle w:val="ConsPlusNormal"/>
              <w:jc w:val="center"/>
            </w:pPr>
            <w:r>
              <w:t>7</w:t>
            </w:r>
          </w:p>
        </w:tc>
        <w:tc>
          <w:tcPr>
            <w:tcW w:w="1531" w:type="dxa"/>
          </w:tcPr>
          <w:p w:rsidR="00112873" w:rsidRDefault="00112873">
            <w:pPr>
              <w:pStyle w:val="ConsPlusNormal"/>
              <w:jc w:val="center"/>
            </w:pPr>
            <w:r>
              <w:t>8</w:t>
            </w:r>
          </w:p>
        </w:tc>
        <w:tc>
          <w:tcPr>
            <w:tcW w:w="1531" w:type="dxa"/>
          </w:tcPr>
          <w:p w:rsidR="00112873" w:rsidRDefault="00112873">
            <w:pPr>
              <w:pStyle w:val="ConsPlusNormal"/>
              <w:jc w:val="center"/>
            </w:pPr>
            <w:r>
              <w:t>9</w:t>
            </w:r>
          </w:p>
        </w:tc>
        <w:tc>
          <w:tcPr>
            <w:tcW w:w="1531" w:type="dxa"/>
          </w:tcPr>
          <w:p w:rsidR="00112873" w:rsidRDefault="00112873">
            <w:pPr>
              <w:pStyle w:val="ConsPlusNormal"/>
              <w:jc w:val="center"/>
            </w:pPr>
            <w:r>
              <w:t>10</w:t>
            </w:r>
          </w:p>
        </w:tc>
        <w:tc>
          <w:tcPr>
            <w:tcW w:w="1417" w:type="dxa"/>
          </w:tcPr>
          <w:p w:rsidR="00112873" w:rsidRDefault="00112873">
            <w:pPr>
              <w:pStyle w:val="ConsPlusNormal"/>
              <w:jc w:val="center"/>
            </w:pPr>
            <w:r>
              <w:t>11</w:t>
            </w:r>
          </w:p>
        </w:tc>
        <w:tc>
          <w:tcPr>
            <w:tcW w:w="1417" w:type="dxa"/>
          </w:tcPr>
          <w:p w:rsidR="00112873" w:rsidRDefault="00112873">
            <w:pPr>
              <w:pStyle w:val="ConsPlusNormal"/>
              <w:jc w:val="center"/>
            </w:pPr>
            <w:r>
              <w:t>12</w:t>
            </w:r>
          </w:p>
        </w:tc>
        <w:tc>
          <w:tcPr>
            <w:tcW w:w="1531" w:type="dxa"/>
          </w:tcPr>
          <w:p w:rsidR="00112873" w:rsidRDefault="00112873">
            <w:pPr>
              <w:pStyle w:val="ConsPlusNormal"/>
              <w:jc w:val="center"/>
            </w:pPr>
            <w:r>
              <w:t>13</w:t>
            </w:r>
          </w:p>
        </w:tc>
      </w:tr>
      <w:tr w:rsidR="00112873">
        <w:tc>
          <w:tcPr>
            <w:tcW w:w="20352" w:type="dxa"/>
            <w:gridSpan w:val="13"/>
          </w:tcPr>
          <w:p w:rsidR="00112873" w:rsidRDefault="00112873">
            <w:pPr>
              <w:pStyle w:val="ConsPlusNormal"/>
              <w:outlineLvl w:val="2"/>
            </w:pPr>
            <w:bookmarkStart w:id="8" w:name="P325"/>
            <w:bookmarkEnd w:id="8"/>
            <w:r>
              <w:t>Подпрограмма I "Комплексное развитие территорий"</w:t>
            </w:r>
          </w:p>
        </w:tc>
      </w:tr>
      <w:tr w:rsidR="00112873">
        <w:tc>
          <w:tcPr>
            <w:tcW w:w="850" w:type="dxa"/>
            <w:vMerge w:val="restart"/>
            <w:tcBorders>
              <w:bottom w:val="nil"/>
            </w:tcBorders>
          </w:tcPr>
          <w:p w:rsidR="00112873" w:rsidRDefault="00112873">
            <w:pPr>
              <w:pStyle w:val="ConsPlusNormal"/>
            </w:pPr>
            <w:r>
              <w:t>1.1.</w:t>
            </w:r>
          </w:p>
        </w:tc>
        <w:tc>
          <w:tcPr>
            <w:tcW w:w="2608" w:type="dxa"/>
            <w:vMerge w:val="restart"/>
            <w:tcBorders>
              <w:bottom w:val="nil"/>
            </w:tcBorders>
          </w:tcPr>
          <w:p w:rsidR="00112873" w:rsidRDefault="00112873">
            <w:pPr>
              <w:pStyle w:val="ConsPlusNormal"/>
            </w:pPr>
            <w:r>
              <w:t>Внесение изменений в схему территориального планирования Ханты-Мансийского автономного округа - Югры и нормативы градостроительного проектирования Ханты-Мансийского автономного округа - Югры (1)</w:t>
            </w:r>
          </w:p>
        </w:tc>
        <w:tc>
          <w:tcPr>
            <w:tcW w:w="1757" w:type="dxa"/>
            <w:vMerge w:val="restart"/>
            <w:tcBorders>
              <w:bottom w:val="nil"/>
            </w:tcBorders>
          </w:tcPr>
          <w:p w:rsidR="00112873" w:rsidRDefault="00112873">
            <w:pPr>
              <w:pStyle w:val="ConsPlusNormal"/>
            </w:pPr>
            <w:r>
              <w:t>Депстрой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135977,4</w:t>
            </w:r>
          </w:p>
        </w:tc>
        <w:tc>
          <w:tcPr>
            <w:tcW w:w="1474" w:type="dxa"/>
          </w:tcPr>
          <w:p w:rsidR="00112873" w:rsidRDefault="00112873">
            <w:pPr>
              <w:pStyle w:val="ConsPlusNormal"/>
            </w:pPr>
            <w:r>
              <w:t>2543,4</w:t>
            </w:r>
          </w:p>
        </w:tc>
        <w:tc>
          <w:tcPr>
            <w:tcW w:w="1474" w:type="dxa"/>
          </w:tcPr>
          <w:p w:rsidR="00112873" w:rsidRDefault="00112873">
            <w:pPr>
              <w:pStyle w:val="ConsPlusNormal"/>
            </w:pPr>
            <w:r>
              <w:t>0,0</w:t>
            </w:r>
          </w:p>
        </w:tc>
        <w:tc>
          <w:tcPr>
            <w:tcW w:w="1531" w:type="dxa"/>
          </w:tcPr>
          <w:p w:rsidR="00112873" w:rsidRDefault="00112873">
            <w:pPr>
              <w:pStyle w:val="ConsPlusNormal"/>
            </w:pPr>
            <w:r>
              <w:t>64643,4</w:t>
            </w:r>
          </w:p>
        </w:tc>
        <w:tc>
          <w:tcPr>
            <w:tcW w:w="1531" w:type="dxa"/>
          </w:tcPr>
          <w:p w:rsidR="00112873" w:rsidRDefault="00112873">
            <w:pPr>
              <w:pStyle w:val="ConsPlusNormal"/>
            </w:pPr>
            <w:r>
              <w:t>7643,4</w:t>
            </w:r>
          </w:p>
        </w:tc>
        <w:tc>
          <w:tcPr>
            <w:tcW w:w="1531" w:type="dxa"/>
          </w:tcPr>
          <w:p w:rsidR="00112873" w:rsidRDefault="00112873">
            <w:pPr>
              <w:pStyle w:val="ConsPlusNormal"/>
            </w:pPr>
            <w:r>
              <w:t>7643,4</w:t>
            </w:r>
          </w:p>
        </w:tc>
        <w:tc>
          <w:tcPr>
            <w:tcW w:w="1417" w:type="dxa"/>
          </w:tcPr>
          <w:p w:rsidR="00112873" w:rsidRDefault="00112873">
            <w:pPr>
              <w:pStyle w:val="ConsPlusNormal"/>
            </w:pPr>
            <w:r>
              <w:t>7643,4</w:t>
            </w:r>
          </w:p>
        </w:tc>
        <w:tc>
          <w:tcPr>
            <w:tcW w:w="1417" w:type="dxa"/>
          </w:tcPr>
          <w:p w:rsidR="00112873" w:rsidRDefault="00112873">
            <w:pPr>
              <w:pStyle w:val="ConsPlusNormal"/>
            </w:pPr>
            <w:r>
              <w:t>7643,4</w:t>
            </w:r>
          </w:p>
        </w:tc>
        <w:tc>
          <w:tcPr>
            <w:tcW w:w="1531" w:type="dxa"/>
          </w:tcPr>
          <w:p w:rsidR="00112873" w:rsidRDefault="00112873">
            <w:pPr>
              <w:pStyle w:val="ConsPlusNormal"/>
            </w:pPr>
            <w:r>
              <w:t>38217,0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135977,4</w:t>
            </w:r>
          </w:p>
        </w:tc>
        <w:tc>
          <w:tcPr>
            <w:tcW w:w="1474" w:type="dxa"/>
          </w:tcPr>
          <w:p w:rsidR="00112873" w:rsidRDefault="00112873">
            <w:pPr>
              <w:pStyle w:val="ConsPlusNormal"/>
            </w:pPr>
            <w:r>
              <w:t>2543,4</w:t>
            </w:r>
          </w:p>
        </w:tc>
        <w:tc>
          <w:tcPr>
            <w:tcW w:w="1474" w:type="dxa"/>
          </w:tcPr>
          <w:p w:rsidR="00112873" w:rsidRDefault="00112873">
            <w:pPr>
              <w:pStyle w:val="ConsPlusNormal"/>
            </w:pPr>
            <w:r>
              <w:t>0,0</w:t>
            </w:r>
          </w:p>
        </w:tc>
        <w:tc>
          <w:tcPr>
            <w:tcW w:w="1531" w:type="dxa"/>
          </w:tcPr>
          <w:p w:rsidR="00112873" w:rsidRDefault="00112873">
            <w:pPr>
              <w:pStyle w:val="ConsPlusNormal"/>
            </w:pPr>
            <w:r>
              <w:t>64643,4</w:t>
            </w:r>
          </w:p>
        </w:tc>
        <w:tc>
          <w:tcPr>
            <w:tcW w:w="1531" w:type="dxa"/>
          </w:tcPr>
          <w:p w:rsidR="00112873" w:rsidRDefault="00112873">
            <w:pPr>
              <w:pStyle w:val="ConsPlusNormal"/>
            </w:pPr>
            <w:r>
              <w:t>7643,4</w:t>
            </w:r>
          </w:p>
        </w:tc>
        <w:tc>
          <w:tcPr>
            <w:tcW w:w="1531" w:type="dxa"/>
          </w:tcPr>
          <w:p w:rsidR="00112873" w:rsidRDefault="00112873">
            <w:pPr>
              <w:pStyle w:val="ConsPlusNormal"/>
            </w:pPr>
            <w:r>
              <w:t>7643,4</w:t>
            </w:r>
          </w:p>
        </w:tc>
        <w:tc>
          <w:tcPr>
            <w:tcW w:w="1417" w:type="dxa"/>
          </w:tcPr>
          <w:p w:rsidR="00112873" w:rsidRDefault="00112873">
            <w:pPr>
              <w:pStyle w:val="ConsPlusNormal"/>
            </w:pPr>
            <w:r>
              <w:t>7643,4</w:t>
            </w:r>
          </w:p>
        </w:tc>
        <w:tc>
          <w:tcPr>
            <w:tcW w:w="1417" w:type="dxa"/>
          </w:tcPr>
          <w:p w:rsidR="00112873" w:rsidRDefault="00112873">
            <w:pPr>
              <w:pStyle w:val="ConsPlusNormal"/>
            </w:pPr>
            <w:r>
              <w:t>7643,4</w:t>
            </w:r>
          </w:p>
        </w:tc>
        <w:tc>
          <w:tcPr>
            <w:tcW w:w="1531" w:type="dxa"/>
          </w:tcPr>
          <w:p w:rsidR="00112873" w:rsidRDefault="00112873">
            <w:pPr>
              <w:pStyle w:val="ConsPlusNormal"/>
            </w:pPr>
            <w:r>
              <w:t>38217,0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blPrEx>
          <w:tblBorders>
            <w:insideH w:val="nil"/>
          </w:tblBorders>
        </w:tblPrEx>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Borders>
              <w:bottom w:val="nil"/>
            </w:tcBorders>
          </w:tcPr>
          <w:p w:rsidR="00112873" w:rsidRDefault="00112873">
            <w:pPr>
              <w:pStyle w:val="ConsPlusNormal"/>
            </w:pPr>
            <w:r>
              <w:t>иные источники финансирования</w:t>
            </w:r>
          </w:p>
        </w:tc>
        <w:tc>
          <w:tcPr>
            <w:tcW w:w="164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r>
      <w:tr w:rsidR="00112873">
        <w:tblPrEx>
          <w:tblBorders>
            <w:insideH w:val="nil"/>
          </w:tblBorders>
        </w:tblPrEx>
        <w:tc>
          <w:tcPr>
            <w:tcW w:w="20352" w:type="dxa"/>
            <w:gridSpan w:val="13"/>
            <w:tcBorders>
              <w:top w:val="nil"/>
            </w:tcBorders>
          </w:tcPr>
          <w:p w:rsidR="00112873" w:rsidRDefault="00112873">
            <w:pPr>
              <w:pStyle w:val="ConsPlusNormal"/>
              <w:jc w:val="both"/>
            </w:pPr>
            <w:r>
              <w:t xml:space="preserve">(п. 1.1 в ред. </w:t>
            </w:r>
            <w:hyperlink r:id="rId132" w:history="1">
              <w:r>
                <w:rPr>
                  <w:color w:val="0000FF"/>
                </w:rPr>
                <w:t>постановления</w:t>
              </w:r>
            </w:hyperlink>
            <w:r>
              <w:t xml:space="preserve"> Правительства ХМАО - Югры от 29.04.2021 N 153-п)</w:t>
            </w:r>
          </w:p>
        </w:tc>
      </w:tr>
      <w:tr w:rsidR="00112873">
        <w:tc>
          <w:tcPr>
            <w:tcW w:w="850" w:type="dxa"/>
            <w:vMerge w:val="restart"/>
          </w:tcPr>
          <w:p w:rsidR="00112873" w:rsidRDefault="00112873">
            <w:pPr>
              <w:pStyle w:val="ConsPlusNormal"/>
            </w:pPr>
            <w:r>
              <w:t>1.2.</w:t>
            </w:r>
          </w:p>
        </w:tc>
        <w:tc>
          <w:tcPr>
            <w:tcW w:w="2608" w:type="dxa"/>
            <w:vMerge w:val="restart"/>
          </w:tcPr>
          <w:p w:rsidR="00112873" w:rsidRDefault="00112873">
            <w:pPr>
              <w:pStyle w:val="ConsPlusNormal"/>
            </w:pPr>
            <w:r>
              <w:t xml:space="preserve">Эксплуатация и совершенствование региональной </w:t>
            </w:r>
            <w:r>
              <w:lastRenderedPageBreak/>
              <w:t>информационной системы обеспечения градостроительной деятельности территории Ханты-Мансийского автономного округа - Югры (РИСОГД) (1)</w:t>
            </w:r>
          </w:p>
        </w:tc>
        <w:tc>
          <w:tcPr>
            <w:tcW w:w="1757" w:type="dxa"/>
            <w:vMerge w:val="restart"/>
          </w:tcPr>
          <w:p w:rsidR="00112873" w:rsidRDefault="00112873">
            <w:pPr>
              <w:pStyle w:val="ConsPlusNormal"/>
            </w:pPr>
            <w:r>
              <w:lastRenderedPageBreak/>
              <w:t>Депинформтехнологий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71005,9</w:t>
            </w:r>
          </w:p>
        </w:tc>
        <w:tc>
          <w:tcPr>
            <w:tcW w:w="1474" w:type="dxa"/>
          </w:tcPr>
          <w:p w:rsidR="00112873" w:rsidRDefault="00112873">
            <w:pPr>
              <w:pStyle w:val="ConsPlusNormal"/>
            </w:pPr>
            <w:r>
              <w:t>0,0</w:t>
            </w:r>
          </w:p>
        </w:tc>
        <w:tc>
          <w:tcPr>
            <w:tcW w:w="1474" w:type="dxa"/>
          </w:tcPr>
          <w:p w:rsidR="00112873" w:rsidRDefault="00112873">
            <w:pPr>
              <w:pStyle w:val="ConsPlusNormal"/>
            </w:pPr>
            <w:r>
              <w:t>33825,9</w:t>
            </w:r>
          </w:p>
        </w:tc>
        <w:tc>
          <w:tcPr>
            <w:tcW w:w="1531" w:type="dxa"/>
          </w:tcPr>
          <w:p w:rsidR="00112873" w:rsidRDefault="00112873">
            <w:pPr>
              <w:pStyle w:val="ConsPlusNormal"/>
            </w:pPr>
            <w:r>
              <w:t>26180,0</w:t>
            </w:r>
          </w:p>
        </w:tc>
        <w:tc>
          <w:tcPr>
            <w:tcW w:w="1531" w:type="dxa"/>
          </w:tcPr>
          <w:p w:rsidR="00112873" w:rsidRDefault="00112873">
            <w:pPr>
              <w:pStyle w:val="ConsPlusNormal"/>
            </w:pPr>
            <w:r>
              <w:t>5500,0</w:t>
            </w:r>
          </w:p>
        </w:tc>
        <w:tc>
          <w:tcPr>
            <w:tcW w:w="1531" w:type="dxa"/>
          </w:tcPr>
          <w:p w:rsidR="00112873" w:rsidRDefault="00112873">
            <w:pPr>
              <w:pStyle w:val="ConsPlusNormal"/>
            </w:pPr>
            <w:r>
              <w:t>5500,0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71005,9</w:t>
            </w:r>
          </w:p>
        </w:tc>
        <w:tc>
          <w:tcPr>
            <w:tcW w:w="1474" w:type="dxa"/>
          </w:tcPr>
          <w:p w:rsidR="00112873" w:rsidRDefault="00112873">
            <w:pPr>
              <w:pStyle w:val="ConsPlusNormal"/>
            </w:pPr>
            <w:r>
              <w:t>0,0</w:t>
            </w:r>
          </w:p>
        </w:tc>
        <w:tc>
          <w:tcPr>
            <w:tcW w:w="1474" w:type="dxa"/>
          </w:tcPr>
          <w:p w:rsidR="00112873" w:rsidRDefault="00112873">
            <w:pPr>
              <w:pStyle w:val="ConsPlusNormal"/>
            </w:pPr>
            <w:r>
              <w:t>33825,9</w:t>
            </w:r>
          </w:p>
        </w:tc>
        <w:tc>
          <w:tcPr>
            <w:tcW w:w="1531" w:type="dxa"/>
          </w:tcPr>
          <w:p w:rsidR="00112873" w:rsidRDefault="00112873">
            <w:pPr>
              <w:pStyle w:val="ConsPlusNormal"/>
            </w:pPr>
            <w:r>
              <w:t>26180,0</w:t>
            </w:r>
          </w:p>
        </w:tc>
        <w:tc>
          <w:tcPr>
            <w:tcW w:w="1531" w:type="dxa"/>
          </w:tcPr>
          <w:p w:rsidR="00112873" w:rsidRDefault="00112873">
            <w:pPr>
              <w:pStyle w:val="ConsPlusNormal"/>
            </w:pPr>
            <w:r>
              <w:t>5500,0</w:t>
            </w:r>
          </w:p>
        </w:tc>
        <w:tc>
          <w:tcPr>
            <w:tcW w:w="1531" w:type="dxa"/>
          </w:tcPr>
          <w:p w:rsidR="00112873" w:rsidRDefault="00112873">
            <w:pPr>
              <w:pStyle w:val="ConsPlusNormal"/>
            </w:pPr>
            <w:r>
              <w:t>5500,0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иные источники финансирования</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val="restart"/>
          </w:tcPr>
          <w:p w:rsidR="00112873" w:rsidRDefault="00112873">
            <w:pPr>
              <w:pStyle w:val="ConsPlusNormal"/>
            </w:pPr>
            <w:r>
              <w:t>1.3.</w:t>
            </w:r>
          </w:p>
        </w:tc>
        <w:tc>
          <w:tcPr>
            <w:tcW w:w="2608" w:type="dxa"/>
            <w:vMerge w:val="restart"/>
          </w:tcPr>
          <w:p w:rsidR="00112873" w:rsidRDefault="00112873">
            <w:pPr>
              <w:pStyle w:val="ConsPlusNormal"/>
            </w:pPr>
            <w:r>
              <w:t>Проведение конкурсов в сфере градостроительства и архитектуры (1)</w:t>
            </w:r>
          </w:p>
        </w:tc>
        <w:tc>
          <w:tcPr>
            <w:tcW w:w="1757" w:type="dxa"/>
            <w:vMerge w:val="restart"/>
          </w:tcPr>
          <w:p w:rsidR="00112873" w:rsidRDefault="00112873">
            <w:pPr>
              <w:pStyle w:val="ConsPlusNormal"/>
            </w:pPr>
            <w:r>
              <w:t>Депстрой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иные источники финансирования</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val="restart"/>
            <w:tcBorders>
              <w:bottom w:val="nil"/>
            </w:tcBorders>
          </w:tcPr>
          <w:p w:rsidR="00112873" w:rsidRDefault="00112873">
            <w:pPr>
              <w:pStyle w:val="ConsPlusNormal"/>
            </w:pPr>
            <w:r>
              <w:t>1.4.</w:t>
            </w:r>
          </w:p>
        </w:tc>
        <w:tc>
          <w:tcPr>
            <w:tcW w:w="2608" w:type="dxa"/>
            <w:vMerge w:val="restart"/>
            <w:tcBorders>
              <w:bottom w:val="nil"/>
            </w:tcBorders>
          </w:tcPr>
          <w:p w:rsidR="00112873" w:rsidRDefault="00112873">
            <w:pPr>
              <w:pStyle w:val="ConsPlusNormal"/>
            </w:pPr>
            <w:r>
              <w:t>Цифровизация строительной отрасли (1)</w:t>
            </w:r>
          </w:p>
        </w:tc>
        <w:tc>
          <w:tcPr>
            <w:tcW w:w="1757" w:type="dxa"/>
            <w:vMerge w:val="restart"/>
            <w:tcBorders>
              <w:bottom w:val="nil"/>
            </w:tcBorders>
          </w:tcPr>
          <w:p w:rsidR="00112873" w:rsidRDefault="00112873">
            <w:pPr>
              <w:pStyle w:val="ConsPlusNormal"/>
            </w:pPr>
            <w:r>
              <w:t>Депстрой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943000,0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43000,0</w:t>
            </w:r>
          </w:p>
        </w:tc>
        <w:tc>
          <w:tcPr>
            <w:tcW w:w="1531" w:type="dxa"/>
          </w:tcPr>
          <w:p w:rsidR="00112873" w:rsidRDefault="00112873">
            <w:pPr>
              <w:pStyle w:val="ConsPlusNormal"/>
            </w:pPr>
            <w:r>
              <w:t>100000,0</w:t>
            </w:r>
          </w:p>
        </w:tc>
        <w:tc>
          <w:tcPr>
            <w:tcW w:w="1531" w:type="dxa"/>
          </w:tcPr>
          <w:p w:rsidR="00112873" w:rsidRDefault="00112873">
            <w:pPr>
              <w:pStyle w:val="ConsPlusNormal"/>
            </w:pPr>
            <w:r>
              <w:t>100000,0</w:t>
            </w:r>
          </w:p>
        </w:tc>
        <w:tc>
          <w:tcPr>
            <w:tcW w:w="1417" w:type="dxa"/>
          </w:tcPr>
          <w:p w:rsidR="00112873" w:rsidRDefault="00112873">
            <w:pPr>
              <w:pStyle w:val="ConsPlusNormal"/>
            </w:pPr>
            <w:r>
              <w:t>100000,0</w:t>
            </w:r>
          </w:p>
        </w:tc>
        <w:tc>
          <w:tcPr>
            <w:tcW w:w="1417" w:type="dxa"/>
          </w:tcPr>
          <w:p w:rsidR="00112873" w:rsidRDefault="00112873">
            <w:pPr>
              <w:pStyle w:val="ConsPlusNormal"/>
            </w:pPr>
            <w:r>
              <w:t>100000,0</w:t>
            </w:r>
          </w:p>
        </w:tc>
        <w:tc>
          <w:tcPr>
            <w:tcW w:w="1531" w:type="dxa"/>
          </w:tcPr>
          <w:p w:rsidR="00112873" w:rsidRDefault="00112873">
            <w:pPr>
              <w:pStyle w:val="ConsPlusNormal"/>
            </w:pPr>
            <w:r>
              <w:t>500000,0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 xml:space="preserve">бюджет автономного </w:t>
            </w:r>
            <w:r>
              <w:lastRenderedPageBreak/>
              <w:t>округа</w:t>
            </w:r>
          </w:p>
        </w:tc>
        <w:tc>
          <w:tcPr>
            <w:tcW w:w="1644" w:type="dxa"/>
          </w:tcPr>
          <w:p w:rsidR="00112873" w:rsidRDefault="00112873">
            <w:pPr>
              <w:pStyle w:val="ConsPlusNormal"/>
            </w:pPr>
            <w:r>
              <w:lastRenderedPageBreak/>
              <w:t>943000,0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43000,0</w:t>
            </w:r>
          </w:p>
        </w:tc>
        <w:tc>
          <w:tcPr>
            <w:tcW w:w="1531" w:type="dxa"/>
          </w:tcPr>
          <w:p w:rsidR="00112873" w:rsidRDefault="00112873">
            <w:pPr>
              <w:pStyle w:val="ConsPlusNormal"/>
            </w:pPr>
            <w:r>
              <w:t>100000,0</w:t>
            </w:r>
          </w:p>
        </w:tc>
        <w:tc>
          <w:tcPr>
            <w:tcW w:w="1531" w:type="dxa"/>
          </w:tcPr>
          <w:p w:rsidR="00112873" w:rsidRDefault="00112873">
            <w:pPr>
              <w:pStyle w:val="ConsPlusNormal"/>
            </w:pPr>
            <w:r>
              <w:t>100000,0</w:t>
            </w:r>
          </w:p>
        </w:tc>
        <w:tc>
          <w:tcPr>
            <w:tcW w:w="1417" w:type="dxa"/>
          </w:tcPr>
          <w:p w:rsidR="00112873" w:rsidRDefault="00112873">
            <w:pPr>
              <w:pStyle w:val="ConsPlusNormal"/>
            </w:pPr>
            <w:r>
              <w:t>100000,0</w:t>
            </w:r>
          </w:p>
        </w:tc>
        <w:tc>
          <w:tcPr>
            <w:tcW w:w="1417" w:type="dxa"/>
          </w:tcPr>
          <w:p w:rsidR="00112873" w:rsidRDefault="00112873">
            <w:pPr>
              <w:pStyle w:val="ConsPlusNormal"/>
            </w:pPr>
            <w:r>
              <w:t>100000,0</w:t>
            </w:r>
          </w:p>
        </w:tc>
        <w:tc>
          <w:tcPr>
            <w:tcW w:w="1531" w:type="dxa"/>
          </w:tcPr>
          <w:p w:rsidR="00112873" w:rsidRDefault="00112873">
            <w:pPr>
              <w:pStyle w:val="ConsPlusNormal"/>
            </w:pPr>
            <w:r>
              <w:t>500000,0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blPrEx>
          <w:tblBorders>
            <w:insideH w:val="nil"/>
          </w:tblBorders>
        </w:tblPrEx>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Borders>
              <w:bottom w:val="nil"/>
            </w:tcBorders>
          </w:tcPr>
          <w:p w:rsidR="00112873" w:rsidRDefault="00112873">
            <w:pPr>
              <w:pStyle w:val="ConsPlusNormal"/>
            </w:pPr>
            <w:r>
              <w:t>иные источники финансирования</w:t>
            </w:r>
          </w:p>
        </w:tc>
        <w:tc>
          <w:tcPr>
            <w:tcW w:w="164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r>
      <w:tr w:rsidR="00112873">
        <w:tblPrEx>
          <w:tblBorders>
            <w:insideH w:val="nil"/>
          </w:tblBorders>
        </w:tblPrEx>
        <w:tc>
          <w:tcPr>
            <w:tcW w:w="20352" w:type="dxa"/>
            <w:gridSpan w:val="13"/>
            <w:tcBorders>
              <w:top w:val="nil"/>
            </w:tcBorders>
          </w:tcPr>
          <w:p w:rsidR="00112873" w:rsidRDefault="00112873">
            <w:pPr>
              <w:pStyle w:val="ConsPlusNormal"/>
              <w:jc w:val="both"/>
            </w:pPr>
            <w:r>
              <w:t xml:space="preserve">(п. 1.4 в ред. </w:t>
            </w:r>
            <w:hyperlink r:id="rId133" w:history="1">
              <w:r>
                <w:rPr>
                  <w:color w:val="0000FF"/>
                </w:rPr>
                <w:t>постановления</w:t>
              </w:r>
            </w:hyperlink>
            <w:r>
              <w:t xml:space="preserve"> Правительства ХМАО - Югры от 29.04.2021 N 153-п)</w:t>
            </w:r>
          </w:p>
        </w:tc>
      </w:tr>
      <w:tr w:rsidR="00112873">
        <w:tc>
          <w:tcPr>
            <w:tcW w:w="850" w:type="dxa"/>
            <w:vMerge w:val="restart"/>
            <w:tcBorders>
              <w:bottom w:val="nil"/>
            </w:tcBorders>
          </w:tcPr>
          <w:p w:rsidR="00112873" w:rsidRDefault="00112873">
            <w:pPr>
              <w:pStyle w:val="ConsPlusNormal"/>
            </w:pPr>
            <w:r>
              <w:t>1.5.</w:t>
            </w:r>
          </w:p>
        </w:tc>
        <w:tc>
          <w:tcPr>
            <w:tcW w:w="2608" w:type="dxa"/>
            <w:vMerge w:val="restart"/>
            <w:tcBorders>
              <w:bottom w:val="nil"/>
            </w:tcBorders>
          </w:tcPr>
          <w:p w:rsidR="00112873" w:rsidRDefault="00112873">
            <w:pPr>
              <w:pStyle w:val="ConsPlusNormal"/>
            </w:pPr>
            <w:r>
              <w:t>Предоставление субсидий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(1, 2, 4, 5, 6)</w:t>
            </w:r>
          </w:p>
        </w:tc>
        <w:tc>
          <w:tcPr>
            <w:tcW w:w="1757" w:type="dxa"/>
            <w:vMerge w:val="restart"/>
            <w:tcBorders>
              <w:bottom w:val="nil"/>
            </w:tcBorders>
          </w:tcPr>
          <w:p w:rsidR="00112873" w:rsidRDefault="00112873">
            <w:pPr>
              <w:pStyle w:val="ConsPlusNormal"/>
            </w:pPr>
            <w:r>
              <w:t>Депстрой Югры, муниципальные образования автономного округа</w:t>
            </w:r>
          </w:p>
        </w:tc>
        <w:tc>
          <w:tcPr>
            <w:tcW w:w="1587" w:type="dxa"/>
          </w:tcPr>
          <w:p w:rsidR="00112873" w:rsidRDefault="00112873">
            <w:pPr>
              <w:pStyle w:val="ConsPlusNormal"/>
            </w:pPr>
            <w:r>
              <w:t>Всего</w:t>
            </w:r>
          </w:p>
        </w:tc>
        <w:tc>
          <w:tcPr>
            <w:tcW w:w="1644" w:type="dxa"/>
          </w:tcPr>
          <w:p w:rsidR="00112873" w:rsidRDefault="00112873">
            <w:pPr>
              <w:pStyle w:val="ConsPlusNormal"/>
            </w:pPr>
            <w:r>
              <w:t>14961810,1</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1744653,9</w:t>
            </w:r>
          </w:p>
        </w:tc>
        <w:tc>
          <w:tcPr>
            <w:tcW w:w="1531" w:type="dxa"/>
          </w:tcPr>
          <w:p w:rsidR="00112873" w:rsidRDefault="00112873">
            <w:pPr>
              <w:pStyle w:val="ConsPlusNormal"/>
            </w:pPr>
            <w:r>
              <w:t>1587446,2</w:t>
            </w:r>
          </w:p>
        </w:tc>
        <w:tc>
          <w:tcPr>
            <w:tcW w:w="1531" w:type="dxa"/>
          </w:tcPr>
          <w:p w:rsidR="00112873" w:rsidRDefault="00112873">
            <w:pPr>
              <w:pStyle w:val="ConsPlusNormal"/>
            </w:pPr>
            <w:r>
              <w:t>857375,6</w:t>
            </w:r>
          </w:p>
        </w:tc>
        <w:tc>
          <w:tcPr>
            <w:tcW w:w="1417" w:type="dxa"/>
          </w:tcPr>
          <w:p w:rsidR="00112873" w:rsidRDefault="00112873">
            <w:pPr>
              <w:pStyle w:val="ConsPlusNormal"/>
            </w:pPr>
            <w:r>
              <w:t>1451903,8</w:t>
            </w:r>
          </w:p>
        </w:tc>
        <w:tc>
          <w:tcPr>
            <w:tcW w:w="1417" w:type="dxa"/>
          </w:tcPr>
          <w:p w:rsidR="00112873" w:rsidRDefault="00112873">
            <w:pPr>
              <w:pStyle w:val="ConsPlusNormal"/>
            </w:pPr>
            <w:r>
              <w:t>1553405,1</w:t>
            </w:r>
          </w:p>
        </w:tc>
        <w:tc>
          <w:tcPr>
            <w:tcW w:w="1531" w:type="dxa"/>
          </w:tcPr>
          <w:p w:rsidR="00112873" w:rsidRDefault="00112873">
            <w:pPr>
              <w:pStyle w:val="ConsPlusNormal"/>
            </w:pPr>
            <w:r>
              <w:t>7767025,5</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13435708,7</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1607675,8</w:t>
            </w:r>
          </w:p>
        </w:tc>
        <w:tc>
          <w:tcPr>
            <w:tcW w:w="1531" w:type="dxa"/>
          </w:tcPr>
          <w:p w:rsidR="00112873" w:rsidRDefault="00112873">
            <w:pPr>
              <w:pStyle w:val="ConsPlusNormal"/>
            </w:pPr>
            <w:r>
              <w:t>1450135,9</w:t>
            </w:r>
          </w:p>
        </w:tc>
        <w:tc>
          <w:tcPr>
            <w:tcW w:w="1531" w:type="dxa"/>
          </w:tcPr>
          <w:p w:rsidR="00112873" w:rsidRDefault="00112873">
            <w:pPr>
              <w:pStyle w:val="ConsPlusNormal"/>
            </w:pPr>
            <w:r>
              <w:t>783214,6</w:t>
            </w:r>
          </w:p>
        </w:tc>
        <w:tc>
          <w:tcPr>
            <w:tcW w:w="1417" w:type="dxa"/>
          </w:tcPr>
          <w:p w:rsidR="00112873" w:rsidRDefault="00112873">
            <w:pPr>
              <w:pStyle w:val="ConsPlusNormal"/>
            </w:pPr>
            <w:r>
              <w:t>1292194,4</w:t>
            </w:r>
          </w:p>
        </w:tc>
        <w:tc>
          <w:tcPr>
            <w:tcW w:w="1417" w:type="dxa"/>
          </w:tcPr>
          <w:p w:rsidR="00112873" w:rsidRDefault="00112873">
            <w:pPr>
              <w:pStyle w:val="ConsPlusNormal"/>
            </w:pPr>
            <w:r>
              <w:t>1383748,0</w:t>
            </w:r>
          </w:p>
        </w:tc>
        <w:tc>
          <w:tcPr>
            <w:tcW w:w="1531" w:type="dxa"/>
          </w:tcPr>
          <w:p w:rsidR="00112873" w:rsidRDefault="00112873">
            <w:pPr>
              <w:pStyle w:val="ConsPlusNormal"/>
            </w:pPr>
            <w:r>
              <w:t>6918740,0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1526101,4</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136978,1</w:t>
            </w:r>
          </w:p>
        </w:tc>
        <w:tc>
          <w:tcPr>
            <w:tcW w:w="1531" w:type="dxa"/>
          </w:tcPr>
          <w:p w:rsidR="00112873" w:rsidRDefault="00112873">
            <w:pPr>
              <w:pStyle w:val="ConsPlusNormal"/>
            </w:pPr>
            <w:r>
              <w:t>137310,3</w:t>
            </w:r>
          </w:p>
        </w:tc>
        <w:tc>
          <w:tcPr>
            <w:tcW w:w="1531" w:type="dxa"/>
          </w:tcPr>
          <w:p w:rsidR="00112873" w:rsidRDefault="00112873">
            <w:pPr>
              <w:pStyle w:val="ConsPlusNormal"/>
            </w:pPr>
            <w:r>
              <w:t>74161,0</w:t>
            </w:r>
          </w:p>
        </w:tc>
        <w:tc>
          <w:tcPr>
            <w:tcW w:w="1417" w:type="dxa"/>
          </w:tcPr>
          <w:p w:rsidR="00112873" w:rsidRDefault="00112873">
            <w:pPr>
              <w:pStyle w:val="ConsPlusNormal"/>
            </w:pPr>
            <w:r>
              <w:t>159709,4</w:t>
            </w:r>
          </w:p>
        </w:tc>
        <w:tc>
          <w:tcPr>
            <w:tcW w:w="1417" w:type="dxa"/>
          </w:tcPr>
          <w:p w:rsidR="00112873" w:rsidRDefault="00112873">
            <w:pPr>
              <w:pStyle w:val="ConsPlusNormal"/>
            </w:pPr>
            <w:r>
              <w:t>169657,1</w:t>
            </w:r>
          </w:p>
        </w:tc>
        <w:tc>
          <w:tcPr>
            <w:tcW w:w="1531" w:type="dxa"/>
          </w:tcPr>
          <w:p w:rsidR="00112873" w:rsidRDefault="00112873">
            <w:pPr>
              <w:pStyle w:val="ConsPlusNormal"/>
            </w:pPr>
            <w:r>
              <w:t>848285,5</w:t>
            </w:r>
          </w:p>
        </w:tc>
      </w:tr>
      <w:tr w:rsidR="00112873">
        <w:tblPrEx>
          <w:tblBorders>
            <w:insideH w:val="nil"/>
          </w:tblBorders>
        </w:tblPrEx>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Borders>
              <w:bottom w:val="nil"/>
            </w:tcBorders>
          </w:tcPr>
          <w:p w:rsidR="00112873" w:rsidRDefault="00112873">
            <w:pPr>
              <w:pStyle w:val="ConsPlusNormal"/>
            </w:pPr>
            <w:r>
              <w:t>иные источники финансирования</w:t>
            </w:r>
          </w:p>
        </w:tc>
        <w:tc>
          <w:tcPr>
            <w:tcW w:w="164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r>
      <w:tr w:rsidR="00112873">
        <w:tblPrEx>
          <w:tblBorders>
            <w:insideH w:val="nil"/>
          </w:tblBorders>
        </w:tblPrEx>
        <w:tc>
          <w:tcPr>
            <w:tcW w:w="20352" w:type="dxa"/>
            <w:gridSpan w:val="13"/>
            <w:tcBorders>
              <w:top w:val="nil"/>
            </w:tcBorders>
          </w:tcPr>
          <w:p w:rsidR="00112873" w:rsidRDefault="00112873">
            <w:pPr>
              <w:pStyle w:val="ConsPlusNormal"/>
              <w:jc w:val="both"/>
            </w:pPr>
            <w:r>
              <w:t xml:space="preserve">(п. 1.5 в ред. </w:t>
            </w:r>
            <w:hyperlink r:id="rId134" w:history="1">
              <w:r>
                <w:rPr>
                  <w:color w:val="0000FF"/>
                </w:rPr>
                <w:t>постановления</w:t>
              </w:r>
            </w:hyperlink>
            <w:r>
              <w:t xml:space="preserve"> Правительства ХМАО - Югры от 23.08.2021 N 324-п)</w:t>
            </w:r>
          </w:p>
        </w:tc>
      </w:tr>
      <w:tr w:rsidR="00112873">
        <w:tc>
          <w:tcPr>
            <w:tcW w:w="850" w:type="dxa"/>
            <w:vMerge w:val="restart"/>
            <w:tcBorders>
              <w:bottom w:val="nil"/>
            </w:tcBorders>
          </w:tcPr>
          <w:p w:rsidR="00112873" w:rsidRDefault="00112873">
            <w:pPr>
              <w:pStyle w:val="ConsPlusNormal"/>
            </w:pPr>
            <w:r>
              <w:t>1.6.</w:t>
            </w:r>
          </w:p>
        </w:tc>
        <w:tc>
          <w:tcPr>
            <w:tcW w:w="2608" w:type="dxa"/>
            <w:vMerge w:val="restart"/>
            <w:tcBorders>
              <w:bottom w:val="nil"/>
            </w:tcBorders>
          </w:tcPr>
          <w:p w:rsidR="00112873" w:rsidRDefault="00112873">
            <w:pPr>
              <w:pStyle w:val="ConsPlusNormal"/>
            </w:pPr>
            <w:r>
              <w:t>Региональный проект "Жилье" (1)</w:t>
            </w:r>
          </w:p>
        </w:tc>
        <w:tc>
          <w:tcPr>
            <w:tcW w:w="1757" w:type="dxa"/>
            <w:vMerge w:val="restart"/>
            <w:tcBorders>
              <w:bottom w:val="nil"/>
            </w:tcBorders>
          </w:tcPr>
          <w:p w:rsidR="00112873" w:rsidRDefault="00112873">
            <w:pPr>
              <w:pStyle w:val="ConsPlusNormal"/>
            </w:pPr>
            <w:r>
              <w:t xml:space="preserve">Депстрой Югры, Депдорхоз и транспорта </w:t>
            </w:r>
            <w:r>
              <w:lastRenderedPageBreak/>
              <w:t>Югры, муниципальные образования</w:t>
            </w:r>
          </w:p>
        </w:tc>
        <w:tc>
          <w:tcPr>
            <w:tcW w:w="1587" w:type="dxa"/>
          </w:tcPr>
          <w:p w:rsidR="00112873" w:rsidRDefault="00112873">
            <w:pPr>
              <w:pStyle w:val="ConsPlusNormal"/>
            </w:pPr>
            <w:r>
              <w:lastRenderedPageBreak/>
              <w:t>всего</w:t>
            </w:r>
          </w:p>
        </w:tc>
        <w:tc>
          <w:tcPr>
            <w:tcW w:w="1644" w:type="dxa"/>
          </w:tcPr>
          <w:p w:rsidR="00112873" w:rsidRDefault="00112873">
            <w:pPr>
              <w:pStyle w:val="ConsPlusNormal"/>
            </w:pPr>
            <w:r>
              <w:t>1374666,3</w:t>
            </w:r>
          </w:p>
        </w:tc>
        <w:tc>
          <w:tcPr>
            <w:tcW w:w="1474" w:type="dxa"/>
          </w:tcPr>
          <w:p w:rsidR="00112873" w:rsidRDefault="00112873">
            <w:pPr>
              <w:pStyle w:val="ConsPlusNormal"/>
            </w:pPr>
            <w:r>
              <w:t>163901,7</w:t>
            </w:r>
          </w:p>
        </w:tc>
        <w:tc>
          <w:tcPr>
            <w:tcW w:w="1474" w:type="dxa"/>
          </w:tcPr>
          <w:p w:rsidR="00112873" w:rsidRDefault="00112873">
            <w:pPr>
              <w:pStyle w:val="ConsPlusNormal"/>
            </w:pPr>
            <w:r>
              <w:t>457409,1</w:t>
            </w:r>
          </w:p>
        </w:tc>
        <w:tc>
          <w:tcPr>
            <w:tcW w:w="1531" w:type="dxa"/>
          </w:tcPr>
          <w:p w:rsidR="00112873" w:rsidRDefault="00112873">
            <w:pPr>
              <w:pStyle w:val="ConsPlusNormal"/>
            </w:pPr>
            <w:r>
              <w:t>197678,3</w:t>
            </w:r>
          </w:p>
        </w:tc>
        <w:tc>
          <w:tcPr>
            <w:tcW w:w="1531" w:type="dxa"/>
          </w:tcPr>
          <w:p w:rsidR="00112873" w:rsidRDefault="00112873">
            <w:pPr>
              <w:pStyle w:val="ConsPlusNormal"/>
            </w:pPr>
            <w:r>
              <w:t>232902,4</w:t>
            </w:r>
          </w:p>
        </w:tc>
        <w:tc>
          <w:tcPr>
            <w:tcW w:w="1531" w:type="dxa"/>
          </w:tcPr>
          <w:p w:rsidR="00112873" w:rsidRDefault="00112873">
            <w:pPr>
              <w:pStyle w:val="ConsPlusNormal"/>
            </w:pPr>
            <w:r>
              <w:t>221358,2</w:t>
            </w:r>
          </w:p>
        </w:tc>
        <w:tc>
          <w:tcPr>
            <w:tcW w:w="1417" w:type="dxa"/>
          </w:tcPr>
          <w:p w:rsidR="00112873" w:rsidRDefault="00112873">
            <w:pPr>
              <w:pStyle w:val="ConsPlusNormal"/>
            </w:pPr>
            <w:r>
              <w:t>101416,6</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513668,3</w:t>
            </w:r>
          </w:p>
        </w:tc>
        <w:tc>
          <w:tcPr>
            <w:tcW w:w="1474" w:type="dxa"/>
          </w:tcPr>
          <w:p w:rsidR="00112873" w:rsidRDefault="00112873">
            <w:pPr>
              <w:pStyle w:val="ConsPlusNormal"/>
            </w:pPr>
            <w:r>
              <w:t>61933,2</w:t>
            </w:r>
          </w:p>
        </w:tc>
        <w:tc>
          <w:tcPr>
            <w:tcW w:w="1474" w:type="dxa"/>
          </w:tcPr>
          <w:p w:rsidR="00112873" w:rsidRDefault="00112873">
            <w:pPr>
              <w:pStyle w:val="ConsPlusNormal"/>
            </w:pPr>
            <w:r>
              <w:t>167066,1</w:t>
            </w:r>
          </w:p>
        </w:tc>
        <w:tc>
          <w:tcPr>
            <w:tcW w:w="1531" w:type="dxa"/>
          </w:tcPr>
          <w:p w:rsidR="00112873" w:rsidRDefault="00112873">
            <w:pPr>
              <w:pStyle w:val="ConsPlusNormal"/>
            </w:pPr>
            <w:r>
              <w:t>74696,3</w:t>
            </w:r>
          </w:p>
        </w:tc>
        <w:tc>
          <w:tcPr>
            <w:tcW w:w="1531" w:type="dxa"/>
          </w:tcPr>
          <w:p w:rsidR="00112873" w:rsidRDefault="00112873">
            <w:pPr>
              <w:pStyle w:val="ConsPlusNormal"/>
            </w:pPr>
            <w:r>
              <w:t>88006,4</w:t>
            </w:r>
          </w:p>
        </w:tc>
        <w:tc>
          <w:tcPr>
            <w:tcW w:w="1531" w:type="dxa"/>
          </w:tcPr>
          <w:p w:rsidR="00112873" w:rsidRDefault="00112873">
            <w:pPr>
              <w:pStyle w:val="ConsPlusNormal"/>
            </w:pPr>
            <w:r>
              <w:t>83644,2</w:t>
            </w:r>
          </w:p>
        </w:tc>
        <w:tc>
          <w:tcPr>
            <w:tcW w:w="1417" w:type="dxa"/>
          </w:tcPr>
          <w:p w:rsidR="00112873" w:rsidRDefault="00112873">
            <w:pPr>
              <w:pStyle w:val="ConsPlusNormal"/>
            </w:pPr>
            <w:r>
              <w:t>38322,1</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803430,4</w:t>
            </w:r>
          </w:p>
        </w:tc>
        <w:tc>
          <w:tcPr>
            <w:tcW w:w="1474" w:type="dxa"/>
          </w:tcPr>
          <w:p w:rsidR="00112873" w:rsidRDefault="00112873">
            <w:pPr>
              <w:pStyle w:val="ConsPlusNormal"/>
            </w:pPr>
            <w:r>
              <w:t>96870,0</w:t>
            </w:r>
          </w:p>
        </w:tc>
        <w:tc>
          <w:tcPr>
            <w:tcW w:w="1474" w:type="dxa"/>
          </w:tcPr>
          <w:p w:rsidR="00112873" w:rsidRDefault="00112873">
            <w:pPr>
              <w:pStyle w:val="ConsPlusNormal"/>
            </w:pPr>
            <w:r>
              <w:t>261308,6</w:t>
            </w:r>
          </w:p>
        </w:tc>
        <w:tc>
          <w:tcPr>
            <w:tcW w:w="1531" w:type="dxa"/>
          </w:tcPr>
          <w:p w:rsidR="00112873" w:rsidRDefault="00112873">
            <w:pPr>
              <w:pStyle w:val="ConsPlusNormal"/>
            </w:pPr>
            <w:r>
              <w:t>116832,8</w:t>
            </w:r>
          </w:p>
        </w:tc>
        <w:tc>
          <w:tcPr>
            <w:tcW w:w="1531" w:type="dxa"/>
          </w:tcPr>
          <w:p w:rsidR="00112873" w:rsidRDefault="00112873">
            <w:pPr>
              <w:pStyle w:val="ConsPlusNormal"/>
            </w:pPr>
            <w:r>
              <w:t>137651,1</w:t>
            </w:r>
          </w:p>
        </w:tc>
        <w:tc>
          <w:tcPr>
            <w:tcW w:w="1531" w:type="dxa"/>
          </w:tcPr>
          <w:p w:rsidR="00112873" w:rsidRDefault="00112873">
            <w:pPr>
              <w:pStyle w:val="ConsPlusNormal"/>
            </w:pPr>
            <w:r>
              <w:t>130828,2</w:t>
            </w:r>
          </w:p>
        </w:tc>
        <w:tc>
          <w:tcPr>
            <w:tcW w:w="1417" w:type="dxa"/>
          </w:tcPr>
          <w:p w:rsidR="00112873" w:rsidRDefault="00112873">
            <w:pPr>
              <w:pStyle w:val="ConsPlusNormal"/>
            </w:pPr>
            <w:r>
              <w:t>59939,7</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57567,6</w:t>
            </w:r>
          </w:p>
        </w:tc>
        <w:tc>
          <w:tcPr>
            <w:tcW w:w="1474" w:type="dxa"/>
          </w:tcPr>
          <w:p w:rsidR="00112873" w:rsidRDefault="00112873">
            <w:pPr>
              <w:pStyle w:val="ConsPlusNormal"/>
            </w:pPr>
            <w:r>
              <w:t>5098,5</w:t>
            </w:r>
          </w:p>
        </w:tc>
        <w:tc>
          <w:tcPr>
            <w:tcW w:w="1474" w:type="dxa"/>
          </w:tcPr>
          <w:p w:rsidR="00112873" w:rsidRDefault="00112873">
            <w:pPr>
              <w:pStyle w:val="ConsPlusNormal"/>
            </w:pPr>
            <w:r>
              <w:t>29034,4</w:t>
            </w:r>
          </w:p>
        </w:tc>
        <w:tc>
          <w:tcPr>
            <w:tcW w:w="1531" w:type="dxa"/>
          </w:tcPr>
          <w:p w:rsidR="00112873" w:rsidRDefault="00112873">
            <w:pPr>
              <w:pStyle w:val="ConsPlusNormal"/>
            </w:pPr>
            <w:r>
              <w:t>6149,2</w:t>
            </w:r>
          </w:p>
        </w:tc>
        <w:tc>
          <w:tcPr>
            <w:tcW w:w="1531" w:type="dxa"/>
          </w:tcPr>
          <w:p w:rsidR="00112873" w:rsidRDefault="00112873">
            <w:pPr>
              <w:pStyle w:val="ConsPlusNormal"/>
            </w:pPr>
            <w:r>
              <w:t>7244,9</w:t>
            </w:r>
          </w:p>
        </w:tc>
        <w:tc>
          <w:tcPr>
            <w:tcW w:w="1531" w:type="dxa"/>
          </w:tcPr>
          <w:p w:rsidR="00112873" w:rsidRDefault="00112873">
            <w:pPr>
              <w:pStyle w:val="ConsPlusNormal"/>
            </w:pPr>
            <w:r>
              <w:t>6885,8</w:t>
            </w:r>
          </w:p>
        </w:tc>
        <w:tc>
          <w:tcPr>
            <w:tcW w:w="1417" w:type="dxa"/>
          </w:tcPr>
          <w:p w:rsidR="00112873" w:rsidRDefault="00112873">
            <w:pPr>
              <w:pStyle w:val="ConsPlusNormal"/>
            </w:pPr>
            <w:r>
              <w:t>3154,8</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blPrEx>
          <w:tblBorders>
            <w:insideH w:val="nil"/>
          </w:tblBorders>
        </w:tblPrEx>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Borders>
              <w:bottom w:val="nil"/>
            </w:tcBorders>
          </w:tcPr>
          <w:p w:rsidR="00112873" w:rsidRDefault="00112873">
            <w:pPr>
              <w:pStyle w:val="ConsPlusNormal"/>
            </w:pPr>
            <w:r>
              <w:t>иные источники финансирования</w:t>
            </w:r>
          </w:p>
        </w:tc>
        <w:tc>
          <w:tcPr>
            <w:tcW w:w="164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r>
      <w:tr w:rsidR="00112873">
        <w:tblPrEx>
          <w:tblBorders>
            <w:insideH w:val="nil"/>
          </w:tblBorders>
        </w:tblPrEx>
        <w:tc>
          <w:tcPr>
            <w:tcW w:w="20352" w:type="dxa"/>
            <w:gridSpan w:val="13"/>
            <w:tcBorders>
              <w:top w:val="nil"/>
            </w:tcBorders>
          </w:tcPr>
          <w:p w:rsidR="00112873" w:rsidRDefault="00112873">
            <w:pPr>
              <w:pStyle w:val="ConsPlusNormal"/>
              <w:jc w:val="both"/>
            </w:pPr>
            <w:r>
              <w:t xml:space="preserve">(в ред. </w:t>
            </w:r>
            <w:hyperlink r:id="rId135" w:history="1">
              <w:r>
                <w:rPr>
                  <w:color w:val="0000FF"/>
                </w:rPr>
                <w:t>постановления</w:t>
              </w:r>
            </w:hyperlink>
            <w:r>
              <w:t xml:space="preserve"> Правительства ХМАО - Югры от 29.04.2021 N 153-п)</w:t>
            </w:r>
          </w:p>
        </w:tc>
      </w:tr>
      <w:tr w:rsidR="00112873">
        <w:tc>
          <w:tcPr>
            <w:tcW w:w="850" w:type="dxa"/>
            <w:vMerge w:val="restart"/>
            <w:tcBorders>
              <w:bottom w:val="nil"/>
            </w:tcBorders>
          </w:tcPr>
          <w:p w:rsidR="00112873" w:rsidRDefault="00112873">
            <w:pPr>
              <w:pStyle w:val="ConsPlusNormal"/>
            </w:pPr>
            <w:r>
              <w:t>1.6.1.</w:t>
            </w:r>
          </w:p>
        </w:tc>
        <w:tc>
          <w:tcPr>
            <w:tcW w:w="2608" w:type="dxa"/>
            <w:vMerge w:val="restart"/>
            <w:tcBorders>
              <w:bottom w:val="nil"/>
            </w:tcBorders>
          </w:tcPr>
          <w:p w:rsidR="00112873" w:rsidRDefault="00112873">
            <w:pPr>
              <w:pStyle w:val="ConsPlusNormal"/>
            </w:pPr>
            <w:r>
              <w:t>Стимулирование программ развития жилищного строительства субъектов Российской Федерации (1)</w:t>
            </w:r>
          </w:p>
        </w:tc>
        <w:tc>
          <w:tcPr>
            <w:tcW w:w="1757" w:type="dxa"/>
            <w:vMerge w:val="restart"/>
            <w:tcBorders>
              <w:bottom w:val="nil"/>
            </w:tcBorders>
          </w:tcPr>
          <w:p w:rsidR="00112873" w:rsidRDefault="00112873">
            <w:pPr>
              <w:pStyle w:val="ConsPlusNormal"/>
            </w:pPr>
            <w:r>
              <w:t>Депстрой Югры, Депдорхоз и транспорта Югры, муниципальные образования автономного округа</w:t>
            </w:r>
          </w:p>
        </w:tc>
        <w:tc>
          <w:tcPr>
            <w:tcW w:w="1587" w:type="dxa"/>
          </w:tcPr>
          <w:p w:rsidR="00112873" w:rsidRDefault="00112873">
            <w:pPr>
              <w:pStyle w:val="ConsPlusNormal"/>
            </w:pPr>
            <w:r>
              <w:t>всего</w:t>
            </w:r>
          </w:p>
        </w:tc>
        <w:tc>
          <w:tcPr>
            <w:tcW w:w="1644" w:type="dxa"/>
          </w:tcPr>
          <w:p w:rsidR="00112873" w:rsidRDefault="00112873">
            <w:pPr>
              <w:pStyle w:val="ConsPlusNormal"/>
            </w:pPr>
            <w:r>
              <w:t>1374666,3</w:t>
            </w:r>
          </w:p>
        </w:tc>
        <w:tc>
          <w:tcPr>
            <w:tcW w:w="1474" w:type="dxa"/>
          </w:tcPr>
          <w:p w:rsidR="00112873" w:rsidRDefault="00112873">
            <w:pPr>
              <w:pStyle w:val="ConsPlusNormal"/>
            </w:pPr>
            <w:r>
              <w:t>163901,7</w:t>
            </w:r>
          </w:p>
        </w:tc>
        <w:tc>
          <w:tcPr>
            <w:tcW w:w="1474" w:type="dxa"/>
          </w:tcPr>
          <w:p w:rsidR="00112873" w:rsidRDefault="00112873">
            <w:pPr>
              <w:pStyle w:val="ConsPlusNormal"/>
            </w:pPr>
            <w:r>
              <w:t>457409,1</w:t>
            </w:r>
          </w:p>
        </w:tc>
        <w:tc>
          <w:tcPr>
            <w:tcW w:w="1531" w:type="dxa"/>
          </w:tcPr>
          <w:p w:rsidR="00112873" w:rsidRDefault="00112873">
            <w:pPr>
              <w:pStyle w:val="ConsPlusNormal"/>
            </w:pPr>
            <w:r>
              <w:t>197678,3</w:t>
            </w:r>
          </w:p>
        </w:tc>
        <w:tc>
          <w:tcPr>
            <w:tcW w:w="1531" w:type="dxa"/>
          </w:tcPr>
          <w:p w:rsidR="00112873" w:rsidRDefault="00112873">
            <w:pPr>
              <w:pStyle w:val="ConsPlusNormal"/>
            </w:pPr>
            <w:r>
              <w:t>232902,4</w:t>
            </w:r>
          </w:p>
        </w:tc>
        <w:tc>
          <w:tcPr>
            <w:tcW w:w="1531" w:type="dxa"/>
          </w:tcPr>
          <w:p w:rsidR="00112873" w:rsidRDefault="00112873">
            <w:pPr>
              <w:pStyle w:val="ConsPlusNormal"/>
            </w:pPr>
            <w:r>
              <w:t>221358,2</w:t>
            </w:r>
          </w:p>
        </w:tc>
        <w:tc>
          <w:tcPr>
            <w:tcW w:w="1417" w:type="dxa"/>
          </w:tcPr>
          <w:p w:rsidR="00112873" w:rsidRDefault="00112873">
            <w:pPr>
              <w:pStyle w:val="ConsPlusNormal"/>
            </w:pPr>
            <w:r>
              <w:t>101416,6</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513668,3</w:t>
            </w:r>
          </w:p>
        </w:tc>
        <w:tc>
          <w:tcPr>
            <w:tcW w:w="1474" w:type="dxa"/>
          </w:tcPr>
          <w:p w:rsidR="00112873" w:rsidRDefault="00112873">
            <w:pPr>
              <w:pStyle w:val="ConsPlusNormal"/>
            </w:pPr>
            <w:r>
              <w:t>61933,2</w:t>
            </w:r>
          </w:p>
        </w:tc>
        <w:tc>
          <w:tcPr>
            <w:tcW w:w="1474" w:type="dxa"/>
          </w:tcPr>
          <w:p w:rsidR="00112873" w:rsidRDefault="00112873">
            <w:pPr>
              <w:pStyle w:val="ConsPlusNormal"/>
            </w:pPr>
            <w:r>
              <w:t>167066,1</w:t>
            </w:r>
          </w:p>
        </w:tc>
        <w:tc>
          <w:tcPr>
            <w:tcW w:w="1531" w:type="dxa"/>
          </w:tcPr>
          <w:p w:rsidR="00112873" w:rsidRDefault="00112873">
            <w:pPr>
              <w:pStyle w:val="ConsPlusNormal"/>
            </w:pPr>
            <w:r>
              <w:t>74696,3</w:t>
            </w:r>
          </w:p>
        </w:tc>
        <w:tc>
          <w:tcPr>
            <w:tcW w:w="1531" w:type="dxa"/>
          </w:tcPr>
          <w:p w:rsidR="00112873" w:rsidRDefault="00112873">
            <w:pPr>
              <w:pStyle w:val="ConsPlusNormal"/>
            </w:pPr>
            <w:r>
              <w:t>88006,4</w:t>
            </w:r>
          </w:p>
        </w:tc>
        <w:tc>
          <w:tcPr>
            <w:tcW w:w="1531" w:type="dxa"/>
          </w:tcPr>
          <w:p w:rsidR="00112873" w:rsidRDefault="00112873">
            <w:pPr>
              <w:pStyle w:val="ConsPlusNormal"/>
            </w:pPr>
            <w:r>
              <w:t>83644,2</w:t>
            </w:r>
          </w:p>
        </w:tc>
        <w:tc>
          <w:tcPr>
            <w:tcW w:w="1417" w:type="dxa"/>
          </w:tcPr>
          <w:p w:rsidR="00112873" w:rsidRDefault="00112873">
            <w:pPr>
              <w:pStyle w:val="ConsPlusNormal"/>
            </w:pPr>
            <w:r>
              <w:t>38322,1</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803430,4</w:t>
            </w:r>
          </w:p>
        </w:tc>
        <w:tc>
          <w:tcPr>
            <w:tcW w:w="1474" w:type="dxa"/>
          </w:tcPr>
          <w:p w:rsidR="00112873" w:rsidRDefault="00112873">
            <w:pPr>
              <w:pStyle w:val="ConsPlusNormal"/>
            </w:pPr>
            <w:r>
              <w:t>96870,0</w:t>
            </w:r>
          </w:p>
        </w:tc>
        <w:tc>
          <w:tcPr>
            <w:tcW w:w="1474" w:type="dxa"/>
          </w:tcPr>
          <w:p w:rsidR="00112873" w:rsidRDefault="00112873">
            <w:pPr>
              <w:pStyle w:val="ConsPlusNormal"/>
            </w:pPr>
            <w:r>
              <w:t>261308,6</w:t>
            </w:r>
          </w:p>
        </w:tc>
        <w:tc>
          <w:tcPr>
            <w:tcW w:w="1531" w:type="dxa"/>
          </w:tcPr>
          <w:p w:rsidR="00112873" w:rsidRDefault="00112873">
            <w:pPr>
              <w:pStyle w:val="ConsPlusNormal"/>
            </w:pPr>
            <w:r>
              <w:t>116832,8</w:t>
            </w:r>
          </w:p>
        </w:tc>
        <w:tc>
          <w:tcPr>
            <w:tcW w:w="1531" w:type="dxa"/>
          </w:tcPr>
          <w:p w:rsidR="00112873" w:rsidRDefault="00112873">
            <w:pPr>
              <w:pStyle w:val="ConsPlusNormal"/>
            </w:pPr>
            <w:r>
              <w:t>137651,1</w:t>
            </w:r>
          </w:p>
        </w:tc>
        <w:tc>
          <w:tcPr>
            <w:tcW w:w="1531" w:type="dxa"/>
          </w:tcPr>
          <w:p w:rsidR="00112873" w:rsidRDefault="00112873">
            <w:pPr>
              <w:pStyle w:val="ConsPlusNormal"/>
            </w:pPr>
            <w:r>
              <w:t>130828,2</w:t>
            </w:r>
          </w:p>
        </w:tc>
        <w:tc>
          <w:tcPr>
            <w:tcW w:w="1417" w:type="dxa"/>
          </w:tcPr>
          <w:p w:rsidR="00112873" w:rsidRDefault="00112873">
            <w:pPr>
              <w:pStyle w:val="ConsPlusNormal"/>
            </w:pPr>
            <w:r>
              <w:t>59939,7</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57567,6</w:t>
            </w:r>
          </w:p>
        </w:tc>
        <w:tc>
          <w:tcPr>
            <w:tcW w:w="1474" w:type="dxa"/>
          </w:tcPr>
          <w:p w:rsidR="00112873" w:rsidRDefault="00112873">
            <w:pPr>
              <w:pStyle w:val="ConsPlusNormal"/>
            </w:pPr>
            <w:r>
              <w:t>5098,5</w:t>
            </w:r>
          </w:p>
        </w:tc>
        <w:tc>
          <w:tcPr>
            <w:tcW w:w="1474" w:type="dxa"/>
          </w:tcPr>
          <w:p w:rsidR="00112873" w:rsidRDefault="00112873">
            <w:pPr>
              <w:pStyle w:val="ConsPlusNormal"/>
            </w:pPr>
            <w:r>
              <w:t>29034,4</w:t>
            </w:r>
          </w:p>
        </w:tc>
        <w:tc>
          <w:tcPr>
            <w:tcW w:w="1531" w:type="dxa"/>
          </w:tcPr>
          <w:p w:rsidR="00112873" w:rsidRDefault="00112873">
            <w:pPr>
              <w:pStyle w:val="ConsPlusNormal"/>
            </w:pPr>
            <w:r>
              <w:t>6149,2</w:t>
            </w:r>
          </w:p>
        </w:tc>
        <w:tc>
          <w:tcPr>
            <w:tcW w:w="1531" w:type="dxa"/>
          </w:tcPr>
          <w:p w:rsidR="00112873" w:rsidRDefault="00112873">
            <w:pPr>
              <w:pStyle w:val="ConsPlusNormal"/>
            </w:pPr>
            <w:r>
              <w:t>7244,9</w:t>
            </w:r>
          </w:p>
        </w:tc>
        <w:tc>
          <w:tcPr>
            <w:tcW w:w="1531" w:type="dxa"/>
          </w:tcPr>
          <w:p w:rsidR="00112873" w:rsidRDefault="00112873">
            <w:pPr>
              <w:pStyle w:val="ConsPlusNormal"/>
            </w:pPr>
            <w:r>
              <w:t>6885,8</w:t>
            </w:r>
          </w:p>
        </w:tc>
        <w:tc>
          <w:tcPr>
            <w:tcW w:w="1417" w:type="dxa"/>
          </w:tcPr>
          <w:p w:rsidR="00112873" w:rsidRDefault="00112873">
            <w:pPr>
              <w:pStyle w:val="ConsPlusNormal"/>
            </w:pPr>
            <w:r>
              <w:t>3154,8</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blPrEx>
          <w:tblBorders>
            <w:insideH w:val="nil"/>
          </w:tblBorders>
        </w:tblPrEx>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Borders>
              <w:bottom w:val="nil"/>
            </w:tcBorders>
          </w:tcPr>
          <w:p w:rsidR="00112873" w:rsidRDefault="00112873">
            <w:pPr>
              <w:pStyle w:val="ConsPlusNormal"/>
            </w:pPr>
            <w:r>
              <w:t>иные источники финансирования</w:t>
            </w:r>
          </w:p>
        </w:tc>
        <w:tc>
          <w:tcPr>
            <w:tcW w:w="164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r>
      <w:tr w:rsidR="00112873">
        <w:tblPrEx>
          <w:tblBorders>
            <w:insideH w:val="nil"/>
          </w:tblBorders>
        </w:tblPrEx>
        <w:tc>
          <w:tcPr>
            <w:tcW w:w="20352" w:type="dxa"/>
            <w:gridSpan w:val="13"/>
            <w:tcBorders>
              <w:top w:val="nil"/>
            </w:tcBorders>
          </w:tcPr>
          <w:p w:rsidR="00112873" w:rsidRDefault="00112873">
            <w:pPr>
              <w:pStyle w:val="ConsPlusNormal"/>
              <w:jc w:val="both"/>
            </w:pPr>
            <w:r>
              <w:t xml:space="preserve">(в ред. </w:t>
            </w:r>
            <w:hyperlink r:id="rId136" w:history="1">
              <w:r>
                <w:rPr>
                  <w:color w:val="0000FF"/>
                </w:rPr>
                <w:t>постановления</w:t>
              </w:r>
            </w:hyperlink>
            <w:r>
              <w:t xml:space="preserve"> Правительства ХМАО - Югры от 29.04.2021 N 153-п)</w:t>
            </w:r>
          </w:p>
        </w:tc>
      </w:tr>
      <w:tr w:rsidR="00112873">
        <w:tc>
          <w:tcPr>
            <w:tcW w:w="850" w:type="dxa"/>
            <w:vMerge w:val="restart"/>
            <w:tcBorders>
              <w:bottom w:val="nil"/>
            </w:tcBorders>
          </w:tcPr>
          <w:p w:rsidR="00112873" w:rsidRDefault="00112873">
            <w:pPr>
              <w:pStyle w:val="ConsPlusNormal"/>
            </w:pPr>
            <w:r>
              <w:t>1.7.</w:t>
            </w:r>
          </w:p>
        </w:tc>
        <w:tc>
          <w:tcPr>
            <w:tcW w:w="2608" w:type="dxa"/>
            <w:vMerge w:val="restart"/>
            <w:tcBorders>
              <w:bottom w:val="nil"/>
            </w:tcBorders>
          </w:tcPr>
          <w:p w:rsidR="00112873" w:rsidRDefault="00112873">
            <w:pPr>
              <w:pStyle w:val="ConsPlusNormal"/>
            </w:pPr>
            <w:r>
              <w:t xml:space="preserve">Региональный проект "Обеспечение </w:t>
            </w:r>
            <w:r>
              <w:lastRenderedPageBreak/>
              <w:t>устойчивого сокращения непригодного для проживания жилищного фонда" (2, 5, 6)</w:t>
            </w:r>
          </w:p>
        </w:tc>
        <w:tc>
          <w:tcPr>
            <w:tcW w:w="1757" w:type="dxa"/>
            <w:vMerge w:val="restart"/>
            <w:tcBorders>
              <w:bottom w:val="nil"/>
            </w:tcBorders>
          </w:tcPr>
          <w:p w:rsidR="00112873" w:rsidRDefault="00112873">
            <w:pPr>
              <w:pStyle w:val="ConsPlusNormal"/>
            </w:pPr>
            <w:r>
              <w:lastRenderedPageBreak/>
              <w:t xml:space="preserve">Депстрой Югры, муниципальные </w:t>
            </w:r>
            <w:r>
              <w:lastRenderedPageBreak/>
              <w:t>образования автономного округа</w:t>
            </w:r>
          </w:p>
        </w:tc>
        <w:tc>
          <w:tcPr>
            <w:tcW w:w="1587" w:type="dxa"/>
          </w:tcPr>
          <w:p w:rsidR="00112873" w:rsidRDefault="00112873">
            <w:pPr>
              <w:pStyle w:val="ConsPlusNormal"/>
            </w:pPr>
            <w:r>
              <w:lastRenderedPageBreak/>
              <w:t>всего</w:t>
            </w:r>
          </w:p>
        </w:tc>
        <w:tc>
          <w:tcPr>
            <w:tcW w:w="1644" w:type="dxa"/>
          </w:tcPr>
          <w:p w:rsidR="00112873" w:rsidRDefault="00112873">
            <w:pPr>
              <w:pStyle w:val="ConsPlusNormal"/>
            </w:pPr>
            <w:r>
              <w:t>32585838,2</w:t>
            </w:r>
          </w:p>
        </w:tc>
        <w:tc>
          <w:tcPr>
            <w:tcW w:w="1474" w:type="dxa"/>
          </w:tcPr>
          <w:p w:rsidR="00112873" w:rsidRDefault="00112873">
            <w:pPr>
              <w:pStyle w:val="ConsPlusNormal"/>
            </w:pPr>
            <w:r>
              <w:t>7973318,5</w:t>
            </w:r>
          </w:p>
        </w:tc>
        <w:tc>
          <w:tcPr>
            <w:tcW w:w="1474" w:type="dxa"/>
          </w:tcPr>
          <w:p w:rsidR="00112873" w:rsidRDefault="00112873">
            <w:pPr>
              <w:pStyle w:val="ConsPlusNormal"/>
            </w:pPr>
            <w:r>
              <w:t>5617679,8</w:t>
            </w:r>
          </w:p>
        </w:tc>
        <w:tc>
          <w:tcPr>
            <w:tcW w:w="1531" w:type="dxa"/>
          </w:tcPr>
          <w:p w:rsidR="00112873" w:rsidRDefault="00112873">
            <w:pPr>
              <w:pStyle w:val="ConsPlusNormal"/>
            </w:pPr>
            <w:r>
              <w:t>6679605,1</w:t>
            </w:r>
          </w:p>
        </w:tc>
        <w:tc>
          <w:tcPr>
            <w:tcW w:w="1531" w:type="dxa"/>
          </w:tcPr>
          <w:p w:rsidR="00112873" w:rsidRDefault="00112873">
            <w:pPr>
              <w:pStyle w:val="ConsPlusNormal"/>
            </w:pPr>
            <w:r>
              <w:t>3850855,7</w:t>
            </w:r>
          </w:p>
        </w:tc>
        <w:tc>
          <w:tcPr>
            <w:tcW w:w="1531" w:type="dxa"/>
          </w:tcPr>
          <w:p w:rsidR="00112873" w:rsidRDefault="00112873">
            <w:pPr>
              <w:pStyle w:val="ConsPlusNormal"/>
            </w:pPr>
            <w:r>
              <w:t>5155525,5</w:t>
            </w:r>
          </w:p>
        </w:tc>
        <w:tc>
          <w:tcPr>
            <w:tcW w:w="1417" w:type="dxa"/>
          </w:tcPr>
          <w:p w:rsidR="00112873" w:rsidRDefault="00112873">
            <w:pPr>
              <w:pStyle w:val="ConsPlusNormal"/>
            </w:pPr>
            <w:r>
              <w:t>3308853,6</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 xml:space="preserve">федеральный </w:t>
            </w:r>
            <w:r>
              <w:lastRenderedPageBreak/>
              <w:t>бюджет</w:t>
            </w:r>
          </w:p>
        </w:tc>
        <w:tc>
          <w:tcPr>
            <w:tcW w:w="1644" w:type="dxa"/>
          </w:tcPr>
          <w:p w:rsidR="00112873" w:rsidRDefault="00112873">
            <w:pPr>
              <w:pStyle w:val="ConsPlusNormal"/>
            </w:pPr>
            <w:r>
              <w:lastRenderedPageBreak/>
              <w:t>7512564,9</w:t>
            </w:r>
          </w:p>
        </w:tc>
        <w:tc>
          <w:tcPr>
            <w:tcW w:w="1474" w:type="dxa"/>
          </w:tcPr>
          <w:p w:rsidR="00112873" w:rsidRDefault="00112873">
            <w:pPr>
              <w:pStyle w:val="ConsPlusNormal"/>
            </w:pPr>
            <w:r>
              <w:t>723710,2</w:t>
            </w:r>
          </w:p>
        </w:tc>
        <w:tc>
          <w:tcPr>
            <w:tcW w:w="1474" w:type="dxa"/>
          </w:tcPr>
          <w:p w:rsidR="00112873" w:rsidRDefault="00112873">
            <w:pPr>
              <w:pStyle w:val="ConsPlusNormal"/>
            </w:pPr>
            <w:r>
              <w:t>1253303,1</w:t>
            </w:r>
          </w:p>
        </w:tc>
        <w:tc>
          <w:tcPr>
            <w:tcW w:w="1531" w:type="dxa"/>
          </w:tcPr>
          <w:p w:rsidR="00112873" w:rsidRDefault="00112873">
            <w:pPr>
              <w:pStyle w:val="ConsPlusNormal"/>
            </w:pPr>
            <w:r>
              <w:t>1878063,9</w:t>
            </w:r>
          </w:p>
        </w:tc>
        <w:tc>
          <w:tcPr>
            <w:tcW w:w="1531" w:type="dxa"/>
          </w:tcPr>
          <w:p w:rsidR="00112873" w:rsidRDefault="00112873">
            <w:pPr>
              <w:pStyle w:val="ConsPlusNormal"/>
            </w:pPr>
            <w:r>
              <w:t>1161691,9</w:t>
            </w:r>
          </w:p>
        </w:tc>
        <w:tc>
          <w:tcPr>
            <w:tcW w:w="1531" w:type="dxa"/>
          </w:tcPr>
          <w:p w:rsidR="00112873" w:rsidRDefault="00112873">
            <w:pPr>
              <w:pStyle w:val="ConsPlusNormal"/>
            </w:pPr>
            <w:r>
              <w:t>1596290,7</w:t>
            </w:r>
          </w:p>
        </w:tc>
        <w:tc>
          <w:tcPr>
            <w:tcW w:w="1417" w:type="dxa"/>
          </w:tcPr>
          <w:p w:rsidR="00112873" w:rsidRDefault="00112873">
            <w:pPr>
              <w:pStyle w:val="ConsPlusNormal"/>
            </w:pPr>
            <w:r>
              <w:t>899505,1</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22567940,4</w:t>
            </w:r>
          </w:p>
        </w:tc>
        <w:tc>
          <w:tcPr>
            <w:tcW w:w="1474" w:type="dxa"/>
          </w:tcPr>
          <w:p w:rsidR="00112873" w:rsidRDefault="00112873">
            <w:pPr>
              <w:pStyle w:val="ConsPlusNormal"/>
            </w:pPr>
            <w:r>
              <w:t>6566072,9</w:t>
            </w:r>
          </w:p>
        </w:tc>
        <w:tc>
          <w:tcPr>
            <w:tcW w:w="1474" w:type="dxa"/>
          </w:tcPr>
          <w:p w:rsidR="00112873" w:rsidRDefault="00112873">
            <w:pPr>
              <w:pStyle w:val="ConsPlusNormal"/>
            </w:pPr>
            <w:r>
              <w:t>3912120,5</w:t>
            </w:r>
          </w:p>
        </w:tc>
        <w:tc>
          <w:tcPr>
            <w:tcW w:w="1531" w:type="dxa"/>
          </w:tcPr>
          <w:p w:rsidR="00112873" w:rsidRDefault="00112873">
            <w:pPr>
              <w:pStyle w:val="ConsPlusNormal"/>
            </w:pPr>
            <w:r>
              <w:t>4202177,8</w:t>
            </w:r>
          </w:p>
        </w:tc>
        <w:tc>
          <w:tcPr>
            <w:tcW w:w="1531" w:type="dxa"/>
          </w:tcPr>
          <w:p w:rsidR="00112873" w:rsidRDefault="00112873">
            <w:pPr>
              <w:pStyle w:val="ConsPlusNormal"/>
            </w:pPr>
            <w:r>
              <w:t>2466830,4</w:t>
            </w:r>
          </w:p>
        </w:tc>
        <w:tc>
          <w:tcPr>
            <w:tcW w:w="1531" w:type="dxa"/>
          </w:tcPr>
          <w:p w:rsidR="00112873" w:rsidRDefault="00112873">
            <w:pPr>
              <w:pStyle w:val="ConsPlusNormal"/>
            </w:pPr>
            <w:r>
              <w:t>3243273,5</w:t>
            </w:r>
          </w:p>
        </w:tc>
        <w:tc>
          <w:tcPr>
            <w:tcW w:w="1417" w:type="dxa"/>
          </w:tcPr>
          <w:p w:rsidR="00112873" w:rsidRDefault="00112873">
            <w:pPr>
              <w:pStyle w:val="ConsPlusNormal"/>
            </w:pPr>
            <w:r>
              <w:t>2177465,3</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2505332,9</w:t>
            </w:r>
          </w:p>
        </w:tc>
        <w:tc>
          <w:tcPr>
            <w:tcW w:w="1474" w:type="dxa"/>
          </w:tcPr>
          <w:p w:rsidR="00112873" w:rsidRDefault="00112873">
            <w:pPr>
              <w:pStyle w:val="ConsPlusNormal"/>
            </w:pPr>
            <w:r>
              <w:t>683535,4</w:t>
            </w:r>
          </w:p>
        </w:tc>
        <w:tc>
          <w:tcPr>
            <w:tcW w:w="1474" w:type="dxa"/>
          </w:tcPr>
          <w:p w:rsidR="00112873" w:rsidRDefault="00112873">
            <w:pPr>
              <w:pStyle w:val="ConsPlusNormal"/>
            </w:pPr>
            <w:r>
              <w:t>452256,2</w:t>
            </w:r>
          </w:p>
        </w:tc>
        <w:tc>
          <w:tcPr>
            <w:tcW w:w="1531" w:type="dxa"/>
          </w:tcPr>
          <w:p w:rsidR="00112873" w:rsidRDefault="00112873">
            <w:pPr>
              <w:pStyle w:val="ConsPlusNormal"/>
            </w:pPr>
            <w:r>
              <w:t>599363,4</w:t>
            </w:r>
          </w:p>
        </w:tc>
        <w:tc>
          <w:tcPr>
            <w:tcW w:w="1531" w:type="dxa"/>
          </w:tcPr>
          <w:p w:rsidR="00112873" w:rsidRDefault="00112873">
            <w:pPr>
              <w:pStyle w:val="ConsPlusNormal"/>
            </w:pPr>
            <w:r>
              <w:t>222333,4</w:t>
            </w:r>
          </w:p>
        </w:tc>
        <w:tc>
          <w:tcPr>
            <w:tcW w:w="1531" w:type="dxa"/>
          </w:tcPr>
          <w:p w:rsidR="00112873" w:rsidRDefault="00112873">
            <w:pPr>
              <w:pStyle w:val="ConsPlusNormal"/>
            </w:pPr>
            <w:r>
              <w:t>315961,3</w:t>
            </w:r>
          </w:p>
        </w:tc>
        <w:tc>
          <w:tcPr>
            <w:tcW w:w="1417" w:type="dxa"/>
          </w:tcPr>
          <w:p w:rsidR="00112873" w:rsidRDefault="00112873">
            <w:pPr>
              <w:pStyle w:val="ConsPlusNormal"/>
            </w:pPr>
            <w:r>
              <w:t>231883,2</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blPrEx>
          <w:tblBorders>
            <w:insideH w:val="nil"/>
          </w:tblBorders>
        </w:tblPrEx>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Borders>
              <w:bottom w:val="nil"/>
            </w:tcBorders>
          </w:tcPr>
          <w:p w:rsidR="00112873" w:rsidRDefault="00112873">
            <w:pPr>
              <w:pStyle w:val="ConsPlusNormal"/>
            </w:pPr>
            <w:r>
              <w:t>иные источники финансирования</w:t>
            </w:r>
          </w:p>
        </w:tc>
        <w:tc>
          <w:tcPr>
            <w:tcW w:w="164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r>
      <w:tr w:rsidR="00112873">
        <w:tblPrEx>
          <w:tblBorders>
            <w:insideH w:val="nil"/>
          </w:tblBorders>
        </w:tblPrEx>
        <w:tc>
          <w:tcPr>
            <w:tcW w:w="20352" w:type="dxa"/>
            <w:gridSpan w:val="13"/>
            <w:tcBorders>
              <w:top w:val="nil"/>
            </w:tcBorders>
          </w:tcPr>
          <w:p w:rsidR="00112873" w:rsidRDefault="00112873">
            <w:pPr>
              <w:pStyle w:val="ConsPlusNormal"/>
              <w:jc w:val="both"/>
            </w:pPr>
            <w:r>
              <w:t xml:space="preserve">(п. 1.7 в ред. </w:t>
            </w:r>
            <w:hyperlink r:id="rId137" w:history="1">
              <w:r>
                <w:rPr>
                  <w:color w:val="0000FF"/>
                </w:rPr>
                <w:t>постановления</w:t>
              </w:r>
            </w:hyperlink>
            <w:r>
              <w:t xml:space="preserve"> Правительства ХМАО - Югры от 29.04.2021 N 153-п)</w:t>
            </w:r>
          </w:p>
        </w:tc>
      </w:tr>
      <w:tr w:rsidR="00112873">
        <w:tc>
          <w:tcPr>
            <w:tcW w:w="850" w:type="dxa"/>
            <w:vMerge w:val="restart"/>
          </w:tcPr>
          <w:p w:rsidR="00112873" w:rsidRDefault="00112873">
            <w:pPr>
              <w:pStyle w:val="ConsPlusNormal"/>
            </w:pPr>
            <w:r>
              <w:t>1.8.</w:t>
            </w:r>
          </w:p>
        </w:tc>
        <w:tc>
          <w:tcPr>
            <w:tcW w:w="2608" w:type="dxa"/>
            <w:vMerge w:val="restart"/>
          </w:tcPr>
          <w:p w:rsidR="00112873" w:rsidRDefault="00112873">
            <w:pPr>
              <w:pStyle w:val="ConsPlusNormal"/>
            </w:pPr>
            <w:r>
              <w:t>Предоставление субсидий из бюджета автономного округа бюджетам муниципальных образований автономного округа для реализации полномочий в области жилищных отношений (1, 2, 4, 5, 6)</w:t>
            </w:r>
          </w:p>
        </w:tc>
        <w:tc>
          <w:tcPr>
            <w:tcW w:w="1757" w:type="dxa"/>
            <w:vMerge w:val="restart"/>
          </w:tcPr>
          <w:p w:rsidR="00112873" w:rsidRDefault="00112873">
            <w:pPr>
              <w:pStyle w:val="ConsPlusNormal"/>
            </w:pPr>
            <w:r>
              <w:t>Депстрой Югры, муниципальные образования автономного округа</w:t>
            </w:r>
          </w:p>
        </w:tc>
        <w:tc>
          <w:tcPr>
            <w:tcW w:w="1587" w:type="dxa"/>
          </w:tcPr>
          <w:p w:rsidR="00112873" w:rsidRDefault="00112873">
            <w:pPr>
              <w:pStyle w:val="ConsPlusNormal"/>
            </w:pPr>
            <w:r>
              <w:t>всего</w:t>
            </w:r>
          </w:p>
        </w:tc>
        <w:tc>
          <w:tcPr>
            <w:tcW w:w="1644" w:type="dxa"/>
          </w:tcPr>
          <w:p w:rsidR="00112873" w:rsidRDefault="00112873">
            <w:pPr>
              <w:pStyle w:val="ConsPlusNormal"/>
            </w:pPr>
            <w:r>
              <w:t>15211860,7</w:t>
            </w:r>
          </w:p>
        </w:tc>
        <w:tc>
          <w:tcPr>
            <w:tcW w:w="1474" w:type="dxa"/>
          </w:tcPr>
          <w:p w:rsidR="00112873" w:rsidRDefault="00112873">
            <w:pPr>
              <w:pStyle w:val="ConsPlusNormal"/>
            </w:pPr>
            <w:r>
              <w:t>6466280,0</w:t>
            </w:r>
          </w:p>
        </w:tc>
        <w:tc>
          <w:tcPr>
            <w:tcW w:w="1474" w:type="dxa"/>
          </w:tcPr>
          <w:p w:rsidR="00112873" w:rsidRDefault="00112873">
            <w:pPr>
              <w:pStyle w:val="ConsPlusNormal"/>
            </w:pPr>
            <w:r>
              <w:t>8745580,7</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13975980,1</w:t>
            </w:r>
          </w:p>
        </w:tc>
        <w:tc>
          <w:tcPr>
            <w:tcW w:w="1474" w:type="dxa"/>
          </w:tcPr>
          <w:p w:rsidR="00112873" w:rsidRDefault="00112873">
            <w:pPr>
              <w:pStyle w:val="ConsPlusNormal"/>
            </w:pPr>
            <w:r>
              <w:t>5961577,3</w:t>
            </w:r>
          </w:p>
        </w:tc>
        <w:tc>
          <w:tcPr>
            <w:tcW w:w="1474" w:type="dxa"/>
          </w:tcPr>
          <w:p w:rsidR="00112873" w:rsidRDefault="00112873">
            <w:pPr>
              <w:pStyle w:val="ConsPlusNormal"/>
            </w:pPr>
            <w:r>
              <w:t>8014402,8</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1235880,6</w:t>
            </w:r>
          </w:p>
        </w:tc>
        <w:tc>
          <w:tcPr>
            <w:tcW w:w="1474" w:type="dxa"/>
          </w:tcPr>
          <w:p w:rsidR="00112873" w:rsidRDefault="00112873">
            <w:pPr>
              <w:pStyle w:val="ConsPlusNormal"/>
            </w:pPr>
            <w:r>
              <w:t>504702,7</w:t>
            </w:r>
          </w:p>
        </w:tc>
        <w:tc>
          <w:tcPr>
            <w:tcW w:w="1474" w:type="dxa"/>
          </w:tcPr>
          <w:p w:rsidR="00112873" w:rsidRDefault="00112873">
            <w:pPr>
              <w:pStyle w:val="ConsPlusNormal"/>
            </w:pPr>
            <w:r>
              <w:t>731177,9</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иные источники финансирования</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val="restart"/>
            <w:tcBorders>
              <w:bottom w:val="nil"/>
            </w:tcBorders>
          </w:tcPr>
          <w:p w:rsidR="00112873" w:rsidRDefault="00112873">
            <w:pPr>
              <w:pStyle w:val="ConsPlusNormal"/>
            </w:pPr>
            <w:r>
              <w:t>1.9.</w:t>
            </w:r>
          </w:p>
        </w:tc>
        <w:tc>
          <w:tcPr>
            <w:tcW w:w="2608" w:type="dxa"/>
            <w:vMerge w:val="restart"/>
            <w:tcBorders>
              <w:bottom w:val="nil"/>
            </w:tcBorders>
          </w:tcPr>
          <w:p w:rsidR="00112873" w:rsidRDefault="00112873">
            <w:pPr>
              <w:pStyle w:val="ConsPlusNormal"/>
            </w:pPr>
            <w:r>
              <w:t xml:space="preserve">Предоставление субсидий органам </w:t>
            </w:r>
            <w:r>
              <w:lastRenderedPageBreak/>
              <w:t>местного самоуправления муниципальных образований в области жилищного строительства (1)</w:t>
            </w:r>
          </w:p>
        </w:tc>
        <w:tc>
          <w:tcPr>
            <w:tcW w:w="1757" w:type="dxa"/>
            <w:vMerge w:val="restart"/>
            <w:tcBorders>
              <w:bottom w:val="nil"/>
            </w:tcBorders>
          </w:tcPr>
          <w:p w:rsidR="00112873" w:rsidRDefault="00112873">
            <w:pPr>
              <w:pStyle w:val="ConsPlusNormal"/>
            </w:pPr>
            <w:r>
              <w:lastRenderedPageBreak/>
              <w:t xml:space="preserve">Депстрой Югры, муниципальные </w:t>
            </w:r>
            <w:r>
              <w:lastRenderedPageBreak/>
              <w:t>образования автономного округа</w:t>
            </w:r>
          </w:p>
        </w:tc>
        <w:tc>
          <w:tcPr>
            <w:tcW w:w="1587" w:type="dxa"/>
          </w:tcPr>
          <w:p w:rsidR="00112873" w:rsidRDefault="00112873">
            <w:pPr>
              <w:pStyle w:val="ConsPlusNormal"/>
            </w:pPr>
            <w:r>
              <w:lastRenderedPageBreak/>
              <w:t>всего</w:t>
            </w:r>
          </w:p>
        </w:tc>
        <w:tc>
          <w:tcPr>
            <w:tcW w:w="1644" w:type="dxa"/>
          </w:tcPr>
          <w:p w:rsidR="00112873" w:rsidRDefault="00112873">
            <w:pPr>
              <w:pStyle w:val="ConsPlusNormal"/>
            </w:pPr>
            <w:r>
              <w:t>871934,4</w:t>
            </w:r>
          </w:p>
        </w:tc>
        <w:tc>
          <w:tcPr>
            <w:tcW w:w="1474" w:type="dxa"/>
          </w:tcPr>
          <w:p w:rsidR="00112873" w:rsidRDefault="00112873">
            <w:pPr>
              <w:pStyle w:val="ConsPlusNormal"/>
            </w:pPr>
            <w:r>
              <w:t>482355,4</w:t>
            </w:r>
          </w:p>
        </w:tc>
        <w:tc>
          <w:tcPr>
            <w:tcW w:w="1474" w:type="dxa"/>
          </w:tcPr>
          <w:p w:rsidR="00112873" w:rsidRDefault="00112873">
            <w:pPr>
              <w:pStyle w:val="ConsPlusNormal"/>
            </w:pPr>
            <w:r>
              <w:t>389579,0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 xml:space="preserve">федеральный </w:t>
            </w:r>
            <w:r>
              <w:lastRenderedPageBreak/>
              <w:t>бюджет</w:t>
            </w:r>
          </w:p>
        </w:tc>
        <w:tc>
          <w:tcPr>
            <w:tcW w:w="1644" w:type="dxa"/>
          </w:tcPr>
          <w:p w:rsidR="00112873" w:rsidRDefault="00112873">
            <w:pPr>
              <w:pStyle w:val="ConsPlusNormal"/>
            </w:pPr>
            <w:r>
              <w:lastRenderedPageBreak/>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800212,4</w:t>
            </w:r>
          </w:p>
        </w:tc>
        <w:tc>
          <w:tcPr>
            <w:tcW w:w="1474" w:type="dxa"/>
          </w:tcPr>
          <w:p w:rsidR="00112873" w:rsidRDefault="00112873">
            <w:pPr>
              <w:pStyle w:val="ConsPlusNormal"/>
            </w:pPr>
            <w:r>
              <w:t>442527,9</w:t>
            </w:r>
          </w:p>
        </w:tc>
        <w:tc>
          <w:tcPr>
            <w:tcW w:w="1474" w:type="dxa"/>
          </w:tcPr>
          <w:p w:rsidR="00112873" w:rsidRDefault="00112873">
            <w:pPr>
              <w:pStyle w:val="ConsPlusNormal"/>
            </w:pPr>
            <w:r>
              <w:t>357684,5</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71722,0</w:t>
            </w:r>
          </w:p>
        </w:tc>
        <w:tc>
          <w:tcPr>
            <w:tcW w:w="1474" w:type="dxa"/>
          </w:tcPr>
          <w:p w:rsidR="00112873" w:rsidRDefault="00112873">
            <w:pPr>
              <w:pStyle w:val="ConsPlusNormal"/>
            </w:pPr>
            <w:r>
              <w:t>39827,5</w:t>
            </w:r>
          </w:p>
        </w:tc>
        <w:tc>
          <w:tcPr>
            <w:tcW w:w="1474" w:type="dxa"/>
          </w:tcPr>
          <w:p w:rsidR="00112873" w:rsidRDefault="00112873">
            <w:pPr>
              <w:pStyle w:val="ConsPlusNormal"/>
            </w:pPr>
            <w:r>
              <w:t>31894,5</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blPrEx>
          <w:tblBorders>
            <w:insideH w:val="nil"/>
          </w:tblBorders>
        </w:tblPrEx>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Borders>
              <w:bottom w:val="nil"/>
            </w:tcBorders>
          </w:tcPr>
          <w:p w:rsidR="00112873" w:rsidRDefault="00112873">
            <w:pPr>
              <w:pStyle w:val="ConsPlusNormal"/>
            </w:pPr>
            <w:r>
              <w:t>иные источники финансирования</w:t>
            </w:r>
          </w:p>
        </w:tc>
        <w:tc>
          <w:tcPr>
            <w:tcW w:w="164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r>
      <w:tr w:rsidR="00112873">
        <w:tblPrEx>
          <w:tblBorders>
            <w:insideH w:val="nil"/>
          </w:tblBorders>
        </w:tblPrEx>
        <w:tc>
          <w:tcPr>
            <w:tcW w:w="20352" w:type="dxa"/>
            <w:gridSpan w:val="13"/>
            <w:tcBorders>
              <w:top w:val="nil"/>
            </w:tcBorders>
          </w:tcPr>
          <w:p w:rsidR="00112873" w:rsidRDefault="00112873">
            <w:pPr>
              <w:pStyle w:val="ConsPlusNormal"/>
              <w:jc w:val="both"/>
            </w:pPr>
            <w:r>
              <w:t xml:space="preserve">(в ред. </w:t>
            </w:r>
            <w:hyperlink r:id="rId138" w:history="1">
              <w:r>
                <w:rPr>
                  <w:color w:val="0000FF"/>
                </w:rPr>
                <w:t>постановления</w:t>
              </w:r>
            </w:hyperlink>
            <w:r>
              <w:t xml:space="preserve"> Правительства ХМАО - Югры от 29.04.2021 N 153-п)</w:t>
            </w:r>
          </w:p>
        </w:tc>
      </w:tr>
      <w:tr w:rsidR="00112873">
        <w:tc>
          <w:tcPr>
            <w:tcW w:w="850" w:type="dxa"/>
            <w:vMerge w:val="restart"/>
          </w:tcPr>
          <w:p w:rsidR="00112873" w:rsidRDefault="00112873">
            <w:pPr>
              <w:pStyle w:val="ConsPlusNormal"/>
            </w:pPr>
            <w:r>
              <w:t>1.10.</w:t>
            </w:r>
          </w:p>
        </w:tc>
        <w:tc>
          <w:tcPr>
            <w:tcW w:w="2608" w:type="dxa"/>
            <w:vMerge w:val="restart"/>
          </w:tcPr>
          <w:p w:rsidR="00112873" w:rsidRDefault="00112873">
            <w:pPr>
              <w:pStyle w:val="ConsPlusNormal"/>
            </w:pPr>
            <w:r>
              <w:t>Строительство систем инженерной инфраструктуры в целях обеспечения инженерной подготовки земельных участков для жилищного строительства (1, 4)</w:t>
            </w:r>
          </w:p>
        </w:tc>
        <w:tc>
          <w:tcPr>
            <w:tcW w:w="1757" w:type="dxa"/>
            <w:vMerge w:val="restart"/>
          </w:tcPr>
          <w:p w:rsidR="00112873" w:rsidRDefault="00112873">
            <w:pPr>
              <w:pStyle w:val="ConsPlusNormal"/>
            </w:pPr>
            <w:r>
              <w:t>Депстрой Югры, муниципальные образования автономного округа</w:t>
            </w:r>
          </w:p>
        </w:tc>
        <w:tc>
          <w:tcPr>
            <w:tcW w:w="1587" w:type="dxa"/>
          </w:tcPr>
          <w:p w:rsidR="00112873" w:rsidRDefault="00112873">
            <w:pPr>
              <w:pStyle w:val="ConsPlusNormal"/>
            </w:pPr>
            <w:r>
              <w:t>всего</w:t>
            </w:r>
          </w:p>
        </w:tc>
        <w:tc>
          <w:tcPr>
            <w:tcW w:w="1644" w:type="dxa"/>
          </w:tcPr>
          <w:p w:rsidR="00112873" w:rsidRDefault="00112873">
            <w:pPr>
              <w:pStyle w:val="ConsPlusNormal"/>
            </w:pPr>
            <w:r>
              <w:t>782126,0</w:t>
            </w:r>
          </w:p>
        </w:tc>
        <w:tc>
          <w:tcPr>
            <w:tcW w:w="1474" w:type="dxa"/>
          </w:tcPr>
          <w:p w:rsidR="00112873" w:rsidRDefault="00112873">
            <w:pPr>
              <w:pStyle w:val="ConsPlusNormal"/>
            </w:pPr>
            <w:r>
              <w:t>427171,7</w:t>
            </w:r>
          </w:p>
        </w:tc>
        <w:tc>
          <w:tcPr>
            <w:tcW w:w="1474" w:type="dxa"/>
          </w:tcPr>
          <w:p w:rsidR="00112873" w:rsidRDefault="00112873">
            <w:pPr>
              <w:pStyle w:val="ConsPlusNormal"/>
            </w:pPr>
            <w:r>
              <w:t>354954,3</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584670,1</w:t>
            </w:r>
          </w:p>
        </w:tc>
        <w:tc>
          <w:tcPr>
            <w:tcW w:w="1474" w:type="dxa"/>
          </w:tcPr>
          <w:p w:rsidR="00112873" w:rsidRDefault="00112873">
            <w:pPr>
              <w:pStyle w:val="ConsPlusNormal"/>
            </w:pPr>
            <w:r>
              <w:t>320378,7</w:t>
            </w:r>
          </w:p>
        </w:tc>
        <w:tc>
          <w:tcPr>
            <w:tcW w:w="1474" w:type="dxa"/>
          </w:tcPr>
          <w:p w:rsidR="00112873" w:rsidRDefault="00112873">
            <w:pPr>
              <w:pStyle w:val="ConsPlusNormal"/>
            </w:pPr>
            <w:r>
              <w:t>264291,4</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197455,9</w:t>
            </w:r>
          </w:p>
        </w:tc>
        <w:tc>
          <w:tcPr>
            <w:tcW w:w="1474" w:type="dxa"/>
          </w:tcPr>
          <w:p w:rsidR="00112873" w:rsidRDefault="00112873">
            <w:pPr>
              <w:pStyle w:val="ConsPlusNormal"/>
            </w:pPr>
            <w:r>
              <w:t>106793,0</w:t>
            </w:r>
          </w:p>
        </w:tc>
        <w:tc>
          <w:tcPr>
            <w:tcW w:w="1474" w:type="dxa"/>
          </w:tcPr>
          <w:p w:rsidR="00112873" w:rsidRDefault="00112873">
            <w:pPr>
              <w:pStyle w:val="ConsPlusNormal"/>
            </w:pPr>
            <w:r>
              <w:t>90662,9</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иные источники финансирования</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val="restart"/>
            <w:tcBorders>
              <w:bottom w:val="nil"/>
            </w:tcBorders>
          </w:tcPr>
          <w:p w:rsidR="00112873" w:rsidRDefault="00112873">
            <w:pPr>
              <w:pStyle w:val="ConsPlusNormal"/>
            </w:pPr>
            <w:r>
              <w:t>1.11.</w:t>
            </w:r>
          </w:p>
        </w:tc>
        <w:tc>
          <w:tcPr>
            <w:tcW w:w="2608" w:type="dxa"/>
            <w:vMerge w:val="restart"/>
            <w:tcBorders>
              <w:bottom w:val="nil"/>
            </w:tcBorders>
          </w:tcPr>
          <w:p w:rsidR="00112873" w:rsidRDefault="00112873">
            <w:pPr>
              <w:pStyle w:val="ConsPlusNormal"/>
            </w:pPr>
            <w:r>
              <w:t xml:space="preserve">Строительство (реконструкция) </w:t>
            </w:r>
            <w:r>
              <w:lastRenderedPageBreak/>
              <w:t>автомобильных дорог общего пользования местного значения при реализации проектов по развитию территорий, предусматривающих строительство жилья (1)</w:t>
            </w:r>
          </w:p>
        </w:tc>
        <w:tc>
          <w:tcPr>
            <w:tcW w:w="1757" w:type="dxa"/>
            <w:vMerge w:val="restart"/>
            <w:tcBorders>
              <w:bottom w:val="nil"/>
            </w:tcBorders>
          </w:tcPr>
          <w:p w:rsidR="00112873" w:rsidRDefault="00112873">
            <w:pPr>
              <w:pStyle w:val="ConsPlusNormal"/>
            </w:pPr>
            <w:r>
              <w:lastRenderedPageBreak/>
              <w:t xml:space="preserve">Депстрой Югры, Депдорхоз и </w:t>
            </w:r>
            <w:r>
              <w:lastRenderedPageBreak/>
              <w:t>транспорта Югры, муниципальные образования автономного округа</w:t>
            </w:r>
          </w:p>
        </w:tc>
        <w:tc>
          <w:tcPr>
            <w:tcW w:w="1587" w:type="dxa"/>
          </w:tcPr>
          <w:p w:rsidR="00112873" w:rsidRDefault="00112873">
            <w:pPr>
              <w:pStyle w:val="ConsPlusNormal"/>
            </w:pPr>
            <w:r>
              <w:lastRenderedPageBreak/>
              <w:t>всего</w:t>
            </w:r>
          </w:p>
        </w:tc>
        <w:tc>
          <w:tcPr>
            <w:tcW w:w="1644" w:type="dxa"/>
          </w:tcPr>
          <w:p w:rsidR="00112873" w:rsidRDefault="00112873">
            <w:pPr>
              <w:pStyle w:val="ConsPlusNormal"/>
            </w:pPr>
            <w:r>
              <w:t>88068,4</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6039,7</w:t>
            </w:r>
          </w:p>
        </w:tc>
        <w:tc>
          <w:tcPr>
            <w:tcW w:w="1531" w:type="dxa"/>
          </w:tcPr>
          <w:p w:rsidR="00112873" w:rsidRDefault="00112873">
            <w:pPr>
              <w:pStyle w:val="ConsPlusNormal"/>
            </w:pPr>
            <w:r>
              <w:t>27821,2</w:t>
            </w:r>
          </w:p>
        </w:tc>
        <w:tc>
          <w:tcPr>
            <w:tcW w:w="1531" w:type="dxa"/>
          </w:tcPr>
          <w:p w:rsidR="00112873" w:rsidRDefault="00112873">
            <w:pPr>
              <w:pStyle w:val="ConsPlusNormal"/>
            </w:pPr>
            <w:r>
              <w:t>20929,6</w:t>
            </w:r>
          </w:p>
        </w:tc>
        <w:tc>
          <w:tcPr>
            <w:tcW w:w="1417" w:type="dxa"/>
          </w:tcPr>
          <w:p w:rsidR="00112873" w:rsidRDefault="00112873">
            <w:pPr>
              <w:pStyle w:val="ConsPlusNormal"/>
            </w:pPr>
            <w:r>
              <w:t>33277,9</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 xml:space="preserve">федеральный </w:t>
            </w:r>
            <w:r>
              <w:lastRenderedPageBreak/>
              <w:t>бюджет</w:t>
            </w:r>
          </w:p>
        </w:tc>
        <w:tc>
          <w:tcPr>
            <w:tcW w:w="1644" w:type="dxa"/>
          </w:tcPr>
          <w:p w:rsidR="00112873" w:rsidRDefault="00112873">
            <w:pPr>
              <w:pStyle w:val="ConsPlusNormal"/>
            </w:pPr>
            <w:r>
              <w:lastRenderedPageBreak/>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83664,7</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5737,6</w:t>
            </w:r>
          </w:p>
        </w:tc>
        <w:tc>
          <w:tcPr>
            <w:tcW w:w="1531" w:type="dxa"/>
          </w:tcPr>
          <w:p w:rsidR="00112873" w:rsidRDefault="00112873">
            <w:pPr>
              <w:pStyle w:val="ConsPlusNormal"/>
            </w:pPr>
            <w:r>
              <w:t>26430,1</w:t>
            </w:r>
          </w:p>
        </w:tc>
        <w:tc>
          <w:tcPr>
            <w:tcW w:w="1531" w:type="dxa"/>
          </w:tcPr>
          <w:p w:rsidR="00112873" w:rsidRDefault="00112873">
            <w:pPr>
              <w:pStyle w:val="ConsPlusNormal"/>
            </w:pPr>
            <w:r>
              <w:t>19883,1</w:t>
            </w:r>
          </w:p>
        </w:tc>
        <w:tc>
          <w:tcPr>
            <w:tcW w:w="1417" w:type="dxa"/>
          </w:tcPr>
          <w:p w:rsidR="00112873" w:rsidRDefault="00112873">
            <w:pPr>
              <w:pStyle w:val="ConsPlusNormal"/>
            </w:pPr>
            <w:r>
              <w:t>31613,9</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4403,7</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302,1</w:t>
            </w:r>
          </w:p>
        </w:tc>
        <w:tc>
          <w:tcPr>
            <w:tcW w:w="1531" w:type="dxa"/>
          </w:tcPr>
          <w:p w:rsidR="00112873" w:rsidRDefault="00112873">
            <w:pPr>
              <w:pStyle w:val="ConsPlusNormal"/>
            </w:pPr>
            <w:r>
              <w:t>1391,1</w:t>
            </w:r>
          </w:p>
        </w:tc>
        <w:tc>
          <w:tcPr>
            <w:tcW w:w="1531" w:type="dxa"/>
          </w:tcPr>
          <w:p w:rsidR="00112873" w:rsidRDefault="00112873">
            <w:pPr>
              <w:pStyle w:val="ConsPlusNormal"/>
            </w:pPr>
            <w:r>
              <w:t>1046,5</w:t>
            </w:r>
          </w:p>
        </w:tc>
        <w:tc>
          <w:tcPr>
            <w:tcW w:w="1417" w:type="dxa"/>
          </w:tcPr>
          <w:p w:rsidR="00112873" w:rsidRDefault="00112873">
            <w:pPr>
              <w:pStyle w:val="ConsPlusNormal"/>
            </w:pPr>
            <w:r>
              <w:t>1664,0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blPrEx>
          <w:tblBorders>
            <w:insideH w:val="nil"/>
          </w:tblBorders>
        </w:tblPrEx>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Borders>
              <w:bottom w:val="nil"/>
            </w:tcBorders>
          </w:tcPr>
          <w:p w:rsidR="00112873" w:rsidRDefault="00112873">
            <w:pPr>
              <w:pStyle w:val="ConsPlusNormal"/>
            </w:pPr>
            <w:r>
              <w:t>иные источники финансирования</w:t>
            </w:r>
          </w:p>
        </w:tc>
        <w:tc>
          <w:tcPr>
            <w:tcW w:w="164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r>
      <w:tr w:rsidR="00112873">
        <w:tblPrEx>
          <w:tblBorders>
            <w:insideH w:val="nil"/>
          </w:tblBorders>
        </w:tblPrEx>
        <w:tc>
          <w:tcPr>
            <w:tcW w:w="20352" w:type="dxa"/>
            <w:gridSpan w:val="13"/>
            <w:tcBorders>
              <w:top w:val="nil"/>
            </w:tcBorders>
          </w:tcPr>
          <w:p w:rsidR="00112873" w:rsidRDefault="00112873">
            <w:pPr>
              <w:pStyle w:val="ConsPlusNormal"/>
              <w:jc w:val="both"/>
            </w:pPr>
            <w:r>
              <w:t xml:space="preserve">(в ред. </w:t>
            </w:r>
            <w:hyperlink r:id="rId139" w:history="1">
              <w:r>
                <w:rPr>
                  <w:color w:val="0000FF"/>
                </w:rPr>
                <w:t>постановления</w:t>
              </w:r>
            </w:hyperlink>
            <w:r>
              <w:t xml:space="preserve"> Правительства ХМАО - Югры от 29.04.2021 N 153-п)</w:t>
            </w:r>
          </w:p>
        </w:tc>
      </w:tr>
      <w:tr w:rsidR="00112873">
        <w:tc>
          <w:tcPr>
            <w:tcW w:w="5215" w:type="dxa"/>
            <w:gridSpan w:val="3"/>
            <w:vMerge w:val="restart"/>
            <w:tcBorders>
              <w:bottom w:val="nil"/>
            </w:tcBorders>
          </w:tcPr>
          <w:p w:rsidR="00112873" w:rsidRDefault="00112873">
            <w:pPr>
              <w:pStyle w:val="ConsPlusNormal"/>
            </w:pPr>
            <w:r>
              <w:t>Итого по подпрограмме I</w:t>
            </w:r>
          </w:p>
        </w:tc>
        <w:tc>
          <w:tcPr>
            <w:tcW w:w="1587" w:type="dxa"/>
          </w:tcPr>
          <w:p w:rsidR="00112873" w:rsidRDefault="00112873">
            <w:pPr>
              <w:pStyle w:val="ConsPlusNormal"/>
            </w:pPr>
            <w:r>
              <w:t>Всего</w:t>
            </w:r>
          </w:p>
        </w:tc>
        <w:tc>
          <w:tcPr>
            <w:tcW w:w="1644" w:type="dxa"/>
          </w:tcPr>
          <w:p w:rsidR="00112873" w:rsidRDefault="00112873">
            <w:pPr>
              <w:pStyle w:val="ConsPlusNormal"/>
            </w:pPr>
            <w:r>
              <w:t>67026287,4</w:t>
            </w:r>
          </w:p>
        </w:tc>
        <w:tc>
          <w:tcPr>
            <w:tcW w:w="1474" w:type="dxa"/>
          </w:tcPr>
          <w:p w:rsidR="00112873" w:rsidRDefault="00112873">
            <w:pPr>
              <w:pStyle w:val="ConsPlusNormal"/>
            </w:pPr>
            <w:r>
              <w:t>15515570,7</w:t>
            </w:r>
          </w:p>
        </w:tc>
        <w:tc>
          <w:tcPr>
            <w:tcW w:w="1474" w:type="dxa"/>
          </w:tcPr>
          <w:p w:rsidR="00112873" w:rsidRDefault="00112873">
            <w:pPr>
              <w:pStyle w:val="ConsPlusNormal"/>
            </w:pPr>
            <w:r>
              <w:t>15599028,8</w:t>
            </w:r>
          </w:p>
        </w:tc>
        <w:tc>
          <w:tcPr>
            <w:tcW w:w="1531" w:type="dxa"/>
          </w:tcPr>
          <w:p w:rsidR="00112873" w:rsidRDefault="00112873">
            <w:pPr>
              <w:pStyle w:val="ConsPlusNormal"/>
            </w:pPr>
            <w:r>
              <w:t>8761800,4</w:t>
            </w:r>
          </w:p>
        </w:tc>
        <w:tc>
          <w:tcPr>
            <w:tcW w:w="1531" w:type="dxa"/>
          </w:tcPr>
          <w:p w:rsidR="00112873" w:rsidRDefault="00112873">
            <w:pPr>
              <w:pStyle w:val="ConsPlusNormal"/>
            </w:pPr>
            <w:r>
              <w:t>5812168,9</w:t>
            </w:r>
          </w:p>
        </w:tc>
        <w:tc>
          <w:tcPr>
            <w:tcW w:w="1531" w:type="dxa"/>
          </w:tcPr>
          <w:p w:rsidR="00112873" w:rsidRDefault="00112873">
            <w:pPr>
              <w:pStyle w:val="ConsPlusNormal"/>
            </w:pPr>
            <w:r>
              <w:t>6368332,3</w:t>
            </w:r>
          </w:p>
        </w:tc>
        <w:tc>
          <w:tcPr>
            <w:tcW w:w="1417" w:type="dxa"/>
          </w:tcPr>
          <w:p w:rsidR="00112873" w:rsidRDefault="00112873">
            <w:pPr>
              <w:pStyle w:val="ConsPlusNormal"/>
            </w:pPr>
            <w:r>
              <w:t>5003095,3</w:t>
            </w:r>
          </w:p>
        </w:tc>
        <w:tc>
          <w:tcPr>
            <w:tcW w:w="1417" w:type="dxa"/>
          </w:tcPr>
          <w:p w:rsidR="00112873" w:rsidRDefault="00112873">
            <w:pPr>
              <w:pStyle w:val="ConsPlusNormal"/>
            </w:pPr>
            <w:r>
              <w:t>1661048,5</w:t>
            </w:r>
          </w:p>
        </w:tc>
        <w:tc>
          <w:tcPr>
            <w:tcW w:w="1531" w:type="dxa"/>
          </w:tcPr>
          <w:p w:rsidR="00112873" w:rsidRDefault="00112873">
            <w:pPr>
              <w:pStyle w:val="ConsPlusNormal"/>
            </w:pPr>
            <w:r>
              <w:t>8305242,5</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8026233,2</w:t>
            </w:r>
          </w:p>
        </w:tc>
        <w:tc>
          <w:tcPr>
            <w:tcW w:w="1474" w:type="dxa"/>
          </w:tcPr>
          <w:p w:rsidR="00112873" w:rsidRDefault="00112873">
            <w:pPr>
              <w:pStyle w:val="ConsPlusNormal"/>
            </w:pPr>
            <w:r>
              <w:t>785643,4</w:t>
            </w:r>
          </w:p>
        </w:tc>
        <w:tc>
          <w:tcPr>
            <w:tcW w:w="1474" w:type="dxa"/>
          </w:tcPr>
          <w:p w:rsidR="00112873" w:rsidRDefault="00112873">
            <w:pPr>
              <w:pStyle w:val="ConsPlusNormal"/>
            </w:pPr>
            <w:r>
              <w:t>1420369,2</w:t>
            </w:r>
          </w:p>
        </w:tc>
        <w:tc>
          <w:tcPr>
            <w:tcW w:w="1531" w:type="dxa"/>
          </w:tcPr>
          <w:p w:rsidR="00112873" w:rsidRDefault="00112873">
            <w:pPr>
              <w:pStyle w:val="ConsPlusNormal"/>
            </w:pPr>
            <w:r>
              <w:t>1952760,2</w:t>
            </w:r>
          </w:p>
        </w:tc>
        <w:tc>
          <w:tcPr>
            <w:tcW w:w="1531" w:type="dxa"/>
          </w:tcPr>
          <w:p w:rsidR="00112873" w:rsidRDefault="00112873">
            <w:pPr>
              <w:pStyle w:val="ConsPlusNormal"/>
            </w:pPr>
            <w:r>
              <w:t>1249698,3</w:t>
            </w:r>
          </w:p>
        </w:tc>
        <w:tc>
          <w:tcPr>
            <w:tcW w:w="1531" w:type="dxa"/>
          </w:tcPr>
          <w:p w:rsidR="00112873" w:rsidRDefault="00112873">
            <w:pPr>
              <w:pStyle w:val="ConsPlusNormal"/>
            </w:pPr>
            <w:r>
              <w:t>1679934,9</w:t>
            </w:r>
          </w:p>
        </w:tc>
        <w:tc>
          <w:tcPr>
            <w:tcW w:w="1417" w:type="dxa"/>
          </w:tcPr>
          <w:p w:rsidR="00112873" w:rsidRDefault="00112873">
            <w:pPr>
              <w:pStyle w:val="ConsPlusNormal"/>
            </w:pPr>
            <w:r>
              <w:t>937827,2</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53401590,1</w:t>
            </w:r>
          </w:p>
        </w:tc>
        <w:tc>
          <w:tcPr>
            <w:tcW w:w="1474" w:type="dxa"/>
          </w:tcPr>
          <w:p w:rsidR="00112873" w:rsidRDefault="00112873">
            <w:pPr>
              <w:pStyle w:val="ConsPlusNormal"/>
            </w:pPr>
            <w:r>
              <w:t>13389970,2</w:t>
            </w:r>
          </w:p>
        </w:tc>
        <w:tc>
          <w:tcPr>
            <w:tcW w:w="1474" w:type="dxa"/>
          </w:tcPr>
          <w:p w:rsidR="00112873" w:rsidRDefault="00112873">
            <w:pPr>
              <w:pStyle w:val="ConsPlusNormal"/>
            </w:pPr>
            <w:r>
              <w:t>12843633,7</w:t>
            </w:r>
          </w:p>
        </w:tc>
        <w:tc>
          <w:tcPr>
            <w:tcW w:w="1531" w:type="dxa"/>
          </w:tcPr>
          <w:p w:rsidR="00112873" w:rsidRDefault="00112873">
            <w:pPr>
              <w:pStyle w:val="ConsPlusNormal"/>
            </w:pPr>
            <w:r>
              <w:t>6066247,4</w:t>
            </w:r>
          </w:p>
        </w:tc>
        <w:tc>
          <w:tcPr>
            <w:tcW w:w="1531" w:type="dxa"/>
          </w:tcPr>
          <w:p w:rsidR="00112873" w:rsidRDefault="00112873">
            <w:pPr>
              <w:pStyle w:val="ConsPlusNormal"/>
            </w:pPr>
            <w:r>
              <w:t>4194190,9</w:t>
            </w:r>
          </w:p>
        </w:tc>
        <w:tc>
          <w:tcPr>
            <w:tcW w:w="1531" w:type="dxa"/>
          </w:tcPr>
          <w:p w:rsidR="00112873" w:rsidRDefault="00112873">
            <w:pPr>
              <w:pStyle w:val="ConsPlusNormal"/>
            </w:pPr>
            <w:r>
              <w:t>4290342,8</w:t>
            </w:r>
          </w:p>
        </w:tc>
        <w:tc>
          <w:tcPr>
            <w:tcW w:w="1417" w:type="dxa"/>
          </w:tcPr>
          <w:p w:rsidR="00112873" w:rsidRDefault="00112873">
            <w:pPr>
              <w:pStyle w:val="ConsPlusNormal"/>
            </w:pPr>
            <w:r>
              <w:t>3668856,7</w:t>
            </w:r>
          </w:p>
        </w:tc>
        <w:tc>
          <w:tcPr>
            <w:tcW w:w="1417" w:type="dxa"/>
          </w:tcPr>
          <w:p w:rsidR="00112873" w:rsidRDefault="00112873">
            <w:pPr>
              <w:pStyle w:val="ConsPlusNormal"/>
            </w:pPr>
            <w:r>
              <w:t>1491391,4</w:t>
            </w:r>
          </w:p>
        </w:tc>
        <w:tc>
          <w:tcPr>
            <w:tcW w:w="1531" w:type="dxa"/>
          </w:tcPr>
          <w:p w:rsidR="00112873" w:rsidRDefault="00112873">
            <w:pPr>
              <w:pStyle w:val="ConsPlusNormal"/>
            </w:pPr>
            <w:r>
              <w:t>7456957,0</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5598464,1</w:t>
            </w:r>
          </w:p>
        </w:tc>
        <w:tc>
          <w:tcPr>
            <w:tcW w:w="1474" w:type="dxa"/>
          </w:tcPr>
          <w:p w:rsidR="00112873" w:rsidRDefault="00112873">
            <w:pPr>
              <w:pStyle w:val="ConsPlusNormal"/>
            </w:pPr>
            <w:r>
              <w:t>1339957,1</w:t>
            </w:r>
          </w:p>
        </w:tc>
        <w:tc>
          <w:tcPr>
            <w:tcW w:w="1474" w:type="dxa"/>
          </w:tcPr>
          <w:p w:rsidR="00112873" w:rsidRDefault="00112873">
            <w:pPr>
              <w:pStyle w:val="ConsPlusNormal"/>
            </w:pPr>
            <w:r>
              <w:t>1335025,9</w:t>
            </w:r>
          </w:p>
        </w:tc>
        <w:tc>
          <w:tcPr>
            <w:tcW w:w="1531" w:type="dxa"/>
          </w:tcPr>
          <w:p w:rsidR="00112873" w:rsidRDefault="00112873">
            <w:pPr>
              <w:pStyle w:val="ConsPlusNormal"/>
            </w:pPr>
            <w:r>
              <w:t>742792,8</w:t>
            </w:r>
          </w:p>
        </w:tc>
        <w:tc>
          <w:tcPr>
            <w:tcW w:w="1531" w:type="dxa"/>
          </w:tcPr>
          <w:p w:rsidR="00112873" w:rsidRDefault="00112873">
            <w:pPr>
              <w:pStyle w:val="ConsPlusNormal"/>
            </w:pPr>
            <w:r>
              <w:t>368279,7</w:t>
            </w:r>
          </w:p>
        </w:tc>
        <w:tc>
          <w:tcPr>
            <w:tcW w:w="1531" w:type="dxa"/>
          </w:tcPr>
          <w:p w:rsidR="00112873" w:rsidRDefault="00112873">
            <w:pPr>
              <w:pStyle w:val="ConsPlusNormal"/>
            </w:pPr>
            <w:r>
              <w:t>398054,6</w:t>
            </w:r>
          </w:p>
        </w:tc>
        <w:tc>
          <w:tcPr>
            <w:tcW w:w="1417" w:type="dxa"/>
          </w:tcPr>
          <w:p w:rsidR="00112873" w:rsidRDefault="00112873">
            <w:pPr>
              <w:pStyle w:val="ConsPlusNormal"/>
            </w:pPr>
            <w:r>
              <w:t>396411,4</w:t>
            </w:r>
          </w:p>
        </w:tc>
        <w:tc>
          <w:tcPr>
            <w:tcW w:w="1417" w:type="dxa"/>
          </w:tcPr>
          <w:p w:rsidR="00112873" w:rsidRDefault="00112873">
            <w:pPr>
              <w:pStyle w:val="ConsPlusNormal"/>
            </w:pPr>
            <w:r>
              <w:t>169657,1</w:t>
            </w:r>
          </w:p>
        </w:tc>
        <w:tc>
          <w:tcPr>
            <w:tcW w:w="1531" w:type="dxa"/>
          </w:tcPr>
          <w:p w:rsidR="00112873" w:rsidRDefault="00112873">
            <w:pPr>
              <w:pStyle w:val="ConsPlusNormal"/>
            </w:pPr>
            <w:r>
              <w:t>848285,5</w:t>
            </w:r>
          </w:p>
        </w:tc>
      </w:tr>
      <w:tr w:rsidR="00112873">
        <w:tblPrEx>
          <w:tblBorders>
            <w:insideH w:val="nil"/>
          </w:tblBorders>
        </w:tblPrEx>
        <w:tc>
          <w:tcPr>
            <w:tcW w:w="5215" w:type="dxa"/>
            <w:gridSpan w:val="3"/>
            <w:vMerge/>
            <w:tcBorders>
              <w:bottom w:val="nil"/>
            </w:tcBorders>
          </w:tcPr>
          <w:p w:rsidR="00112873" w:rsidRDefault="00112873"/>
        </w:tc>
        <w:tc>
          <w:tcPr>
            <w:tcW w:w="1587" w:type="dxa"/>
            <w:tcBorders>
              <w:bottom w:val="nil"/>
            </w:tcBorders>
          </w:tcPr>
          <w:p w:rsidR="00112873" w:rsidRDefault="00112873">
            <w:pPr>
              <w:pStyle w:val="ConsPlusNormal"/>
            </w:pPr>
            <w:r>
              <w:t>иные источники финансирования</w:t>
            </w:r>
          </w:p>
        </w:tc>
        <w:tc>
          <w:tcPr>
            <w:tcW w:w="164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r>
      <w:tr w:rsidR="00112873">
        <w:tblPrEx>
          <w:tblBorders>
            <w:insideH w:val="nil"/>
          </w:tblBorders>
        </w:tblPrEx>
        <w:tc>
          <w:tcPr>
            <w:tcW w:w="20352" w:type="dxa"/>
            <w:gridSpan w:val="13"/>
            <w:tcBorders>
              <w:top w:val="nil"/>
            </w:tcBorders>
          </w:tcPr>
          <w:p w:rsidR="00112873" w:rsidRDefault="00112873">
            <w:pPr>
              <w:pStyle w:val="ConsPlusNormal"/>
              <w:jc w:val="both"/>
            </w:pPr>
            <w:r>
              <w:t xml:space="preserve">(в ред. </w:t>
            </w:r>
            <w:hyperlink r:id="rId140" w:history="1">
              <w:r>
                <w:rPr>
                  <w:color w:val="0000FF"/>
                </w:rPr>
                <w:t>постановления</w:t>
              </w:r>
            </w:hyperlink>
            <w:r>
              <w:t xml:space="preserve"> Правительства ХМАО - Югры от 23.08.2021 N 324-п)</w:t>
            </w:r>
          </w:p>
        </w:tc>
      </w:tr>
      <w:tr w:rsidR="00112873">
        <w:tc>
          <w:tcPr>
            <w:tcW w:w="20352" w:type="dxa"/>
            <w:gridSpan w:val="13"/>
          </w:tcPr>
          <w:p w:rsidR="00112873" w:rsidRDefault="00112873">
            <w:pPr>
              <w:pStyle w:val="ConsPlusNormal"/>
              <w:outlineLvl w:val="2"/>
            </w:pPr>
            <w:bookmarkStart w:id="9" w:name="P1022"/>
            <w:bookmarkEnd w:id="9"/>
            <w:r>
              <w:t>Подпрограмма II "Создание условий для обеспечения жилыми помещениями граждан"</w:t>
            </w:r>
          </w:p>
        </w:tc>
      </w:tr>
      <w:tr w:rsidR="00112873">
        <w:tc>
          <w:tcPr>
            <w:tcW w:w="850" w:type="dxa"/>
            <w:vMerge w:val="restart"/>
          </w:tcPr>
          <w:p w:rsidR="00112873" w:rsidRDefault="00112873">
            <w:pPr>
              <w:pStyle w:val="ConsPlusNormal"/>
            </w:pPr>
            <w:r>
              <w:lastRenderedPageBreak/>
              <w:t>2.1.</w:t>
            </w:r>
          </w:p>
        </w:tc>
        <w:tc>
          <w:tcPr>
            <w:tcW w:w="2608" w:type="dxa"/>
            <w:vMerge w:val="restart"/>
          </w:tcPr>
          <w:p w:rsidR="00112873" w:rsidRDefault="00112873">
            <w:pPr>
              <w:pStyle w:val="ConsPlusNormal"/>
            </w:pPr>
            <w:r>
              <w: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(2)</w:t>
            </w:r>
          </w:p>
        </w:tc>
        <w:tc>
          <w:tcPr>
            <w:tcW w:w="1757" w:type="dxa"/>
            <w:vMerge w:val="restart"/>
          </w:tcPr>
          <w:p w:rsidR="00112873" w:rsidRDefault="00112873">
            <w:pPr>
              <w:pStyle w:val="ConsPlusNormal"/>
            </w:pPr>
            <w:r>
              <w:t>Депстрой Югры, муниципальные образования автономного округа</w:t>
            </w:r>
          </w:p>
        </w:tc>
        <w:tc>
          <w:tcPr>
            <w:tcW w:w="1587" w:type="dxa"/>
          </w:tcPr>
          <w:p w:rsidR="00112873" w:rsidRDefault="00112873">
            <w:pPr>
              <w:pStyle w:val="ConsPlusNormal"/>
            </w:pPr>
            <w:r>
              <w:t>всего</w:t>
            </w:r>
          </w:p>
        </w:tc>
        <w:tc>
          <w:tcPr>
            <w:tcW w:w="1644" w:type="dxa"/>
          </w:tcPr>
          <w:p w:rsidR="00112873" w:rsidRDefault="00112873">
            <w:pPr>
              <w:pStyle w:val="ConsPlusNormal"/>
            </w:pPr>
            <w:r>
              <w:t>1147862,4</w:t>
            </w:r>
          </w:p>
        </w:tc>
        <w:tc>
          <w:tcPr>
            <w:tcW w:w="1474" w:type="dxa"/>
          </w:tcPr>
          <w:p w:rsidR="00112873" w:rsidRDefault="00112873">
            <w:pPr>
              <w:pStyle w:val="ConsPlusNormal"/>
            </w:pPr>
            <w:r>
              <w:t>146379,1</w:t>
            </w:r>
          </w:p>
        </w:tc>
        <w:tc>
          <w:tcPr>
            <w:tcW w:w="1474" w:type="dxa"/>
          </w:tcPr>
          <w:p w:rsidR="00112873" w:rsidRDefault="00112873">
            <w:pPr>
              <w:pStyle w:val="ConsPlusNormal"/>
            </w:pPr>
            <w:r>
              <w:t>231087,6</w:t>
            </w:r>
          </w:p>
        </w:tc>
        <w:tc>
          <w:tcPr>
            <w:tcW w:w="1531" w:type="dxa"/>
          </w:tcPr>
          <w:p w:rsidR="00112873" w:rsidRDefault="00112873">
            <w:pPr>
              <w:pStyle w:val="ConsPlusNormal"/>
            </w:pPr>
            <w:r>
              <w:t>258539,8</w:t>
            </w:r>
          </w:p>
        </w:tc>
        <w:tc>
          <w:tcPr>
            <w:tcW w:w="1531" w:type="dxa"/>
          </w:tcPr>
          <w:p w:rsidR="00112873" w:rsidRDefault="00112873">
            <w:pPr>
              <w:pStyle w:val="ConsPlusNormal"/>
            </w:pPr>
            <w:r>
              <w:t>255641,2</w:t>
            </w:r>
          </w:p>
        </w:tc>
        <w:tc>
          <w:tcPr>
            <w:tcW w:w="1531" w:type="dxa"/>
          </w:tcPr>
          <w:p w:rsidR="00112873" w:rsidRDefault="00112873">
            <w:pPr>
              <w:pStyle w:val="ConsPlusNormal"/>
            </w:pPr>
            <w:r>
              <w:t>230826,4</w:t>
            </w:r>
          </w:p>
        </w:tc>
        <w:tc>
          <w:tcPr>
            <w:tcW w:w="1417" w:type="dxa"/>
          </w:tcPr>
          <w:p w:rsidR="00112873" w:rsidRDefault="00112873">
            <w:pPr>
              <w:pStyle w:val="ConsPlusNormal"/>
            </w:pPr>
            <w:r>
              <w:t>3626,9</w:t>
            </w:r>
          </w:p>
        </w:tc>
        <w:tc>
          <w:tcPr>
            <w:tcW w:w="1417" w:type="dxa"/>
          </w:tcPr>
          <w:p w:rsidR="00112873" w:rsidRDefault="00112873">
            <w:pPr>
              <w:pStyle w:val="ConsPlusNormal"/>
            </w:pPr>
            <w:r>
              <w:t>3626,9</w:t>
            </w:r>
          </w:p>
        </w:tc>
        <w:tc>
          <w:tcPr>
            <w:tcW w:w="1531" w:type="dxa"/>
          </w:tcPr>
          <w:p w:rsidR="00112873" w:rsidRDefault="00112873">
            <w:pPr>
              <w:pStyle w:val="ConsPlusNormal"/>
            </w:pPr>
            <w:r>
              <w:t>18134,5</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1091800,8</w:t>
            </w:r>
          </w:p>
        </w:tc>
        <w:tc>
          <w:tcPr>
            <w:tcW w:w="1474" w:type="dxa"/>
          </w:tcPr>
          <w:p w:rsidR="00112873" w:rsidRDefault="00112873">
            <w:pPr>
              <w:pStyle w:val="ConsPlusNormal"/>
            </w:pPr>
            <w:r>
              <w:t>134538,5</w:t>
            </w:r>
          </w:p>
        </w:tc>
        <w:tc>
          <w:tcPr>
            <w:tcW w:w="1474" w:type="dxa"/>
          </w:tcPr>
          <w:p w:rsidR="00112873" w:rsidRDefault="00112873">
            <w:pPr>
              <w:pStyle w:val="ConsPlusNormal"/>
            </w:pPr>
            <w:r>
              <w:t>223135,6</w:t>
            </w:r>
          </w:p>
        </w:tc>
        <w:tc>
          <w:tcPr>
            <w:tcW w:w="1531" w:type="dxa"/>
          </w:tcPr>
          <w:p w:rsidR="00112873" w:rsidRDefault="00112873">
            <w:pPr>
              <w:pStyle w:val="ConsPlusNormal"/>
            </w:pPr>
            <w:r>
              <w:t>254912,9</w:t>
            </w:r>
          </w:p>
        </w:tc>
        <w:tc>
          <w:tcPr>
            <w:tcW w:w="1531" w:type="dxa"/>
          </w:tcPr>
          <w:p w:rsidR="00112873" w:rsidRDefault="00112873">
            <w:pPr>
              <w:pStyle w:val="ConsPlusNormal"/>
            </w:pPr>
            <w:r>
              <w:t>252014,3</w:t>
            </w:r>
          </w:p>
        </w:tc>
        <w:tc>
          <w:tcPr>
            <w:tcW w:w="1531" w:type="dxa"/>
          </w:tcPr>
          <w:p w:rsidR="00112873" w:rsidRDefault="00112873">
            <w:pPr>
              <w:pStyle w:val="ConsPlusNormal"/>
            </w:pPr>
            <w:r>
              <w:t>227199,5</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56061,6</w:t>
            </w:r>
          </w:p>
        </w:tc>
        <w:tc>
          <w:tcPr>
            <w:tcW w:w="1474" w:type="dxa"/>
          </w:tcPr>
          <w:p w:rsidR="00112873" w:rsidRDefault="00112873">
            <w:pPr>
              <w:pStyle w:val="ConsPlusNormal"/>
            </w:pPr>
            <w:r>
              <w:t>11840,6</w:t>
            </w:r>
          </w:p>
        </w:tc>
        <w:tc>
          <w:tcPr>
            <w:tcW w:w="1474" w:type="dxa"/>
          </w:tcPr>
          <w:p w:rsidR="00112873" w:rsidRDefault="00112873">
            <w:pPr>
              <w:pStyle w:val="ConsPlusNormal"/>
            </w:pPr>
            <w:r>
              <w:t>7952,0</w:t>
            </w:r>
          </w:p>
        </w:tc>
        <w:tc>
          <w:tcPr>
            <w:tcW w:w="1531" w:type="dxa"/>
          </w:tcPr>
          <w:p w:rsidR="00112873" w:rsidRDefault="00112873">
            <w:pPr>
              <w:pStyle w:val="ConsPlusNormal"/>
            </w:pPr>
            <w:r>
              <w:t>3626,9</w:t>
            </w:r>
          </w:p>
        </w:tc>
        <w:tc>
          <w:tcPr>
            <w:tcW w:w="1531" w:type="dxa"/>
          </w:tcPr>
          <w:p w:rsidR="00112873" w:rsidRDefault="00112873">
            <w:pPr>
              <w:pStyle w:val="ConsPlusNormal"/>
            </w:pPr>
            <w:r>
              <w:t>3626,9</w:t>
            </w:r>
          </w:p>
        </w:tc>
        <w:tc>
          <w:tcPr>
            <w:tcW w:w="1531" w:type="dxa"/>
          </w:tcPr>
          <w:p w:rsidR="00112873" w:rsidRDefault="00112873">
            <w:pPr>
              <w:pStyle w:val="ConsPlusNormal"/>
            </w:pPr>
            <w:r>
              <w:t>3626,9</w:t>
            </w:r>
          </w:p>
        </w:tc>
        <w:tc>
          <w:tcPr>
            <w:tcW w:w="1417" w:type="dxa"/>
          </w:tcPr>
          <w:p w:rsidR="00112873" w:rsidRDefault="00112873">
            <w:pPr>
              <w:pStyle w:val="ConsPlusNormal"/>
            </w:pPr>
            <w:r>
              <w:t>3626,9</w:t>
            </w:r>
          </w:p>
        </w:tc>
        <w:tc>
          <w:tcPr>
            <w:tcW w:w="1417" w:type="dxa"/>
          </w:tcPr>
          <w:p w:rsidR="00112873" w:rsidRDefault="00112873">
            <w:pPr>
              <w:pStyle w:val="ConsPlusNormal"/>
            </w:pPr>
            <w:r>
              <w:t>3626,9</w:t>
            </w:r>
          </w:p>
        </w:tc>
        <w:tc>
          <w:tcPr>
            <w:tcW w:w="1531" w:type="dxa"/>
          </w:tcPr>
          <w:p w:rsidR="00112873" w:rsidRDefault="00112873">
            <w:pPr>
              <w:pStyle w:val="ConsPlusNormal"/>
            </w:pPr>
            <w:r>
              <w:t>18134,5</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иные источники финансирования</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val="restart"/>
          </w:tcPr>
          <w:p w:rsidR="00112873" w:rsidRDefault="00112873">
            <w:pPr>
              <w:pStyle w:val="ConsPlusNormal"/>
            </w:pPr>
            <w:r>
              <w:t>2.2.</w:t>
            </w:r>
          </w:p>
        </w:tc>
        <w:tc>
          <w:tcPr>
            <w:tcW w:w="2608" w:type="dxa"/>
            <w:vMerge w:val="restart"/>
          </w:tcPr>
          <w:p w:rsidR="00112873" w:rsidRDefault="00112873">
            <w:pPr>
              <w:pStyle w:val="ConsPlusNormal"/>
            </w:pPr>
            <w: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(2)</w:t>
            </w:r>
          </w:p>
        </w:tc>
        <w:tc>
          <w:tcPr>
            <w:tcW w:w="1757" w:type="dxa"/>
            <w:vMerge w:val="restart"/>
          </w:tcPr>
          <w:p w:rsidR="00112873" w:rsidRDefault="00112873">
            <w:pPr>
              <w:pStyle w:val="ConsPlusNormal"/>
            </w:pPr>
            <w:r>
              <w:t>Депстрой Югры, муниципальные образования автономного округа</w:t>
            </w:r>
          </w:p>
        </w:tc>
        <w:tc>
          <w:tcPr>
            <w:tcW w:w="1587" w:type="dxa"/>
          </w:tcPr>
          <w:p w:rsidR="00112873" w:rsidRDefault="00112873">
            <w:pPr>
              <w:pStyle w:val="ConsPlusNormal"/>
            </w:pPr>
            <w:r>
              <w:t>всего</w:t>
            </w:r>
          </w:p>
        </w:tc>
        <w:tc>
          <w:tcPr>
            <w:tcW w:w="1644" w:type="dxa"/>
          </w:tcPr>
          <w:p w:rsidR="00112873" w:rsidRDefault="00112873">
            <w:pPr>
              <w:pStyle w:val="ConsPlusNormal"/>
            </w:pPr>
            <w:r>
              <w:t>2219014,8</w:t>
            </w:r>
          </w:p>
        </w:tc>
        <w:tc>
          <w:tcPr>
            <w:tcW w:w="1474" w:type="dxa"/>
          </w:tcPr>
          <w:p w:rsidR="00112873" w:rsidRDefault="00112873">
            <w:pPr>
              <w:pStyle w:val="ConsPlusNormal"/>
            </w:pPr>
            <w:r>
              <w:t>105994,7</w:t>
            </w:r>
          </w:p>
        </w:tc>
        <w:tc>
          <w:tcPr>
            <w:tcW w:w="1474" w:type="dxa"/>
          </w:tcPr>
          <w:p w:rsidR="00112873" w:rsidRDefault="00112873">
            <w:pPr>
              <w:pStyle w:val="ConsPlusNormal"/>
            </w:pPr>
            <w:r>
              <w:t>492531,8</w:t>
            </w:r>
          </w:p>
        </w:tc>
        <w:tc>
          <w:tcPr>
            <w:tcW w:w="1531" w:type="dxa"/>
          </w:tcPr>
          <w:p w:rsidR="00112873" w:rsidRDefault="00112873">
            <w:pPr>
              <w:pStyle w:val="ConsPlusNormal"/>
            </w:pPr>
            <w:r>
              <w:t>273814,2</w:t>
            </w:r>
          </w:p>
        </w:tc>
        <w:tc>
          <w:tcPr>
            <w:tcW w:w="1531" w:type="dxa"/>
          </w:tcPr>
          <w:p w:rsidR="00112873" w:rsidRDefault="00112873">
            <w:pPr>
              <w:pStyle w:val="ConsPlusNormal"/>
            </w:pPr>
            <w:r>
              <w:t>278917,5</w:t>
            </w:r>
          </w:p>
        </w:tc>
        <w:tc>
          <w:tcPr>
            <w:tcW w:w="1531" w:type="dxa"/>
          </w:tcPr>
          <w:p w:rsidR="00112873" w:rsidRDefault="00112873">
            <w:pPr>
              <w:pStyle w:val="ConsPlusNormal"/>
            </w:pPr>
            <w:r>
              <w:t>278282,9</w:t>
            </w:r>
          </w:p>
        </w:tc>
        <w:tc>
          <w:tcPr>
            <w:tcW w:w="1417" w:type="dxa"/>
          </w:tcPr>
          <w:p w:rsidR="00112873" w:rsidRDefault="00112873">
            <w:pPr>
              <w:pStyle w:val="ConsPlusNormal"/>
            </w:pPr>
            <w:r>
              <w:t>263157,9</w:t>
            </w:r>
          </w:p>
        </w:tc>
        <w:tc>
          <w:tcPr>
            <w:tcW w:w="1417" w:type="dxa"/>
          </w:tcPr>
          <w:p w:rsidR="00112873" w:rsidRDefault="00112873">
            <w:pPr>
              <w:pStyle w:val="ConsPlusNormal"/>
            </w:pPr>
            <w:r>
              <w:t>263157,9</w:t>
            </w:r>
          </w:p>
        </w:tc>
        <w:tc>
          <w:tcPr>
            <w:tcW w:w="1531" w:type="dxa"/>
          </w:tcPr>
          <w:p w:rsidR="00112873" w:rsidRDefault="00112873">
            <w:pPr>
              <w:pStyle w:val="ConsPlusNormal"/>
            </w:pPr>
            <w:r>
              <w:t>263157,9</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186881,3</w:t>
            </w:r>
          </w:p>
        </w:tc>
        <w:tc>
          <w:tcPr>
            <w:tcW w:w="1474" w:type="dxa"/>
          </w:tcPr>
          <w:p w:rsidR="00112873" w:rsidRDefault="00112873">
            <w:pPr>
              <w:pStyle w:val="ConsPlusNormal"/>
            </w:pPr>
            <w:r>
              <w:t>4908,2</w:t>
            </w:r>
          </w:p>
        </w:tc>
        <w:tc>
          <w:tcPr>
            <w:tcW w:w="1474" w:type="dxa"/>
          </w:tcPr>
          <w:p w:rsidR="00112873" w:rsidRDefault="00112873">
            <w:pPr>
              <w:pStyle w:val="ConsPlusNormal"/>
            </w:pPr>
            <w:r>
              <w:t>142509,2</w:t>
            </w:r>
          </w:p>
        </w:tc>
        <w:tc>
          <w:tcPr>
            <w:tcW w:w="1531" w:type="dxa"/>
          </w:tcPr>
          <w:p w:rsidR="00112873" w:rsidRDefault="00112873">
            <w:pPr>
              <w:pStyle w:val="ConsPlusNormal"/>
            </w:pPr>
            <w:r>
              <w:t>10123,5</w:t>
            </w:r>
          </w:p>
        </w:tc>
        <w:tc>
          <w:tcPr>
            <w:tcW w:w="1531" w:type="dxa"/>
          </w:tcPr>
          <w:p w:rsidR="00112873" w:rsidRDefault="00112873">
            <w:pPr>
              <w:pStyle w:val="ConsPlusNormal"/>
            </w:pPr>
            <w:r>
              <w:t>14971,6</w:t>
            </w:r>
          </w:p>
        </w:tc>
        <w:tc>
          <w:tcPr>
            <w:tcW w:w="1531" w:type="dxa"/>
          </w:tcPr>
          <w:p w:rsidR="00112873" w:rsidRDefault="00112873">
            <w:pPr>
              <w:pStyle w:val="ConsPlusNormal"/>
            </w:pPr>
            <w:r>
              <w:t>14368,8</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1927525,0</w:t>
            </w:r>
          </w:p>
        </w:tc>
        <w:tc>
          <w:tcPr>
            <w:tcW w:w="1474" w:type="dxa"/>
          </w:tcPr>
          <w:p w:rsidR="00112873" w:rsidRDefault="00112873">
            <w:pPr>
              <w:pStyle w:val="ConsPlusNormal"/>
            </w:pPr>
            <w:r>
              <w:t>95003,5</w:t>
            </w:r>
          </w:p>
        </w:tc>
        <w:tc>
          <w:tcPr>
            <w:tcW w:w="1474" w:type="dxa"/>
          </w:tcPr>
          <w:p w:rsidR="00112873" w:rsidRDefault="00112873">
            <w:pPr>
              <w:pStyle w:val="ConsPlusNormal"/>
            </w:pPr>
            <w:r>
              <w:t>332521,5</w:t>
            </w:r>
          </w:p>
        </w:tc>
        <w:tc>
          <w:tcPr>
            <w:tcW w:w="1531" w:type="dxa"/>
          </w:tcPr>
          <w:p w:rsidR="00112873" w:rsidRDefault="00112873">
            <w:pPr>
              <w:pStyle w:val="ConsPlusNormal"/>
            </w:pPr>
            <w:r>
              <w:t>250000,0</w:t>
            </w:r>
          </w:p>
        </w:tc>
        <w:tc>
          <w:tcPr>
            <w:tcW w:w="1531" w:type="dxa"/>
          </w:tcPr>
          <w:p w:rsidR="00112873" w:rsidRDefault="00112873">
            <w:pPr>
              <w:pStyle w:val="ConsPlusNormal"/>
            </w:pPr>
            <w:r>
              <w:t>250000,0</w:t>
            </w:r>
          </w:p>
        </w:tc>
        <w:tc>
          <w:tcPr>
            <w:tcW w:w="1531" w:type="dxa"/>
          </w:tcPr>
          <w:p w:rsidR="00112873" w:rsidRDefault="00112873">
            <w:pPr>
              <w:pStyle w:val="ConsPlusNormal"/>
            </w:pPr>
            <w:r>
              <w:t>250000,0</w:t>
            </w:r>
          </w:p>
        </w:tc>
        <w:tc>
          <w:tcPr>
            <w:tcW w:w="1417" w:type="dxa"/>
          </w:tcPr>
          <w:p w:rsidR="00112873" w:rsidRDefault="00112873">
            <w:pPr>
              <w:pStyle w:val="ConsPlusNormal"/>
            </w:pPr>
            <w:r>
              <w:t>250000,0</w:t>
            </w:r>
          </w:p>
        </w:tc>
        <w:tc>
          <w:tcPr>
            <w:tcW w:w="1417" w:type="dxa"/>
          </w:tcPr>
          <w:p w:rsidR="00112873" w:rsidRDefault="00112873">
            <w:pPr>
              <w:pStyle w:val="ConsPlusNormal"/>
            </w:pPr>
            <w:r>
              <w:t>250000,0</w:t>
            </w:r>
          </w:p>
        </w:tc>
        <w:tc>
          <w:tcPr>
            <w:tcW w:w="1531" w:type="dxa"/>
          </w:tcPr>
          <w:p w:rsidR="00112873" w:rsidRDefault="00112873">
            <w:pPr>
              <w:pStyle w:val="ConsPlusNormal"/>
            </w:pPr>
            <w:r>
              <w:t>250000,0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104608,5</w:t>
            </w:r>
          </w:p>
        </w:tc>
        <w:tc>
          <w:tcPr>
            <w:tcW w:w="1474" w:type="dxa"/>
          </w:tcPr>
          <w:p w:rsidR="00112873" w:rsidRDefault="00112873">
            <w:pPr>
              <w:pStyle w:val="ConsPlusNormal"/>
            </w:pPr>
            <w:r>
              <w:t>6083,0</w:t>
            </w:r>
          </w:p>
        </w:tc>
        <w:tc>
          <w:tcPr>
            <w:tcW w:w="1474" w:type="dxa"/>
          </w:tcPr>
          <w:p w:rsidR="00112873" w:rsidRDefault="00112873">
            <w:pPr>
              <w:pStyle w:val="ConsPlusNormal"/>
            </w:pPr>
            <w:r>
              <w:t>17501,1</w:t>
            </w:r>
          </w:p>
        </w:tc>
        <w:tc>
          <w:tcPr>
            <w:tcW w:w="1531" w:type="dxa"/>
          </w:tcPr>
          <w:p w:rsidR="00112873" w:rsidRDefault="00112873">
            <w:pPr>
              <w:pStyle w:val="ConsPlusNormal"/>
            </w:pPr>
            <w:r>
              <w:t>13690,7</w:t>
            </w:r>
          </w:p>
        </w:tc>
        <w:tc>
          <w:tcPr>
            <w:tcW w:w="1531" w:type="dxa"/>
          </w:tcPr>
          <w:p w:rsidR="00112873" w:rsidRDefault="00112873">
            <w:pPr>
              <w:pStyle w:val="ConsPlusNormal"/>
            </w:pPr>
            <w:r>
              <w:t>13945,9</w:t>
            </w:r>
          </w:p>
        </w:tc>
        <w:tc>
          <w:tcPr>
            <w:tcW w:w="1531" w:type="dxa"/>
          </w:tcPr>
          <w:p w:rsidR="00112873" w:rsidRDefault="00112873">
            <w:pPr>
              <w:pStyle w:val="ConsPlusNormal"/>
            </w:pPr>
            <w:r>
              <w:t>13914,1</w:t>
            </w:r>
          </w:p>
        </w:tc>
        <w:tc>
          <w:tcPr>
            <w:tcW w:w="1417" w:type="dxa"/>
          </w:tcPr>
          <w:p w:rsidR="00112873" w:rsidRDefault="00112873">
            <w:pPr>
              <w:pStyle w:val="ConsPlusNormal"/>
            </w:pPr>
            <w:r>
              <w:t>13157,9</w:t>
            </w:r>
          </w:p>
        </w:tc>
        <w:tc>
          <w:tcPr>
            <w:tcW w:w="1417" w:type="dxa"/>
          </w:tcPr>
          <w:p w:rsidR="00112873" w:rsidRDefault="00112873">
            <w:pPr>
              <w:pStyle w:val="ConsPlusNormal"/>
            </w:pPr>
            <w:r>
              <w:t>13157,9</w:t>
            </w:r>
          </w:p>
        </w:tc>
        <w:tc>
          <w:tcPr>
            <w:tcW w:w="1531" w:type="dxa"/>
          </w:tcPr>
          <w:p w:rsidR="00112873" w:rsidRDefault="00112873">
            <w:pPr>
              <w:pStyle w:val="ConsPlusNormal"/>
            </w:pPr>
            <w:r>
              <w:t>13157,9</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иные источники финансирования</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val="restart"/>
          </w:tcPr>
          <w:p w:rsidR="00112873" w:rsidRDefault="00112873">
            <w:pPr>
              <w:pStyle w:val="ConsPlusNormal"/>
            </w:pPr>
            <w:r>
              <w:t>2.3.</w:t>
            </w:r>
          </w:p>
        </w:tc>
        <w:tc>
          <w:tcPr>
            <w:tcW w:w="2608" w:type="dxa"/>
            <w:vMerge w:val="restart"/>
          </w:tcPr>
          <w:p w:rsidR="00112873" w:rsidRDefault="00112873">
            <w:pPr>
              <w:pStyle w:val="ConsPlusNormal"/>
            </w:pPr>
            <w:r>
              <w:t xml:space="preserve">Субвенции на </w:t>
            </w:r>
            <w:r>
              <w:lastRenderedPageBreak/>
              <w:t xml:space="preserve">реализацию полномочий, указанных в </w:t>
            </w:r>
            <w:hyperlink r:id="rId141" w:history="1">
              <w:r>
                <w:rPr>
                  <w:color w:val="0000FF"/>
                </w:rPr>
                <w:t>пунктах 3.1</w:t>
              </w:r>
            </w:hyperlink>
            <w:r>
              <w:t xml:space="preserve">, </w:t>
            </w:r>
            <w:hyperlink r:id="rId142"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(2)</w:t>
            </w:r>
          </w:p>
        </w:tc>
        <w:tc>
          <w:tcPr>
            <w:tcW w:w="1757" w:type="dxa"/>
            <w:vMerge w:val="restart"/>
          </w:tcPr>
          <w:p w:rsidR="00112873" w:rsidRDefault="00112873">
            <w:pPr>
              <w:pStyle w:val="ConsPlusNormal"/>
            </w:pPr>
            <w:r>
              <w:lastRenderedPageBreak/>
              <w:t xml:space="preserve">Депстрой Югры, </w:t>
            </w:r>
            <w:r>
              <w:lastRenderedPageBreak/>
              <w:t>муниципальные образования автономного округа</w:t>
            </w:r>
          </w:p>
        </w:tc>
        <w:tc>
          <w:tcPr>
            <w:tcW w:w="1587" w:type="dxa"/>
          </w:tcPr>
          <w:p w:rsidR="00112873" w:rsidRDefault="00112873">
            <w:pPr>
              <w:pStyle w:val="ConsPlusNormal"/>
            </w:pPr>
            <w:r>
              <w:lastRenderedPageBreak/>
              <w:t>всего</w:t>
            </w:r>
          </w:p>
        </w:tc>
        <w:tc>
          <w:tcPr>
            <w:tcW w:w="1644" w:type="dxa"/>
          </w:tcPr>
          <w:p w:rsidR="00112873" w:rsidRDefault="00112873">
            <w:pPr>
              <w:pStyle w:val="ConsPlusNormal"/>
            </w:pPr>
            <w:r>
              <w:t>6024,0</w:t>
            </w:r>
          </w:p>
        </w:tc>
        <w:tc>
          <w:tcPr>
            <w:tcW w:w="1474" w:type="dxa"/>
          </w:tcPr>
          <w:p w:rsidR="00112873" w:rsidRDefault="00112873">
            <w:pPr>
              <w:pStyle w:val="ConsPlusNormal"/>
            </w:pPr>
            <w:r>
              <w:t>502,0</w:t>
            </w:r>
          </w:p>
        </w:tc>
        <w:tc>
          <w:tcPr>
            <w:tcW w:w="1474" w:type="dxa"/>
          </w:tcPr>
          <w:p w:rsidR="00112873" w:rsidRDefault="00112873">
            <w:pPr>
              <w:pStyle w:val="ConsPlusNormal"/>
            </w:pPr>
            <w:r>
              <w:t>502,0</w:t>
            </w:r>
          </w:p>
        </w:tc>
        <w:tc>
          <w:tcPr>
            <w:tcW w:w="1531" w:type="dxa"/>
          </w:tcPr>
          <w:p w:rsidR="00112873" w:rsidRDefault="00112873">
            <w:pPr>
              <w:pStyle w:val="ConsPlusNormal"/>
            </w:pPr>
            <w:r>
              <w:t>502,0</w:t>
            </w:r>
          </w:p>
        </w:tc>
        <w:tc>
          <w:tcPr>
            <w:tcW w:w="1531" w:type="dxa"/>
          </w:tcPr>
          <w:p w:rsidR="00112873" w:rsidRDefault="00112873">
            <w:pPr>
              <w:pStyle w:val="ConsPlusNormal"/>
            </w:pPr>
            <w:r>
              <w:t>502,0</w:t>
            </w:r>
          </w:p>
        </w:tc>
        <w:tc>
          <w:tcPr>
            <w:tcW w:w="1531" w:type="dxa"/>
          </w:tcPr>
          <w:p w:rsidR="00112873" w:rsidRDefault="00112873">
            <w:pPr>
              <w:pStyle w:val="ConsPlusNormal"/>
            </w:pPr>
            <w:r>
              <w:t>502,0</w:t>
            </w:r>
          </w:p>
        </w:tc>
        <w:tc>
          <w:tcPr>
            <w:tcW w:w="1417" w:type="dxa"/>
          </w:tcPr>
          <w:p w:rsidR="00112873" w:rsidRDefault="00112873">
            <w:pPr>
              <w:pStyle w:val="ConsPlusNormal"/>
            </w:pPr>
            <w:r>
              <w:t>502,0</w:t>
            </w:r>
          </w:p>
        </w:tc>
        <w:tc>
          <w:tcPr>
            <w:tcW w:w="1417" w:type="dxa"/>
          </w:tcPr>
          <w:p w:rsidR="00112873" w:rsidRDefault="00112873">
            <w:pPr>
              <w:pStyle w:val="ConsPlusNormal"/>
            </w:pPr>
            <w:r>
              <w:t>502,0</w:t>
            </w:r>
          </w:p>
        </w:tc>
        <w:tc>
          <w:tcPr>
            <w:tcW w:w="1531" w:type="dxa"/>
          </w:tcPr>
          <w:p w:rsidR="00112873" w:rsidRDefault="00112873">
            <w:pPr>
              <w:pStyle w:val="ConsPlusNormal"/>
            </w:pPr>
            <w:r>
              <w:t>2510,0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6024,0</w:t>
            </w:r>
          </w:p>
        </w:tc>
        <w:tc>
          <w:tcPr>
            <w:tcW w:w="1474" w:type="dxa"/>
          </w:tcPr>
          <w:p w:rsidR="00112873" w:rsidRDefault="00112873">
            <w:pPr>
              <w:pStyle w:val="ConsPlusNormal"/>
            </w:pPr>
            <w:r>
              <w:t>502,0</w:t>
            </w:r>
          </w:p>
        </w:tc>
        <w:tc>
          <w:tcPr>
            <w:tcW w:w="1474" w:type="dxa"/>
          </w:tcPr>
          <w:p w:rsidR="00112873" w:rsidRDefault="00112873">
            <w:pPr>
              <w:pStyle w:val="ConsPlusNormal"/>
            </w:pPr>
            <w:r>
              <w:t>502,0</w:t>
            </w:r>
          </w:p>
        </w:tc>
        <w:tc>
          <w:tcPr>
            <w:tcW w:w="1531" w:type="dxa"/>
          </w:tcPr>
          <w:p w:rsidR="00112873" w:rsidRDefault="00112873">
            <w:pPr>
              <w:pStyle w:val="ConsPlusNormal"/>
            </w:pPr>
            <w:r>
              <w:t>502,0</w:t>
            </w:r>
          </w:p>
        </w:tc>
        <w:tc>
          <w:tcPr>
            <w:tcW w:w="1531" w:type="dxa"/>
          </w:tcPr>
          <w:p w:rsidR="00112873" w:rsidRDefault="00112873">
            <w:pPr>
              <w:pStyle w:val="ConsPlusNormal"/>
            </w:pPr>
            <w:r>
              <w:t>502,0</w:t>
            </w:r>
          </w:p>
        </w:tc>
        <w:tc>
          <w:tcPr>
            <w:tcW w:w="1531" w:type="dxa"/>
          </w:tcPr>
          <w:p w:rsidR="00112873" w:rsidRDefault="00112873">
            <w:pPr>
              <w:pStyle w:val="ConsPlusNormal"/>
            </w:pPr>
            <w:r>
              <w:t>502,0</w:t>
            </w:r>
          </w:p>
        </w:tc>
        <w:tc>
          <w:tcPr>
            <w:tcW w:w="1417" w:type="dxa"/>
          </w:tcPr>
          <w:p w:rsidR="00112873" w:rsidRDefault="00112873">
            <w:pPr>
              <w:pStyle w:val="ConsPlusNormal"/>
            </w:pPr>
            <w:r>
              <w:t>502,0</w:t>
            </w:r>
          </w:p>
        </w:tc>
        <w:tc>
          <w:tcPr>
            <w:tcW w:w="1417" w:type="dxa"/>
          </w:tcPr>
          <w:p w:rsidR="00112873" w:rsidRDefault="00112873">
            <w:pPr>
              <w:pStyle w:val="ConsPlusNormal"/>
            </w:pPr>
            <w:r>
              <w:t>502,0</w:t>
            </w:r>
          </w:p>
        </w:tc>
        <w:tc>
          <w:tcPr>
            <w:tcW w:w="1531" w:type="dxa"/>
          </w:tcPr>
          <w:p w:rsidR="00112873" w:rsidRDefault="00112873">
            <w:pPr>
              <w:pStyle w:val="ConsPlusNormal"/>
            </w:pPr>
            <w:r>
              <w:t>2510,0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иные источники финансирования</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val="restart"/>
          </w:tcPr>
          <w:p w:rsidR="00112873" w:rsidRDefault="00112873">
            <w:pPr>
              <w:pStyle w:val="ConsPlusNormal"/>
            </w:pPr>
            <w:r>
              <w:t>2.4.</w:t>
            </w:r>
          </w:p>
        </w:tc>
        <w:tc>
          <w:tcPr>
            <w:tcW w:w="2608" w:type="dxa"/>
            <w:vMerge w:val="restart"/>
          </w:tcPr>
          <w:p w:rsidR="00112873" w:rsidRDefault="00112873">
            <w:pPr>
              <w:pStyle w:val="ConsPlusNormal"/>
            </w:pPr>
            <w:r>
              <w:t xml:space="preserve">Погашение государственных жилищных сертификатов, выдаваемых гражданам, лишившимся жилого помещения в результате чрезвычайных ситуаций, стихийных бедствий, террористических актов или при пресечении </w:t>
            </w:r>
            <w:r>
              <w:lastRenderedPageBreak/>
              <w:t>террористических актов правомерными действиями (2)</w:t>
            </w:r>
          </w:p>
        </w:tc>
        <w:tc>
          <w:tcPr>
            <w:tcW w:w="1757" w:type="dxa"/>
            <w:vMerge w:val="restart"/>
          </w:tcPr>
          <w:p w:rsidR="00112873" w:rsidRDefault="00112873">
            <w:pPr>
              <w:pStyle w:val="ConsPlusNormal"/>
            </w:pPr>
            <w:r>
              <w:lastRenderedPageBreak/>
              <w:t>Депстрой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иные источники финансирования</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val="restart"/>
          </w:tcPr>
          <w:p w:rsidR="00112873" w:rsidRDefault="00112873">
            <w:pPr>
              <w:pStyle w:val="ConsPlusNormal"/>
            </w:pPr>
            <w:r>
              <w:lastRenderedPageBreak/>
              <w:t>2.5.</w:t>
            </w:r>
          </w:p>
        </w:tc>
        <w:tc>
          <w:tcPr>
            <w:tcW w:w="2608" w:type="dxa"/>
            <w:vMerge w:val="restart"/>
          </w:tcPr>
          <w:p w:rsidR="00112873" w:rsidRDefault="00112873">
            <w:pPr>
              <w:pStyle w:val="ConsPlusNormal"/>
            </w:pPr>
            <w:r>
              <w:t>Обеспечение жильем граждан, уволенных с военной службы (службы), и приравненных к ним лиц (2)</w:t>
            </w:r>
          </w:p>
        </w:tc>
        <w:tc>
          <w:tcPr>
            <w:tcW w:w="1757" w:type="dxa"/>
            <w:vMerge w:val="restart"/>
          </w:tcPr>
          <w:p w:rsidR="00112873" w:rsidRDefault="00112873">
            <w:pPr>
              <w:pStyle w:val="ConsPlusNormal"/>
            </w:pPr>
            <w:r>
              <w:t>Депстрой Югры, муниципальные образования автономного округа</w:t>
            </w:r>
          </w:p>
        </w:tc>
        <w:tc>
          <w:tcPr>
            <w:tcW w:w="1587" w:type="dxa"/>
          </w:tcPr>
          <w:p w:rsidR="00112873" w:rsidRDefault="00112873">
            <w:pPr>
              <w:pStyle w:val="ConsPlusNormal"/>
            </w:pPr>
            <w:r>
              <w:t>всего</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иные источники финансирования</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val="restart"/>
          </w:tcPr>
          <w:p w:rsidR="00112873" w:rsidRDefault="00112873">
            <w:pPr>
              <w:pStyle w:val="ConsPlusNormal"/>
            </w:pPr>
            <w:r>
              <w:t>2.6.</w:t>
            </w:r>
          </w:p>
        </w:tc>
        <w:tc>
          <w:tcPr>
            <w:tcW w:w="2608" w:type="dxa"/>
            <w:vMerge w:val="restart"/>
          </w:tcPr>
          <w:p w:rsidR="00112873" w:rsidRDefault="00112873">
            <w:pPr>
              <w:pStyle w:val="ConsPlusNormal"/>
            </w:pPr>
            <w:r>
              <w:t>Переселение граждан из не предназначенных для проживания строений, созданных в период промышленного освоения Сибири и Дальнего Востока (2)</w:t>
            </w:r>
          </w:p>
        </w:tc>
        <w:tc>
          <w:tcPr>
            <w:tcW w:w="1757" w:type="dxa"/>
            <w:vMerge w:val="restart"/>
          </w:tcPr>
          <w:p w:rsidR="00112873" w:rsidRDefault="00112873">
            <w:pPr>
              <w:pStyle w:val="ConsPlusNormal"/>
            </w:pPr>
            <w:r>
              <w:t>Депстрой Югры, муниципальные образования автономного округа</w:t>
            </w:r>
          </w:p>
        </w:tc>
        <w:tc>
          <w:tcPr>
            <w:tcW w:w="1587" w:type="dxa"/>
          </w:tcPr>
          <w:p w:rsidR="00112873" w:rsidRDefault="00112873">
            <w:pPr>
              <w:pStyle w:val="ConsPlusNormal"/>
            </w:pPr>
            <w:r>
              <w:t>всего</w:t>
            </w:r>
          </w:p>
        </w:tc>
        <w:tc>
          <w:tcPr>
            <w:tcW w:w="1644" w:type="dxa"/>
          </w:tcPr>
          <w:p w:rsidR="00112873" w:rsidRDefault="00112873">
            <w:pPr>
              <w:pStyle w:val="ConsPlusNormal"/>
            </w:pPr>
            <w:r>
              <w:t>1388639,8</w:t>
            </w:r>
          </w:p>
        </w:tc>
        <w:tc>
          <w:tcPr>
            <w:tcW w:w="1474" w:type="dxa"/>
          </w:tcPr>
          <w:p w:rsidR="00112873" w:rsidRDefault="00112873">
            <w:pPr>
              <w:pStyle w:val="ConsPlusNormal"/>
            </w:pPr>
            <w:r>
              <w:t>0,0</w:t>
            </w:r>
          </w:p>
        </w:tc>
        <w:tc>
          <w:tcPr>
            <w:tcW w:w="1474" w:type="dxa"/>
          </w:tcPr>
          <w:p w:rsidR="00112873" w:rsidRDefault="00112873">
            <w:pPr>
              <w:pStyle w:val="ConsPlusNormal"/>
            </w:pPr>
            <w:r>
              <w:t>9609,1</w:t>
            </w:r>
          </w:p>
        </w:tc>
        <w:tc>
          <w:tcPr>
            <w:tcW w:w="1531" w:type="dxa"/>
          </w:tcPr>
          <w:p w:rsidR="00112873" w:rsidRDefault="00112873">
            <w:pPr>
              <w:pStyle w:val="ConsPlusNormal"/>
            </w:pPr>
            <w:r>
              <w:t>483972,7</w:t>
            </w:r>
          </w:p>
        </w:tc>
        <w:tc>
          <w:tcPr>
            <w:tcW w:w="1531" w:type="dxa"/>
          </w:tcPr>
          <w:p w:rsidR="00112873" w:rsidRDefault="00112873">
            <w:pPr>
              <w:pStyle w:val="ConsPlusNormal"/>
            </w:pPr>
            <w:r>
              <w:t>447529,0</w:t>
            </w:r>
          </w:p>
        </w:tc>
        <w:tc>
          <w:tcPr>
            <w:tcW w:w="1531" w:type="dxa"/>
          </w:tcPr>
          <w:p w:rsidR="00112873" w:rsidRDefault="00112873">
            <w:pPr>
              <w:pStyle w:val="ConsPlusNormal"/>
            </w:pPr>
            <w:r>
              <w:t>447529,0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506809,1</w:t>
            </w:r>
          </w:p>
        </w:tc>
        <w:tc>
          <w:tcPr>
            <w:tcW w:w="1474" w:type="dxa"/>
          </w:tcPr>
          <w:p w:rsidR="00112873" w:rsidRDefault="00112873">
            <w:pPr>
              <w:pStyle w:val="ConsPlusNormal"/>
            </w:pPr>
            <w:r>
              <w:t>0,0</w:t>
            </w:r>
          </w:p>
        </w:tc>
        <w:tc>
          <w:tcPr>
            <w:tcW w:w="1474" w:type="dxa"/>
          </w:tcPr>
          <w:p w:rsidR="00112873" w:rsidRDefault="00112873">
            <w:pPr>
              <w:pStyle w:val="ConsPlusNormal"/>
            </w:pPr>
            <w:r>
              <w:t>2738,2</w:t>
            </w:r>
          </w:p>
        </w:tc>
        <w:tc>
          <w:tcPr>
            <w:tcW w:w="1531" w:type="dxa"/>
          </w:tcPr>
          <w:p w:rsidR="00112873" w:rsidRDefault="00112873">
            <w:pPr>
              <w:pStyle w:val="ConsPlusNormal"/>
            </w:pPr>
            <w:r>
              <w:t>133560,7</w:t>
            </w:r>
          </w:p>
        </w:tc>
        <w:tc>
          <w:tcPr>
            <w:tcW w:w="1531" w:type="dxa"/>
          </w:tcPr>
          <w:p w:rsidR="00112873" w:rsidRDefault="00112873">
            <w:pPr>
              <w:pStyle w:val="ConsPlusNormal"/>
            </w:pPr>
            <w:r>
              <w:t>185255,1</w:t>
            </w:r>
          </w:p>
        </w:tc>
        <w:tc>
          <w:tcPr>
            <w:tcW w:w="1531" w:type="dxa"/>
          </w:tcPr>
          <w:p w:rsidR="00112873" w:rsidRDefault="00112873">
            <w:pPr>
              <w:pStyle w:val="ConsPlusNormal"/>
            </w:pPr>
            <w:r>
              <w:t>185255,1</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770877,3</w:t>
            </w:r>
          </w:p>
        </w:tc>
        <w:tc>
          <w:tcPr>
            <w:tcW w:w="1474" w:type="dxa"/>
          </w:tcPr>
          <w:p w:rsidR="00112873" w:rsidRDefault="00112873">
            <w:pPr>
              <w:pStyle w:val="ConsPlusNormal"/>
            </w:pPr>
            <w:r>
              <w:t>0,0</w:t>
            </w:r>
          </w:p>
        </w:tc>
        <w:tc>
          <w:tcPr>
            <w:tcW w:w="1474" w:type="dxa"/>
          </w:tcPr>
          <w:p w:rsidR="00112873" w:rsidRDefault="00112873">
            <w:pPr>
              <w:pStyle w:val="ConsPlusNormal"/>
            </w:pPr>
            <w:r>
              <w:t>6389,9</w:t>
            </w:r>
          </w:p>
        </w:tc>
        <w:tc>
          <w:tcPr>
            <w:tcW w:w="1531" w:type="dxa"/>
          </w:tcPr>
          <w:p w:rsidR="00112873" w:rsidRDefault="00112873">
            <w:pPr>
              <w:pStyle w:val="ConsPlusNormal"/>
            </w:pPr>
            <w:r>
              <w:t>311641,6</w:t>
            </w:r>
          </w:p>
        </w:tc>
        <w:tc>
          <w:tcPr>
            <w:tcW w:w="1531" w:type="dxa"/>
          </w:tcPr>
          <w:p w:rsidR="00112873" w:rsidRDefault="00112873">
            <w:pPr>
              <w:pStyle w:val="ConsPlusNormal"/>
            </w:pPr>
            <w:r>
              <w:t>226422,9</w:t>
            </w:r>
          </w:p>
        </w:tc>
        <w:tc>
          <w:tcPr>
            <w:tcW w:w="1531" w:type="dxa"/>
          </w:tcPr>
          <w:p w:rsidR="00112873" w:rsidRDefault="00112873">
            <w:pPr>
              <w:pStyle w:val="ConsPlusNormal"/>
            </w:pPr>
            <w:r>
              <w:t>226422,9</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110953,4</w:t>
            </w:r>
          </w:p>
        </w:tc>
        <w:tc>
          <w:tcPr>
            <w:tcW w:w="1474" w:type="dxa"/>
          </w:tcPr>
          <w:p w:rsidR="00112873" w:rsidRDefault="00112873">
            <w:pPr>
              <w:pStyle w:val="ConsPlusNormal"/>
            </w:pPr>
            <w:r>
              <w:t>0,0</w:t>
            </w:r>
          </w:p>
        </w:tc>
        <w:tc>
          <w:tcPr>
            <w:tcW w:w="1474" w:type="dxa"/>
          </w:tcPr>
          <w:p w:rsidR="00112873" w:rsidRDefault="00112873">
            <w:pPr>
              <w:pStyle w:val="ConsPlusNormal"/>
            </w:pPr>
            <w:r>
              <w:t>481,0</w:t>
            </w:r>
          </w:p>
        </w:tc>
        <w:tc>
          <w:tcPr>
            <w:tcW w:w="1531" w:type="dxa"/>
          </w:tcPr>
          <w:p w:rsidR="00112873" w:rsidRDefault="00112873">
            <w:pPr>
              <w:pStyle w:val="ConsPlusNormal"/>
            </w:pPr>
            <w:r>
              <w:t>38770,4</w:t>
            </w:r>
          </w:p>
        </w:tc>
        <w:tc>
          <w:tcPr>
            <w:tcW w:w="1531" w:type="dxa"/>
          </w:tcPr>
          <w:p w:rsidR="00112873" w:rsidRDefault="00112873">
            <w:pPr>
              <w:pStyle w:val="ConsPlusNormal"/>
            </w:pPr>
            <w:r>
              <w:t>35851,0</w:t>
            </w:r>
          </w:p>
        </w:tc>
        <w:tc>
          <w:tcPr>
            <w:tcW w:w="1531" w:type="dxa"/>
          </w:tcPr>
          <w:p w:rsidR="00112873" w:rsidRDefault="00112873">
            <w:pPr>
              <w:pStyle w:val="ConsPlusNormal"/>
            </w:pPr>
            <w:r>
              <w:t>35851,0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 xml:space="preserve">иные источники </w:t>
            </w:r>
            <w:r>
              <w:lastRenderedPageBreak/>
              <w:t>финансирования</w:t>
            </w:r>
          </w:p>
        </w:tc>
        <w:tc>
          <w:tcPr>
            <w:tcW w:w="1644" w:type="dxa"/>
          </w:tcPr>
          <w:p w:rsidR="00112873" w:rsidRDefault="00112873">
            <w:pPr>
              <w:pStyle w:val="ConsPlusNormal"/>
            </w:pPr>
            <w:r>
              <w:lastRenderedPageBreak/>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val="restart"/>
            <w:tcBorders>
              <w:bottom w:val="nil"/>
            </w:tcBorders>
          </w:tcPr>
          <w:p w:rsidR="00112873" w:rsidRDefault="00112873">
            <w:pPr>
              <w:pStyle w:val="ConsPlusNormal"/>
            </w:pPr>
            <w:r>
              <w:lastRenderedPageBreak/>
              <w:t>2.7.</w:t>
            </w:r>
          </w:p>
        </w:tc>
        <w:tc>
          <w:tcPr>
            <w:tcW w:w="2608" w:type="dxa"/>
            <w:vMerge w:val="restart"/>
            <w:tcBorders>
              <w:bottom w:val="nil"/>
            </w:tcBorders>
          </w:tcPr>
          <w:p w:rsidR="00112873" w:rsidRDefault="00112873">
            <w:pPr>
              <w:pStyle w:val="ConsPlusNormal"/>
            </w:pPr>
            <w:r>
              <w:t>Оказание государственной поддержки на улучшение жилищных условий отдельным категориям граждан (2)</w:t>
            </w:r>
          </w:p>
        </w:tc>
        <w:tc>
          <w:tcPr>
            <w:tcW w:w="1757" w:type="dxa"/>
            <w:vMerge w:val="restart"/>
            <w:tcBorders>
              <w:bottom w:val="nil"/>
            </w:tcBorders>
          </w:tcPr>
          <w:p w:rsidR="00112873" w:rsidRDefault="00112873">
            <w:pPr>
              <w:pStyle w:val="ConsPlusNormal"/>
            </w:pPr>
            <w:r>
              <w:t>Депстрой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16254095,5</w:t>
            </w:r>
          </w:p>
        </w:tc>
        <w:tc>
          <w:tcPr>
            <w:tcW w:w="1474" w:type="dxa"/>
          </w:tcPr>
          <w:p w:rsidR="00112873" w:rsidRDefault="00112873">
            <w:pPr>
              <w:pStyle w:val="ConsPlusNormal"/>
            </w:pPr>
            <w:r>
              <w:t>5763503,4</w:t>
            </w:r>
          </w:p>
        </w:tc>
        <w:tc>
          <w:tcPr>
            <w:tcW w:w="1474" w:type="dxa"/>
          </w:tcPr>
          <w:p w:rsidR="00112873" w:rsidRDefault="00112873">
            <w:pPr>
              <w:pStyle w:val="ConsPlusNormal"/>
            </w:pPr>
            <w:r>
              <w:t>3981487,0</w:t>
            </w:r>
          </w:p>
        </w:tc>
        <w:tc>
          <w:tcPr>
            <w:tcW w:w="1531" w:type="dxa"/>
          </w:tcPr>
          <w:p w:rsidR="00112873" w:rsidRDefault="00112873">
            <w:pPr>
              <w:pStyle w:val="ConsPlusNormal"/>
            </w:pPr>
            <w:r>
              <w:t>1978483,3</w:t>
            </w:r>
          </w:p>
        </w:tc>
        <w:tc>
          <w:tcPr>
            <w:tcW w:w="1531" w:type="dxa"/>
          </w:tcPr>
          <w:p w:rsidR="00112873" w:rsidRDefault="00112873">
            <w:pPr>
              <w:pStyle w:val="ConsPlusNormal"/>
            </w:pPr>
            <w:r>
              <w:t>1650189,8</w:t>
            </w:r>
          </w:p>
        </w:tc>
        <w:tc>
          <w:tcPr>
            <w:tcW w:w="1531" w:type="dxa"/>
          </w:tcPr>
          <w:p w:rsidR="00112873" w:rsidRDefault="00112873">
            <w:pPr>
              <w:pStyle w:val="ConsPlusNormal"/>
            </w:pPr>
            <w:r>
              <w:t>1737054,0</w:t>
            </w:r>
          </w:p>
        </w:tc>
        <w:tc>
          <w:tcPr>
            <w:tcW w:w="1417" w:type="dxa"/>
          </w:tcPr>
          <w:p w:rsidR="00112873" w:rsidRDefault="00112873">
            <w:pPr>
              <w:pStyle w:val="ConsPlusNormal"/>
            </w:pPr>
            <w:r>
              <w:t>209054,0</w:t>
            </w:r>
          </w:p>
        </w:tc>
        <w:tc>
          <w:tcPr>
            <w:tcW w:w="1417" w:type="dxa"/>
          </w:tcPr>
          <w:p w:rsidR="00112873" w:rsidRDefault="00112873">
            <w:pPr>
              <w:pStyle w:val="ConsPlusNormal"/>
            </w:pPr>
            <w:r>
              <w:t>209054,0</w:t>
            </w:r>
          </w:p>
        </w:tc>
        <w:tc>
          <w:tcPr>
            <w:tcW w:w="1531" w:type="dxa"/>
          </w:tcPr>
          <w:p w:rsidR="00112873" w:rsidRDefault="00112873">
            <w:pPr>
              <w:pStyle w:val="ConsPlusNormal"/>
            </w:pPr>
            <w:r>
              <w:t>725270,0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4694784,0</w:t>
            </w:r>
          </w:p>
        </w:tc>
        <w:tc>
          <w:tcPr>
            <w:tcW w:w="1474" w:type="dxa"/>
          </w:tcPr>
          <w:p w:rsidR="00112873" w:rsidRDefault="00112873">
            <w:pPr>
              <w:pStyle w:val="ConsPlusNormal"/>
            </w:pPr>
            <w:r>
              <w:t>345480,2</w:t>
            </w:r>
          </w:p>
        </w:tc>
        <w:tc>
          <w:tcPr>
            <w:tcW w:w="1474" w:type="dxa"/>
          </w:tcPr>
          <w:p w:rsidR="00112873" w:rsidRDefault="00112873">
            <w:pPr>
              <w:pStyle w:val="ConsPlusNormal"/>
            </w:pPr>
            <w:r>
              <w:t>382938,7</w:t>
            </w:r>
          </w:p>
        </w:tc>
        <w:tc>
          <w:tcPr>
            <w:tcW w:w="1531" w:type="dxa"/>
          </w:tcPr>
          <w:p w:rsidR="00112873" w:rsidRDefault="00112873">
            <w:pPr>
              <w:pStyle w:val="ConsPlusNormal"/>
            </w:pPr>
            <w:r>
              <w:t>1894209,3</w:t>
            </w:r>
          </w:p>
        </w:tc>
        <w:tc>
          <w:tcPr>
            <w:tcW w:w="1531" w:type="dxa"/>
          </w:tcPr>
          <w:p w:rsidR="00112873" w:rsidRDefault="00112873">
            <w:pPr>
              <w:pStyle w:val="ConsPlusNormal"/>
            </w:pPr>
            <w:r>
              <w:t>635915,8</w:t>
            </w:r>
          </w:p>
        </w:tc>
        <w:tc>
          <w:tcPr>
            <w:tcW w:w="1531" w:type="dxa"/>
          </w:tcPr>
          <w:p w:rsidR="00112873" w:rsidRDefault="00112873">
            <w:pPr>
              <w:pStyle w:val="ConsPlusNormal"/>
            </w:pPr>
            <w:r>
              <w:t>722780,0</w:t>
            </w:r>
          </w:p>
        </w:tc>
        <w:tc>
          <w:tcPr>
            <w:tcW w:w="1417" w:type="dxa"/>
          </w:tcPr>
          <w:p w:rsidR="00112873" w:rsidRDefault="00112873">
            <w:pPr>
              <w:pStyle w:val="ConsPlusNormal"/>
            </w:pPr>
            <w:r>
              <w:t>124780,0</w:t>
            </w:r>
          </w:p>
        </w:tc>
        <w:tc>
          <w:tcPr>
            <w:tcW w:w="1417" w:type="dxa"/>
          </w:tcPr>
          <w:p w:rsidR="00112873" w:rsidRDefault="00112873">
            <w:pPr>
              <w:pStyle w:val="ConsPlusNormal"/>
            </w:pPr>
            <w:r>
              <w:t>124780,0</w:t>
            </w:r>
          </w:p>
        </w:tc>
        <w:tc>
          <w:tcPr>
            <w:tcW w:w="1531" w:type="dxa"/>
          </w:tcPr>
          <w:p w:rsidR="00112873" w:rsidRDefault="00112873">
            <w:pPr>
              <w:pStyle w:val="ConsPlusNormal"/>
            </w:pPr>
            <w:r>
              <w:t>463900,0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blPrEx>
          <w:tblBorders>
            <w:insideH w:val="nil"/>
          </w:tblBorders>
        </w:tblPrEx>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Borders>
              <w:bottom w:val="nil"/>
            </w:tcBorders>
          </w:tcPr>
          <w:p w:rsidR="00112873" w:rsidRDefault="00112873">
            <w:pPr>
              <w:pStyle w:val="ConsPlusNormal"/>
            </w:pPr>
            <w:r>
              <w:t>иные источники финансирования</w:t>
            </w:r>
          </w:p>
        </w:tc>
        <w:tc>
          <w:tcPr>
            <w:tcW w:w="1644" w:type="dxa"/>
            <w:tcBorders>
              <w:bottom w:val="nil"/>
            </w:tcBorders>
          </w:tcPr>
          <w:p w:rsidR="00112873" w:rsidRDefault="00112873">
            <w:pPr>
              <w:pStyle w:val="ConsPlusNormal"/>
            </w:pPr>
            <w:r>
              <w:t>11559311,5</w:t>
            </w:r>
          </w:p>
        </w:tc>
        <w:tc>
          <w:tcPr>
            <w:tcW w:w="1474" w:type="dxa"/>
            <w:tcBorders>
              <w:bottom w:val="nil"/>
            </w:tcBorders>
          </w:tcPr>
          <w:p w:rsidR="00112873" w:rsidRDefault="00112873">
            <w:pPr>
              <w:pStyle w:val="ConsPlusNormal"/>
            </w:pPr>
            <w:r>
              <w:t>5418023,2</w:t>
            </w:r>
          </w:p>
        </w:tc>
        <w:tc>
          <w:tcPr>
            <w:tcW w:w="1474" w:type="dxa"/>
            <w:tcBorders>
              <w:bottom w:val="nil"/>
            </w:tcBorders>
          </w:tcPr>
          <w:p w:rsidR="00112873" w:rsidRDefault="00112873">
            <w:pPr>
              <w:pStyle w:val="ConsPlusNormal"/>
            </w:pPr>
            <w:r>
              <w:t>3598548,3</w:t>
            </w:r>
          </w:p>
        </w:tc>
        <w:tc>
          <w:tcPr>
            <w:tcW w:w="1531" w:type="dxa"/>
            <w:tcBorders>
              <w:bottom w:val="nil"/>
            </w:tcBorders>
          </w:tcPr>
          <w:p w:rsidR="00112873" w:rsidRDefault="00112873">
            <w:pPr>
              <w:pStyle w:val="ConsPlusNormal"/>
            </w:pPr>
            <w:r>
              <w:t>84274,0</w:t>
            </w:r>
          </w:p>
        </w:tc>
        <w:tc>
          <w:tcPr>
            <w:tcW w:w="1531" w:type="dxa"/>
            <w:tcBorders>
              <w:bottom w:val="nil"/>
            </w:tcBorders>
          </w:tcPr>
          <w:p w:rsidR="00112873" w:rsidRDefault="00112873">
            <w:pPr>
              <w:pStyle w:val="ConsPlusNormal"/>
            </w:pPr>
            <w:r>
              <w:t>1014274,0</w:t>
            </w:r>
          </w:p>
        </w:tc>
        <w:tc>
          <w:tcPr>
            <w:tcW w:w="1531" w:type="dxa"/>
            <w:tcBorders>
              <w:bottom w:val="nil"/>
            </w:tcBorders>
          </w:tcPr>
          <w:p w:rsidR="00112873" w:rsidRDefault="00112873">
            <w:pPr>
              <w:pStyle w:val="ConsPlusNormal"/>
            </w:pPr>
            <w:r>
              <w:t>1014274,0</w:t>
            </w:r>
          </w:p>
        </w:tc>
        <w:tc>
          <w:tcPr>
            <w:tcW w:w="1417" w:type="dxa"/>
            <w:tcBorders>
              <w:bottom w:val="nil"/>
            </w:tcBorders>
          </w:tcPr>
          <w:p w:rsidR="00112873" w:rsidRDefault="00112873">
            <w:pPr>
              <w:pStyle w:val="ConsPlusNormal"/>
            </w:pPr>
            <w:r>
              <w:t>84274,0</w:t>
            </w:r>
          </w:p>
        </w:tc>
        <w:tc>
          <w:tcPr>
            <w:tcW w:w="1417" w:type="dxa"/>
            <w:tcBorders>
              <w:bottom w:val="nil"/>
            </w:tcBorders>
          </w:tcPr>
          <w:p w:rsidR="00112873" w:rsidRDefault="00112873">
            <w:pPr>
              <w:pStyle w:val="ConsPlusNormal"/>
            </w:pPr>
            <w:r>
              <w:t>84274,0</w:t>
            </w:r>
          </w:p>
        </w:tc>
        <w:tc>
          <w:tcPr>
            <w:tcW w:w="1531" w:type="dxa"/>
            <w:tcBorders>
              <w:bottom w:val="nil"/>
            </w:tcBorders>
          </w:tcPr>
          <w:p w:rsidR="00112873" w:rsidRDefault="00112873">
            <w:pPr>
              <w:pStyle w:val="ConsPlusNormal"/>
            </w:pPr>
            <w:r>
              <w:t>261370,0</w:t>
            </w:r>
          </w:p>
        </w:tc>
      </w:tr>
      <w:tr w:rsidR="00112873">
        <w:tblPrEx>
          <w:tblBorders>
            <w:insideH w:val="nil"/>
          </w:tblBorders>
        </w:tblPrEx>
        <w:tc>
          <w:tcPr>
            <w:tcW w:w="20352" w:type="dxa"/>
            <w:gridSpan w:val="13"/>
            <w:tcBorders>
              <w:top w:val="nil"/>
            </w:tcBorders>
          </w:tcPr>
          <w:p w:rsidR="00112873" w:rsidRDefault="00112873">
            <w:pPr>
              <w:pStyle w:val="ConsPlusNormal"/>
              <w:jc w:val="both"/>
            </w:pPr>
            <w:r>
              <w:t xml:space="preserve">(п. 2.7 в ред. </w:t>
            </w:r>
            <w:hyperlink r:id="rId143" w:history="1">
              <w:r>
                <w:rPr>
                  <w:color w:val="0000FF"/>
                </w:rPr>
                <w:t>постановления</w:t>
              </w:r>
            </w:hyperlink>
            <w:r>
              <w:t xml:space="preserve"> Правительства ХМАО - Югры от 29.04.2021 N 153-п)</w:t>
            </w:r>
          </w:p>
        </w:tc>
      </w:tr>
      <w:tr w:rsidR="00112873">
        <w:tc>
          <w:tcPr>
            <w:tcW w:w="850" w:type="dxa"/>
            <w:vMerge w:val="restart"/>
          </w:tcPr>
          <w:p w:rsidR="00112873" w:rsidRDefault="00112873">
            <w:pPr>
              <w:pStyle w:val="ConsPlusNormal"/>
            </w:pPr>
            <w:r>
              <w:t>2.7.1.</w:t>
            </w:r>
          </w:p>
        </w:tc>
        <w:tc>
          <w:tcPr>
            <w:tcW w:w="2608" w:type="dxa"/>
            <w:vMerge w:val="restart"/>
          </w:tcPr>
          <w:p w:rsidR="00112873" w:rsidRDefault="00112873">
            <w:pPr>
              <w:pStyle w:val="ConsPlusNormal"/>
            </w:pPr>
            <w:r>
              <w:t>Предоставление жилищных субсидий гражданам, выезжающим из автономного округа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 (2)</w:t>
            </w:r>
          </w:p>
        </w:tc>
        <w:tc>
          <w:tcPr>
            <w:tcW w:w="1757" w:type="dxa"/>
            <w:vMerge w:val="restart"/>
          </w:tcPr>
          <w:p w:rsidR="00112873" w:rsidRDefault="00112873">
            <w:pPr>
              <w:pStyle w:val="ConsPlusNormal"/>
            </w:pPr>
            <w:r>
              <w:t>Депстрой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 xml:space="preserve">иные источники </w:t>
            </w:r>
            <w:r>
              <w:lastRenderedPageBreak/>
              <w:t>финансирования</w:t>
            </w:r>
          </w:p>
        </w:tc>
        <w:tc>
          <w:tcPr>
            <w:tcW w:w="1644" w:type="dxa"/>
          </w:tcPr>
          <w:p w:rsidR="00112873" w:rsidRDefault="00112873">
            <w:pPr>
              <w:pStyle w:val="ConsPlusNormal"/>
            </w:pPr>
            <w:r>
              <w:lastRenderedPageBreak/>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val="restart"/>
          </w:tcPr>
          <w:p w:rsidR="00112873" w:rsidRDefault="00112873">
            <w:pPr>
              <w:pStyle w:val="ConsPlusNormal"/>
            </w:pPr>
            <w:r>
              <w:lastRenderedPageBreak/>
              <w:t>2.7.2.</w:t>
            </w:r>
          </w:p>
        </w:tc>
        <w:tc>
          <w:tcPr>
            <w:tcW w:w="2608" w:type="dxa"/>
            <w:vMerge w:val="restart"/>
          </w:tcPr>
          <w:p w:rsidR="00112873" w:rsidRDefault="00112873">
            <w:pPr>
              <w:pStyle w:val="ConsPlusNormal"/>
            </w:pPr>
            <w:r>
              <w:t>Обеспечение жильем граждан из числа коренных малочисленных народов Ханты-Мансийского автономного округа - Югры, признанных до 31 декабря 2014 года участниками подпрограмм (2)</w:t>
            </w:r>
          </w:p>
        </w:tc>
        <w:tc>
          <w:tcPr>
            <w:tcW w:w="1757" w:type="dxa"/>
            <w:vMerge w:val="restart"/>
          </w:tcPr>
          <w:p w:rsidR="00112873" w:rsidRDefault="00112873">
            <w:pPr>
              <w:pStyle w:val="ConsPlusNormal"/>
            </w:pPr>
            <w:r>
              <w:t>Депстрой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2831018,2</w:t>
            </w:r>
          </w:p>
        </w:tc>
        <w:tc>
          <w:tcPr>
            <w:tcW w:w="1474" w:type="dxa"/>
          </w:tcPr>
          <w:p w:rsidR="00112873" w:rsidRDefault="00112873">
            <w:pPr>
              <w:pStyle w:val="ConsPlusNormal"/>
            </w:pPr>
            <w:r>
              <w:t>86696,3</w:t>
            </w:r>
          </w:p>
        </w:tc>
        <w:tc>
          <w:tcPr>
            <w:tcW w:w="1474" w:type="dxa"/>
          </w:tcPr>
          <w:p w:rsidR="00112873" w:rsidRDefault="00112873">
            <w:pPr>
              <w:pStyle w:val="ConsPlusNormal"/>
            </w:pPr>
            <w:r>
              <w:t>384618,0</w:t>
            </w:r>
          </w:p>
        </w:tc>
        <w:tc>
          <w:tcPr>
            <w:tcW w:w="1531" w:type="dxa"/>
          </w:tcPr>
          <w:p w:rsidR="00112873" w:rsidRDefault="00112873">
            <w:pPr>
              <w:pStyle w:val="ConsPlusNormal"/>
            </w:pPr>
            <w:r>
              <w:t>479070,1</w:t>
            </w:r>
          </w:p>
        </w:tc>
        <w:tc>
          <w:tcPr>
            <w:tcW w:w="1531" w:type="dxa"/>
          </w:tcPr>
          <w:p w:rsidR="00112873" w:rsidRDefault="00112873">
            <w:pPr>
              <w:pStyle w:val="ConsPlusNormal"/>
            </w:pPr>
            <w:r>
              <w:t>596857,8</w:t>
            </w:r>
          </w:p>
        </w:tc>
        <w:tc>
          <w:tcPr>
            <w:tcW w:w="1531" w:type="dxa"/>
          </w:tcPr>
          <w:p w:rsidR="00112873" w:rsidRDefault="00112873">
            <w:pPr>
              <w:pStyle w:val="ConsPlusNormal"/>
            </w:pPr>
            <w:r>
              <w:t>683722,0</w:t>
            </w:r>
          </w:p>
        </w:tc>
        <w:tc>
          <w:tcPr>
            <w:tcW w:w="1417" w:type="dxa"/>
          </w:tcPr>
          <w:p w:rsidR="00112873" w:rsidRDefault="00112873">
            <w:pPr>
              <w:pStyle w:val="ConsPlusNormal"/>
            </w:pPr>
            <w:r>
              <w:t>85722,0</w:t>
            </w:r>
          </w:p>
        </w:tc>
        <w:tc>
          <w:tcPr>
            <w:tcW w:w="1417" w:type="dxa"/>
          </w:tcPr>
          <w:p w:rsidR="00112873" w:rsidRDefault="00112873">
            <w:pPr>
              <w:pStyle w:val="ConsPlusNormal"/>
            </w:pPr>
            <w:r>
              <w:t>85722,0</w:t>
            </w:r>
          </w:p>
        </w:tc>
        <w:tc>
          <w:tcPr>
            <w:tcW w:w="1531" w:type="dxa"/>
          </w:tcPr>
          <w:p w:rsidR="00112873" w:rsidRDefault="00112873">
            <w:pPr>
              <w:pStyle w:val="ConsPlusNormal"/>
            </w:pPr>
            <w:r>
              <w:t>428610,0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2572551,9</w:t>
            </w:r>
          </w:p>
        </w:tc>
        <w:tc>
          <w:tcPr>
            <w:tcW w:w="1474" w:type="dxa"/>
          </w:tcPr>
          <w:p w:rsidR="00112873" w:rsidRDefault="00112873">
            <w:pPr>
              <w:pStyle w:val="ConsPlusNormal"/>
            </w:pPr>
            <w:r>
              <w:t>65896,3</w:t>
            </w:r>
          </w:p>
        </w:tc>
        <w:tc>
          <w:tcPr>
            <w:tcW w:w="1474" w:type="dxa"/>
          </w:tcPr>
          <w:p w:rsidR="00112873" w:rsidRDefault="00112873">
            <w:pPr>
              <w:pStyle w:val="ConsPlusNormal"/>
            </w:pPr>
            <w:r>
              <w:t>344771,7</w:t>
            </w:r>
          </w:p>
        </w:tc>
        <w:tc>
          <w:tcPr>
            <w:tcW w:w="1531" w:type="dxa"/>
          </w:tcPr>
          <w:p w:rsidR="00112873" w:rsidRDefault="00112873">
            <w:pPr>
              <w:pStyle w:val="ConsPlusNormal"/>
            </w:pPr>
            <w:r>
              <w:t>459288,1</w:t>
            </w:r>
          </w:p>
        </w:tc>
        <w:tc>
          <w:tcPr>
            <w:tcW w:w="1531" w:type="dxa"/>
          </w:tcPr>
          <w:p w:rsidR="00112873" w:rsidRDefault="00112873">
            <w:pPr>
              <w:pStyle w:val="ConsPlusNormal"/>
            </w:pPr>
            <w:r>
              <w:t>577075,8</w:t>
            </w:r>
          </w:p>
        </w:tc>
        <w:tc>
          <w:tcPr>
            <w:tcW w:w="1531" w:type="dxa"/>
          </w:tcPr>
          <w:p w:rsidR="00112873" w:rsidRDefault="00112873">
            <w:pPr>
              <w:pStyle w:val="ConsPlusNormal"/>
            </w:pPr>
            <w:r>
              <w:t>663940,0</w:t>
            </w:r>
          </w:p>
        </w:tc>
        <w:tc>
          <w:tcPr>
            <w:tcW w:w="1417" w:type="dxa"/>
          </w:tcPr>
          <w:p w:rsidR="00112873" w:rsidRDefault="00112873">
            <w:pPr>
              <w:pStyle w:val="ConsPlusNormal"/>
            </w:pPr>
            <w:r>
              <w:t>65940,0</w:t>
            </w:r>
          </w:p>
        </w:tc>
        <w:tc>
          <w:tcPr>
            <w:tcW w:w="1417" w:type="dxa"/>
          </w:tcPr>
          <w:p w:rsidR="00112873" w:rsidRDefault="00112873">
            <w:pPr>
              <w:pStyle w:val="ConsPlusNormal"/>
            </w:pPr>
            <w:r>
              <w:t>65940,0</w:t>
            </w:r>
          </w:p>
        </w:tc>
        <w:tc>
          <w:tcPr>
            <w:tcW w:w="1531" w:type="dxa"/>
          </w:tcPr>
          <w:p w:rsidR="00112873" w:rsidRDefault="00112873">
            <w:pPr>
              <w:pStyle w:val="ConsPlusNormal"/>
            </w:pPr>
            <w:r>
              <w:t>329700,0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иные источники финансирования</w:t>
            </w:r>
          </w:p>
        </w:tc>
        <w:tc>
          <w:tcPr>
            <w:tcW w:w="1644" w:type="dxa"/>
          </w:tcPr>
          <w:p w:rsidR="00112873" w:rsidRDefault="00112873">
            <w:pPr>
              <w:pStyle w:val="ConsPlusNormal"/>
            </w:pPr>
            <w:r>
              <w:t>258466,3</w:t>
            </w:r>
          </w:p>
        </w:tc>
        <w:tc>
          <w:tcPr>
            <w:tcW w:w="1474" w:type="dxa"/>
          </w:tcPr>
          <w:p w:rsidR="00112873" w:rsidRDefault="00112873">
            <w:pPr>
              <w:pStyle w:val="ConsPlusNormal"/>
            </w:pPr>
            <w:r>
              <w:t>20800,0</w:t>
            </w:r>
          </w:p>
        </w:tc>
        <w:tc>
          <w:tcPr>
            <w:tcW w:w="1474" w:type="dxa"/>
          </w:tcPr>
          <w:p w:rsidR="00112873" w:rsidRDefault="00112873">
            <w:pPr>
              <w:pStyle w:val="ConsPlusNormal"/>
            </w:pPr>
            <w:r>
              <w:t>39846,3</w:t>
            </w:r>
          </w:p>
        </w:tc>
        <w:tc>
          <w:tcPr>
            <w:tcW w:w="1531" w:type="dxa"/>
          </w:tcPr>
          <w:p w:rsidR="00112873" w:rsidRDefault="00112873">
            <w:pPr>
              <w:pStyle w:val="ConsPlusNormal"/>
            </w:pPr>
            <w:r>
              <w:t>19782,0</w:t>
            </w:r>
          </w:p>
        </w:tc>
        <w:tc>
          <w:tcPr>
            <w:tcW w:w="1531" w:type="dxa"/>
          </w:tcPr>
          <w:p w:rsidR="00112873" w:rsidRDefault="00112873">
            <w:pPr>
              <w:pStyle w:val="ConsPlusNormal"/>
            </w:pPr>
            <w:r>
              <w:t>19782,0</w:t>
            </w:r>
          </w:p>
        </w:tc>
        <w:tc>
          <w:tcPr>
            <w:tcW w:w="1531" w:type="dxa"/>
          </w:tcPr>
          <w:p w:rsidR="00112873" w:rsidRDefault="00112873">
            <w:pPr>
              <w:pStyle w:val="ConsPlusNormal"/>
            </w:pPr>
            <w:r>
              <w:t>19782,0</w:t>
            </w:r>
          </w:p>
        </w:tc>
        <w:tc>
          <w:tcPr>
            <w:tcW w:w="1417" w:type="dxa"/>
          </w:tcPr>
          <w:p w:rsidR="00112873" w:rsidRDefault="00112873">
            <w:pPr>
              <w:pStyle w:val="ConsPlusNormal"/>
            </w:pPr>
            <w:r>
              <w:t>19782,0</w:t>
            </w:r>
          </w:p>
        </w:tc>
        <w:tc>
          <w:tcPr>
            <w:tcW w:w="1417" w:type="dxa"/>
          </w:tcPr>
          <w:p w:rsidR="00112873" w:rsidRDefault="00112873">
            <w:pPr>
              <w:pStyle w:val="ConsPlusNormal"/>
            </w:pPr>
            <w:r>
              <w:t>19782,0</w:t>
            </w:r>
          </w:p>
        </w:tc>
        <w:tc>
          <w:tcPr>
            <w:tcW w:w="1531" w:type="dxa"/>
          </w:tcPr>
          <w:p w:rsidR="00112873" w:rsidRDefault="00112873">
            <w:pPr>
              <w:pStyle w:val="ConsPlusNormal"/>
            </w:pPr>
            <w:r>
              <w:t>98910,0</w:t>
            </w:r>
          </w:p>
        </w:tc>
      </w:tr>
      <w:tr w:rsidR="00112873">
        <w:tc>
          <w:tcPr>
            <w:tcW w:w="850" w:type="dxa"/>
            <w:vMerge w:val="restart"/>
          </w:tcPr>
          <w:p w:rsidR="00112873" w:rsidRDefault="00112873">
            <w:pPr>
              <w:pStyle w:val="ConsPlusNormal"/>
            </w:pPr>
            <w:r>
              <w:t>2.7.3.</w:t>
            </w:r>
          </w:p>
        </w:tc>
        <w:tc>
          <w:tcPr>
            <w:tcW w:w="2608" w:type="dxa"/>
            <w:vMerge w:val="restart"/>
          </w:tcPr>
          <w:p w:rsidR="00112873" w:rsidRDefault="00112873">
            <w:pPr>
              <w:pStyle w:val="ConsPlusNormal"/>
            </w:pPr>
            <w:r>
              <w:t xml:space="preserve">Предоставление субсидий на строительство или приобретение жилых помещений работникам, осуществляющим иную деятельность в органах государственной власти автономного округа, работникам государственных учреждений автономного округа, работникам иных органов, денежное содержание которых </w:t>
            </w:r>
            <w:r>
              <w:lastRenderedPageBreak/>
              <w:t>осуществляется за счет средств бюджета автономного округа (2)</w:t>
            </w:r>
          </w:p>
        </w:tc>
        <w:tc>
          <w:tcPr>
            <w:tcW w:w="1757" w:type="dxa"/>
            <w:vMerge w:val="restart"/>
          </w:tcPr>
          <w:p w:rsidR="00112873" w:rsidRDefault="00112873">
            <w:pPr>
              <w:pStyle w:val="ConsPlusNormal"/>
            </w:pPr>
            <w:r>
              <w:lastRenderedPageBreak/>
              <w:t>Депстрой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975875,5</w:t>
            </w:r>
          </w:p>
        </w:tc>
        <w:tc>
          <w:tcPr>
            <w:tcW w:w="1474" w:type="dxa"/>
          </w:tcPr>
          <w:p w:rsidR="00112873" w:rsidRDefault="00112873">
            <w:pPr>
              <w:pStyle w:val="ConsPlusNormal"/>
            </w:pPr>
            <w:r>
              <w:t>450678,3</w:t>
            </w:r>
          </w:p>
        </w:tc>
        <w:tc>
          <w:tcPr>
            <w:tcW w:w="1474" w:type="dxa"/>
          </w:tcPr>
          <w:p w:rsidR="00112873" w:rsidRDefault="00112873">
            <w:pPr>
              <w:pStyle w:val="ConsPlusNormal"/>
            </w:pPr>
            <w:r>
              <w:t>45197,2</w:t>
            </w:r>
          </w:p>
        </w:tc>
        <w:tc>
          <w:tcPr>
            <w:tcW w:w="1531" w:type="dxa"/>
          </w:tcPr>
          <w:p w:rsidR="00112873" w:rsidRDefault="00112873">
            <w:pPr>
              <w:pStyle w:val="ConsPlusNormal"/>
            </w:pPr>
            <w:r>
              <w:t>80000,0</w:t>
            </w:r>
          </w:p>
        </w:tc>
        <w:tc>
          <w:tcPr>
            <w:tcW w:w="1531" w:type="dxa"/>
          </w:tcPr>
          <w:p w:rsidR="00112873" w:rsidRDefault="00112873">
            <w:pPr>
              <w:pStyle w:val="ConsPlusNormal"/>
            </w:pPr>
            <w:r>
              <w:t>80000,0</w:t>
            </w:r>
          </w:p>
        </w:tc>
        <w:tc>
          <w:tcPr>
            <w:tcW w:w="1531" w:type="dxa"/>
          </w:tcPr>
          <w:p w:rsidR="00112873" w:rsidRDefault="00112873">
            <w:pPr>
              <w:pStyle w:val="ConsPlusNormal"/>
            </w:pPr>
            <w:r>
              <w:t>80000,0</w:t>
            </w:r>
          </w:p>
        </w:tc>
        <w:tc>
          <w:tcPr>
            <w:tcW w:w="1417" w:type="dxa"/>
          </w:tcPr>
          <w:p w:rsidR="00112873" w:rsidRDefault="00112873">
            <w:pPr>
              <w:pStyle w:val="ConsPlusNormal"/>
            </w:pPr>
            <w:r>
              <w:t>80000,0</w:t>
            </w:r>
          </w:p>
        </w:tc>
        <w:tc>
          <w:tcPr>
            <w:tcW w:w="1417" w:type="dxa"/>
          </w:tcPr>
          <w:p w:rsidR="00112873" w:rsidRDefault="00112873">
            <w:pPr>
              <w:pStyle w:val="ConsPlusNormal"/>
            </w:pPr>
            <w:r>
              <w:t>80000,0</w:t>
            </w:r>
          </w:p>
        </w:tc>
        <w:tc>
          <w:tcPr>
            <w:tcW w:w="1531" w:type="dxa"/>
          </w:tcPr>
          <w:p w:rsidR="00112873" w:rsidRDefault="00112873">
            <w:pPr>
              <w:pStyle w:val="ConsPlusNormal"/>
            </w:pPr>
            <w:r>
              <w:t>80000,0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463729,5</w:t>
            </w:r>
          </w:p>
        </w:tc>
        <w:tc>
          <w:tcPr>
            <w:tcW w:w="1474" w:type="dxa"/>
          </w:tcPr>
          <w:p w:rsidR="00112873" w:rsidRDefault="00112873">
            <w:pPr>
              <w:pStyle w:val="ConsPlusNormal"/>
            </w:pPr>
            <w:r>
              <w:t>204178,3</w:t>
            </w:r>
          </w:p>
        </w:tc>
        <w:tc>
          <w:tcPr>
            <w:tcW w:w="1474" w:type="dxa"/>
          </w:tcPr>
          <w:p w:rsidR="00112873" w:rsidRDefault="00112873">
            <w:pPr>
              <w:pStyle w:val="ConsPlusNormal"/>
            </w:pPr>
            <w:r>
              <w:t>19551,2</w:t>
            </w:r>
          </w:p>
        </w:tc>
        <w:tc>
          <w:tcPr>
            <w:tcW w:w="1531" w:type="dxa"/>
          </w:tcPr>
          <w:p w:rsidR="00112873" w:rsidRDefault="00112873">
            <w:pPr>
              <w:pStyle w:val="ConsPlusNormal"/>
            </w:pPr>
            <w:r>
              <w:t>40000,0</w:t>
            </w:r>
          </w:p>
        </w:tc>
        <w:tc>
          <w:tcPr>
            <w:tcW w:w="1531" w:type="dxa"/>
          </w:tcPr>
          <w:p w:rsidR="00112873" w:rsidRDefault="00112873">
            <w:pPr>
              <w:pStyle w:val="ConsPlusNormal"/>
            </w:pPr>
            <w:r>
              <w:t>40000,0</w:t>
            </w:r>
          </w:p>
        </w:tc>
        <w:tc>
          <w:tcPr>
            <w:tcW w:w="1531" w:type="dxa"/>
          </w:tcPr>
          <w:p w:rsidR="00112873" w:rsidRDefault="00112873">
            <w:pPr>
              <w:pStyle w:val="ConsPlusNormal"/>
            </w:pPr>
            <w:r>
              <w:t>40000,0</w:t>
            </w:r>
          </w:p>
        </w:tc>
        <w:tc>
          <w:tcPr>
            <w:tcW w:w="1417" w:type="dxa"/>
          </w:tcPr>
          <w:p w:rsidR="00112873" w:rsidRDefault="00112873">
            <w:pPr>
              <w:pStyle w:val="ConsPlusNormal"/>
            </w:pPr>
            <w:r>
              <w:t>40000,0</w:t>
            </w:r>
          </w:p>
        </w:tc>
        <w:tc>
          <w:tcPr>
            <w:tcW w:w="1417" w:type="dxa"/>
          </w:tcPr>
          <w:p w:rsidR="00112873" w:rsidRDefault="00112873">
            <w:pPr>
              <w:pStyle w:val="ConsPlusNormal"/>
            </w:pPr>
            <w:r>
              <w:t>40000,0</w:t>
            </w:r>
          </w:p>
        </w:tc>
        <w:tc>
          <w:tcPr>
            <w:tcW w:w="1531" w:type="dxa"/>
          </w:tcPr>
          <w:p w:rsidR="00112873" w:rsidRDefault="00112873">
            <w:pPr>
              <w:pStyle w:val="ConsPlusNormal"/>
            </w:pPr>
            <w:r>
              <w:t>40000,0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иные источники финансирования</w:t>
            </w:r>
          </w:p>
        </w:tc>
        <w:tc>
          <w:tcPr>
            <w:tcW w:w="1644" w:type="dxa"/>
          </w:tcPr>
          <w:p w:rsidR="00112873" w:rsidRDefault="00112873">
            <w:pPr>
              <w:pStyle w:val="ConsPlusNormal"/>
            </w:pPr>
            <w:r>
              <w:t>512146,0</w:t>
            </w:r>
          </w:p>
        </w:tc>
        <w:tc>
          <w:tcPr>
            <w:tcW w:w="1474" w:type="dxa"/>
          </w:tcPr>
          <w:p w:rsidR="00112873" w:rsidRDefault="00112873">
            <w:pPr>
              <w:pStyle w:val="ConsPlusNormal"/>
            </w:pPr>
            <w:r>
              <w:t>246500,0</w:t>
            </w:r>
          </w:p>
        </w:tc>
        <w:tc>
          <w:tcPr>
            <w:tcW w:w="1474" w:type="dxa"/>
          </w:tcPr>
          <w:p w:rsidR="00112873" w:rsidRDefault="00112873">
            <w:pPr>
              <w:pStyle w:val="ConsPlusNormal"/>
            </w:pPr>
            <w:r>
              <w:t>25646,0</w:t>
            </w:r>
          </w:p>
        </w:tc>
        <w:tc>
          <w:tcPr>
            <w:tcW w:w="1531" w:type="dxa"/>
          </w:tcPr>
          <w:p w:rsidR="00112873" w:rsidRDefault="00112873">
            <w:pPr>
              <w:pStyle w:val="ConsPlusNormal"/>
            </w:pPr>
            <w:r>
              <w:t>40000,0</w:t>
            </w:r>
          </w:p>
        </w:tc>
        <w:tc>
          <w:tcPr>
            <w:tcW w:w="1531" w:type="dxa"/>
          </w:tcPr>
          <w:p w:rsidR="00112873" w:rsidRDefault="00112873">
            <w:pPr>
              <w:pStyle w:val="ConsPlusNormal"/>
            </w:pPr>
            <w:r>
              <w:t>40000,0</w:t>
            </w:r>
          </w:p>
        </w:tc>
        <w:tc>
          <w:tcPr>
            <w:tcW w:w="1531" w:type="dxa"/>
          </w:tcPr>
          <w:p w:rsidR="00112873" w:rsidRDefault="00112873">
            <w:pPr>
              <w:pStyle w:val="ConsPlusNormal"/>
            </w:pPr>
            <w:r>
              <w:t>40000,0</w:t>
            </w:r>
          </w:p>
        </w:tc>
        <w:tc>
          <w:tcPr>
            <w:tcW w:w="1417" w:type="dxa"/>
          </w:tcPr>
          <w:p w:rsidR="00112873" w:rsidRDefault="00112873">
            <w:pPr>
              <w:pStyle w:val="ConsPlusNormal"/>
            </w:pPr>
            <w:r>
              <w:t>40000,0</w:t>
            </w:r>
          </w:p>
        </w:tc>
        <w:tc>
          <w:tcPr>
            <w:tcW w:w="1417" w:type="dxa"/>
          </w:tcPr>
          <w:p w:rsidR="00112873" w:rsidRDefault="00112873">
            <w:pPr>
              <w:pStyle w:val="ConsPlusNormal"/>
            </w:pPr>
            <w:r>
              <w:t>40000,0</w:t>
            </w:r>
          </w:p>
        </w:tc>
        <w:tc>
          <w:tcPr>
            <w:tcW w:w="1531" w:type="dxa"/>
          </w:tcPr>
          <w:p w:rsidR="00112873" w:rsidRDefault="00112873">
            <w:pPr>
              <w:pStyle w:val="ConsPlusNormal"/>
            </w:pPr>
            <w:r>
              <w:t>40000,0</w:t>
            </w:r>
          </w:p>
        </w:tc>
      </w:tr>
      <w:tr w:rsidR="00112873">
        <w:tc>
          <w:tcPr>
            <w:tcW w:w="850" w:type="dxa"/>
            <w:vMerge w:val="restart"/>
          </w:tcPr>
          <w:p w:rsidR="00112873" w:rsidRDefault="00112873">
            <w:pPr>
              <w:pStyle w:val="ConsPlusNormal"/>
            </w:pPr>
            <w:r>
              <w:lastRenderedPageBreak/>
              <w:t>2.7.4.</w:t>
            </w:r>
          </w:p>
        </w:tc>
        <w:tc>
          <w:tcPr>
            <w:tcW w:w="2608" w:type="dxa"/>
            <w:vMerge w:val="restart"/>
          </w:tcPr>
          <w:p w:rsidR="00112873" w:rsidRDefault="00112873">
            <w:pPr>
              <w:pStyle w:val="ConsPlusNormal"/>
            </w:pPr>
            <w:r>
              <w:t>Улучшение жилищных условий граждан, состоящих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договору социального найма, подавших в 2014 году заявления на получение мер государственной поддержки (2)</w:t>
            </w:r>
          </w:p>
        </w:tc>
        <w:tc>
          <w:tcPr>
            <w:tcW w:w="1757" w:type="dxa"/>
            <w:vMerge w:val="restart"/>
          </w:tcPr>
          <w:p w:rsidR="00112873" w:rsidRDefault="00112873">
            <w:pPr>
              <w:pStyle w:val="ConsPlusNormal"/>
            </w:pPr>
            <w:r>
              <w:t>Депстрой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515740,8</w:t>
            </w:r>
          </w:p>
        </w:tc>
        <w:tc>
          <w:tcPr>
            <w:tcW w:w="1474" w:type="dxa"/>
          </w:tcPr>
          <w:p w:rsidR="00112873" w:rsidRDefault="00112873">
            <w:pPr>
              <w:pStyle w:val="ConsPlusNormal"/>
            </w:pPr>
            <w:r>
              <w:t>31540,0</w:t>
            </w:r>
          </w:p>
        </w:tc>
        <w:tc>
          <w:tcPr>
            <w:tcW w:w="1474" w:type="dxa"/>
          </w:tcPr>
          <w:p w:rsidR="00112873" w:rsidRDefault="00112873">
            <w:pPr>
              <w:pStyle w:val="ConsPlusNormal"/>
            </w:pPr>
            <w:r>
              <w:t>50880,8</w:t>
            </w:r>
          </w:p>
        </w:tc>
        <w:tc>
          <w:tcPr>
            <w:tcW w:w="1531" w:type="dxa"/>
          </w:tcPr>
          <w:p w:rsidR="00112873" w:rsidRDefault="00112873">
            <w:pPr>
              <w:pStyle w:val="ConsPlusNormal"/>
            </w:pPr>
            <w:r>
              <w:t>43332,0</w:t>
            </w:r>
          </w:p>
        </w:tc>
        <w:tc>
          <w:tcPr>
            <w:tcW w:w="1531" w:type="dxa"/>
          </w:tcPr>
          <w:p w:rsidR="00112873" w:rsidRDefault="00112873">
            <w:pPr>
              <w:pStyle w:val="ConsPlusNormal"/>
            </w:pPr>
            <w:r>
              <w:t>43332,0</w:t>
            </w:r>
          </w:p>
        </w:tc>
        <w:tc>
          <w:tcPr>
            <w:tcW w:w="1531" w:type="dxa"/>
          </w:tcPr>
          <w:p w:rsidR="00112873" w:rsidRDefault="00112873">
            <w:pPr>
              <w:pStyle w:val="ConsPlusNormal"/>
            </w:pPr>
            <w:r>
              <w:t>43332,0</w:t>
            </w:r>
          </w:p>
        </w:tc>
        <w:tc>
          <w:tcPr>
            <w:tcW w:w="1417" w:type="dxa"/>
          </w:tcPr>
          <w:p w:rsidR="00112873" w:rsidRDefault="00112873">
            <w:pPr>
              <w:pStyle w:val="ConsPlusNormal"/>
            </w:pPr>
            <w:r>
              <w:t>43332,0</w:t>
            </w:r>
          </w:p>
        </w:tc>
        <w:tc>
          <w:tcPr>
            <w:tcW w:w="1417" w:type="dxa"/>
          </w:tcPr>
          <w:p w:rsidR="00112873" w:rsidRDefault="00112873">
            <w:pPr>
              <w:pStyle w:val="ConsPlusNormal"/>
            </w:pPr>
            <w:r>
              <w:t>43332,0</w:t>
            </w:r>
          </w:p>
        </w:tc>
        <w:tc>
          <w:tcPr>
            <w:tcW w:w="1531" w:type="dxa"/>
          </w:tcPr>
          <w:p w:rsidR="00112873" w:rsidRDefault="00112873">
            <w:pPr>
              <w:pStyle w:val="ConsPlusNormal"/>
            </w:pPr>
            <w:r>
              <w:t>216660,0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225064,8</w:t>
            </w:r>
          </w:p>
        </w:tc>
        <w:tc>
          <w:tcPr>
            <w:tcW w:w="1474" w:type="dxa"/>
          </w:tcPr>
          <w:p w:rsidR="00112873" w:rsidRDefault="00112873">
            <w:pPr>
              <w:pStyle w:val="ConsPlusNormal"/>
            </w:pPr>
            <w:r>
              <w:t>18840,0</w:t>
            </w:r>
          </w:p>
        </w:tc>
        <w:tc>
          <w:tcPr>
            <w:tcW w:w="1474" w:type="dxa"/>
          </w:tcPr>
          <w:p w:rsidR="00112873" w:rsidRDefault="00112873">
            <w:pPr>
              <w:pStyle w:val="ConsPlusNormal"/>
            </w:pPr>
            <w:r>
              <w:t>17824,8</w:t>
            </w:r>
          </w:p>
        </w:tc>
        <w:tc>
          <w:tcPr>
            <w:tcW w:w="1531" w:type="dxa"/>
          </w:tcPr>
          <w:p w:rsidR="00112873" w:rsidRDefault="00112873">
            <w:pPr>
              <w:pStyle w:val="ConsPlusNormal"/>
            </w:pPr>
            <w:r>
              <w:t>18840,0</w:t>
            </w:r>
          </w:p>
        </w:tc>
        <w:tc>
          <w:tcPr>
            <w:tcW w:w="1531" w:type="dxa"/>
          </w:tcPr>
          <w:p w:rsidR="00112873" w:rsidRDefault="00112873">
            <w:pPr>
              <w:pStyle w:val="ConsPlusNormal"/>
            </w:pPr>
            <w:r>
              <w:t>18840,0</w:t>
            </w:r>
          </w:p>
        </w:tc>
        <w:tc>
          <w:tcPr>
            <w:tcW w:w="1531" w:type="dxa"/>
          </w:tcPr>
          <w:p w:rsidR="00112873" w:rsidRDefault="00112873">
            <w:pPr>
              <w:pStyle w:val="ConsPlusNormal"/>
            </w:pPr>
            <w:r>
              <w:t>18840,0</w:t>
            </w:r>
          </w:p>
        </w:tc>
        <w:tc>
          <w:tcPr>
            <w:tcW w:w="1417" w:type="dxa"/>
          </w:tcPr>
          <w:p w:rsidR="00112873" w:rsidRDefault="00112873">
            <w:pPr>
              <w:pStyle w:val="ConsPlusNormal"/>
            </w:pPr>
            <w:r>
              <w:t>18840,0</w:t>
            </w:r>
          </w:p>
        </w:tc>
        <w:tc>
          <w:tcPr>
            <w:tcW w:w="1417" w:type="dxa"/>
          </w:tcPr>
          <w:p w:rsidR="00112873" w:rsidRDefault="00112873">
            <w:pPr>
              <w:pStyle w:val="ConsPlusNormal"/>
            </w:pPr>
            <w:r>
              <w:t>18840,0</w:t>
            </w:r>
          </w:p>
        </w:tc>
        <w:tc>
          <w:tcPr>
            <w:tcW w:w="1531" w:type="dxa"/>
          </w:tcPr>
          <w:p w:rsidR="00112873" w:rsidRDefault="00112873">
            <w:pPr>
              <w:pStyle w:val="ConsPlusNormal"/>
            </w:pPr>
            <w:r>
              <w:t>94200,0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иные источники финансирования</w:t>
            </w:r>
          </w:p>
        </w:tc>
        <w:tc>
          <w:tcPr>
            <w:tcW w:w="1644" w:type="dxa"/>
          </w:tcPr>
          <w:p w:rsidR="00112873" w:rsidRDefault="00112873">
            <w:pPr>
              <w:pStyle w:val="ConsPlusNormal"/>
            </w:pPr>
            <w:r>
              <w:t>290676,0</w:t>
            </w:r>
          </w:p>
        </w:tc>
        <w:tc>
          <w:tcPr>
            <w:tcW w:w="1474" w:type="dxa"/>
          </w:tcPr>
          <w:p w:rsidR="00112873" w:rsidRDefault="00112873">
            <w:pPr>
              <w:pStyle w:val="ConsPlusNormal"/>
            </w:pPr>
            <w:r>
              <w:t>12700,0</w:t>
            </w:r>
          </w:p>
        </w:tc>
        <w:tc>
          <w:tcPr>
            <w:tcW w:w="1474" w:type="dxa"/>
          </w:tcPr>
          <w:p w:rsidR="00112873" w:rsidRDefault="00112873">
            <w:pPr>
              <w:pStyle w:val="ConsPlusNormal"/>
            </w:pPr>
            <w:r>
              <w:t>33056,0</w:t>
            </w:r>
          </w:p>
        </w:tc>
        <w:tc>
          <w:tcPr>
            <w:tcW w:w="1531" w:type="dxa"/>
          </w:tcPr>
          <w:p w:rsidR="00112873" w:rsidRDefault="00112873">
            <w:pPr>
              <w:pStyle w:val="ConsPlusNormal"/>
            </w:pPr>
            <w:r>
              <w:t>24492,0</w:t>
            </w:r>
          </w:p>
        </w:tc>
        <w:tc>
          <w:tcPr>
            <w:tcW w:w="1531" w:type="dxa"/>
          </w:tcPr>
          <w:p w:rsidR="00112873" w:rsidRDefault="00112873">
            <w:pPr>
              <w:pStyle w:val="ConsPlusNormal"/>
            </w:pPr>
            <w:r>
              <w:t>24492,0</w:t>
            </w:r>
          </w:p>
        </w:tc>
        <w:tc>
          <w:tcPr>
            <w:tcW w:w="1531" w:type="dxa"/>
          </w:tcPr>
          <w:p w:rsidR="00112873" w:rsidRDefault="00112873">
            <w:pPr>
              <w:pStyle w:val="ConsPlusNormal"/>
            </w:pPr>
            <w:r>
              <w:t>24492,0</w:t>
            </w:r>
          </w:p>
        </w:tc>
        <w:tc>
          <w:tcPr>
            <w:tcW w:w="1417" w:type="dxa"/>
          </w:tcPr>
          <w:p w:rsidR="00112873" w:rsidRDefault="00112873">
            <w:pPr>
              <w:pStyle w:val="ConsPlusNormal"/>
            </w:pPr>
            <w:r>
              <w:t>24492,0</w:t>
            </w:r>
          </w:p>
        </w:tc>
        <w:tc>
          <w:tcPr>
            <w:tcW w:w="1417" w:type="dxa"/>
          </w:tcPr>
          <w:p w:rsidR="00112873" w:rsidRDefault="00112873">
            <w:pPr>
              <w:pStyle w:val="ConsPlusNormal"/>
            </w:pPr>
            <w:r>
              <w:t>24492,0</w:t>
            </w:r>
          </w:p>
        </w:tc>
        <w:tc>
          <w:tcPr>
            <w:tcW w:w="1531" w:type="dxa"/>
          </w:tcPr>
          <w:p w:rsidR="00112873" w:rsidRDefault="00112873">
            <w:pPr>
              <w:pStyle w:val="ConsPlusNormal"/>
            </w:pPr>
            <w:r>
              <w:t>122460,0</w:t>
            </w:r>
          </w:p>
        </w:tc>
      </w:tr>
      <w:tr w:rsidR="00112873">
        <w:tc>
          <w:tcPr>
            <w:tcW w:w="850" w:type="dxa"/>
            <w:vMerge w:val="restart"/>
            <w:tcBorders>
              <w:bottom w:val="nil"/>
            </w:tcBorders>
          </w:tcPr>
          <w:p w:rsidR="00112873" w:rsidRDefault="00112873">
            <w:pPr>
              <w:pStyle w:val="ConsPlusNormal"/>
            </w:pPr>
            <w:r>
              <w:t>2.7.5.</w:t>
            </w:r>
          </w:p>
        </w:tc>
        <w:tc>
          <w:tcPr>
            <w:tcW w:w="2608" w:type="dxa"/>
            <w:vMerge w:val="restart"/>
            <w:tcBorders>
              <w:bottom w:val="nil"/>
            </w:tcBorders>
          </w:tcPr>
          <w:p w:rsidR="00112873" w:rsidRDefault="00112873">
            <w:pPr>
              <w:pStyle w:val="ConsPlusNormal"/>
            </w:pPr>
            <w:r>
              <w:t>Предоставление социальных выплат отдельным категориям граждан на обеспечение жилыми помещениями в Ханты-Мансийском автономном округе - Югре (2)</w:t>
            </w:r>
          </w:p>
        </w:tc>
        <w:tc>
          <w:tcPr>
            <w:tcW w:w="1757" w:type="dxa"/>
            <w:vMerge w:val="restart"/>
            <w:tcBorders>
              <w:bottom w:val="nil"/>
            </w:tcBorders>
          </w:tcPr>
          <w:p w:rsidR="00112873" w:rsidRDefault="00112873">
            <w:pPr>
              <w:pStyle w:val="ConsPlusNormal"/>
            </w:pPr>
            <w:r>
              <w:t>Депстрой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11873654,4</w:t>
            </w:r>
          </w:p>
        </w:tc>
        <w:tc>
          <w:tcPr>
            <w:tcW w:w="1474" w:type="dxa"/>
          </w:tcPr>
          <w:p w:rsidR="00112873" w:rsidRDefault="00112873">
            <w:pPr>
              <w:pStyle w:val="ConsPlusNormal"/>
            </w:pPr>
            <w:r>
              <w:t>5138023,2</w:t>
            </w:r>
          </w:p>
        </w:tc>
        <w:tc>
          <w:tcPr>
            <w:tcW w:w="1474" w:type="dxa"/>
          </w:tcPr>
          <w:p w:rsidR="00112873" w:rsidRDefault="00112873">
            <w:pPr>
              <w:pStyle w:val="ConsPlusNormal"/>
            </w:pPr>
            <w:r>
              <w:t>3500000,0</w:t>
            </w:r>
          </w:p>
        </w:tc>
        <w:tc>
          <w:tcPr>
            <w:tcW w:w="1531" w:type="dxa"/>
          </w:tcPr>
          <w:p w:rsidR="00112873" w:rsidRDefault="00112873">
            <w:pPr>
              <w:pStyle w:val="ConsPlusNormal"/>
            </w:pPr>
            <w:r>
              <w:t>1375631,2</w:t>
            </w:r>
          </w:p>
        </w:tc>
        <w:tc>
          <w:tcPr>
            <w:tcW w:w="1531" w:type="dxa"/>
          </w:tcPr>
          <w:p w:rsidR="00112873" w:rsidRDefault="00112873">
            <w:pPr>
              <w:pStyle w:val="ConsPlusNormal"/>
            </w:pPr>
            <w:r>
              <w:t>930000,0</w:t>
            </w:r>
          </w:p>
        </w:tc>
        <w:tc>
          <w:tcPr>
            <w:tcW w:w="1531" w:type="dxa"/>
          </w:tcPr>
          <w:p w:rsidR="00112873" w:rsidRDefault="00112873">
            <w:pPr>
              <w:pStyle w:val="ConsPlusNormal"/>
            </w:pPr>
            <w:r>
              <w:t>930000,0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1375631,2</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1375631,2</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blPrEx>
          <w:tblBorders>
            <w:insideH w:val="nil"/>
          </w:tblBorders>
        </w:tblPrEx>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Borders>
              <w:bottom w:val="nil"/>
            </w:tcBorders>
          </w:tcPr>
          <w:p w:rsidR="00112873" w:rsidRDefault="00112873">
            <w:pPr>
              <w:pStyle w:val="ConsPlusNormal"/>
            </w:pPr>
            <w:r>
              <w:t xml:space="preserve">иные </w:t>
            </w:r>
            <w:r>
              <w:lastRenderedPageBreak/>
              <w:t>источники финансирования</w:t>
            </w:r>
          </w:p>
        </w:tc>
        <w:tc>
          <w:tcPr>
            <w:tcW w:w="1644" w:type="dxa"/>
            <w:tcBorders>
              <w:bottom w:val="nil"/>
            </w:tcBorders>
          </w:tcPr>
          <w:p w:rsidR="00112873" w:rsidRDefault="00112873">
            <w:pPr>
              <w:pStyle w:val="ConsPlusNormal"/>
            </w:pPr>
            <w:r>
              <w:lastRenderedPageBreak/>
              <w:t>10498023,2</w:t>
            </w:r>
          </w:p>
        </w:tc>
        <w:tc>
          <w:tcPr>
            <w:tcW w:w="1474" w:type="dxa"/>
            <w:tcBorders>
              <w:bottom w:val="nil"/>
            </w:tcBorders>
          </w:tcPr>
          <w:p w:rsidR="00112873" w:rsidRDefault="00112873">
            <w:pPr>
              <w:pStyle w:val="ConsPlusNormal"/>
            </w:pPr>
            <w:r>
              <w:t>5138023,2</w:t>
            </w:r>
          </w:p>
        </w:tc>
        <w:tc>
          <w:tcPr>
            <w:tcW w:w="1474" w:type="dxa"/>
            <w:tcBorders>
              <w:bottom w:val="nil"/>
            </w:tcBorders>
          </w:tcPr>
          <w:p w:rsidR="00112873" w:rsidRDefault="00112873">
            <w:pPr>
              <w:pStyle w:val="ConsPlusNormal"/>
            </w:pPr>
            <w:r>
              <w:t>3500000,0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930000,0</w:t>
            </w:r>
          </w:p>
        </w:tc>
        <w:tc>
          <w:tcPr>
            <w:tcW w:w="1531" w:type="dxa"/>
            <w:tcBorders>
              <w:bottom w:val="nil"/>
            </w:tcBorders>
          </w:tcPr>
          <w:p w:rsidR="00112873" w:rsidRDefault="00112873">
            <w:pPr>
              <w:pStyle w:val="ConsPlusNormal"/>
            </w:pPr>
            <w:r>
              <w:t>930000,0</w:t>
            </w:r>
          </w:p>
        </w:tc>
        <w:tc>
          <w:tcPr>
            <w:tcW w:w="1417"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r>
      <w:tr w:rsidR="00112873">
        <w:tblPrEx>
          <w:tblBorders>
            <w:insideH w:val="nil"/>
          </w:tblBorders>
        </w:tblPrEx>
        <w:tc>
          <w:tcPr>
            <w:tcW w:w="20352" w:type="dxa"/>
            <w:gridSpan w:val="13"/>
            <w:tcBorders>
              <w:top w:val="nil"/>
            </w:tcBorders>
          </w:tcPr>
          <w:p w:rsidR="00112873" w:rsidRDefault="00112873">
            <w:pPr>
              <w:pStyle w:val="ConsPlusNormal"/>
              <w:jc w:val="both"/>
            </w:pPr>
            <w:r>
              <w:lastRenderedPageBreak/>
              <w:t xml:space="preserve">(п. 2.7.5 в ред. </w:t>
            </w:r>
            <w:hyperlink r:id="rId144" w:history="1">
              <w:r>
                <w:rPr>
                  <w:color w:val="0000FF"/>
                </w:rPr>
                <w:t>постановления</w:t>
              </w:r>
            </w:hyperlink>
            <w:r>
              <w:t xml:space="preserve"> Правительства ХМАО - Югры от 29.04.2021 N 153-п)</w:t>
            </w:r>
          </w:p>
        </w:tc>
      </w:tr>
      <w:tr w:rsidR="00112873">
        <w:tc>
          <w:tcPr>
            <w:tcW w:w="850" w:type="dxa"/>
            <w:vMerge w:val="restart"/>
          </w:tcPr>
          <w:p w:rsidR="00112873" w:rsidRDefault="00112873">
            <w:pPr>
              <w:pStyle w:val="ConsPlusNormal"/>
            </w:pPr>
            <w:r>
              <w:t>2.7.6.</w:t>
            </w:r>
          </w:p>
        </w:tc>
        <w:tc>
          <w:tcPr>
            <w:tcW w:w="2608" w:type="dxa"/>
            <w:vMerge w:val="restart"/>
          </w:tcPr>
          <w:p w:rsidR="00112873" w:rsidRDefault="00112873">
            <w:pPr>
              <w:pStyle w:val="ConsPlusNormal"/>
            </w:pPr>
            <w:r>
              <w:t>Предоставление социальной выплаты (доплаты) из бюджета Ханты-Мансийского автономного округа - Югры к накоплениям граждан (семей) по накопительному вкладу на счетах, открытых в банке в целях приобретения (строительства) жилого помещения (2)</w:t>
            </w:r>
          </w:p>
        </w:tc>
        <w:tc>
          <w:tcPr>
            <w:tcW w:w="1757" w:type="dxa"/>
            <w:vMerge w:val="restart"/>
          </w:tcPr>
          <w:p w:rsidR="00112873" w:rsidRDefault="00112873">
            <w:pPr>
              <w:pStyle w:val="ConsPlusNormal"/>
            </w:pPr>
            <w:r>
              <w:t>Депстрой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1914,0</w:t>
            </w:r>
          </w:p>
        </w:tc>
        <w:tc>
          <w:tcPr>
            <w:tcW w:w="1474" w:type="dxa"/>
          </w:tcPr>
          <w:p w:rsidR="00112873" w:rsidRDefault="00112873">
            <w:pPr>
              <w:pStyle w:val="ConsPlusNormal"/>
            </w:pPr>
            <w:r>
              <w:t>673,0</w:t>
            </w:r>
          </w:p>
        </w:tc>
        <w:tc>
          <w:tcPr>
            <w:tcW w:w="1474" w:type="dxa"/>
          </w:tcPr>
          <w:p w:rsidR="00112873" w:rsidRDefault="00112873">
            <w:pPr>
              <w:pStyle w:val="ConsPlusNormal"/>
            </w:pPr>
            <w:r>
              <w:t>791,0</w:t>
            </w:r>
          </w:p>
        </w:tc>
        <w:tc>
          <w:tcPr>
            <w:tcW w:w="1531" w:type="dxa"/>
          </w:tcPr>
          <w:p w:rsidR="00112873" w:rsidRDefault="00112873">
            <w:pPr>
              <w:pStyle w:val="ConsPlusNormal"/>
            </w:pPr>
            <w:r>
              <w:t>450,0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1914,0</w:t>
            </w:r>
          </w:p>
        </w:tc>
        <w:tc>
          <w:tcPr>
            <w:tcW w:w="1474" w:type="dxa"/>
          </w:tcPr>
          <w:p w:rsidR="00112873" w:rsidRDefault="00112873">
            <w:pPr>
              <w:pStyle w:val="ConsPlusNormal"/>
            </w:pPr>
            <w:r>
              <w:t>673,0</w:t>
            </w:r>
          </w:p>
        </w:tc>
        <w:tc>
          <w:tcPr>
            <w:tcW w:w="1474" w:type="dxa"/>
          </w:tcPr>
          <w:p w:rsidR="00112873" w:rsidRDefault="00112873">
            <w:pPr>
              <w:pStyle w:val="ConsPlusNormal"/>
            </w:pPr>
            <w:r>
              <w:t>791,0</w:t>
            </w:r>
          </w:p>
        </w:tc>
        <w:tc>
          <w:tcPr>
            <w:tcW w:w="1531" w:type="dxa"/>
          </w:tcPr>
          <w:p w:rsidR="00112873" w:rsidRDefault="00112873">
            <w:pPr>
              <w:pStyle w:val="ConsPlusNormal"/>
            </w:pPr>
            <w:r>
              <w:t>450,0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иные источники финансирования</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val="restart"/>
          </w:tcPr>
          <w:p w:rsidR="00112873" w:rsidRDefault="00112873">
            <w:pPr>
              <w:pStyle w:val="ConsPlusNormal"/>
            </w:pPr>
            <w:r>
              <w:t>2.7.7.</w:t>
            </w:r>
          </w:p>
        </w:tc>
        <w:tc>
          <w:tcPr>
            <w:tcW w:w="2608" w:type="dxa"/>
            <w:vMerge w:val="restart"/>
          </w:tcPr>
          <w:p w:rsidR="00112873" w:rsidRDefault="00112873">
            <w:pPr>
              <w:pStyle w:val="ConsPlusNormal"/>
            </w:pPr>
            <w:r>
              <w:t>Предоставление субсидий на строительство или приобретение жилых помещений лицам, замещающим государственные должности автономного округа, государственным гражданским служащим автономного округа (2)</w:t>
            </w:r>
          </w:p>
        </w:tc>
        <w:tc>
          <w:tcPr>
            <w:tcW w:w="1757" w:type="dxa"/>
            <w:vMerge w:val="restart"/>
          </w:tcPr>
          <w:p w:rsidR="00112873" w:rsidRDefault="00112873">
            <w:pPr>
              <w:pStyle w:val="ConsPlusNormal"/>
            </w:pPr>
            <w:r>
              <w:t>Депстрой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55892,6</w:t>
            </w:r>
          </w:p>
        </w:tc>
        <w:tc>
          <w:tcPr>
            <w:tcW w:w="1474" w:type="dxa"/>
          </w:tcPr>
          <w:p w:rsidR="00112873" w:rsidRDefault="00112873">
            <w:pPr>
              <w:pStyle w:val="ConsPlusNormal"/>
            </w:pPr>
            <w:r>
              <w:t>55892,6</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55892,6</w:t>
            </w:r>
          </w:p>
        </w:tc>
        <w:tc>
          <w:tcPr>
            <w:tcW w:w="1474" w:type="dxa"/>
          </w:tcPr>
          <w:p w:rsidR="00112873" w:rsidRDefault="00112873">
            <w:pPr>
              <w:pStyle w:val="ConsPlusNormal"/>
            </w:pPr>
            <w:r>
              <w:t>55892,6</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 xml:space="preserve">иные </w:t>
            </w:r>
            <w:r>
              <w:lastRenderedPageBreak/>
              <w:t>источники финансирования</w:t>
            </w:r>
          </w:p>
        </w:tc>
        <w:tc>
          <w:tcPr>
            <w:tcW w:w="1644" w:type="dxa"/>
          </w:tcPr>
          <w:p w:rsidR="00112873" w:rsidRDefault="00112873">
            <w:pPr>
              <w:pStyle w:val="ConsPlusNormal"/>
            </w:pPr>
            <w:r>
              <w:lastRenderedPageBreak/>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val="restart"/>
            <w:tcBorders>
              <w:bottom w:val="nil"/>
            </w:tcBorders>
          </w:tcPr>
          <w:p w:rsidR="00112873" w:rsidRDefault="00112873">
            <w:pPr>
              <w:pStyle w:val="ConsPlusNormal"/>
            </w:pPr>
            <w:r>
              <w:lastRenderedPageBreak/>
              <w:t>2.8.</w:t>
            </w:r>
          </w:p>
        </w:tc>
        <w:tc>
          <w:tcPr>
            <w:tcW w:w="2608" w:type="dxa"/>
            <w:vMerge w:val="restart"/>
            <w:tcBorders>
              <w:bottom w:val="nil"/>
            </w:tcBorders>
          </w:tcPr>
          <w:p w:rsidR="00112873" w:rsidRDefault="00112873">
            <w:pPr>
              <w:pStyle w:val="ConsPlusNormal"/>
            </w:pPr>
            <w:r>
              <w:t>Предоставление компенсации по ипотечным жилищным кредитам (займам) (2)</w:t>
            </w:r>
          </w:p>
        </w:tc>
        <w:tc>
          <w:tcPr>
            <w:tcW w:w="1757" w:type="dxa"/>
            <w:vMerge w:val="restart"/>
            <w:tcBorders>
              <w:bottom w:val="nil"/>
            </w:tcBorders>
          </w:tcPr>
          <w:p w:rsidR="00112873" w:rsidRDefault="00112873">
            <w:pPr>
              <w:pStyle w:val="ConsPlusNormal"/>
            </w:pPr>
            <w:r>
              <w:t>Депстрой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22714262,7</w:t>
            </w:r>
          </w:p>
        </w:tc>
        <w:tc>
          <w:tcPr>
            <w:tcW w:w="1474" w:type="dxa"/>
          </w:tcPr>
          <w:p w:rsidR="00112873" w:rsidRDefault="00112873">
            <w:pPr>
              <w:pStyle w:val="ConsPlusNormal"/>
            </w:pPr>
            <w:r>
              <w:t>1749466,9</w:t>
            </w:r>
          </w:p>
        </w:tc>
        <w:tc>
          <w:tcPr>
            <w:tcW w:w="1474" w:type="dxa"/>
          </w:tcPr>
          <w:p w:rsidR="00112873" w:rsidRDefault="00112873">
            <w:pPr>
              <w:pStyle w:val="ConsPlusNormal"/>
            </w:pPr>
            <w:r>
              <w:t>1107464,1</w:t>
            </w:r>
          </w:p>
        </w:tc>
        <w:tc>
          <w:tcPr>
            <w:tcW w:w="1531" w:type="dxa"/>
          </w:tcPr>
          <w:p w:rsidR="00112873" w:rsidRDefault="00112873">
            <w:pPr>
              <w:pStyle w:val="ConsPlusNormal"/>
            </w:pPr>
            <w:r>
              <w:t>1211414,1</w:t>
            </w:r>
          </w:p>
        </w:tc>
        <w:tc>
          <w:tcPr>
            <w:tcW w:w="1531" w:type="dxa"/>
          </w:tcPr>
          <w:p w:rsidR="00112873" w:rsidRDefault="00112873">
            <w:pPr>
              <w:pStyle w:val="ConsPlusNormal"/>
            </w:pPr>
            <w:r>
              <w:t>1094965,2</w:t>
            </w:r>
          </w:p>
        </w:tc>
        <w:tc>
          <w:tcPr>
            <w:tcW w:w="1531" w:type="dxa"/>
          </w:tcPr>
          <w:p w:rsidR="00112873" w:rsidRDefault="00112873">
            <w:pPr>
              <w:pStyle w:val="ConsPlusNormal"/>
            </w:pPr>
            <w:r>
              <w:t>1000010,3</w:t>
            </w:r>
          </w:p>
        </w:tc>
        <w:tc>
          <w:tcPr>
            <w:tcW w:w="1417" w:type="dxa"/>
          </w:tcPr>
          <w:p w:rsidR="00112873" w:rsidRDefault="00112873">
            <w:pPr>
              <w:pStyle w:val="ConsPlusNormal"/>
            </w:pPr>
            <w:r>
              <w:t>1440850,3</w:t>
            </w:r>
          </w:p>
        </w:tc>
        <w:tc>
          <w:tcPr>
            <w:tcW w:w="1417" w:type="dxa"/>
          </w:tcPr>
          <w:p w:rsidR="00112873" w:rsidRDefault="00112873">
            <w:pPr>
              <w:pStyle w:val="ConsPlusNormal"/>
            </w:pPr>
            <w:r>
              <w:t>1272340,3</w:t>
            </w:r>
          </w:p>
        </w:tc>
        <w:tc>
          <w:tcPr>
            <w:tcW w:w="1531" w:type="dxa"/>
          </w:tcPr>
          <w:p w:rsidR="00112873" w:rsidRDefault="00112873">
            <w:pPr>
              <w:pStyle w:val="ConsPlusNormal"/>
            </w:pPr>
            <w:r>
              <w:t>13837751,5</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22714262,7</w:t>
            </w:r>
          </w:p>
        </w:tc>
        <w:tc>
          <w:tcPr>
            <w:tcW w:w="1474" w:type="dxa"/>
          </w:tcPr>
          <w:p w:rsidR="00112873" w:rsidRDefault="00112873">
            <w:pPr>
              <w:pStyle w:val="ConsPlusNormal"/>
            </w:pPr>
            <w:r>
              <w:t>1749466,9</w:t>
            </w:r>
          </w:p>
        </w:tc>
        <w:tc>
          <w:tcPr>
            <w:tcW w:w="1474" w:type="dxa"/>
          </w:tcPr>
          <w:p w:rsidR="00112873" w:rsidRDefault="00112873">
            <w:pPr>
              <w:pStyle w:val="ConsPlusNormal"/>
            </w:pPr>
            <w:r>
              <w:t>1107464,1</w:t>
            </w:r>
          </w:p>
        </w:tc>
        <w:tc>
          <w:tcPr>
            <w:tcW w:w="1531" w:type="dxa"/>
          </w:tcPr>
          <w:p w:rsidR="00112873" w:rsidRDefault="00112873">
            <w:pPr>
              <w:pStyle w:val="ConsPlusNormal"/>
            </w:pPr>
            <w:r>
              <w:t>1211414,1</w:t>
            </w:r>
          </w:p>
        </w:tc>
        <w:tc>
          <w:tcPr>
            <w:tcW w:w="1531" w:type="dxa"/>
          </w:tcPr>
          <w:p w:rsidR="00112873" w:rsidRDefault="00112873">
            <w:pPr>
              <w:pStyle w:val="ConsPlusNormal"/>
            </w:pPr>
            <w:r>
              <w:t>1094965,2</w:t>
            </w:r>
          </w:p>
        </w:tc>
        <w:tc>
          <w:tcPr>
            <w:tcW w:w="1531" w:type="dxa"/>
          </w:tcPr>
          <w:p w:rsidR="00112873" w:rsidRDefault="00112873">
            <w:pPr>
              <w:pStyle w:val="ConsPlusNormal"/>
            </w:pPr>
            <w:r>
              <w:t>1000010,3</w:t>
            </w:r>
          </w:p>
        </w:tc>
        <w:tc>
          <w:tcPr>
            <w:tcW w:w="1417" w:type="dxa"/>
          </w:tcPr>
          <w:p w:rsidR="00112873" w:rsidRDefault="00112873">
            <w:pPr>
              <w:pStyle w:val="ConsPlusNormal"/>
            </w:pPr>
            <w:r>
              <w:t>1440850,3</w:t>
            </w:r>
          </w:p>
        </w:tc>
        <w:tc>
          <w:tcPr>
            <w:tcW w:w="1417" w:type="dxa"/>
          </w:tcPr>
          <w:p w:rsidR="00112873" w:rsidRDefault="00112873">
            <w:pPr>
              <w:pStyle w:val="ConsPlusNormal"/>
            </w:pPr>
            <w:r>
              <w:t>1272340,3</w:t>
            </w:r>
          </w:p>
        </w:tc>
        <w:tc>
          <w:tcPr>
            <w:tcW w:w="1531" w:type="dxa"/>
          </w:tcPr>
          <w:p w:rsidR="00112873" w:rsidRDefault="00112873">
            <w:pPr>
              <w:pStyle w:val="ConsPlusNormal"/>
            </w:pPr>
            <w:r>
              <w:t>13837751,5</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blPrEx>
          <w:tblBorders>
            <w:insideH w:val="nil"/>
          </w:tblBorders>
        </w:tblPrEx>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Borders>
              <w:bottom w:val="nil"/>
            </w:tcBorders>
          </w:tcPr>
          <w:p w:rsidR="00112873" w:rsidRDefault="00112873">
            <w:pPr>
              <w:pStyle w:val="ConsPlusNormal"/>
            </w:pPr>
            <w:r>
              <w:t>иные источники финансирования</w:t>
            </w:r>
          </w:p>
        </w:tc>
        <w:tc>
          <w:tcPr>
            <w:tcW w:w="164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r>
      <w:tr w:rsidR="00112873">
        <w:tblPrEx>
          <w:tblBorders>
            <w:insideH w:val="nil"/>
          </w:tblBorders>
        </w:tblPrEx>
        <w:tc>
          <w:tcPr>
            <w:tcW w:w="20352" w:type="dxa"/>
            <w:gridSpan w:val="13"/>
            <w:tcBorders>
              <w:top w:val="nil"/>
            </w:tcBorders>
          </w:tcPr>
          <w:p w:rsidR="00112873" w:rsidRDefault="00112873">
            <w:pPr>
              <w:pStyle w:val="ConsPlusNormal"/>
              <w:jc w:val="both"/>
            </w:pPr>
            <w:r>
              <w:t xml:space="preserve">(п. 2.8 в ред. </w:t>
            </w:r>
            <w:hyperlink r:id="rId145" w:history="1">
              <w:r>
                <w:rPr>
                  <w:color w:val="0000FF"/>
                </w:rPr>
                <w:t>постановления</w:t>
              </w:r>
            </w:hyperlink>
            <w:r>
              <w:t xml:space="preserve"> Правительства ХМАО - Югры от 29.04.2021 N 153-п)</w:t>
            </w:r>
          </w:p>
        </w:tc>
      </w:tr>
      <w:tr w:rsidR="00112873">
        <w:tc>
          <w:tcPr>
            <w:tcW w:w="850" w:type="dxa"/>
            <w:vMerge w:val="restart"/>
          </w:tcPr>
          <w:p w:rsidR="00112873" w:rsidRDefault="00112873">
            <w:pPr>
              <w:pStyle w:val="ConsPlusNormal"/>
            </w:pPr>
            <w:r>
              <w:t>2.9.</w:t>
            </w:r>
          </w:p>
        </w:tc>
        <w:tc>
          <w:tcPr>
            <w:tcW w:w="2608" w:type="dxa"/>
            <w:vMerge w:val="restart"/>
          </w:tcPr>
          <w:p w:rsidR="00112873" w:rsidRDefault="00112873">
            <w:pPr>
              <w:pStyle w:val="ConsPlusNormal"/>
            </w:pPr>
            <w:r>
              <w:t>Предоставление бюджетных инвестиций в уставный капитал акционерного общества "Ипотечное агентство Югры" в целях формирования фонда наемных домов на территории Ханты-Мансийского автономного округа - Югры (1)</w:t>
            </w:r>
          </w:p>
        </w:tc>
        <w:tc>
          <w:tcPr>
            <w:tcW w:w="1757" w:type="dxa"/>
            <w:vMerge w:val="restart"/>
          </w:tcPr>
          <w:p w:rsidR="00112873" w:rsidRDefault="00112873">
            <w:pPr>
              <w:pStyle w:val="ConsPlusNormal"/>
            </w:pPr>
            <w:r>
              <w:t>Депстрой Югры/Депимущества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4924925,1</w:t>
            </w:r>
          </w:p>
        </w:tc>
        <w:tc>
          <w:tcPr>
            <w:tcW w:w="1474" w:type="dxa"/>
          </w:tcPr>
          <w:p w:rsidR="00112873" w:rsidRDefault="00112873">
            <w:pPr>
              <w:pStyle w:val="ConsPlusNormal"/>
            </w:pPr>
            <w:r>
              <w:t>2707286,1</w:t>
            </w:r>
          </w:p>
        </w:tc>
        <w:tc>
          <w:tcPr>
            <w:tcW w:w="1474" w:type="dxa"/>
          </w:tcPr>
          <w:p w:rsidR="00112873" w:rsidRDefault="00112873">
            <w:pPr>
              <w:pStyle w:val="ConsPlusNormal"/>
            </w:pPr>
            <w:r>
              <w:t>2217639,0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4924925,1</w:t>
            </w:r>
          </w:p>
        </w:tc>
        <w:tc>
          <w:tcPr>
            <w:tcW w:w="1474" w:type="dxa"/>
          </w:tcPr>
          <w:p w:rsidR="00112873" w:rsidRDefault="00112873">
            <w:pPr>
              <w:pStyle w:val="ConsPlusNormal"/>
            </w:pPr>
            <w:r>
              <w:t>2707286,1</w:t>
            </w:r>
          </w:p>
        </w:tc>
        <w:tc>
          <w:tcPr>
            <w:tcW w:w="1474" w:type="dxa"/>
          </w:tcPr>
          <w:p w:rsidR="00112873" w:rsidRDefault="00112873">
            <w:pPr>
              <w:pStyle w:val="ConsPlusNormal"/>
            </w:pPr>
            <w:r>
              <w:t>2217639,0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 xml:space="preserve">иные </w:t>
            </w:r>
            <w:r>
              <w:lastRenderedPageBreak/>
              <w:t>источники финансирования</w:t>
            </w:r>
          </w:p>
        </w:tc>
        <w:tc>
          <w:tcPr>
            <w:tcW w:w="1644" w:type="dxa"/>
          </w:tcPr>
          <w:p w:rsidR="00112873" w:rsidRDefault="00112873">
            <w:pPr>
              <w:pStyle w:val="ConsPlusNormal"/>
            </w:pPr>
            <w:r>
              <w:lastRenderedPageBreak/>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val="restart"/>
          </w:tcPr>
          <w:p w:rsidR="00112873" w:rsidRDefault="00112873">
            <w:pPr>
              <w:pStyle w:val="ConsPlusNormal"/>
            </w:pPr>
            <w:r>
              <w:lastRenderedPageBreak/>
              <w:t>2.10.</w:t>
            </w:r>
          </w:p>
        </w:tc>
        <w:tc>
          <w:tcPr>
            <w:tcW w:w="2608" w:type="dxa"/>
            <w:vMerge w:val="restart"/>
          </w:tcPr>
          <w:p w:rsidR="00112873" w:rsidRDefault="00112873">
            <w:pPr>
              <w:pStyle w:val="ConsPlusNormal"/>
            </w:pPr>
            <w:r>
              <w:t>Формирование фонда наемных домов (1, 2)</w:t>
            </w:r>
          </w:p>
        </w:tc>
        <w:tc>
          <w:tcPr>
            <w:tcW w:w="1757" w:type="dxa"/>
            <w:vMerge w:val="restart"/>
          </w:tcPr>
          <w:p w:rsidR="00112873" w:rsidRDefault="00112873">
            <w:pPr>
              <w:pStyle w:val="ConsPlusNormal"/>
            </w:pPr>
            <w:r>
              <w:t>Депстрой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6436900,0</w:t>
            </w:r>
          </w:p>
        </w:tc>
        <w:tc>
          <w:tcPr>
            <w:tcW w:w="1474" w:type="dxa"/>
          </w:tcPr>
          <w:p w:rsidR="00112873" w:rsidRDefault="00112873">
            <w:pPr>
              <w:pStyle w:val="ConsPlusNormal"/>
            </w:pPr>
            <w:r>
              <w:t>926500,0</w:t>
            </w:r>
          </w:p>
        </w:tc>
        <w:tc>
          <w:tcPr>
            <w:tcW w:w="1474" w:type="dxa"/>
          </w:tcPr>
          <w:p w:rsidR="00112873" w:rsidRDefault="00112873">
            <w:pPr>
              <w:pStyle w:val="ConsPlusNormal"/>
            </w:pPr>
            <w:r>
              <w:t>285400,0</w:t>
            </w:r>
          </w:p>
        </w:tc>
        <w:tc>
          <w:tcPr>
            <w:tcW w:w="1531" w:type="dxa"/>
          </w:tcPr>
          <w:p w:rsidR="00112873" w:rsidRDefault="00112873">
            <w:pPr>
              <w:pStyle w:val="ConsPlusNormal"/>
            </w:pPr>
            <w:r>
              <w:t>335000,0</w:t>
            </w:r>
          </w:p>
        </w:tc>
        <w:tc>
          <w:tcPr>
            <w:tcW w:w="1531" w:type="dxa"/>
          </w:tcPr>
          <w:p w:rsidR="00112873" w:rsidRDefault="00112873">
            <w:pPr>
              <w:pStyle w:val="ConsPlusNormal"/>
            </w:pPr>
            <w:r>
              <w:t>580000,0</w:t>
            </w:r>
          </w:p>
        </w:tc>
        <w:tc>
          <w:tcPr>
            <w:tcW w:w="1531" w:type="dxa"/>
          </w:tcPr>
          <w:p w:rsidR="00112873" w:rsidRDefault="00112873">
            <w:pPr>
              <w:pStyle w:val="ConsPlusNormal"/>
            </w:pPr>
            <w:r>
              <w:t>362000,0</w:t>
            </w:r>
          </w:p>
        </w:tc>
        <w:tc>
          <w:tcPr>
            <w:tcW w:w="1417" w:type="dxa"/>
          </w:tcPr>
          <w:p w:rsidR="00112873" w:rsidRDefault="00112873">
            <w:pPr>
              <w:pStyle w:val="ConsPlusNormal"/>
            </w:pPr>
            <w:r>
              <w:t>627000,0</w:t>
            </w:r>
          </w:p>
        </w:tc>
        <w:tc>
          <w:tcPr>
            <w:tcW w:w="1417" w:type="dxa"/>
          </w:tcPr>
          <w:p w:rsidR="00112873" w:rsidRDefault="00112873">
            <w:pPr>
              <w:pStyle w:val="ConsPlusNormal"/>
            </w:pPr>
            <w:r>
              <w:t>391000,0</w:t>
            </w:r>
          </w:p>
        </w:tc>
        <w:tc>
          <w:tcPr>
            <w:tcW w:w="1531" w:type="dxa"/>
          </w:tcPr>
          <w:p w:rsidR="00112873" w:rsidRDefault="00112873">
            <w:pPr>
              <w:pStyle w:val="ConsPlusNormal"/>
            </w:pPr>
            <w:r>
              <w:t>2930000,0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иные источники финансирования</w:t>
            </w:r>
          </w:p>
        </w:tc>
        <w:tc>
          <w:tcPr>
            <w:tcW w:w="1644" w:type="dxa"/>
          </w:tcPr>
          <w:p w:rsidR="00112873" w:rsidRDefault="00112873">
            <w:pPr>
              <w:pStyle w:val="ConsPlusNormal"/>
            </w:pPr>
            <w:r>
              <w:t>6436900,0</w:t>
            </w:r>
          </w:p>
        </w:tc>
        <w:tc>
          <w:tcPr>
            <w:tcW w:w="1474" w:type="dxa"/>
          </w:tcPr>
          <w:p w:rsidR="00112873" w:rsidRDefault="00112873">
            <w:pPr>
              <w:pStyle w:val="ConsPlusNormal"/>
            </w:pPr>
            <w:r>
              <w:t>926500,0</w:t>
            </w:r>
          </w:p>
        </w:tc>
        <w:tc>
          <w:tcPr>
            <w:tcW w:w="1474" w:type="dxa"/>
          </w:tcPr>
          <w:p w:rsidR="00112873" w:rsidRDefault="00112873">
            <w:pPr>
              <w:pStyle w:val="ConsPlusNormal"/>
            </w:pPr>
            <w:r>
              <w:t>285400,0</w:t>
            </w:r>
          </w:p>
        </w:tc>
        <w:tc>
          <w:tcPr>
            <w:tcW w:w="1531" w:type="dxa"/>
          </w:tcPr>
          <w:p w:rsidR="00112873" w:rsidRDefault="00112873">
            <w:pPr>
              <w:pStyle w:val="ConsPlusNormal"/>
            </w:pPr>
            <w:r>
              <w:t>335000,0</w:t>
            </w:r>
          </w:p>
        </w:tc>
        <w:tc>
          <w:tcPr>
            <w:tcW w:w="1531" w:type="dxa"/>
          </w:tcPr>
          <w:p w:rsidR="00112873" w:rsidRDefault="00112873">
            <w:pPr>
              <w:pStyle w:val="ConsPlusNormal"/>
            </w:pPr>
            <w:r>
              <w:t>580000,0</w:t>
            </w:r>
          </w:p>
        </w:tc>
        <w:tc>
          <w:tcPr>
            <w:tcW w:w="1531" w:type="dxa"/>
          </w:tcPr>
          <w:p w:rsidR="00112873" w:rsidRDefault="00112873">
            <w:pPr>
              <w:pStyle w:val="ConsPlusNormal"/>
            </w:pPr>
            <w:r>
              <w:t>362000,0</w:t>
            </w:r>
          </w:p>
        </w:tc>
        <w:tc>
          <w:tcPr>
            <w:tcW w:w="1417" w:type="dxa"/>
          </w:tcPr>
          <w:p w:rsidR="00112873" w:rsidRDefault="00112873">
            <w:pPr>
              <w:pStyle w:val="ConsPlusNormal"/>
            </w:pPr>
            <w:r>
              <w:t>627000,0</w:t>
            </w:r>
          </w:p>
        </w:tc>
        <w:tc>
          <w:tcPr>
            <w:tcW w:w="1417" w:type="dxa"/>
          </w:tcPr>
          <w:p w:rsidR="00112873" w:rsidRDefault="00112873">
            <w:pPr>
              <w:pStyle w:val="ConsPlusNormal"/>
            </w:pPr>
            <w:r>
              <w:t>391000,0</w:t>
            </w:r>
          </w:p>
        </w:tc>
        <w:tc>
          <w:tcPr>
            <w:tcW w:w="1531" w:type="dxa"/>
          </w:tcPr>
          <w:p w:rsidR="00112873" w:rsidRDefault="00112873">
            <w:pPr>
              <w:pStyle w:val="ConsPlusNormal"/>
            </w:pPr>
            <w:r>
              <w:t>2930000,0</w:t>
            </w:r>
          </w:p>
        </w:tc>
      </w:tr>
      <w:tr w:rsidR="00112873">
        <w:tc>
          <w:tcPr>
            <w:tcW w:w="850" w:type="dxa"/>
            <w:vMerge w:val="restart"/>
          </w:tcPr>
          <w:p w:rsidR="00112873" w:rsidRDefault="00112873">
            <w:pPr>
              <w:pStyle w:val="ConsPlusNormal"/>
            </w:pPr>
            <w:r>
              <w:t>2.11.</w:t>
            </w:r>
          </w:p>
        </w:tc>
        <w:tc>
          <w:tcPr>
            <w:tcW w:w="2608" w:type="dxa"/>
            <w:vMerge w:val="restart"/>
          </w:tcPr>
          <w:p w:rsidR="00112873" w:rsidRDefault="00112873">
            <w:pPr>
              <w:pStyle w:val="ConsPlusNormal"/>
            </w:pPr>
            <w:r>
              <w:t xml:space="preserve">Предоставление субсидии органам местного самоуправления муниципальных образований на завершение строительства (реконструкцию) многоквартирных домов, для строительства которых привлечены средства граждан, включенных в реестр граждан, чьи денежные </w:t>
            </w:r>
            <w:r>
              <w:lastRenderedPageBreak/>
              <w:t>средства привлечены для строительства многоквартирных домов и чьи права нарушены (1, 4)</w:t>
            </w:r>
          </w:p>
        </w:tc>
        <w:tc>
          <w:tcPr>
            <w:tcW w:w="1757" w:type="dxa"/>
            <w:vMerge w:val="restart"/>
          </w:tcPr>
          <w:p w:rsidR="00112873" w:rsidRDefault="00112873">
            <w:pPr>
              <w:pStyle w:val="ConsPlusNormal"/>
            </w:pPr>
            <w:r>
              <w:lastRenderedPageBreak/>
              <w:t>Депстрой Югры, муниципальные образования автономного округа</w:t>
            </w:r>
          </w:p>
        </w:tc>
        <w:tc>
          <w:tcPr>
            <w:tcW w:w="1587" w:type="dxa"/>
          </w:tcPr>
          <w:p w:rsidR="00112873" w:rsidRDefault="00112873">
            <w:pPr>
              <w:pStyle w:val="ConsPlusNormal"/>
            </w:pPr>
            <w:r>
              <w:t>всего</w:t>
            </w:r>
          </w:p>
        </w:tc>
        <w:tc>
          <w:tcPr>
            <w:tcW w:w="1644" w:type="dxa"/>
          </w:tcPr>
          <w:p w:rsidR="00112873" w:rsidRDefault="00112873">
            <w:pPr>
              <w:pStyle w:val="ConsPlusNormal"/>
            </w:pPr>
            <w:r>
              <w:t>294180,1</w:t>
            </w:r>
          </w:p>
        </w:tc>
        <w:tc>
          <w:tcPr>
            <w:tcW w:w="1474" w:type="dxa"/>
          </w:tcPr>
          <w:p w:rsidR="00112873" w:rsidRDefault="00112873">
            <w:pPr>
              <w:pStyle w:val="ConsPlusNormal"/>
            </w:pPr>
            <w:r>
              <w:t>0,0</w:t>
            </w:r>
          </w:p>
        </w:tc>
        <w:tc>
          <w:tcPr>
            <w:tcW w:w="1474" w:type="dxa"/>
          </w:tcPr>
          <w:p w:rsidR="00112873" w:rsidRDefault="00112873">
            <w:pPr>
              <w:pStyle w:val="ConsPlusNormal"/>
            </w:pPr>
            <w:r>
              <w:t>294180,1</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220635,1</w:t>
            </w:r>
          </w:p>
        </w:tc>
        <w:tc>
          <w:tcPr>
            <w:tcW w:w="1474" w:type="dxa"/>
          </w:tcPr>
          <w:p w:rsidR="00112873" w:rsidRDefault="00112873">
            <w:pPr>
              <w:pStyle w:val="ConsPlusNormal"/>
            </w:pPr>
            <w:r>
              <w:t>0,0</w:t>
            </w:r>
          </w:p>
        </w:tc>
        <w:tc>
          <w:tcPr>
            <w:tcW w:w="1474" w:type="dxa"/>
          </w:tcPr>
          <w:p w:rsidR="00112873" w:rsidRDefault="00112873">
            <w:pPr>
              <w:pStyle w:val="ConsPlusNormal"/>
            </w:pPr>
            <w:r>
              <w:t>220635,1</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73545,0</w:t>
            </w:r>
          </w:p>
        </w:tc>
        <w:tc>
          <w:tcPr>
            <w:tcW w:w="1474" w:type="dxa"/>
          </w:tcPr>
          <w:p w:rsidR="00112873" w:rsidRDefault="00112873">
            <w:pPr>
              <w:pStyle w:val="ConsPlusNormal"/>
            </w:pPr>
            <w:r>
              <w:t>0,0</w:t>
            </w:r>
          </w:p>
        </w:tc>
        <w:tc>
          <w:tcPr>
            <w:tcW w:w="1474" w:type="dxa"/>
          </w:tcPr>
          <w:p w:rsidR="00112873" w:rsidRDefault="00112873">
            <w:pPr>
              <w:pStyle w:val="ConsPlusNormal"/>
            </w:pPr>
            <w:r>
              <w:t>73545,0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иные источники финансирован</w:t>
            </w:r>
            <w:r>
              <w:lastRenderedPageBreak/>
              <w:t>ия</w:t>
            </w:r>
          </w:p>
        </w:tc>
        <w:tc>
          <w:tcPr>
            <w:tcW w:w="1644" w:type="dxa"/>
          </w:tcPr>
          <w:p w:rsidR="00112873" w:rsidRDefault="00112873">
            <w:pPr>
              <w:pStyle w:val="ConsPlusNormal"/>
            </w:pPr>
            <w:r>
              <w:lastRenderedPageBreak/>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val="restart"/>
          </w:tcPr>
          <w:p w:rsidR="00112873" w:rsidRDefault="00112873">
            <w:pPr>
              <w:pStyle w:val="ConsPlusNormal"/>
            </w:pPr>
            <w:r>
              <w:lastRenderedPageBreak/>
              <w:t>2.12.</w:t>
            </w:r>
          </w:p>
        </w:tc>
        <w:tc>
          <w:tcPr>
            <w:tcW w:w="2608" w:type="dxa"/>
            <w:vMerge w:val="restart"/>
          </w:tcPr>
          <w:p w:rsidR="00112873" w:rsidRDefault="00112873">
            <w:pPr>
              <w:pStyle w:val="ConsPlusNormal"/>
            </w:pPr>
            <w:r>
              <w:t>Предоставление субсидии в виде имущественного взноса в имущество публично-правовой компании "Фонд защиты прав граждан - участников долевого строительства" (1)</w:t>
            </w:r>
          </w:p>
        </w:tc>
        <w:tc>
          <w:tcPr>
            <w:tcW w:w="1757" w:type="dxa"/>
            <w:vMerge w:val="restart"/>
          </w:tcPr>
          <w:p w:rsidR="00112873" w:rsidRDefault="00112873">
            <w:pPr>
              <w:pStyle w:val="ConsPlusNormal"/>
            </w:pPr>
            <w:r>
              <w:t>Депстрой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1881453,0</w:t>
            </w:r>
          </w:p>
        </w:tc>
        <w:tc>
          <w:tcPr>
            <w:tcW w:w="1474" w:type="dxa"/>
          </w:tcPr>
          <w:p w:rsidR="00112873" w:rsidRDefault="00112873">
            <w:pPr>
              <w:pStyle w:val="ConsPlusNormal"/>
            </w:pPr>
            <w:r>
              <w:t>0,0</w:t>
            </w:r>
          </w:p>
        </w:tc>
        <w:tc>
          <w:tcPr>
            <w:tcW w:w="1474" w:type="dxa"/>
          </w:tcPr>
          <w:p w:rsidR="00112873" w:rsidRDefault="00112873">
            <w:pPr>
              <w:pStyle w:val="ConsPlusNormal"/>
            </w:pPr>
            <w:r>
              <w:t>422150,0</w:t>
            </w:r>
          </w:p>
        </w:tc>
        <w:tc>
          <w:tcPr>
            <w:tcW w:w="1531" w:type="dxa"/>
          </w:tcPr>
          <w:p w:rsidR="00112873" w:rsidRDefault="00112873">
            <w:pPr>
              <w:pStyle w:val="ConsPlusNormal"/>
            </w:pPr>
            <w:r>
              <w:t>945000,0</w:t>
            </w:r>
          </w:p>
        </w:tc>
        <w:tc>
          <w:tcPr>
            <w:tcW w:w="1531" w:type="dxa"/>
          </w:tcPr>
          <w:p w:rsidR="00112873" w:rsidRDefault="00112873">
            <w:pPr>
              <w:pStyle w:val="ConsPlusNormal"/>
            </w:pPr>
            <w:r>
              <w:t>514303,0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1881453,0</w:t>
            </w:r>
          </w:p>
        </w:tc>
        <w:tc>
          <w:tcPr>
            <w:tcW w:w="1474" w:type="dxa"/>
          </w:tcPr>
          <w:p w:rsidR="00112873" w:rsidRDefault="00112873">
            <w:pPr>
              <w:pStyle w:val="ConsPlusNormal"/>
            </w:pPr>
            <w:r>
              <w:t>0,0</w:t>
            </w:r>
          </w:p>
        </w:tc>
        <w:tc>
          <w:tcPr>
            <w:tcW w:w="1474" w:type="dxa"/>
          </w:tcPr>
          <w:p w:rsidR="00112873" w:rsidRDefault="00112873">
            <w:pPr>
              <w:pStyle w:val="ConsPlusNormal"/>
            </w:pPr>
            <w:r>
              <w:t>422150,0</w:t>
            </w:r>
          </w:p>
        </w:tc>
        <w:tc>
          <w:tcPr>
            <w:tcW w:w="1531" w:type="dxa"/>
          </w:tcPr>
          <w:p w:rsidR="00112873" w:rsidRDefault="00112873">
            <w:pPr>
              <w:pStyle w:val="ConsPlusNormal"/>
            </w:pPr>
            <w:r>
              <w:t>945000,0</w:t>
            </w:r>
          </w:p>
        </w:tc>
        <w:tc>
          <w:tcPr>
            <w:tcW w:w="1531" w:type="dxa"/>
          </w:tcPr>
          <w:p w:rsidR="00112873" w:rsidRDefault="00112873">
            <w:pPr>
              <w:pStyle w:val="ConsPlusNormal"/>
            </w:pPr>
            <w:r>
              <w:t>514303,0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иные источники финансирования</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val="restart"/>
          </w:tcPr>
          <w:p w:rsidR="00112873" w:rsidRDefault="00112873">
            <w:pPr>
              <w:pStyle w:val="ConsPlusNormal"/>
            </w:pPr>
            <w:r>
              <w:t>2.13.</w:t>
            </w:r>
          </w:p>
        </w:tc>
        <w:tc>
          <w:tcPr>
            <w:tcW w:w="2608" w:type="dxa"/>
            <w:vMerge w:val="restart"/>
          </w:tcPr>
          <w:p w:rsidR="00112873" w:rsidRDefault="00112873">
            <w:pPr>
              <w:pStyle w:val="ConsPlusNormal"/>
            </w:pPr>
            <w:r>
              <w:t>Обеспечение жильем молодых семей, признанных до 31 декабря 2013 года участниками подпрограмм (2)</w:t>
            </w:r>
          </w:p>
        </w:tc>
        <w:tc>
          <w:tcPr>
            <w:tcW w:w="1757" w:type="dxa"/>
            <w:vMerge w:val="restart"/>
          </w:tcPr>
          <w:p w:rsidR="00112873" w:rsidRDefault="00112873">
            <w:pPr>
              <w:pStyle w:val="ConsPlusNormal"/>
            </w:pPr>
            <w:r>
              <w:t>Депстрой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778354,8</w:t>
            </w:r>
          </w:p>
        </w:tc>
        <w:tc>
          <w:tcPr>
            <w:tcW w:w="1474" w:type="dxa"/>
          </w:tcPr>
          <w:p w:rsidR="00112873" w:rsidRDefault="00112873">
            <w:pPr>
              <w:pStyle w:val="ConsPlusNormal"/>
            </w:pPr>
            <w:r>
              <w:t>316920,7</w:t>
            </w:r>
          </w:p>
        </w:tc>
        <w:tc>
          <w:tcPr>
            <w:tcW w:w="1474" w:type="dxa"/>
          </w:tcPr>
          <w:p w:rsidR="00112873" w:rsidRDefault="00112873">
            <w:pPr>
              <w:pStyle w:val="ConsPlusNormal"/>
            </w:pPr>
            <w:r>
              <w:t>461434,1</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230467,6</w:t>
            </w:r>
          </w:p>
        </w:tc>
        <w:tc>
          <w:tcPr>
            <w:tcW w:w="1474" w:type="dxa"/>
          </w:tcPr>
          <w:p w:rsidR="00112873" w:rsidRDefault="00112873">
            <w:pPr>
              <w:pStyle w:val="ConsPlusNormal"/>
            </w:pPr>
            <w:r>
              <w:t>107420,7</w:t>
            </w:r>
          </w:p>
        </w:tc>
        <w:tc>
          <w:tcPr>
            <w:tcW w:w="1474" w:type="dxa"/>
          </w:tcPr>
          <w:p w:rsidR="00112873" w:rsidRDefault="00112873">
            <w:pPr>
              <w:pStyle w:val="ConsPlusNormal"/>
            </w:pPr>
            <w:r>
              <w:t>123046,9</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 xml:space="preserve">иные </w:t>
            </w:r>
            <w:r>
              <w:lastRenderedPageBreak/>
              <w:t>источники финансирования</w:t>
            </w:r>
          </w:p>
        </w:tc>
        <w:tc>
          <w:tcPr>
            <w:tcW w:w="1644" w:type="dxa"/>
          </w:tcPr>
          <w:p w:rsidR="00112873" w:rsidRDefault="00112873">
            <w:pPr>
              <w:pStyle w:val="ConsPlusNormal"/>
            </w:pPr>
            <w:r>
              <w:lastRenderedPageBreak/>
              <w:t>547887,2</w:t>
            </w:r>
          </w:p>
        </w:tc>
        <w:tc>
          <w:tcPr>
            <w:tcW w:w="1474" w:type="dxa"/>
          </w:tcPr>
          <w:p w:rsidR="00112873" w:rsidRDefault="00112873">
            <w:pPr>
              <w:pStyle w:val="ConsPlusNormal"/>
            </w:pPr>
            <w:r>
              <w:t>209500,0</w:t>
            </w:r>
          </w:p>
        </w:tc>
        <w:tc>
          <w:tcPr>
            <w:tcW w:w="1474" w:type="dxa"/>
          </w:tcPr>
          <w:p w:rsidR="00112873" w:rsidRDefault="00112873">
            <w:pPr>
              <w:pStyle w:val="ConsPlusNormal"/>
            </w:pPr>
            <w:r>
              <w:t>338387,2</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val="restart"/>
          </w:tcPr>
          <w:p w:rsidR="00112873" w:rsidRDefault="00112873">
            <w:pPr>
              <w:pStyle w:val="ConsPlusNormal"/>
            </w:pPr>
            <w:r>
              <w:lastRenderedPageBreak/>
              <w:t>2.14.</w:t>
            </w:r>
          </w:p>
        </w:tc>
        <w:tc>
          <w:tcPr>
            <w:tcW w:w="2608" w:type="dxa"/>
            <w:vMerge w:val="restart"/>
          </w:tcPr>
          <w:p w:rsidR="00112873" w:rsidRDefault="00112873">
            <w:pPr>
              <w:pStyle w:val="ConsPlusNormal"/>
            </w:pPr>
            <w:r>
              <w:t>Предоставление семьям, имеющим 3 и более детей, семьям, имеющим детей-инвалидов, семьям, в которых дети остались без родителей (единственного родителя), гражданам из числа молодых семей, пострадавшим от действий (бездействия) застройщиков, субсидии на погашение задолженности по полученным ипотечным кредитам за счет средств бюджета Ханты-Мансийского автономного округа - Югры (2)</w:t>
            </w:r>
          </w:p>
        </w:tc>
        <w:tc>
          <w:tcPr>
            <w:tcW w:w="1757" w:type="dxa"/>
            <w:vMerge w:val="restart"/>
          </w:tcPr>
          <w:p w:rsidR="00112873" w:rsidRDefault="00112873">
            <w:pPr>
              <w:pStyle w:val="ConsPlusNormal"/>
            </w:pPr>
            <w:r>
              <w:t>Депстрой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202049,0</w:t>
            </w:r>
          </w:p>
        </w:tc>
        <w:tc>
          <w:tcPr>
            <w:tcW w:w="1474" w:type="dxa"/>
          </w:tcPr>
          <w:p w:rsidR="00112873" w:rsidRDefault="00112873">
            <w:pPr>
              <w:pStyle w:val="ConsPlusNormal"/>
            </w:pPr>
            <w:r>
              <w:t>169711,7</w:t>
            </w:r>
          </w:p>
        </w:tc>
        <w:tc>
          <w:tcPr>
            <w:tcW w:w="1474" w:type="dxa"/>
          </w:tcPr>
          <w:p w:rsidR="00112873" w:rsidRDefault="00112873">
            <w:pPr>
              <w:pStyle w:val="ConsPlusNormal"/>
            </w:pPr>
            <w:r>
              <w:t>32337,3</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202049,0</w:t>
            </w:r>
          </w:p>
        </w:tc>
        <w:tc>
          <w:tcPr>
            <w:tcW w:w="1474" w:type="dxa"/>
          </w:tcPr>
          <w:p w:rsidR="00112873" w:rsidRDefault="00112873">
            <w:pPr>
              <w:pStyle w:val="ConsPlusNormal"/>
            </w:pPr>
            <w:r>
              <w:t>169711,7</w:t>
            </w:r>
          </w:p>
        </w:tc>
        <w:tc>
          <w:tcPr>
            <w:tcW w:w="1474" w:type="dxa"/>
          </w:tcPr>
          <w:p w:rsidR="00112873" w:rsidRDefault="00112873">
            <w:pPr>
              <w:pStyle w:val="ConsPlusNormal"/>
            </w:pPr>
            <w:r>
              <w:t>32337,3</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иные источники финансирования</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val="restart"/>
          </w:tcPr>
          <w:p w:rsidR="00112873" w:rsidRDefault="00112873">
            <w:pPr>
              <w:pStyle w:val="ConsPlusNormal"/>
            </w:pPr>
            <w:r>
              <w:t>2.15.</w:t>
            </w:r>
          </w:p>
        </w:tc>
        <w:tc>
          <w:tcPr>
            <w:tcW w:w="2608" w:type="dxa"/>
            <w:vMerge w:val="restart"/>
          </w:tcPr>
          <w:p w:rsidR="00112873" w:rsidRDefault="00112873">
            <w:pPr>
              <w:pStyle w:val="ConsPlusNormal"/>
            </w:pPr>
            <w:r>
              <w:t xml:space="preserve">Компенсация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w:t>
            </w:r>
            <w:r>
              <w:lastRenderedPageBreak/>
              <w:t>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(2)</w:t>
            </w:r>
          </w:p>
        </w:tc>
        <w:tc>
          <w:tcPr>
            <w:tcW w:w="1757" w:type="dxa"/>
            <w:vMerge w:val="restart"/>
          </w:tcPr>
          <w:p w:rsidR="00112873" w:rsidRDefault="00112873">
            <w:pPr>
              <w:pStyle w:val="ConsPlusNormal"/>
            </w:pPr>
            <w:r>
              <w:lastRenderedPageBreak/>
              <w:t>Депстрой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3799078,2</w:t>
            </w:r>
          </w:p>
        </w:tc>
        <w:tc>
          <w:tcPr>
            <w:tcW w:w="1474" w:type="dxa"/>
          </w:tcPr>
          <w:p w:rsidR="00112873" w:rsidRDefault="00112873">
            <w:pPr>
              <w:pStyle w:val="ConsPlusNormal"/>
            </w:pPr>
            <w:r>
              <w:t>1722000,0</w:t>
            </w:r>
          </w:p>
        </w:tc>
        <w:tc>
          <w:tcPr>
            <w:tcW w:w="1474" w:type="dxa"/>
          </w:tcPr>
          <w:p w:rsidR="00112873" w:rsidRDefault="00112873">
            <w:pPr>
              <w:pStyle w:val="ConsPlusNormal"/>
            </w:pPr>
            <w:r>
              <w:t>2077078,2</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545525,7</w:t>
            </w:r>
          </w:p>
        </w:tc>
        <w:tc>
          <w:tcPr>
            <w:tcW w:w="1474" w:type="dxa"/>
          </w:tcPr>
          <w:p w:rsidR="00112873" w:rsidRDefault="00112873">
            <w:pPr>
              <w:pStyle w:val="ConsPlusNormal"/>
            </w:pPr>
            <w:r>
              <w:t>322000,0</w:t>
            </w:r>
          </w:p>
        </w:tc>
        <w:tc>
          <w:tcPr>
            <w:tcW w:w="1474" w:type="dxa"/>
          </w:tcPr>
          <w:p w:rsidR="00112873" w:rsidRDefault="00112873">
            <w:pPr>
              <w:pStyle w:val="ConsPlusNormal"/>
            </w:pPr>
            <w:r>
              <w:t>223525,7</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 xml:space="preserve">местный </w:t>
            </w:r>
            <w:r>
              <w:lastRenderedPageBreak/>
              <w:t>бюджет</w:t>
            </w:r>
          </w:p>
        </w:tc>
        <w:tc>
          <w:tcPr>
            <w:tcW w:w="1644" w:type="dxa"/>
          </w:tcPr>
          <w:p w:rsidR="00112873" w:rsidRDefault="00112873">
            <w:pPr>
              <w:pStyle w:val="ConsPlusNormal"/>
            </w:pPr>
            <w:r>
              <w:lastRenderedPageBreak/>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иные источники финансирования</w:t>
            </w:r>
          </w:p>
        </w:tc>
        <w:tc>
          <w:tcPr>
            <w:tcW w:w="1644" w:type="dxa"/>
          </w:tcPr>
          <w:p w:rsidR="00112873" w:rsidRDefault="00112873">
            <w:pPr>
              <w:pStyle w:val="ConsPlusNormal"/>
            </w:pPr>
            <w:r>
              <w:t>3253552,5</w:t>
            </w:r>
          </w:p>
        </w:tc>
        <w:tc>
          <w:tcPr>
            <w:tcW w:w="1474" w:type="dxa"/>
          </w:tcPr>
          <w:p w:rsidR="00112873" w:rsidRDefault="00112873">
            <w:pPr>
              <w:pStyle w:val="ConsPlusNormal"/>
            </w:pPr>
            <w:r>
              <w:t>1400000,0</w:t>
            </w:r>
          </w:p>
        </w:tc>
        <w:tc>
          <w:tcPr>
            <w:tcW w:w="1474" w:type="dxa"/>
          </w:tcPr>
          <w:p w:rsidR="00112873" w:rsidRDefault="00112873">
            <w:pPr>
              <w:pStyle w:val="ConsPlusNormal"/>
            </w:pPr>
            <w:r>
              <w:t>1853552,5</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val="restart"/>
          </w:tcPr>
          <w:p w:rsidR="00112873" w:rsidRDefault="00112873">
            <w:pPr>
              <w:pStyle w:val="ConsPlusNormal"/>
            </w:pPr>
            <w:r>
              <w:t>2.16.</w:t>
            </w:r>
          </w:p>
        </w:tc>
        <w:tc>
          <w:tcPr>
            <w:tcW w:w="2608" w:type="dxa"/>
            <w:vMerge w:val="restart"/>
          </w:tcPr>
          <w:p w:rsidR="00112873" w:rsidRDefault="00112873">
            <w:pPr>
              <w:pStyle w:val="ConsPlusNormal"/>
            </w:pPr>
            <w:r>
              <w:t>Предоставление субсидий на погашение полученных до 31 декабря 2013 года ипотечных кредитов с компенсацией части процентной ставки за счет средств бюджета Ханты-Мансийского автономного округа - Югры (2)</w:t>
            </w:r>
          </w:p>
        </w:tc>
        <w:tc>
          <w:tcPr>
            <w:tcW w:w="1757" w:type="dxa"/>
            <w:vMerge w:val="restart"/>
          </w:tcPr>
          <w:p w:rsidR="00112873" w:rsidRDefault="00112873">
            <w:pPr>
              <w:pStyle w:val="ConsPlusNormal"/>
            </w:pPr>
            <w:r>
              <w:t>Депстрой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855770,0</w:t>
            </w:r>
          </w:p>
        </w:tc>
        <w:tc>
          <w:tcPr>
            <w:tcW w:w="1474" w:type="dxa"/>
          </w:tcPr>
          <w:p w:rsidR="00112873" w:rsidRDefault="00112873">
            <w:pPr>
              <w:pStyle w:val="ConsPlusNormal"/>
            </w:pPr>
            <w:r>
              <w:t>258900,0</w:t>
            </w:r>
          </w:p>
        </w:tc>
        <w:tc>
          <w:tcPr>
            <w:tcW w:w="1474" w:type="dxa"/>
          </w:tcPr>
          <w:p w:rsidR="00112873" w:rsidRDefault="00112873">
            <w:pPr>
              <w:pStyle w:val="ConsPlusNormal"/>
            </w:pPr>
            <w:r>
              <w:t>596870,0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855770,0</w:t>
            </w:r>
          </w:p>
        </w:tc>
        <w:tc>
          <w:tcPr>
            <w:tcW w:w="1474" w:type="dxa"/>
          </w:tcPr>
          <w:p w:rsidR="00112873" w:rsidRDefault="00112873">
            <w:pPr>
              <w:pStyle w:val="ConsPlusNormal"/>
            </w:pPr>
            <w:r>
              <w:t>258900,0</w:t>
            </w:r>
          </w:p>
        </w:tc>
        <w:tc>
          <w:tcPr>
            <w:tcW w:w="1474" w:type="dxa"/>
          </w:tcPr>
          <w:p w:rsidR="00112873" w:rsidRDefault="00112873">
            <w:pPr>
              <w:pStyle w:val="ConsPlusNormal"/>
            </w:pPr>
            <w:r>
              <w:t>596870,0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иные источники финансирования</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val="restart"/>
          </w:tcPr>
          <w:p w:rsidR="00112873" w:rsidRDefault="00112873">
            <w:pPr>
              <w:pStyle w:val="ConsPlusNormal"/>
            </w:pPr>
            <w:r>
              <w:t>2.17.</w:t>
            </w:r>
          </w:p>
        </w:tc>
        <w:tc>
          <w:tcPr>
            <w:tcW w:w="2608" w:type="dxa"/>
            <w:vMerge w:val="restart"/>
          </w:tcPr>
          <w:p w:rsidR="00112873" w:rsidRDefault="00112873">
            <w:pPr>
              <w:pStyle w:val="ConsPlusNormal"/>
            </w:pPr>
            <w:r>
              <w:t xml:space="preserve">Компенсация расходов государственного учреждения или иной организации, привлекаемой на </w:t>
            </w:r>
            <w:r>
              <w:lastRenderedPageBreak/>
              <w:t>конкурсной основе для реализации мероприятий государственной программы (2)</w:t>
            </w:r>
          </w:p>
        </w:tc>
        <w:tc>
          <w:tcPr>
            <w:tcW w:w="1757" w:type="dxa"/>
            <w:vMerge w:val="restart"/>
          </w:tcPr>
          <w:p w:rsidR="00112873" w:rsidRDefault="00112873">
            <w:pPr>
              <w:pStyle w:val="ConsPlusNormal"/>
            </w:pPr>
            <w:r>
              <w:lastRenderedPageBreak/>
              <w:t>Депстрой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201202,2</w:t>
            </w:r>
          </w:p>
        </w:tc>
        <w:tc>
          <w:tcPr>
            <w:tcW w:w="1474" w:type="dxa"/>
          </w:tcPr>
          <w:p w:rsidR="00112873" w:rsidRDefault="00112873">
            <w:pPr>
              <w:pStyle w:val="ConsPlusNormal"/>
            </w:pPr>
            <w:r>
              <w:t>103001,1</w:t>
            </w:r>
          </w:p>
        </w:tc>
        <w:tc>
          <w:tcPr>
            <w:tcW w:w="1474" w:type="dxa"/>
          </w:tcPr>
          <w:p w:rsidR="00112873" w:rsidRDefault="00112873">
            <w:pPr>
              <w:pStyle w:val="ConsPlusNormal"/>
            </w:pPr>
            <w:r>
              <w:t>98201,1</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 xml:space="preserve">бюджет </w:t>
            </w:r>
            <w:r>
              <w:lastRenderedPageBreak/>
              <w:t>автономного округа</w:t>
            </w:r>
          </w:p>
        </w:tc>
        <w:tc>
          <w:tcPr>
            <w:tcW w:w="1644" w:type="dxa"/>
          </w:tcPr>
          <w:p w:rsidR="00112873" w:rsidRDefault="00112873">
            <w:pPr>
              <w:pStyle w:val="ConsPlusNormal"/>
            </w:pPr>
            <w:r>
              <w:lastRenderedPageBreak/>
              <w:t>201202,2</w:t>
            </w:r>
          </w:p>
        </w:tc>
        <w:tc>
          <w:tcPr>
            <w:tcW w:w="1474" w:type="dxa"/>
          </w:tcPr>
          <w:p w:rsidR="00112873" w:rsidRDefault="00112873">
            <w:pPr>
              <w:pStyle w:val="ConsPlusNormal"/>
            </w:pPr>
            <w:r>
              <w:t>103001,1</w:t>
            </w:r>
          </w:p>
        </w:tc>
        <w:tc>
          <w:tcPr>
            <w:tcW w:w="1474" w:type="dxa"/>
          </w:tcPr>
          <w:p w:rsidR="00112873" w:rsidRDefault="00112873">
            <w:pPr>
              <w:pStyle w:val="ConsPlusNormal"/>
            </w:pPr>
            <w:r>
              <w:t>98201,1</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иные источники финансирования</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val="restart"/>
          </w:tcPr>
          <w:p w:rsidR="00112873" w:rsidRDefault="00112873">
            <w:pPr>
              <w:pStyle w:val="ConsPlusNormal"/>
            </w:pPr>
            <w:r>
              <w:t>2.18.</w:t>
            </w:r>
          </w:p>
        </w:tc>
        <w:tc>
          <w:tcPr>
            <w:tcW w:w="2608" w:type="dxa"/>
            <w:vMerge w:val="restart"/>
          </w:tcPr>
          <w:p w:rsidR="00112873" w:rsidRDefault="00112873">
            <w:pPr>
              <w:pStyle w:val="ConsPlusNormal"/>
            </w:pPr>
            <w:r>
              <w:t>Развитие и сопровождение автоматизированной информационной системы учета граждан, нуждающихся в получении государственной поддержки в жилищной сфере Ханты-Мансийского автономного округа - Югры (2)</w:t>
            </w:r>
          </w:p>
        </w:tc>
        <w:tc>
          <w:tcPr>
            <w:tcW w:w="1757" w:type="dxa"/>
            <w:vMerge w:val="restart"/>
          </w:tcPr>
          <w:p w:rsidR="00112873" w:rsidRDefault="00112873">
            <w:pPr>
              <w:pStyle w:val="ConsPlusNormal"/>
            </w:pPr>
            <w:r>
              <w:t>Депстрой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9955,1</w:t>
            </w:r>
          </w:p>
        </w:tc>
        <w:tc>
          <w:tcPr>
            <w:tcW w:w="1474" w:type="dxa"/>
          </w:tcPr>
          <w:p w:rsidR="00112873" w:rsidRDefault="00112873">
            <w:pPr>
              <w:pStyle w:val="ConsPlusNormal"/>
            </w:pPr>
            <w:r>
              <w:t>0,0</w:t>
            </w:r>
          </w:p>
        </w:tc>
        <w:tc>
          <w:tcPr>
            <w:tcW w:w="1474" w:type="dxa"/>
          </w:tcPr>
          <w:p w:rsidR="00112873" w:rsidRDefault="00112873">
            <w:pPr>
              <w:pStyle w:val="ConsPlusNormal"/>
            </w:pPr>
            <w:r>
              <w:t>9955,1</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9955,1</w:t>
            </w:r>
          </w:p>
        </w:tc>
        <w:tc>
          <w:tcPr>
            <w:tcW w:w="1474" w:type="dxa"/>
          </w:tcPr>
          <w:p w:rsidR="00112873" w:rsidRDefault="00112873">
            <w:pPr>
              <w:pStyle w:val="ConsPlusNormal"/>
            </w:pPr>
            <w:r>
              <w:t>0,0</w:t>
            </w:r>
          </w:p>
        </w:tc>
        <w:tc>
          <w:tcPr>
            <w:tcW w:w="1474" w:type="dxa"/>
          </w:tcPr>
          <w:p w:rsidR="00112873" w:rsidRDefault="00112873">
            <w:pPr>
              <w:pStyle w:val="ConsPlusNormal"/>
            </w:pPr>
            <w:r>
              <w:t>9955,1</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иные источники финансирования</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val="restart"/>
            <w:tcBorders>
              <w:bottom w:val="nil"/>
            </w:tcBorders>
          </w:tcPr>
          <w:p w:rsidR="00112873" w:rsidRDefault="00112873">
            <w:pPr>
              <w:pStyle w:val="ConsPlusNormal"/>
            </w:pPr>
            <w:r>
              <w:t>Итого по подпрограмме II</w:t>
            </w:r>
          </w:p>
        </w:tc>
        <w:tc>
          <w:tcPr>
            <w:tcW w:w="1587" w:type="dxa"/>
          </w:tcPr>
          <w:p w:rsidR="00112873" w:rsidRDefault="00112873">
            <w:pPr>
              <w:pStyle w:val="ConsPlusNormal"/>
            </w:pPr>
            <w:r>
              <w:t>всего</w:t>
            </w:r>
          </w:p>
        </w:tc>
        <w:tc>
          <w:tcPr>
            <w:tcW w:w="1644" w:type="dxa"/>
          </w:tcPr>
          <w:p w:rsidR="00112873" w:rsidRDefault="00112873">
            <w:pPr>
              <w:pStyle w:val="ConsPlusNormal"/>
            </w:pPr>
            <w:r>
              <w:t>63113766,7</w:t>
            </w:r>
          </w:p>
        </w:tc>
        <w:tc>
          <w:tcPr>
            <w:tcW w:w="1474" w:type="dxa"/>
          </w:tcPr>
          <w:p w:rsidR="00112873" w:rsidRDefault="00112873">
            <w:pPr>
              <w:pStyle w:val="ConsPlusNormal"/>
            </w:pPr>
            <w:r>
              <w:t>13970165,7</w:t>
            </w:r>
          </w:p>
        </w:tc>
        <w:tc>
          <w:tcPr>
            <w:tcW w:w="1474" w:type="dxa"/>
          </w:tcPr>
          <w:p w:rsidR="00112873" w:rsidRDefault="00112873">
            <w:pPr>
              <w:pStyle w:val="ConsPlusNormal"/>
            </w:pPr>
            <w:r>
              <w:t>12317926,5</w:t>
            </w:r>
          </w:p>
        </w:tc>
        <w:tc>
          <w:tcPr>
            <w:tcW w:w="1531" w:type="dxa"/>
          </w:tcPr>
          <w:p w:rsidR="00112873" w:rsidRDefault="00112873">
            <w:pPr>
              <w:pStyle w:val="ConsPlusNormal"/>
            </w:pPr>
            <w:r>
              <w:t>5486726,1</w:t>
            </w:r>
          </w:p>
        </w:tc>
        <w:tc>
          <w:tcPr>
            <w:tcW w:w="1531" w:type="dxa"/>
          </w:tcPr>
          <w:p w:rsidR="00112873" w:rsidRDefault="00112873">
            <w:pPr>
              <w:pStyle w:val="ConsPlusNormal"/>
            </w:pPr>
            <w:r>
              <w:t>4822047,7</w:t>
            </w:r>
          </w:p>
        </w:tc>
        <w:tc>
          <w:tcPr>
            <w:tcW w:w="1531" w:type="dxa"/>
          </w:tcPr>
          <w:p w:rsidR="00112873" w:rsidRDefault="00112873">
            <w:pPr>
              <w:pStyle w:val="ConsPlusNormal"/>
            </w:pPr>
            <w:r>
              <w:t>4056204,6</w:t>
            </w:r>
          </w:p>
        </w:tc>
        <w:tc>
          <w:tcPr>
            <w:tcW w:w="1417" w:type="dxa"/>
          </w:tcPr>
          <w:p w:rsidR="00112873" w:rsidRDefault="00112873">
            <w:pPr>
              <w:pStyle w:val="ConsPlusNormal"/>
            </w:pPr>
            <w:r>
              <w:t>2544191,1</w:t>
            </w:r>
          </w:p>
        </w:tc>
        <w:tc>
          <w:tcPr>
            <w:tcW w:w="1417" w:type="dxa"/>
          </w:tcPr>
          <w:p w:rsidR="00112873" w:rsidRDefault="00112873">
            <w:pPr>
              <w:pStyle w:val="ConsPlusNormal"/>
            </w:pPr>
            <w:r>
              <w:t>2139681,1</w:t>
            </w:r>
          </w:p>
        </w:tc>
        <w:tc>
          <w:tcPr>
            <w:tcW w:w="1531" w:type="dxa"/>
          </w:tcPr>
          <w:p w:rsidR="00112873" w:rsidRDefault="00112873">
            <w:pPr>
              <w:pStyle w:val="ConsPlusNormal"/>
            </w:pPr>
            <w:r>
              <w:t>17776823,9</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1785491,2</w:t>
            </w:r>
          </w:p>
        </w:tc>
        <w:tc>
          <w:tcPr>
            <w:tcW w:w="1474" w:type="dxa"/>
          </w:tcPr>
          <w:p w:rsidR="00112873" w:rsidRDefault="00112873">
            <w:pPr>
              <w:pStyle w:val="ConsPlusNormal"/>
            </w:pPr>
            <w:r>
              <w:t>139446,7</w:t>
            </w:r>
          </w:p>
        </w:tc>
        <w:tc>
          <w:tcPr>
            <w:tcW w:w="1474" w:type="dxa"/>
          </w:tcPr>
          <w:p w:rsidR="00112873" w:rsidRDefault="00112873">
            <w:pPr>
              <w:pStyle w:val="ConsPlusNormal"/>
            </w:pPr>
            <w:r>
              <w:t>368383,0</w:t>
            </w:r>
          </w:p>
        </w:tc>
        <w:tc>
          <w:tcPr>
            <w:tcW w:w="1531" w:type="dxa"/>
          </w:tcPr>
          <w:p w:rsidR="00112873" w:rsidRDefault="00112873">
            <w:pPr>
              <w:pStyle w:val="ConsPlusNormal"/>
            </w:pPr>
            <w:r>
              <w:t>398597,1</w:t>
            </w:r>
          </w:p>
        </w:tc>
        <w:tc>
          <w:tcPr>
            <w:tcW w:w="1531" w:type="dxa"/>
          </w:tcPr>
          <w:p w:rsidR="00112873" w:rsidRDefault="00112873">
            <w:pPr>
              <w:pStyle w:val="ConsPlusNormal"/>
            </w:pPr>
            <w:r>
              <w:t>452241,0</w:t>
            </w:r>
          </w:p>
        </w:tc>
        <w:tc>
          <w:tcPr>
            <w:tcW w:w="1531" w:type="dxa"/>
          </w:tcPr>
          <w:p w:rsidR="00112873" w:rsidRDefault="00112873">
            <w:pPr>
              <w:pStyle w:val="ConsPlusNormal"/>
            </w:pPr>
            <w:r>
              <w:t>426823,4</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39241517,4</w:t>
            </w:r>
          </w:p>
        </w:tc>
        <w:tc>
          <w:tcPr>
            <w:tcW w:w="1474" w:type="dxa"/>
          </w:tcPr>
          <w:p w:rsidR="00112873" w:rsidRDefault="00112873">
            <w:pPr>
              <w:pStyle w:val="ConsPlusNormal"/>
            </w:pPr>
            <w:r>
              <w:t>5870612,8</w:t>
            </w:r>
          </w:p>
        </w:tc>
        <w:tc>
          <w:tcPr>
            <w:tcW w:w="1474" w:type="dxa"/>
          </w:tcPr>
          <w:p w:rsidR="00112873" w:rsidRDefault="00112873">
            <w:pPr>
              <w:pStyle w:val="ConsPlusNormal"/>
            </w:pPr>
            <w:r>
              <w:t>5782128,4</w:t>
            </w:r>
          </w:p>
        </w:tc>
        <w:tc>
          <w:tcPr>
            <w:tcW w:w="1531" w:type="dxa"/>
          </w:tcPr>
          <w:p w:rsidR="00112873" w:rsidRDefault="00112873">
            <w:pPr>
              <w:pStyle w:val="ConsPlusNormal"/>
            </w:pPr>
            <w:r>
              <w:t>4616393,9</w:t>
            </w:r>
          </w:p>
        </w:tc>
        <w:tc>
          <w:tcPr>
            <w:tcW w:w="1531" w:type="dxa"/>
          </w:tcPr>
          <w:p w:rsidR="00112873" w:rsidRDefault="00112873">
            <w:pPr>
              <w:pStyle w:val="ConsPlusNormal"/>
            </w:pPr>
            <w:r>
              <w:t>2725735,8</w:t>
            </w:r>
          </w:p>
        </w:tc>
        <w:tc>
          <w:tcPr>
            <w:tcW w:w="1531" w:type="dxa"/>
          </w:tcPr>
          <w:p w:rsidR="00112873" w:rsidRDefault="00112873">
            <w:pPr>
              <w:pStyle w:val="ConsPlusNormal"/>
            </w:pPr>
            <w:r>
              <w:t>2203342,1</w:t>
            </w:r>
          </w:p>
        </w:tc>
        <w:tc>
          <w:tcPr>
            <w:tcW w:w="1417" w:type="dxa"/>
          </w:tcPr>
          <w:p w:rsidR="00112873" w:rsidRDefault="00112873">
            <w:pPr>
              <w:pStyle w:val="ConsPlusNormal"/>
            </w:pPr>
            <w:r>
              <w:t>1819759,2</w:t>
            </w:r>
          </w:p>
        </w:tc>
        <w:tc>
          <w:tcPr>
            <w:tcW w:w="1417" w:type="dxa"/>
          </w:tcPr>
          <w:p w:rsidR="00112873" w:rsidRDefault="00112873">
            <w:pPr>
              <w:pStyle w:val="ConsPlusNormal"/>
            </w:pPr>
            <w:r>
              <w:t>1651249,2</w:t>
            </w:r>
          </w:p>
        </w:tc>
        <w:tc>
          <w:tcPr>
            <w:tcW w:w="1531" w:type="dxa"/>
          </w:tcPr>
          <w:p w:rsidR="00112873" w:rsidRDefault="00112873">
            <w:pPr>
              <w:pStyle w:val="ConsPlusNormal"/>
            </w:pPr>
            <w:r>
              <w:t>14572296,0</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289106,9</w:t>
            </w:r>
          </w:p>
        </w:tc>
        <w:tc>
          <w:tcPr>
            <w:tcW w:w="1474" w:type="dxa"/>
          </w:tcPr>
          <w:p w:rsidR="00112873" w:rsidRDefault="00112873">
            <w:pPr>
              <w:pStyle w:val="ConsPlusNormal"/>
            </w:pPr>
            <w:r>
              <w:t>6083,0</w:t>
            </w:r>
          </w:p>
        </w:tc>
        <w:tc>
          <w:tcPr>
            <w:tcW w:w="1474" w:type="dxa"/>
          </w:tcPr>
          <w:p w:rsidR="00112873" w:rsidRDefault="00112873">
            <w:pPr>
              <w:pStyle w:val="ConsPlusNormal"/>
            </w:pPr>
            <w:r>
              <w:t>91527,1</w:t>
            </w:r>
          </w:p>
        </w:tc>
        <w:tc>
          <w:tcPr>
            <w:tcW w:w="1531" w:type="dxa"/>
          </w:tcPr>
          <w:p w:rsidR="00112873" w:rsidRDefault="00112873">
            <w:pPr>
              <w:pStyle w:val="ConsPlusNormal"/>
            </w:pPr>
            <w:r>
              <w:t>52461,1</w:t>
            </w:r>
          </w:p>
        </w:tc>
        <w:tc>
          <w:tcPr>
            <w:tcW w:w="1531" w:type="dxa"/>
          </w:tcPr>
          <w:p w:rsidR="00112873" w:rsidRDefault="00112873">
            <w:pPr>
              <w:pStyle w:val="ConsPlusNormal"/>
            </w:pPr>
            <w:r>
              <w:t>49796,9</w:t>
            </w:r>
          </w:p>
        </w:tc>
        <w:tc>
          <w:tcPr>
            <w:tcW w:w="1531" w:type="dxa"/>
          </w:tcPr>
          <w:p w:rsidR="00112873" w:rsidRDefault="00112873">
            <w:pPr>
              <w:pStyle w:val="ConsPlusNormal"/>
            </w:pPr>
            <w:r>
              <w:t>49765,1</w:t>
            </w:r>
          </w:p>
        </w:tc>
        <w:tc>
          <w:tcPr>
            <w:tcW w:w="1417" w:type="dxa"/>
          </w:tcPr>
          <w:p w:rsidR="00112873" w:rsidRDefault="00112873">
            <w:pPr>
              <w:pStyle w:val="ConsPlusNormal"/>
            </w:pPr>
            <w:r>
              <w:t>13157,9</w:t>
            </w:r>
          </w:p>
        </w:tc>
        <w:tc>
          <w:tcPr>
            <w:tcW w:w="1417" w:type="dxa"/>
          </w:tcPr>
          <w:p w:rsidR="00112873" w:rsidRDefault="00112873">
            <w:pPr>
              <w:pStyle w:val="ConsPlusNormal"/>
            </w:pPr>
            <w:r>
              <w:t>13157,9</w:t>
            </w:r>
          </w:p>
        </w:tc>
        <w:tc>
          <w:tcPr>
            <w:tcW w:w="1531" w:type="dxa"/>
          </w:tcPr>
          <w:p w:rsidR="00112873" w:rsidRDefault="00112873">
            <w:pPr>
              <w:pStyle w:val="ConsPlusNormal"/>
            </w:pPr>
            <w:r>
              <w:t>13157,9</w:t>
            </w:r>
          </w:p>
        </w:tc>
      </w:tr>
      <w:tr w:rsidR="00112873">
        <w:tblPrEx>
          <w:tblBorders>
            <w:insideH w:val="nil"/>
          </w:tblBorders>
        </w:tblPrEx>
        <w:tc>
          <w:tcPr>
            <w:tcW w:w="5215" w:type="dxa"/>
            <w:gridSpan w:val="3"/>
            <w:vMerge/>
            <w:tcBorders>
              <w:bottom w:val="nil"/>
            </w:tcBorders>
          </w:tcPr>
          <w:p w:rsidR="00112873" w:rsidRDefault="00112873"/>
        </w:tc>
        <w:tc>
          <w:tcPr>
            <w:tcW w:w="1587" w:type="dxa"/>
            <w:tcBorders>
              <w:bottom w:val="nil"/>
            </w:tcBorders>
          </w:tcPr>
          <w:p w:rsidR="00112873" w:rsidRDefault="00112873">
            <w:pPr>
              <w:pStyle w:val="ConsPlusNormal"/>
            </w:pPr>
            <w:r>
              <w:t>иные источники финансирования</w:t>
            </w:r>
          </w:p>
        </w:tc>
        <w:tc>
          <w:tcPr>
            <w:tcW w:w="1644" w:type="dxa"/>
            <w:tcBorders>
              <w:bottom w:val="nil"/>
            </w:tcBorders>
          </w:tcPr>
          <w:p w:rsidR="00112873" w:rsidRDefault="00112873">
            <w:pPr>
              <w:pStyle w:val="ConsPlusNormal"/>
            </w:pPr>
            <w:r>
              <w:t>21797651,2</w:t>
            </w:r>
          </w:p>
        </w:tc>
        <w:tc>
          <w:tcPr>
            <w:tcW w:w="1474" w:type="dxa"/>
            <w:tcBorders>
              <w:bottom w:val="nil"/>
            </w:tcBorders>
          </w:tcPr>
          <w:p w:rsidR="00112873" w:rsidRDefault="00112873">
            <w:pPr>
              <w:pStyle w:val="ConsPlusNormal"/>
            </w:pPr>
            <w:r>
              <w:t>7954023,2</w:t>
            </w:r>
          </w:p>
        </w:tc>
        <w:tc>
          <w:tcPr>
            <w:tcW w:w="1474" w:type="dxa"/>
            <w:tcBorders>
              <w:bottom w:val="nil"/>
            </w:tcBorders>
          </w:tcPr>
          <w:p w:rsidR="00112873" w:rsidRDefault="00112873">
            <w:pPr>
              <w:pStyle w:val="ConsPlusNormal"/>
            </w:pPr>
            <w:r>
              <w:t>6075888,0</w:t>
            </w:r>
          </w:p>
        </w:tc>
        <w:tc>
          <w:tcPr>
            <w:tcW w:w="1531" w:type="dxa"/>
            <w:tcBorders>
              <w:bottom w:val="nil"/>
            </w:tcBorders>
          </w:tcPr>
          <w:p w:rsidR="00112873" w:rsidRDefault="00112873">
            <w:pPr>
              <w:pStyle w:val="ConsPlusNormal"/>
            </w:pPr>
            <w:r>
              <w:t>419274,0</w:t>
            </w:r>
          </w:p>
        </w:tc>
        <w:tc>
          <w:tcPr>
            <w:tcW w:w="1531" w:type="dxa"/>
            <w:tcBorders>
              <w:bottom w:val="nil"/>
            </w:tcBorders>
          </w:tcPr>
          <w:p w:rsidR="00112873" w:rsidRDefault="00112873">
            <w:pPr>
              <w:pStyle w:val="ConsPlusNormal"/>
            </w:pPr>
            <w:r>
              <w:t>1594274,0</w:t>
            </w:r>
          </w:p>
        </w:tc>
        <w:tc>
          <w:tcPr>
            <w:tcW w:w="1531" w:type="dxa"/>
            <w:tcBorders>
              <w:bottom w:val="nil"/>
            </w:tcBorders>
          </w:tcPr>
          <w:p w:rsidR="00112873" w:rsidRDefault="00112873">
            <w:pPr>
              <w:pStyle w:val="ConsPlusNormal"/>
            </w:pPr>
            <w:r>
              <w:t>1376274,0</w:t>
            </w:r>
          </w:p>
        </w:tc>
        <w:tc>
          <w:tcPr>
            <w:tcW w:w="1417" w:type="dxa"/>
            <w:tcBorders>
              <w:bottom w:val="nil"/>
            </w:tcBorders>
          </w:tcPr>
          <w:p w:rsidR="00112873" w:rsidRDefault="00112873">
            <w:pPr>
              <w:pStyle w:val="ConsPlusNormal"/>
            </w:pPr>
            <w:r>
              <w:t>711274,0</w:t>
            </w:r>
          </w:p>
        </w:tc>
        <w:tc>
          <w:tcPr>
            <w:tcW w:w="1417" w:type="dxa"/>
            <w:tcBorders>
              <w:bottom w:val="nil"/>
            </w:tcBorders>
          </w:tcPr>
          <w:p w:rsidR="00112873" w:rsidRDefault="00112873">
            <w:pPr>
              <w:pStyle w:val="ConsPlusNormal"/>
            </w:pPr>
            <w:r>
              <w:t>475274,0</w:t>
            </w:r>
          </w:p>
        </w:tc>
        <w:tc>
          <w:tcPr>
            <w:tcW w:w="1531" w:type="dxa"/>
            <w:tcBorders>
              <w:bottom w:val="nil"/>
            </w:tcBorders>
          </w:tcPr>
          <w:p w:rsidR="00112873" w:rsidRDefault="00112873">
            <w:pPr>
              <w:pStyle w:val="ConsPlusNormal"/>
            </w:pPr>
            <w:r>
              <w:t>3191370,0</w:t>
            </w:r>
          </w:p>
        </w:tc>
      </w:tr>
      <w:tr w:rsidR="00112873">
        <w:tblPrEx>
          <w:tblBorders>
            <w:insideH w:val="nil"/>
          </w:tblBorders>
        </w:tblPrEx>
        <w:tc>
          <w:tcPr>
            <w:tcW w:w="20352" w:type="dxa"/>
            <w:gridSpan w:val="13"/>
            <w:tcBorders>
              <w:top w:val="nil"/>
            </w:tcBorders>
          </w:tcPr>
          <w:p w:rsidR="00112873" w:rsidRDefault="00112873">
            <w:pPr>
              <w:pStyle w:val="ConsPlusNormal"/>
              <w:jc w:val="both"/>
            </w:pPr>
            <w:r>
              <w:t xml:space="preserve">(в ред. </w:t>
            </w:r>
            <w:hyperlink r:id="rId146" w:history="1">
              <w:r>
                <w:rPr>
                  <w:color w:val="0000FF"/>
                </w:rPr>
                <w:t>постановления</w:t>
              </w:r>
            </w:hyperlink>
            <w:r>
              <w:t xml:space="preserve"> Правительства ХМАО - Югры от 29.04.2021 N 153-п)</w:t>
            </w:r>
          </w:p>
        </w:tc>
      </w:tr>
      <w:tr w:rsidR="00112873">
        <w:tblPrEx>
          <w:tblBorders>
            <w:insideH w:val="nil"/>
          </w:tblBorders>
        </w:tblPrEx>
        <w:tc>
          <w:tcPr>
            <w:tcW w:w="20352" w:type="dxa"/>
            <w:gridSpan w:val="13"/>
            <w:tcBorders>
              <w:bottom w:val="nil"/>
            </w:tcBorders>
          </w:tcPr>
          <w:p w:rsidR="00112873" w:rsidRDefault="00112873">
            <w:pPr>
              <w:pStyle w:val="ConsPlusNormal"/>
              <w:outlineLvl w:val="2"/>
            </w:pPr>
            <w:bookmarkStart w:id="10" w:name="P2403"/>
            <w:bookmarkEnd w:id="10"/>
            <w:r>
              <w:t>Подпрограмма III "Обеспечение реализации государственной программы"</w:t>
            </w:r>
          </w:p>
        </w:tc>
      </w:tr>
      <w:tr w:rsidR="00112873">
        <w:tblPrEx>
          <w:tblBorders>
            <w:insideH w:val="nil"/>
          </w:tblBorders>
        </w:tblPrEx>
        <w:tc>
          <w:tcPr>
            <w:tcW w:w="20352" w:type="dxa"/>
            <w:gridSpan w:val="13"/>
            <w:tcBorders>
              <w:top w:val="nil"/>
            </w:tcBorders>
          </w:tcPr>
          <w:p w:rsidR="00112873" w:rsidRDefault="00112873">
            <w:pPr>
              <w:pStyle w:val="ConsPlusNormal"/>
              <w:jc w:val="both"/>
            </w:pPr>
            <w:r>
              <w:t xml:space="preserve">(в ред. </w:t>
            </w:r>
            <w:hyperlink r:id="rId147" w:history="1">
              <w:r>
                <w:rPr>
                  <w:color w:val="0000FF"/>
                </w:rPr>
                <w:t>постановления</w:t>
              </w:r>
            </w:hyperlink>
            <w:r>
              <w:t xml:space="preserve"> Правительства ХМАО - Югры от 29.04.2021 N 153-п)</w:t>
            </w:r>
          </w:p>
        </w:tc>
      </w:tr>
      <w:tr w:rsidR="00112873">
        <w:tc>
          <w:tcPr>
            <w:tcW w:w="850" w:type="dxa"/>
            <w:vMerge w:val="restart"/>
            <w:tcBorders>
              <w:bottom w:val="nil"/>
            </w:tcBorders>
          </w:tcPr>
          <w:p w:rsidR="00112873" w:rsidRDefault="00112873">
            <w:pPr>
              <w:pStyle w:val="ConsPlusNormal"/>
            </w:pPr>
            <w:r>
              <w:t>3.1.</w:t>
            </w:r>
          </w:p>
        </w:tc>
        <w:tc>
          <w:tcPr>
            <w:tcW w:w="2608" w:type="dxa"/>
            <w:vMerge w:val="restart"/>
            <w:tcBorders>
              <w:bottom w:val="nil"/>
            </w:tcBorders>
          </w:tcPr>
          <w:p w:rsidR="00112873" w:rsidRDefault="00112873">
            <w:pPr>
              <w:pStyle w:val="ConsPlusNormal"/>
            </w:pPr>
            <w:r>
              <w:t>Обеспечение деятельности Департамента строительства Ханты-Мансийского автономного округа - Югры (1)</w:t>
            </w:r>
          </w:p>
        </w:tc>
        <w:tc>
          <w:tcPr>
            <w:tcW w:w="1757" w:type="dxa"/>
            <w:vMerge w:val="restart"/>
            <w:tcBorders>
              <w:bottom w:val="nil"/>
            </w:tcBorders>
          </w:tcPr>
          <w:p w:rsidR="00112873" w:rsidRDefault="00112873">
            <w:pPr>
              <w:pStyle w:val="ConsPlusNormal"/>
            </w:pPr>
            <w:r>
              <w:t>Депстрой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1221696,4</w:t>
            </w:r>
          </w:p>
        </w:tc>
        <w:tc>
          <w:tcPr>
            <w:tcW w:w="1474" w:type="dxa"/>
          </w:tcPr>
          <w:p w:rsidR="00112873" w:rsidRDefault="00112873">
            <w:pPr>
              <w:pStyle w:val="ConsPlusNormal"/>
            </w:pPr>
            <w:r>
              <w:t>104917,8</w:t>
            </w:r>
          </w:p>
        </w:tc>
        <w:tc>
          <w:tcPr>
            <w:tcW w:w="1474" w:type="dxa"/>
          </w:tcPr>
          <w:p w:rsidR="00112873" w:rsidRDefault="00112873">
            <w:pPr>
              <w:pStyle w:val="ConsPlusNormal"/>
            </w:pPr>
            <w:r>
              <w:t>112019,6</w:t>
            </w:r>
          </w:p>
        </w:tc>
        <w:tc>
          <w:tcPr>
            <w:tcW w:w="1531" w:type="dxa"/>
          </w:tcPr>
          <w:p w:rsidR="00112873" w:rsidRDefault="00112873">
            <w:pPr>
              <w:pStyle w:val="ConsPlusNormal"/>
            </w:pPr>
            <w:r>
              <w:t>100055,9</w:t>
            </w:r>
          </w:p>
        </w:tc>
        <w:tc>
          <w:tcPr>
            <w:tcW w:w="1531" w:type="dxa"/>
          </w:tcPr>
          <w:p w:rsidR="00112873" w:rsidRDefault="00112873">
            <w:pPr>
              <w:pStyle w:val="ConsPlusNormal"/>
            </w:pPr>
            <w:r>
              <w:t>100055,9</w:t>
            </w:r>
          </w:p>
        </w:tc>
        <w:tc>
          <w:tcPr>
            <w:tcW w:w="1531" w:type="dxa"/>
          </w:tcPr>
          <w:p w:rsidR="00112873" w:rsidRDefault="00112873">
            <w:pPr>
              <w:pStyle w:val="ConsPlusNormal"/>
            </w:pPr>
            <w:r>
              <w:t>100055,9</w:t>
            </w:r>
          </w:p>
        </w:tc>
        <w:tc>
          <w:tcPr>
            <w:tcW w:w="1417" w:type="dxa"/>
          </w:tcPr>
          <w:p w:rsidR="00112873" w:rsidRDefault="00112873">
            <w:pPr>
              <w:pStyle w:val="ConsPlusNormal"/>
            </w:pPr>
            <w:r>
              <w:t>100655,9</w:t>
            </w:r>
          </w:p>
        </w:tc>
        <w:tc>
          <w:tcPr>
            <w:tcW w:w="1417" w:type="dxa"/>
          </w:tcPr>
          <w:p w:rsidR="00112873" w:rsidRDefault="00112873">
            <w:pPr>
              <w:pStyle w:val="ConsPlusNormal"/>
            </w:pPr>
            <w:r>
              <w:t>100655,9</w:t>
            </w:r>
          </w:p>
        </w:tc>
        <w:tc>
          <w:tcPr>
            <w:tcW w:w="1531" w:type="dxa"/>
          </w:tcPr>
          <w:p w:rsidR="00112873" w:rsidRDefault="00112873">
            <w:pPr>
              <w:pStyle w:val="ConsPlusNormal"/>
            </w:pPr>
            <w:r>
              <w:t>503279,5</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1221696,4</w:t>
            </w:r>
          </w:p>
        </w:tc>
        <w:tc>
          <w:tcPr>
            <w:tcW w:w="1474" w:type="dxa"/>
          </w:tcPr>
          <w:p w:rsidR="00112873" w:rsidRDefault="00112873">
            <w:pPr>
              <w:pStyle w:val="ConsPlusNormal"/>
            </w:pPr>
            <w:r>
              <w:t>104917,8</w:t>
            </w:r>
          </w:p>
        </w:tc>
        <w:tc>
          <w:tcPr>
            <w:tcW w:w="1474" w:type="dxa"/>
          </w:tcPr>
          <w:p w:rsidR="00112873" w:rsidRDefault="00112873">
            <w:pPr>
              <w:pStyle w:val="ConsPlusNormal"/>
            </w:pPr>
            <w:r>
              <w:t>112019,6</w:t>
            </w:r>
          </w:p>
        </w:tc>
        <w:tc>
          <w:tcPr>
            <w:tcW w:w="1531" w:type="dxa"/>
          </w:tcPr>
          <w:p w:rsidR="00112873" w:rsidRDefault="00112873">
            <w:pPr>
              <w:pStyle w:val="ConsPlusNormal"/>
            </w:pPr>
            <w:r>
              <w:t>100055,9</w:t>
            </w:r>
          </w:p>
        </w:tc>
        <w:tc>
          <w:tcPr>
            <w:tcW w:w="1531" w:type="dxa"/>
          </w:tcPr>
          <w:p w:rsidR="00112873" w:rsidRDefault="00112873">
            <w:pPr>
              <w:pStyle w:val="ConsPlusNormal"/>
            </w:pPr>
            <w:r>
              <w:t>100055,9</w:t>
            </w:r>
          </w:p>
        </w:tc>
        <w:tc>
          <w:tcPr>
            <w:tcW w:w="1531" w:type="dxa"/>
          </w:tcPr>
          <w:p w:rsidR="00112873" w:rsidRDefault="00112873">
            <w:pPr>
              <w:pStyle w:val="ConsPlusNormal"/>
            </w:pPr>
            <w:r>
              <w:t>100055,9</w:t>
            </w:r>
          </w:p>
        </w:tc>
        <w:tc>
          <w:tcPr>
            <w:tcW w:w="1417" w:type="dxa"/>
          </w:tcPr>
          <w:p w:rsidR="00112873" w:rsidRDefault="00112873">
            <w:pPr>
              <w:pStyle w:val="ConsPlusNormal"/>
            </w:pPr>
            <w:r>
              <w:t>100655,9</w:t>
            </w:r>
          </w:p>
        </w:tc>
        <w:tc>
          <w:tcPr>
            <w:tcW w:w="1417" w:type="dxa"/>
          </w:tcPr>
          <w:p w:rsidR="00112873" w:rsidRDefault="00112873">
            <w:pPr>
              <w:pStyle w:val="ConsPlusNormal"/>
            </w:pPr>
            <w:r>
              <w:t>100655,9</w:t>
            </w:r>
          </w:p>
        </w:tc>
        <w:tc>
          <w:tcPr>
            <w:tcW w:w="1531" w:type="dxa"/>
          </w:tcPr>
          <w:p w:rsidR="00112873" w:rsidRDefault="00112873">
            <w:pPr>
              <w:pStyle w:val="ConsPlusNormal"/>
            </w:pPr>
            <w:r>
              <w:t>503279,5</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blPrEx>
          <w:tblBorders>
            <w:insideH w:val="nil"/>
          </w:tblBorders>
        </w:tblPrEx>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Borders>
              <w:bottom w:val="nil"/>
            </w:tcBorders>
          </w:tcPr>
          <w:p w:rsidR="00112873" w:rsidRDefault="00112873">
            <w:pPr>
              <w:pStyle w:val="ConsPlusNormal"/>
            </w:pPr>
            <w:r>
              <w:t>иные источники финансирования</w:t>
            </w:r>
          </w:p>
        </w:tc>
        <w:tc>
          <w:tcPr>
            <w:tcW w:w="164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r>
      <w:tr w:rsidR="00112873">
        <w:tblPrEx>
          <w:tblBorders>
            <w:insideH w:val="nil"/>
          </w:tblBorders>
        </w:tblPrEx>
        <w:tc>
          <w:tcPr>
            <w:tcW w:w="20352" w:type="dxa"/>
            <w:gridSpan w:val="13"/>
            <w:tcBorders>
              <w:top w:val="nil"/>
            </w:tcBorders>
          </w:tcPr>
          <w:p w:rsidR="00112873" w:rsidRDefault="00112873">
            <w:pPr>
              <w:pStyle w:val="ConsPlusNormal"/>
              <w:jc w:val="both"/>
            </w:pPr>
            <w:r>
              <w:t xml:space="preserve">(п. 3.1 в ред. </w:t>
            </w:r>
            <w:hyperlink r:id="rId148" w:history="1">
              <w:r>
                <w:rPr>
                  <w:color w:val="0000FF"/>
                </w:rPr>
                <w:t>постановления</w:t>
              </w:r>
            </w:hyperlink>
            <w:r>
              <w:t xml:space="preserve"> Правительства ХМАО - Югры от 29.04.2021 N 153-п)</w:t>
            </w:r>
          </w:p>
        </w:tc>
      </w:tr>
      <w:tr w:rsidR="00112873">
        <w:tc>
          <w:tcPr>
            <w:tcW w:w="850" w:type="dxa"/>
            <w:vMerge w:val="restart"/>
          </w:tcPr>
          <w:p w:rsidR="00112873" w:rsidRDefault="00112873">
            <w:pPr>
              <w:pStyle w:val="ConsPlusNormal"/>
            </w:pPr>
            <w:r>
              <w:t>3.2.</w:t>
            </w:r>
          </w:p>
        </w:tc>
        <w:tc>
          <w:tcPr>
            <w:tcW w:w="2608" w:type="dxa"/>
            <w:vMerge w:val="restart"/>
          </w:tcPr>
          <w:p w:rsidR="00112873" w:rsidRDefault="00112873">
            <w:pPr>
              <w:pStyle w:val="ConsPlusNormal"/>
            </w:pPr>
            <w:r>
              <w:t xml:space="preserve">Субсидия на обеспечение выполнения </w:t>
            </w:r>
            <w:r>
              <w:lastRenderedPageBreak/>
              <w:t>государственного задания по оказанию государственных услуг (выполнению работ) бюджетным учреждением Ханты-Мансийского автономного округа - Югры "Югорский институт развития строительного комплекса" (1)</w:t>
            </w:r>
          </w:p>
        </w:tc>
        <w:tc>
          <w:tcPr>
            <w:tcW w:w="1757" w:type="dxa"/>
            <w:vMerge w:val="restart"/>
          </w:tcPr>
          <w:p w:rsidR="00112873" w:rsidRDefault="00112873">
            <w:pPr>
              <w:pStyle w:val="ConsPlusNormal"/>
            </w:pPr>
            <w:r>
              <w:lastRenderedPageBreak/>
              <w:t>Депстрой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1039549,7</w:t>
            </w:r>
          </w:p>
        </w:tc>
        <w:tc>
          <w:tcPr>
            <w:tcW w:w="1474" w:type="dxa"/>
          </w:tcPr>
          <w:p w:rsidR="00112873" w:rsidRDefault="00112873">
            <w:pPr>
              <w:pStyle w:val="ConsPlusNormal"/>
            </w:pPr>
            <w:r>
              <w:t>84085,3</w:t>
            </w:r>
          </w:p>
        </w:tc>
        <w:tc>
          <w:tcPr>
            <w:tcW w:w="1474" w:type="dxa"/>
          </w:tcPr>
          <w:p w:rsidR="00112873" w:rsidRDefault="00112873">
            <w:pPr>
              <w:pStyle w:val="ConsPlusNormal"/>
            </w:pPr>
            <w:r>
              <w:t>86860,4</w:t>
            </w:r>
          </w:p>
        </w:tc>
        <w:tc>
          <w:tcPr>
            <w:tcW w:w="1531" w:type="dxa"/>
          </w:tcPr>
          <w:p w:rsidR="00112873" w:rsidRDefault="00112873">
            <w:pPr>
              <w:pStyle w:val="ConsPlusNormal"/>
            </w:pPr>
            <w:r>
              <w:t>86860,4</w:t>
            </w:r>
          </w:p>
        </w:tc>
        <w:tc>
          <w:tcPr>
            <w:tcW w:w="1531" w:type="dxa"/>
          </w:tcPr>
          <w:p w:rsidR="00112873" w:rsidRDefault="00112873">
            <w:pPr>
              <w:pStyle w:val="ConsPlusNormal"/>
            </w:pPr>
            <w:r>
              <w:t>86860,4</w:t>
            </w:r>
          </w:p>
        </w:tc>
        <w:tc>
          <w:tcPr>
            <w:tcW w:w="1531" w:type="dxa"/>
          </w:tcPr>
          <w:p w:rsidR="00112873" w:rsidRDefault="00112873">
            <w:pPr>
              <w:pStyle w:val="ConsPlusNormal"/>
            </w:pPr>
            <w:r>
              <w:t>86860,4</w:t>
            </w:r>
          </w:p>
        </w:tc>
        <w:tc>
          <w:tcPr>
            <w:tcW w:w="1417" w:type="dxa"/>
          </w:tcPr>
          <w:p w:rsidR="00112873" w:rsidRDefault="00112873">
            <w:pPr>
              <w:pStyle w:val="ConsPlusNormal"/>
            </w:pPr>
            <w:r>
              <w:t>86860,4</w:t>
            </w:r>
          </w:p>
        </w:tc>
        <w:tc>
          <w:tcPr>
            <w:tcW w:w="1417" w:type="dxa"/>
          </w:tcPr>
          <w:p w:rsidR="00112873" w:rsidRDefault="00112873">
            <w:pPr>
              <w:pStyle w:val="ConsPlusNormal"/>
            </w:pPr>
            <w:r>
              <w:t>86860,4</w:t>
            </w:r>
          </w:p>
        </w:tc>
        <w:tc>
          <w:tcPr>
            <w:tcW w:w="1531" w:type="dxa"/>
          </w:tcPr>
          <w:p w:rsidR="00112873" w:rsidRDefault="00112873">
            <w:pPr>
              <w:pStyle w:val="ConsPlusNormal"/>
            </w:pPr>
            <w:r>
              <w:t>434302,0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 xml:space="preserve">федеральный </w:t>
            </w:r>
            <w:r>
              <w:lastRenderedPageBreak/>
              <w:t>бюджет</w:t>
            </w:r>
          </w:p>
        </w:tc>
        <w:tc>
          <w:tcPr>
            <w:tcW w:w="1644" w:type="dxa"/>
          </w:tcPr>
          <w:p w:rsidR="00112873" w:rsidRDefault="00112873">
            <w:pPr>
              <w:pStyle w:val="ConsPlusNormal"/>
            </w:pPr>
            <w:r>
              <w:lastRenderedPageBreak/>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1039549,7</w:t>
            </w:r>
          </w:p>
        </w:tc>
        <w:tc>
          <w:tcPr>
            <w:tcW w:w="1474" w:type="dxa"/>
          </w:tcPr>
          <w:p w:rsidR="00112873" w:rsidRDefault="00112873">
            <w:pPr>
              <w:pStyle w:val="ConsPlusNormal"/>
            </w:pPr>
            <w:r>
              <w:t>84085,3</w:t>
            </w:r>
          </w:p>
        </w:tc>
        <w:tc>
          <w:tcPr>
            <w:tcW w:w="1474" w:type="dxa"/>
          </w:tcPr>
          <w:p w:rsidR="00112873" w:rsidRDefault="00112873">
            <w:pPr>
              <w:pStyle w:val="ConsPlusNormal"/>
            </w:pPr>
            <w:r>
              <w:t>86860,4</w:t>
            </w:r>
          </w:p>
        </w:tc>
        <w:tc>
          <w:tcPr>
            <w:tcW w:w="1531" w:type="dxa"/>
          </w:tcPr>
          <w:p w:rsidR="00112873" w:rsidRDefault="00112873">
            <w:pPr>
              <w:pStyle w:val="ConsPlusNormal"/>
            </w:pPr>
            <w:r>
              <w:t>86860,4</w:t>
            </w:r>
          </w:p>
        </w:tc>
        <w:tc>
          <w:tcPr>
            <w:tcW w:w="1531" w:type="dxa"/>
          </w:tcPr>
          <w:p w:rsidR="00112873" w:rsidRDefault="00112873">
            <w:pPr>
              <w:pStyle w:val="ConsPlusNormal"/>
            </w:pPr>
            <w:r>
              <w:t>86860,4</w:t>
            </w:r>
          </w:p>
        </w:tc>
        <w:tc>
          <w:tcPr>
            <w:tcW w:w="1531" w:type="dxa"/>
          </w:tcPr>
          <w:p w:rsidR="00112873" w:rsidRDefault="00112873">
            <w:pPr>
              <w:pStyle w:val="ConsPlusNormal"/>
            </w:pPr>
            <w:r>
              <w:t>86860,4</w:t>
            </w:r>
          </w:p>
        </w:tc>
        <w:tc>
          <w:tcPr>
            <w:tcW w:w="1417" w:type="dxa"/>
          </w:tcPr>
          <w:p w:rsidR="00112873" w:rsidRDefault="00112873">
            <w:pPr>
              <w:pStyle w:val="ConsPlusNormal"/>
            </w:pPr>
            <w:r>
              <w:t>86860,4</w:t>
            </w:r>
          </w:p>
        </w:tc>
        <w:tc>
          <w:tcPr>
            <w:tcW w:w="1417" w:type="dxa"/>
          </w:tcPr>
          <w:p w:rsidR="00112873" w:rsidRDefault="00112873">
            <w:pPr>
              <w:pStyle w:val="ConsPlusNormal"/>
            </w:pPr>
            <w:r>
              <w:t>86860,4</w:t>
            </w:r>
          </w:p>
        </w:tc>
        <w:tc>
          <w:tcPr>
            <w:tcW w:w="1531" w:type="dxa"/>
          </w:tcPr>
          <w:p w:rsidR="00112873" w:rsidRDefault="00112873">
            <w:pPr>
              <w:pStyle w:val="ConsPlusNormal"/>
            </w:pPr>
            <w:r>
              <w:t>434302,0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иные источники финансирования</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val="restart"/>
          </w:tcPr>
          <w:p w:rsidR="00112873" w:rsidRDefault="00112873">
            <w:pPr>
              <w:pStyle w:val="ConsPlusNormal"/>
            </w:pPr>
            <w:r>
              <w:t>3.3.</w:t>
            </w:r>
          </w:p>
        </w:tc>
        <w:tc>
          <w:tcPr>
            <w:tcW w:w="2608" w:type="dxa"/>
            <w:vMerge w:val="restart"/>
          </w:tcPr>
          <w:p w:rsidR="00112873" w:rsidRDefault="00112873">
            <w:pPr>
              <w:pStyle w:val="ConsPlusNormal"/>
            </w:pPr>
            <w:r>
              <w:t>Обеспечение реализации казенным учреждением Ханты-Мансийского автономного округа - Югры "Управление капитального строительства" функций заказчика по строительству объектов, выполнению проектных, проектно-изыскательских и строительно-монтажных работ (1)</w:t>
            </w:r>
          </w:p>
        </w:tc>
        <w:tc>
          <w:tcPr>
            <w:tcW w:w="1757" w:type="dxa"/>
            <w:vMerge w:val="restart"/>
          </w:tcPr>
          <w:p w:rsidR="00112873" w:rsidRDefault="00112873">
            <w:pPr>
              <w:pStyle w:val="ConsPlusNormal"/>
            </w:pPr>
            <w:r>
              <w:t>Депстрой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2349766,8</w:t>
            </w:r>
          </w:p>
        </w:tc>
        <w:tc>
          <w:tcPr>
            <w:tcW w:w="1474" w:type="dxa"/>
          </w:tcPr>
          <w:p w:rsidR="00112873" w:rsidRDefault="00112873">
            <w:pPr>
              <w:pStyle w:val="ConsPlusNormal"/>
            </w:pPr>
            <w:r>
              <w:t>187302,3</w:t>
            </w:r>
          </w:p>
        </w:tc>
        <w:tc>
          <w:tcPr>
            <w:tcW w:w="1474" w:type="dxa"/>
          </w:tcPr>
          <w:p w:rsidR="00112873" w:rsidRDefault="00112873">
            <w:pPr>
              <w:pStyle w:val="ConsPlusNormal"/>
            </w:pPr>
            <w:r>
              <w:t>200832,8</w:t>
            </w:r>
          </w:p>
        </w:tc>
        <w:tc>
          <w:tcPr>
            <w:tcW w:w="1531" w:type="dxa"/>
          </w:tcPr>
          <w:p w:rsidR="00112873" w:rsidRDefault="00112873">
            <w:pPr>
              <w:pStyle w:val="ConsPlusNormal"/>
            </w:pPr>
            <w:r>
              <w:t>209403,7</w:t>
            </w:r>
          </w:p>
        </w:tc>
        <w:tc>
          <w:tcPr>
            <w:tcW w:w="1531" w:type="dxa"/>
          </w:tcPr>
          <w:p w:rsidR="00112873" w:rsidRDefault="00112873">
            <w:pPr>
              <w:pStyle w:val="ConsPlusNormal"/>
            </w:pPr>
            <w:r>
              <w:t>194692,0</w:t>
            </w:r>
          </w:p>
        </w:tc>
        <w:tc>
          <w:tcPr>
            <w:tcW w:w="1531" w:type="dxa"/>
          </w:tcPr>
          <w:p w:rsidR="00112873" w:rsidRDefault="00112873">
            <w:pPr>
              <w:pStyle w:val="ConsPlusNormal"/>
            </w:pPr>
            <w:r>
              <w:t>194692,0</w:t>
            </w:r>
          </w:p>
        </w:tc>
        <w:tc>
          <w:tcPr>
            <w:tcW w:w="1417" w:type="dxa"/>
          </w:tcPr>
          <w:p w:rsidR="00112873" w:rsidRDefault="00112873">
            <w:pPr>
              <w:pStyle w:val="ConsPlusNormal"/>
            </w:pPr>
            <w:r>
              <w:t>194692,0</w:t>
            </w:r>
          </w:p>
        </w:tc>
        <w:tc>
          <w:tcPr>
            <w:tcW w:w="1417" w:type="dxa"/>
          </w:tcPr>
          <w:p w:rsidR="00112873" w:rsidRDefault="00112873">
            <w:pPr>
              <w:pStyle w:val="ConsPlusNormal"/>
            </w:pPr>
            <w:r>
              <w:t>194692,0</w:t>
            </w:r>
          </w:p>
        </w:tc>
        <w:tc>
          <w:tcPr>
            <w:tcW w:w="1531" w:type="dxa"/>
          </w:tcPr>
          <w:p w:rsidR="00112873" w:rsidRDefault="00112873">
            <w:pPr>
              <w:pStyle w:val="ConsPlusNormal"/>
            </w:pPr>
            <w:r>
              <w:t>973460,0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2349766,8</w:t>
            </w:r>
          </w:p>
        </w:tc>
        <w:tc>
          <w:tcPr>
            <w:tcW w:w="1474" w:type="dxa"/>
          </w:tcPr>
          <w:p w:rsidR="00112873" w:rsidRDefault="00112873">
            <w:pPr>
              <w:pStyle w:val="ConsPlusNormal"/>
            </w:pPr>
            <w:r>
              <w:t>187302,3</w:t>
            </w:r>
          </w:p>
        </w:tc>
        <w:tc>
          <w:tcPr>
            <w:tcW w:w="1474" w:type="dxa"/>
          </w:tcPr>
          <w:p w:rsidR="00112873" w:rsidRDefault="00112873">
            <w:pPr>
              <w:pStyle w:val="ConsPlusNormal"/>
            </w:pPr>
            <w:r>
              <w:t>200832,8</w:t>
            </w:r>
          </w:p>
        </w:tc>
        <w:tc>
          <w:tcPr>
            <w:tcW w:w="1531" w:type="dxa"/>
          </w:tcPr>
          <w:p w:rsidR="00112873" w:rsidRDefault="00112873">
            <w:pPr>
              <w:pStyle w:val="ConsPlusNormal"/>
            </w:pPr>
            <w:r>
              <w:t>209403,7</w:t>
            </w:r>
          </w:p>
        </w:tc>
        <w:tc>
          <w:tcPr>
            <w:tcW w:w="1531" w:type="dxa"/>
          </w:tcPr>
          <w:p w:rsidR="00112873" w:rsidRDefault="00112873">
            <w:pPr>
              <w:pStyle w:val="ConsPlusNormal"/>
            </w:pPr>
            <w:r>
              <w:t>194692,0</w:t>
            </w:r>
          </w:p>
        </w:tc>
        <w:tc>
          <w:tcPr>
            <w:tcW w:w="1531" w:type="dxa"/>
          </w:tcPr>
          <w:p w:rsidR="00112873" w:rsidRDefault="00112873">
            <w:pPr>
              <w:pStyle w:val="ConsPlusNormal"/>
            </w:pPr>
            <w:r>
              <w:t>194692,0</w:t>
            </w:r>
          </w:p>
        </w:tc>
        <w:tc>
          <w:tcPr>
            <w:tcW w:w="1417" w:type="dxa"/>
          </w:tcPr>
          <w:p w:rsidR="00112873" w:rsidRDefault="00112873">
            <w:pPr>
              <w:pStyle w:val="ConsPlusNormal"/>
            </w:pPr>
            <w:r>
              <w:t>194692,0</w:t>
            </w:r>
          </w:p>
        </w:tc>
        <w:tc>
          <w:tcPr>
            <w:tcW w:w="1417" w:type="dxa"/>
          </w:tcPr>
          <w:p w:rsidR="00112873" w:rsidRDefault="00112873">
            <w:pPr>
              <w:pStyle w:val="ConsPlusNormal"/>
            </w:pPr>
            <w:r>
              <w:t>194692,0</w:t>
            </w:r>
          </w:p>
        </w:tc>
        <w:tc>
          <w:tcPr>
            <w:tcW w:w="1531" w:type="dxa"/>
          </w:tcPr>
          <w:p w:rsidR="00112873" w:rsidRDefault="00112873">
            <w:pPr>
              <w:pStyle w:val="ConsPlusNormal"/>
            </w:pPr>
            <w:r>
              <w:t>973460,0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иные источники финансирования</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850" w:type="dxa"/>
            <w:vMerge w:val="restart"/>
          </w:tcPr>
          <w:p w:rsidR="00112873" w:rsidRDefault="00112873">
            <w:pPr>
              <w:pStyle w:val="ConsPlusNormal"/>
            </w:pPr>
            <w:r>
              <w:t>3.4.</w:t>
            </w:r>
          </w:p>
        </w:tc>
        <w:tc>
          <w:tcPr>
            <w:tcW w:w="2608" w:type="dxa"/>
            <w:vMerge w:val="restart"/>
          </w:tcPr>
          <w:p w:rsidR="00112873" w:rsidRDefault="00112873">
            <w:pPr>
              <w:pStyle w:val="ConsPlusNormal"/>
            </w:pPr>
            <w:r>
              <w:t xml:space="preserve">Предоставление субсидии некоммерческой </w:t>
            </w:r>
            <w:r>
              <w:lastRenderedPageBreak/>
              <w:t>организации "Фонд защиты прав граждан - участников долевого строительства Ханты-Мансийского автономного округа - Югры (1)</w:t>
            </w:r>
          </w:p>
        </w:tc>
        <w:tc>
          <w:tcPr>
            <w:tcW w:w="1757" w:type="dxa"/>
            <w:vMerge w:val="restart"/>
          </w:tcPr>
          <w:p w:rsidR="00112873" w:rsidRDefault="00112873">
            <w:pPr>
              <w:pStyle w:val="ConsPlusNormal"/>
            </w:pPr>
            <w:r>
              <w:lastRenderedPageBreak/>
              <w:t>Депстрой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664039,3</w:t>
            </w:r>
          </w:p>
        </w:tc>
        <w:tc>
          <w:tcPr>
            <w:tcW w:w="1474" w:type="dxa"/>
          </w:tcPr>
          <w:p w:rsidR="00112873" w:rsidRDefault="00112873">
            <w:pPr>
              <w:pStyle w:val="ConsPlusNormal"/>
            </w:pPr>
            <w:r>
              <w:t>6536,6</w:t>
            </w:r>
          </w:p>
        </w:tc>
        <w:tc>
          <w:tcPr>
            <w:tcW w:w="1474" w:type="dxa"/>
          </w:tcPr>
          <w:p w:rsidR="00112873" w:rsidRDefault="00112873">
            <w:pPr>
              <w:pStyle w:val="ConsPlusNormal"/>
            </w:pPr>
            <w:r>
              <w:t>31738,0</w:t>
            </w:r>
          </w:p>
        </w:tc>
        <w:tc>
          <w:tcPr>
            <w:tcW w:w="1531" w:type="dxa"/>
          </w:tcPr>
          <w:p w:rsidR="00112873" w:rsidRDefault="00112873">
            <w:pPr>
              <w:pStyle w:val="ConsPlusNormal"/>
            </w:pPr>
            <w:r>
              <w:t>63277,3</w:t>
            </w:r>
          </w:p>
        </w:tc>
        <w:tc>
          <w:tcPr>
            <w:tcW w:w="1531" w:type="dxa"/>
          </w:tcPr>
          <w:p w:rsidR="00112873" w:rsidRDefault="00112873">
            <w:pPr>
              <w:pStyle w:val="ConsPlusNormal"/>
            </w:pPr>
            <w:r>
              <w:t>62498,6</w:t>
            </w:r>
          </w:p>
        </w:tc>
        <w:tc>
          <w:tcPr>
            <w:tcW w:w="1531" w:type="dxa"/>
          </w:tcPr>
          <w:p w:rsidR="00112873" w:rsidRDefault="00112873">
            <w:pPr>
              <w:pStyle w:val="ConsPlusNormal"/>
            </w:pPr>
            <w:r>
              <w:t>62498,6</w:t>
            </w:r>
          </w:p>
        </w:tc>
        <w:tc>
          <w:tcPr>
            <w:tcW w:w="1417" w:type="dxa"/>
          </w:tcPr>
          <w:p w:rsidR="00112873" w:rsidRDefault="00112873">
            <w:pPr>
              <w:pStyle w:val="ConsPlusNormal"/>
            </w:pPr>
            <w:r>
              <w:t>62498,6</w:t>
            </w:r>
          </w:p>
        </w:tc>
        <w:tc>
          <w:tcPr>
            <w:tcW w:w="1417" w:type="dxa"/>
          </w:tcPr>
          <w:p w:rsidR="00112873" w:rsidRDefault="00112873">
            <w:pPr>
              <w:pStyle w:val="ConsPlusNormal"/>
            </w:pPr>
            <w:r>
              <w:t>62498,6</w:t>
            </w:r>
          </w:p>
        </w:tc>
        <w:tc>
          <w:tcPr>
            <w:tcW w:w="1531" w:type="dxa"/>
          </w:tcPr>
          <w:p w:rsidR="00112873" w:rsidRDefault="00112873">
            <w:pPr>
              <w:pStyle w:val="ConsPlusNormal"/>
            </w:pPr>
            <w:r>
              <w:t>312493,0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0,00</w:t>
            </w:r>
          </w:p>
        </w:tc>
        <w:tc>
          <w:tcPr>
            <w:tcW w:w="1417" w:type="dxa"/>
          </w:tcPr>
          <w:p w:rsidR="00112873" w:rsidRDefault="00112873">
            <w:pPr>
              <w:pStyle w:val="ConsPlusNormal"/>
            </w:pPr>
            <w:r>
              <w:t>0,00</w:t>
            </w:r>
          </w:p>
        </w:tc>
        <w:tc>
          <w:tcPr>
            <w:tcW w:w="1417" w:type="dxa"/>
          </w:tcPr>
          <w:p w:rsidR="00112873" w:rsidRDefault="00112873">
            <w:pPr>
              <w:pStyle w:val="ConsPlusNormal"/>
            </w:pPr>
            <w:r>
              <w:t>0,00</w:t>
            </w:r>
          </w:p>
        </w:tc>
        <w:tc>
          <w:tcPr>
            <w:tcW w:w="1531" w:type="dxa"/>
          </w:tcPr>
          <w:p w:rsidR="00112873" w:rsidRDefault="00112873">
            <w:pPr>
              <w:pStyle w:val="ConsPlusNormal"/>
            </w:pPr>
            <w:r>
              <w:t>0,00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664039,3</w:t>
            </w:r>
          </w:p>
        </w:tc>
        <w:tc>
          <w:tcPr>
            <w:tcW w:w="1474" w:type="dxa"/>
          </w:tcPr>
          <w:p w:rsidR="00112873" w:rsidRDefault="00112873">
            <w:pPr>
              <w:pStyle w:val="ConsPlusNormal"/>
            </w:pPr>
            <w:r>
              <w:t>6536,6</w:t>
            </w:r>
          </w:p>
        </w:tc>
        <w:tc>
          <w:tcPr>
            <w:tcW w:w="1474" w:type="dxa"/>
          </w:tcPr>
          <w:p w:rsidR="00112873" w:rsidRDefault="00112873">
            <w:pPr>
              <w:pStyle w:val="ConsPlusNormal"/>
            </w:pPr>
            <w:r>
              <w:t>31738,0</w:t>
            </w:r>
          </w:p>
        </w:tc>
        <w:tc>
          <w:tcPr>
            <w:tcW w:w="1531" w:type="dxa"/>
          </w:tcPr>
          <w:p w:rsidR="00112873" w:rsidRDefault="00112873">
            <w:pPr>
              <w:pStyle w:val="ConsPlusNormal"/>
            </w:pPr>
            <w:r>
              <w:t>63277,3</w:t>
            </w:r>
          </w:p>
        </w:tc>
        <w:tc>
          <w:tcPr>
            <w:tcW w:w="1531" w:type="dxa"/>
          </w:tcPr>
          <w:p w:rsidR="00112873" w:rsidRDefault="00112873">
            <w:pPr>
              <w:pStyle w:val="ConsPlusNormal"/>
            </w:pPr>
            <w:r>
              <w:t>62498,6</w:t>
            </w:r>
          </w:p>
        </w:tc>
        <w:tc>
          <w:tcPr>
            <w:tcW w:w="1531" w:type="dxa"/>
          </w:tcPr>
          <w:p w:rsidR="00112873" w:rsidRDefault="00112873">
            <w:pPr>
              <w:pStyle w:val="ConsPlusNormal"/>
            </w:pPr>
            <w:r>
              <w:t>62498,6</w:t>
            </w:r>
          </w:p>
        </w:tc>
        <w:tc>
          <w:tcPr>
            <w:tcW w:w="1417" w:type="dxa"/>
          </w:tcPr>
          <w:p w:rsidR="00112873" w:rsidRDefault="00112873">
            <w:pPr>
              <w:pStyle w:val="ConsPlusNormal"/>
            </w:pPr>
            <w:r>
              <w:t>62498,6</w:t>
            </w:r>
          </w:p>
        </w:tc>
        <w:tc>
          <w:tcPr>
            <w:tcW w:w="1417" w:type="dxa"/>
          </w:tcPr>
          <w:p w:rsidR="00112873" w:rsidRDefault="00112873">
            <w:pPr>
              <w:pStyle w:val="ConsPlusNormal"/>
            </w:pPr>
            <w:r>
              <w:t>62498,6</w:t>
            </w:r>
          </w:p>
        </w:tc>
        <w:tc>
          <w:tcPr>
            <w:tcW w:w="1531" w:type="dxa"/>
          </w:tcPr>
          <w:p w:rsidR="00112873" w:rsidRDefault="00112873">
            <w:pPr>
              <w:pStyle w:val="ConsPlusNormal"/>
            </w:pPr>
            <w:r>
              <w:t>312493,0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0,00</w:t>
            </w:r>
          </w:p>
        </w:tc>
        <w:tc>
          <w:tcPr>
            <w:tcW w:w="1417" w:type="dxa"/>
          </w:tcPr>
          <w:p w:rsidR="00112873" w:rsidRDefault="00112873">
            <w:pPr>
              <w:pStyle w:val="ConsPlusNormal"/>
            </w:pPr>
            <w:r>
              <w:t>0,00</w:t>
            </w:r>
          </w:p>
        </w:tc>
        <w:tc>
          <w:tcPr>
            <w:tcW w:w="1417" w:type="dxa"/>
          </w:tcPr>
          <w:p w:rsidR="00112873" w:rsidRDefault="00112873">
            <w:pPr>
              <w:pStyle w:val="ConsPlusNormal"/>
            </w:pPr>
            <w:r>
              <w:t>0,00</w:t>
            </w:r>
          </w:p>
        </w:tc>
        <w:tc>
          <w:tcPr>
            <w:tcW w:w="1531" w:type="dxa"/>
          </w:tcPr>
          <w:p w:rsidR="00112873" w:rsidRDefault="00112873">
            <w:pPr>
              <w:pStyle w:val="ConsPlusNormal"/>
            </w:pPr>
            <w:r>
              <w:t>0,00</w:t>
            </w:r>
          </w:p>
        </w:tc>
      </w:tr>
      <w:tr w:rsidR="00112873">
        <w:tc>
          <w:tcPr>
            <w:tcW w:w="850" w:type="dxa"/>
            <w:vMerge/>
          </w:tcPr>
          <w:p w:rsidR="00112873" w:rsidRDefault="00112873"/>
        </w:tc>
        <w:tc>
          <w:tcPr>
            <w:tcW w:w="2608" w:type="dxa"/>
            <w:vMerge/>
          </w:tcPr>
          <w:p w:rsidR="00112873" w:rsidRDefault="00112873"/>
        </w:tc>
        <w:tc>
          <w:tcPr>
            <w:tcW w:w="1757" w:type="dxa"/>
            <w:vMerge/>
          </w:tcPr>
          <w:p w:rsidR="00112873" w:rsidRDefault="00112873"/>
        </w:tc>
        <w:tc>
          <w:tcPr>
            <w:tcW w:w="1587" w:type="dxa"/>
          </w:tcPr>
          <w:p w:rsidR="00112873" w:rsidRDefault="00112873">
            <w:pPr>
              <w:pStyle w:val="ConsPlusNormal"/>
            </w:pPr>
            <w:r>
              <w:t>иные источники финансирования</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0,00</w:t>
            </w:r>
          </w:p>
        </w:tc>
        <w:tc>
          <w:tcPr>
            <w:tcW w:w="1417" w:type="dxa"/>
          </w:tcPr>
          <w:p w:rsidR="00112873" w:rsidRDefault="00112873">
            <w:pPr>
              <w:pStyle w:val="ConsPlusNormal"/>
            </w:pPr>
            <w:r>
              <w:t>0,00</w:t>
            </w:r>
          </w:p>
        </w:tc>
        <w:tc>
          <w:tcPr>
            <w:tcW w:w="1417" w:type="dxa"/>
          </w:tcPr>
          <w:p w:rsidR="00112873" w:rsidRDefault="00112873">
            <w:pPr>
              <w:pStyle w:val="ConsPlusNormal"/>
            </w:pPr>
            <w:r>
              <w:t>0,00</w:t>
            </w:r>
          </w:p>
        </w:tc>
        <w:tc>
          <w:tcPr>
            <w:tcW w:w="1531" w:type="dxa"/>
          </w:tcPr>
          <w:p w:rsidR="00112873" w:rsidRDefault="00112873">
            <w:pPr>
              <w:pStyle w:val="ConsPlusNormal"/>
            </w:pPr>
            <w:r>
              <w:t>0,00</w:t>
            </w:r>
          </w:p>
        </w:tc>
      </w:tr>
      <w:tr w:rsidR="00112873">
        <w:tc>
          <w:tcPr>
            <w:tcW w:w="850" w:type="dxa"/>
            <w:vMerge w:val="restart"/>
            <w:tcBorders>
              <w:bottom w:val="nil"/>
            </w:tcBorders>
          </w:tcPr>
          <w:p w:rsidR="00112873" w:rsidRDefault="00112873">
            <w:pPr>
              <w:pStyle w:val="ConsPlusNormal"/>
            </w:pPr>
            <w:r>
              <w:t>3.5.</w:t>
            </w:r>
          </w:p>
        </w:tc>
        <w:tc>
          <w:tcPr>
            <w:tcW w:w="2608" w:type="dxa"/>
            <w:vMerge w:val="restart"/>
            <w:tcBorders>
              <w:bottom w:val="nil"/>
            </w:tcBorders>
          </w:tcPr>
          <w:p w:rsidR="00112873" w:rsidRDefault="00112873">
            <w:pPr>
              <w:pStyle w:val="ConsPlusNormal"/>
            </w:pPr>
            <w:r>
              <w:t>Обеспечение деятельности Службы жилищного и строительного надзора Ханты-Мансийского автономного округа - Югры (1)</w:t>
            </w:r>
          </w:p>
        </w:tc>
        <w:tc>
          <w:tcPr>
            <w:tcW w:w="1757" w:type="dxa"/>
            <w:vMerge w:val="restart"/>
            <w:tcBorders>
              <w:bottom w:val="nil"/>
            </w:tcBorders>
          </w:tcPr>
          <w:p w:rsidR="00112873" w:rsidRDefault="00112873">
            <w:pPr>
              <w:pStyle w:val="ConsPlusNormal"/>
            </w:pPr>
            <w:r>
              <w:t>Жилстройнадзор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2997565,8</w:t>
            </w:r>
          </w:p>
        </w:tc>
        <w:tc>
          <w:tcPr>
            <w:tcW w:w="1474" w:type="dxa"/>
          </w:tcPr>
          <w:p w:rsidR="00112873" w:rsidRDefault="00112873">
            <w:pPr>
              <w:pStyle w:val="ConsPlusNormal"/>
            </w:pPr>
            <w:r>
              <w:t>241239,0</w:t>
            </w:r>
          </w:p>
        </w:tc>
        <w:tc>
          <w:tcPr>
            <w:tcW w:w="1474" w:type="dxa"/>
          </w:tcPr>
          <w:p w:rsidR="00112873" w:rsidRDefault="00112873">
            <w:pPr>
              <w:pStyle w:val="ConsPlusNormal"/>
            </w:pPr>
            <w:r>
              <w:t>258140,8</w:t>
            </w:r>
          </w:p>
        </w:tc>
        <w:tc>
          <w:tcPr>
            <w:tcW w:w="1531" w:type="dxa"/>
          </w:tcPr>
          <w:p w:rsidR="00112873" w:rsidRDefault="00112873">
            <w:pPr>
              <w:pStyle w:val="ConsPlusNormal"/>
            </w:pPr>
            <w:r>
              <w:t>249527,9</w:t>
            </w:r>
          </w:p>
        </w:tc>
        <w:tc>
          <w:tcPr>
            <w:tcW w:w="1531" w:type="dxa"/>
          </w:tcPr>
          <w:p w:rsidR="00112873" w:rsidRDefault="00112873">
            <w:pPr>
              <w:pStyle w:val="ConsPlusNormal"/>
            </w:pPr>
            <w:r>
              <w:t>249850,9</w:t>
            </w:r>
          </w:p>
        </w:tc>
        <w:tc>
          <w:tcPr>
            <w:tcW w:w="1531" w:type="dxa"/>
          </w:tcPr>
          <w:p w:rsidR="00112873" w:rsidRDefault="00112873">
            <w:pPr>
              <w:pStyle w:val="ConsPlusNormal"/>
            </w:pPr>
            <w:r>
              <w:t>249850,9</w:t>
            </w:r>
          </w:p>
        </w:tc>
        <w:tc>
          <w:tcPr>
            <w:tcW w:w="1417" w:type="dxa"/>
          </w:tcPr>
          <w:p w:rsidR="00112873" w:rsidRDefault="00112873">
            <w:pPr>
              <w:pStyle w:val="ConsPlusNormal"/>
            </w:pPr>
            <w:r>
              <w:t>249850,9</w:t>
            </w:r>
          </w:p>
        </w:tc>
        <w:tc>
          <w:tcPr>
            <w:tcW w:w="1417" w:type="dxa"/>
          </w:tcPr>
          <w:p w:rsidR="00112873" w:rsidRDefault="00112873">
            <w:pPr>
              <w:pStyle w:val="ConsPlusNormal"/>
            </w:pPr>
            <w:r>
              <w:t>249850,9</w:t>
            </w:r>
          </w:p>
        </w:tc>
        <w:tc>
          <w:tcPr>
            <w:tcW w:w="1531" w:type="dxa"/>
          </w:tcPr>
          <w:p w:rsidR="00112873" w:rsidRDefault="00112873">
            <w:pPr>
              <w:pStyle w:val="ConsPlusNormal"/>
            </w:pPr>
            <w:r>
              <w:t>1249254,5</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0,00</w:t>
            </w:r>
          </w:p>
        </w:tc>
        <w:tc>
          <w:tcPr>
            <w:tcW w:w="1417" w:type="dxa"/>
          </w:tcPr>
          <w:p w:rsidR="00112873" w:rsidRDefault="00112873">
            <w:pPr>
              <w:pStyle w:val="ConsPlusNormal"/>
            </w:pPr>
            <w:r>
              <w:t>0,00</w:t>
            </w:r>
          </w:p>
        </w:tc>
        <w:tc>
          <w:tcPr>
            <w:tcW w:w="1417" w:type="dxa"/>
          </w:tcPr>
          <w:p w:rsidR="00112873" w:rsidRDefault="00112873">
            <w:pPr>
              <w:pStyle w:val="ConsPlusNormal"/>
            </w:pPr>
            <w:r>
              <w:t>0,00</w:t>
            </w:r>
          </w:p>
        </w:tc>
        <w:tc>
          <w:tcPr>
            <w:tcW w:w="1531" w:type="dxa"/>
          </w:tcPr>
          <w:p w:rsidR="00112873" w:rsidRDefault="00112873">
            <w:pPr>
              <w:pStyle w:val="ConsPlusNormal"/>
            </w:pPr>
            <w:r>
              <w:t>0,00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2997565,8</w:t>
            </w:r>
          </w:p>
        </w:tc>
        <w:tc>
          <w:tcPr>
            <w:tcW w:w="1474" w:type="dxa"/>
          </w:tcPr>
          <w:p w:rsidR="00112873" w:rsidRDefault="00112873">
            <w:pPr>
              <w:pStyle w:val="ConsPlusNormal"/>
            </w:pPr>
            <w:r>
              <w:t>241239,0</w:t>
            </w:r>
          </w:p>
        </w:tc>
        <w:tc>
          <w:tcPr>
            <w:tcW w:w="1474" w:type="dxa"/>
          </w:tcPr>
          <w:p w:rsidR="00112873" w:rsidRDefault="00112873">
            <w:pPr>
              <w:pStyle w:val="ConsPlusNormal"/>
            </w:pPr>
            <w:r>
              <w:t>258140,8</w:t>
            </w:r>
          </w:p>
        </w:tc>
        <w:tc>
          <w:tcPr>
            <w:tcW w:w="1531" w:type="dxa"/>
          </w:tcPr>
          <w:p w:rsidR="00112873" w:rsidRDefault="00112873">
            <w:pPr>
              <w:pStyle w:val="ConsPlusNormal"/>
            </w:pPr>
            <w:r>
              <w:t>249527,9</w:t>
            </w:r>
          </w:p>
        </w:tc>
        <w:tc>
          <w:tcPr>
            <w:tcW w:w="1531" w:type="dxa"/>
          </w:tcPr>
          <w:p w:rsidR="00112873" w:rsidRDefault="00112873">
            <w:pPr>
              <w:pStyle w:val="ConsPlusNormal"/>
            </w:pPr>
            <w:r>
              <w:t>249850,9</w:t>
            </w:r>
          </w:p>
        </w:tc>
        <w:tc>
          <w:tcPr>
            <w:tcW w:w="1531" w:type="dxa"/>
          </w:tcPr>
          <w:p w:rsidR="00112873" w:rsidRDefault="00112873">
            <w:pPr>
              <w:pStyle w:val="ConsPlusNormal"/>
            </w:pPr>
            <w:r>
              <w:t>249850,9</w:t>
            </w:r>
          </w:p>
        </w:tc>
        <w:tc>
          <w:tcPr>
            <w:tcW w:w="1417" w:type="dxa"/>
          </w:tcPr>
          <w:p w:rsidR="00112873" w:rsidRDefault="00112873">
            <w:pPr>
              <w:pStyle w:val="ConsPlusNormal"/>
            </w:pPr>
            <w:r>
              <w:t>249850,9</w:t>
            </w:r>
          </w:p>
        </w:tc>
        <w:tc>
          <w:tcPr>
            <w:tcW w:w="1417" w:type="dxa"/>
          </w:tcPr>
          <w:p w:rsidR="00112873" w:rsidRDefault="00112873">
            <w:pPr>
              <w:pStyle w:val="ConsPlusNormal"/>
            </w:pPr>
            <w:r>
              <w:t>249850,9</w:t>
            </w:r>
          </w:p>
        </w:tc>
        <w:tc>
          <w:tcPr>
            <w:tcW w:w="1531" w:type="dxa"/>
          </w:tcPr>
          <w:p w:rsidR="00112873" w:rsidRDefault="00112873">
            <w:pPr>
              <w:pStyle w:val="ConsPlusNormal"/>
            </w:pPr>
            <w:r>
              <w:t>1249254,5</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0,00</w:t>
            </w:r>
          </w:p>
        </w:tc>
        <w:tc>
          <w:tcPr>
            <w:tcW w:w="1417" w:type="dxa"/>
          </w:tcPr>
          <w:p w:rsidR="00112873" w:rsidRDefault="00112873">
            <w:pPr>
              <w:pStyle w:val="ConsPlusNormal"/>
            </w:pPr>
            <w:r>
              <w:t>0,00</w:t>
            </w:r>
          </w:p>
        </w:tc>
        <w:tc>
          <w:tcPr>
            <w:tcW w:w="1417" w:type="dxa"/>
          </w:tcPr>
          <w:p w:rsidR="00112873" w:rsidRDefault="00112873">
            <w:pPr>
              <w:pStyle w:val="ConsPlusNormal"/>
            </w:pPr>
            <w:r>
              <w:t>0,00</w:t>
            </w:r>
          </w:p>
        </w:tc>
        <w:tc>
          <w:tcPr>
            <w:tcW w:w="1531" w:type="dxa"/>
          </w:tcPr>
          <w:p w:rsidR="00112873" w:rsidRDefault="00112873">
            <w:pPr>
              <w:pStyle w:val="ConsPlusNormal"/>
            </w:pPr>
            <w:r>
              <w:t>0,00</w:t>
            </w:r>
          </w:p>
        </w:tc>
      </w:tr>
      <w:tr w:rsidR="00112873">
        <w:tblPrEx>
          <w:tblBorders>
            <w:insideH w:val="nil"/>
          </w:tblBorders>
        </w:tblPrEx>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Borders>
              <w:bottom w:val="nil"/>
            </w:tcBorders>
          </w:tcPr>
          <w:p w:rsidR="00112873" w:rsidRDefault="00112873">
            <w:pPr>
              <w:pStyle w:val="ConsPlusNormal"/>
            </w:pPr>
            <w:r>
              <w:t>иные источники финансирования</w:t>
            </w:r>
          </w:p>
        </w:tc>
        <w:tc>
          <w:tcPr>
            <w:tcW w:w="164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0,00</w:t>
            </w:r>
          </w:p>
        </w:tc>
        <w:tc>
          <w:tcPr>
            <w:tcW w:w="1417" w:type="dxa"/>
            <w:tcBorders>
              <w:bottom w:val="nil"/>
            </w:tcBorders>
          </w:tcPr>
          <w:p w:rsidR="00112873" w:rsidRDefault="00112873">
            <w:pPr>
              <w:pStyle w:val="ConsPlusNormal"/>
            </w:pPr>
            <w:r>
              <w:t>0,00</w:t>
            </w:r>
          </w:p>
        </w:tc>
        <w:tc>
          <w:tcPr>
            <w:tcW w:w="1417" w:type="dxa"/>
            <w:tcBorders>
              <w:bottom w:val="nil"/>
            </w:tcBorders>
          </w:tcPr>
          <w:p w:rsidR="00112873" w:rsidRDefault="00112873">
            <w:pPr>
              <w:pStyle w:val="ConsPlusNormal"/>
            </w:pPr>
            <w:r>
              <w:t>0,00</w:t>
            </w:r>
          </w:p>
        </w:tc>
        <w:tc>
          <w:tcPr>
            <w:tcW w:w="1531" w:type="dxa"/>
            <w:tcBorders>
              <w:bottom w:val="nil"/>
            </w:tcBorders>
          </w:tcPr>
          <w:p w:rsidR="00112873" w:rsidRDefault="00112873">
            <w:pPr>
              <w:pStyle w:val="ConsPlusNormal"/>
            </w:pPr>
            <w:r>
              <w:t>0,00</w:t>
            </w:r>
          </w:p>
        </w:tc>
      </w:tr>
      <w:tr w:rsidR="00112873">
        <w:tblPrEx>
          <w:tblBorders>
            <w:insideH w:val="nil"/>
          </w:tblBorders>
        </w:tblPrEx>
        <w:tc>
          <w:tcPr>
            <w:tcW w:w="20352" w:type="dxa"/>
            <w:gridSpan w:val="13"/>
            <w:tcBorders>
              <w:top w:val="nil"/>
            </w:tcBorders>
          </w:tcPr>
          <w:p w:rsidR="00112873" w:rsidRDefault="00112873">
            <w:pPr>
              <w:pStyle w:val="ConsPlusNormal"/>
              <w:jc w:val="both"/>
            </w:pPr>
            <w:r>
              <w:t xml:space="preserve">(п. 3.5 в ред. </w:t>
            </w:r>
            <w:hyperlink r:id="rId149" w:history="1">
              <w:r>
                <w:rPr>
                  <w:color w:val="0000FF"/>
                </w:rPr>
                <w:t>постановления</w:t>
              </w:r>
            </w:hyperlink>
            <w:r>
              <w:t xml:space="preserve"> Правительства ХМАО - Югры от 29.04.2021 N 153-п)</w:t>
            </w:r>
          </w:p>
        </w:tc>
      </w:tr>
      <w:tr w:rsidR="00112873">
        <w:tc>
          <w:tcPr>
            <w:tcW w:w="850" w:type="dxa"/>
            <w:vMerge w:val="restart"/>
            <w:tcBorders>
              <w:bottom w:val="nil"/>
            </w:tcBorders>
          </w:tcPr>
          <w:p w:rsidR="00112873" w:rsidRDefault="00112873">
            <w:pPr>
              <w:pStyle w:val="ConsPlusNormal"/>
            </w:pPr>
            <w:r>
              <w:t>3.6.</w:t>
            </w:r>
          </w:p>
        </w:tc>
        <w:tc>
          <w:tcPr>
            <w:tcW w:w="2608" w:type="dxa"/>
            <w:vMerge w:val="restart"/>
            <w:tcBorders>
              <w:bottom w:val="nil"/>
            </w:tcBorders>
          </w:tcPr>
          <w:p w:rsidR="00112873" w:rsidRDefault="00112873">
            <w:pPr>
              <w:pStyle w:val="ConsPlusNormal"/>
            </w:pPr>
            <w:r>
              <w:t xml:space="preserve">Субсидия на обеспечение выполнения государственного задания </w:t>
            </w:r>
            <w:r>
              <w:lastRenderedPageBreak/>
              <w:t>по оказанию государственных услуг (выполнению работ) автономным учреждением Ханты-Мансийского автономного округа - Югры "Управление государственной экспертизы проектной документации" (1)</w:t>
            </w:r>
          </w:p>
        </w:tc>
        <w:tc>
          <w:tcPr>
            <w:tcW w:w="1757" w:type="dxa"/>
            <w:vMerge w:val="restart"/>
            <w:tcBorders>
              <w:bottom w:val="nil"/>
            </w:tcBorders>
          </w:tcPr>
          <w:p w:rsidR="00112873" w:rsidRDefault="00112873">
            <w:pPr>
              <w:pStyle w:val="ConsPlusNormal"/>
            </w:pPr>
            <w:r>
              <w:lastRenderedPageBreak/>
              <w:t>Жилстройнадзор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126314,5</w:t>
            </w:r>
          </w:p>
        </w:tc>
        <w:tc>
          <w:tcPr>
            <w:tcW w:w="1474" w:type="dxa"/>
          </w:tcPr>
          <w:p w:rsidR="00112873" w:rsidRDefault="00112873">
            <w:pPr>
              <w:pStyle w:val="ConsPlusNormal"/>
            </w:pPr>
            <w:r>
              <w:t>8992,7</w:t>
            </w:r>
          </w:p>
        </w:tc>
        <w:tc>
          <w:tcPr>
            <w:tcW w:w="1474" w:type="dxa"/>
          </w:tcPr>
          <w:p w:rsidR="00112873" w:rsidRDefault="00112873">
            <w:pPr>
              <w:pStyle w:val="ConsPlusNormal"/>
            </w:pPr>
            <w:r>
              <w:t>9036,2</w:t>
            </w:r>
          </w:p>
        </w:tc>
        <w:tc>
          <w:tcPr>
            <w:tcW w:w="1531" w:type="dxa"/>
          </w:tcPr>
          <w:p w:rsidR="00112873" w:rsidRDefault="00112873">
            <w:pPr>
              <w:pStyle w:val="ConsPlusNormal"/>
            </w:pPr>
            <w:r>
              <w:t>14654,4</w:t>
            </w:r>
          </w:p>
        </w:tc>
        <w:tc>
          <w:tcPr>
            <w:tcW w:w="1531" w:type="dxa"/>
          </w:tcPr>
          <w:p w:rsidR="00112873" w:rsidRDefault="00112873">
            <w:pPr>
              <w:pStyle w:val="ConsPlusNormal"/>
            </w:pPr>
            <w:r>
              <w:t>14136,8</w:t>
            </w:r>
          </w:p>
        </w:tc>
        <w:tc>
          <w:tcPr>
            <w:tcW w:w="1531" w:type="dxa"/>
          </w:tcPr>
          <w:p w:rsidR="00112873" w:rsidRDefault="00112873">
            <w:pPr>
              <w:pStyle w:val="ConsPlusNormal"/>
            </w:pPr>
            <w:r>
              <w:t>14136,80</w:t>
            </w:r>
          </w:p>
        </w:tc>
        <w:tc>
          <w:tcPr>
            <w:tcW w:w="1417" w:type="dxa"/>
          </w:tcPr>
          <w:p w:rsidR="00112873" w:rsidRDefault="00112873">
            <w:pPr>
              <w:pStyle w:val="ConsPlusNormal"/>
            </w:pPr>
            <w:r>
              <w:t>9336,8</w:t>
            </w:r>
          </w:p>
        </w:tc>
        <w:tc>
          <w:tcPr>
            <w:tcW w:w="1417" w:type="dxa"/>
          </w:tcPr>
          <w:p w:rsidR="00112873" w:rsidRDefault="00112873">
            <w:pPr>
              <w:pStyle w:val="ConsPlusNormal"/>
            </w:pPr>
            <w:r>
              <w:t>9336,8</w:t>
            </w:r>
          </w:p>
        </w:tc>
        <w:tc>
          <w:tcPr>
            <w:tcW w:w="1531" w:type="dxa"/>
          </w:tcPr>
          <w:p w:rsidR="00112873" w:rsidRDefault="00112873">
            <w:pPr>
              <w:pStyle w:val="ConsPlusNormal"/>
            </w:pPr>
            <w:r>
              <w:t>46684,0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0,00</w:t>
            </w:r>
          </w:p>
        </w:tc>
        <w:tc>
          <w:tcPr>
            <w:tcW w:w="1417" w:type="dxa"/>
          </w:tcPr>
          <w:p w:rsidR="00112873" w:rsidRDefault="00112873">
            <w:pPr>
              <w:pStyle w:val="ConsPlusNormal"/>
            </w:pPr>
            <w:r>
              <w:t>0,00</w:t>
            </w:r>
          </w:p>
        </w:tc>
        <w:tc>
          <w:tcPr>
            <w:tcW w:w="1417" w:type="dxa"/>
          </w:tcPr>
          <w:p w:rsidR="00112873" w:rsidRDefault="00112873">
            <w:pPr>
              <w:pStyle w:val="ConsPlusNormal"/>
            </w:pPr>
            <w:r>
              <w:t>0,00</w:t>
            </w:r>
          </w:p>
        </w:tc>
        <w:tc>
          <w:tcPr>
            <w:tcW w:w="1531" w:type="dxa"/>
          </w:tcPr>
          <w:p w:rsidR="00112873" w:rsidRDefault="00112873">
            <w:pPr>
              <w:pStyle w:val="ConsPlusNormal"/>
            </w:pPr>
            <w:r>
              <w:t>0,00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126314,5</w:t>
            </w:r>
          </w:p>
        </w:tc>
        <w:tc>
          <w:tcPr>
            <w:tcW w:w="1474" w:type="dxa"/>
          </w:tcPr>
          <w:p w:rsidR="00112873" w:rsidRDefault="00112873">
            <w:pPr>
              <w:pStyle w:val="ConsPlusNormal"/>
            </w:pPr>
            <w:r>
              <w:t>8992,7</w:t>
            </w:r>
          </w:p>
        </w:tc>
        <w:tc>
          <w:tcPr>
            <w:tcW w:w="1474" w:type="dxa"/>
          </w:tcPr>
          <w:p w:rsidR="00112873" w:rsidRDefault="00112873">
            <w:pPr>
              <w:pStyle w:val="ConsPlusNormal"/>
            </w:pPr>
            <w:r>
              <w:t>9036,2</w:t>
            </w:r>
          </w:p>
        </w:tc>
        <w:tc>
          <w:tcPr>
            <w:tcW w:w="1531" w:type="dxa"/>
          </w:tcPr>
          <w:p w:rsidR="00112873" w:rsidRDefault="00112873">
            <w:pPr>
              <w:pStyle w:val="ConsPlusNormal"/>
            </w:pPr>
            <w:r>
              <w:t>14654,4</w:t>
            </w:r>
          </w:p>
        </w:tc>
        <w:tc>
          <w:tcPr>
            <w:tcW w:w="1531" w:type="dxa"/>
          </w:tcPr>
          <w:p w:rsidR="00112873" w:rsidRDefault="00112873">
            <w:pPr>
              <w:pStyle w:val="ConsPlusNormal"/>
            </w:pPr>
            <w:r>
              <w:t>14136,8</w:t>
            </w:r>
          </w:p>
        </w:tc>
        <w:tc>
          <w:tcPr>
            <w:tcW w:w="1531" w:type="dxa"/>
          </w:tcPr>
          <w:p w:rsidR="00112873" w:rsidRDefault="00112873">
            <w:pPr>
              <w:pStyle w:val="ConsPlusNormal"/>
            </w:pPr>
            <w:r>
              <w:t>14136,80</w:t>
            </w:r>
          </w:p>
        </w:tc>
        <w:tc>
          <w:tcPr>
            <w:tcW w:w="1417" w:type="dxa"/>
          </w:tcPr>
          <w:p w:rsidR="00112873" w:rsidRDefault="00112873">
            <w:pPr>
              <w:pStyle w:val="ConsPlusNormal"/>
            </w:pPr>
            <w:r>
              <w:t>9336,8</w:t>
            </w:r>
          </w:p>
        </w:tc>
        <w:tc>
          <w:tcPr>
            <w:tcW w:w="1417" w:type="dxa"/>
          </w:tcPr>
          <w:p w:rsidR="00112873" w:rsidRDefault="00112873">
            <w:pPr>
              <w:pStyle w:val="ConsPlusNormal"/>
            </w:pPr>
            <w:r>
              <w:t>9336,8</w:t>
            </w:r>
          </w:p>
        </w:tc>
        <w:tc>
          <w:tcPr>
            <w:tcW w:w="1531" w:type="dxa"/>
          </w:tcPr>
          <w:p w:rsidR="00112873" w:rsidRDefault="00112873">
            <w:pPr>
              <w:pStyle w:val="ConsPlusNormal"/>
            </w:pPr>
            <w:r>
              <w:t>46684,0</w:t>
            </w:r>
          </w:p>
        </w:tc>
      </w:tr>
      <w:tr w:rsidR="00112873">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0,00</w:t>
            </w:r>
          </w:p>
        </w:tc>
        <w:tc>
          <w:tcPr>
            <w:tcW w:w="1417" w:type="dxa"/>
          </w:tcPr>
          <w:p w:rsidR="00112873" w:rsidRDefault="00112873">
            <w:pPr>
              <w:pStyle w:val="ConsPlusNormal"/>
            </w:pPr>
            <w:r>
              <w:t>0,00</w:t>
            </w:r>
          </w:p>
        </w:tc>
        <w:tc>
          <w:tcPr>
            <w:tcW w:w="1417" w:type="dxa"/>
          </w:tcPr>
          <w:p w:rsidR="00112873" w:rsidRDefault="00112873">
            <w:pPr>
              <w:pStyle w:val="ConsPlusNormal"/>
            </w:pPr>
            <w:r>
              <w:t>0,00</w:t>
            </w:r>
          </w:p>
        </w:tc>
        <w:tc>
          <w:tcPr>
            <w:tcW w:w="1531" w:type="dxa"/>
          </w:tcPr>
          <w:p w:rsidR="00112873" w:rsidRDefault="00112873">
            <w:pPr>
              <w:pStyle w:val="ConsPlusNormal"/>
            </w:pPr>
            <w:r>
              <w:t>0,00</w:t>
            </w:r>
          </w:p>
        </w:tc>
      </w:tr>
      <w:tr w:rsidR="00112873">
        <w:tblPrEx>
          <w:tblBorders>
            <w:insideH w:val="nil"/>
          </w:tblBorders>
        </w:tblPrEx>
        <w:tc>
          <w:tcPr>
            <w:tcW w:w="850" w:type="dxa"/>
            <w:vMerge/>
            <w:tcBorders>
              <w:bottom w:val="nil"/>
            </w:tcBorders>
          </w:tcPr>
          <w:p w:rsidR="00112873" w:rsidRDefault="00112873"/>
        </w:tc>
        <w:tc>
          <w:tcPr>
            <w:tcW w:w="2608" w:type="dxa"/>
            <w:vMerge/>
            <w:tcBorders>
              <w:bottom w:val="nil"/>
            </w:tcBorders>
          </w:tcPr>
          <w:p w:rsidR="00112873" w:rsidRDefault="00112873"/>
        </w:tc>
        <w:tc>
          <w:tcPr>
            <w:tcW w:w="1757" w:type="dxa"/>
            <w:vMerge/>
            <w:tcBorders>
              <w:bottom w:val="nil"/>
            </w:tcBorders>
          </w:tcPr>
          <w:p w:rsidR="00112873" w:rsidRDefault="00112873"/>
        </w:tc>
        <w:tc>
          <w:tcPr>
            <w:tcW w:w="1587" w:type="dxa"/>
            <w:tcBorders>
              <w:bottom w:val="nil"/>
            </w:tcBorders>
          </w:tcPr>
          <w:p w:rsidR="00112873" w:rsidRDefault="00112873">
            <w:pPr>
              <w:pStyle w:val="ConsPlusNormal"/>
            </w:pPr>
            <w:r>
              <w:t>иные источники финансирования</w:t>
            </w:r>
          </w:p>
        </w:tc>
        <w:tc>
          <w:tcPr>
            <w:tcW w:w="164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0,00</w:t>
            </w:r>
          </w:p>
        </w:tc>
        <w:tc>
          <w:tcPr>
            <w:tcW w:w="1417" w:type="dxa"/>
            <w:tcBorders>
              <w:bottom w:val="nil"/>
            </w:tcBorders>
          </w:tcPr>
          <w:p w:rsidR="00112873" w:rsidRDefault="00112873">
            <w:pPr>
              <w:pStyle w:val="ConsPlusNormal"/>
            </w:pPr>
            <w:r>
              <w:t>0,00</w:t>
            </w:r>
          </w:p>
        </w:tc>
        <w:tc>
          <w:tcPr>
            <w:tcW w:w="1417" w:type="dxa"/>
            <w:tcBorders>
              <w:bottom w:val="nil"/>
            </w:tcBorders>
          </w:tcPr>
          <w:p w:rsidR="00112873" w:rsidRDefault="00112873">
            <w:pPr>
              <w:pStyle w:val="ConsPlusNormal"/>
            </w:pPr>
            <w:r>
              <w:t>0,00</w:t>
            </w:r>
          </w:p>
        </w:tc>
        <w:tc>
          <w:tcPr>
            <w:tcW w:w="1531" w:type="dxa"/>
            <w:tcBorders>
              <w:bottom w:val="nil"/>
            </w:tcBorders>
          </w:tcPr>
          <w:p w:rsidR="00112873" w:rsidRDefault="00112873">
            <w:pPr>
              <w:pStyle w:val="ConsPlusNormal"/>
            </w:pPr>
            <w:r>
              <w:t>0,00</w:t>
            </w:r>
          </w:p>
        </w:tc>
      </w:tr>
      <w:tr w:rsidR="00112873">
        <w:tblPrEx>
          <w:tblBorders>
            <w:insideH w:val="nil"/>
          </w:tblBorders>
        </w:tblPrEx>
        <w:tc>
          <w:tcPr>
            <w:tcW w:w="20352" w:type="dxa"/>
            <w:gridSpan w:val="13"/>
            <w:tcBorders>
              <w:top w:val="nil"/>
            </w:tcBorders>
          </w:tcPr>
          <w:p w:rsidR="00112873" w:rsidRDefault="00112873">
            <w:pPr>
              <w:pStyle w:val="ConsPlusNormal"/>
              <w:jc w:val="both"/>
            </w:pPr>
            <w:r>
              <w:t xml:space="preserve">(п. 3.6 в ред. </w:t>
            </w:r>
            <w:hyperlink r:id="rId150" w:history="1">
              <w:r>
                <w:rPr>
                  <w:color w:val="0000FF"/>
                </w:rPr>
                <w:t>постановления</w:t>
              </w:r>
            </w:hyperlink>
            <w:r>
              <w:t xml:space="preserve"> Правительства ХМАО - Югры от 29.04.2021 N 153-п)</w:t>
            </w:r>
          </w:p>
        </w:tc>
      </w:tr>
      <w:tr w:rsidR="00112873">
        <w:tc>
          <w:tcPr>
            <w:tcW w:w="5215" w:type="dxa"/>
            <w:gridSpan w:val="3"/>
            <w:vMerge w:val="restart"/>
            <w:tcBorders>
              <w:bottom w:val="nil"/>
            </w:tcBorders>
          </w:tcPr>
          <w:p w:rsidR="00112873" w:rsidRDefault="00112873">
            <w:pPr>
              <w:pStyle w:val="ConsPlusNormal"/>
            </w:pPr>
            <w:r>
              <w:t>Итого по подпрограмме III</w:t>
            </w:r>
          </w:p>
        </w:tc>
        <w:tc>
          <w:tcPr>
            <w:tcW w:w="1587" w:type="dxa"/>
          </w:tcPr>
          <w:p w:rsidR="00112873" w:rsidRDefault="00112873">
            <w:pPr>
              <w:pStyle w:val="ConsPlusNormal"/>
            </w:pPr>
            <w:r>
              <w:t>всего</w:t>
            </w:r>
          </w:p>
        </w:tc>
        <w:tc>
          <w:tcPr>
            <w:tcW w:w="1644" w:type="dxa"/>
          </w:tcPr>
          <w:p w:rsidR="00112873" w:rsidRDefault="00112873">
            <w:pPr>
              <w:pStyle w:val="ConsPlusNormal"/>
            </w:pPr>
            <w:r>
              <w:t>8398932,5</w:t>
            </w:r>
          </w:p>
        </w:tc>
        <w:tc>
          <w:tcPr>
            <w:tcW w:w="1474" w:type="dxa"/>
          </w:tcPr>
          <w:p w:rsidR="00112873" w:rsidRDefault="00112873">
            <w:pPr>
              <w:pStyle w:val="ConsPlusNormal"/>
            </w:pPr>
            <w:r>
              <w:t>633073,7</w:t>
            </w:r>
          </w:p>
        </w:tc>
        <w:tc>
          <w:tcPr>
            <w:tcW w:w="1474" w:type="dxa"/>
          </w:tcPr>
          <w:p w:rsidR="00112873" w:rsidRDefault="00112873">
            <w:pPr>
              <w:pStyle w:val="ConsPlusNormal"/>
            </w:pPr>
            <w:r>
              <w:t>698627,8</w:t>
            </w:r>
          </w:p>
        </w:tc>
        <w:tc>
          <w:tcPr>
            <w:tcW w:w="1531" w:type="dxa"/>
          </w:tcPr>
          <w:p w:rsidR="00112873" w:rsidRDefault="00112873">
            <w:pPr>
              <w:pStyle w:val="ConsPlusNormal"/>
            </w:pPr>
            <w:r>
              <w:t>723779,6</w:t>
            </w:r>
          </w:p>
        </w:tc>
        <w:tc>
          <w:tcPr>
            <w:tcW w:w="1531" w:type="dxa"/>
          </w:tcPr>
          <w:p w:rsidR="00112873" w:rsidRDefault="00112873">
            <w:pPr>
              <w:pStyle w:val="ConsPlusNormal"/>
            </w:pPr>
            <w:r>
              <w:t>708094,6</w:t>
            </w:r>
          </w:p>
        </w:tc>
        <w:tc>
          <w:tcPr>
            <w:tcW w:w="1531" w:type="dxa"/>
          </w:tcPr>
          <w:p w:rsidR="00112873" w:rsidRDefault="00112873">
            <w:pPr>
              <w:pStyle w:val="ConsPlusNormal"/>
            </w:pPr>
            <w:r>
              <w:t>708094,6</w:t>
            </w:r>
          </w:p>
        </w:tc>
        <w:tc>
          <w:tcPr>
            <w:tcW w:w="1417" w:type="dxa"/>
          </w:tcPr>
          <w:p w:rsidR="00112873" w:rsidRDefault="00112873">
            <w:pPr>
              <w:pStyle w:val="ConsPlusNormal"/>
            </w:pPr>
            <w:r>
              <w:t>703894,6</w:t>
            </w:r>
          </w:p>
        </w:tc>
        <w:tc>
          <w:tcPr>
            <w:tcW w:w="1417" w:type="dxa"/>
          </w:tcPr>
          <w:p w:rsidR="00112873" w:rsidRDefault="00112873">
            <w:pPr>
              <w:pStyle w:val="ConsPlusNormal"/>
            </w:pPr>
            <w:r>
              <w:t>703894,6</w:t>
            </w:r>
          </w:p>
        </w:tc>
        <w:tc>
          <w:tcPr>
            <w:tcW w:w="1531" w:type="dxa"/>
          </w:tcPr>
          <w:p w:rsidR="00112873" w:rsidRDefault="00112873">
            <w:pPr>
              <w:pStyle w:val="ConsPlusNormal"/>
            </w:pPr>
            <w:r>
              <w:t>3519473,0</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8398932,5</w:t>
            </w:r>
          </w:p>
        </w:tc>
        <w:tc>
          <w:tcPr>
            <w:tcW w:w="1474" w:type="dxa"/>
          </w:tcPr>
          <w:p w:rsidR="00112873" w:rsidRDefault="00112873">
            <w:pPr>
              <w:pStyle w:val="ConsPlusNormal"/>
            </w:pPr>
            <w:r>
              <w:t>633073,7</w:t>
            </w:r>
          </w:p>
        </w:tc>
        <w:tc>
          <w:tcPr>
            <w:tcW w:w="1474" w:type="dxa"/>
          </w:tcPr>
          <w:p w:rsidR="00112873" w:rsidRDefault="00112873">
            <w:pPr>
              <w:pStyle w:val="ConsPlusNormal"/>
            </w:pPr>
            <w:r>
              <w:t>698627,8</w:t>
            </w:r>
          </w:p>
        </w:tc>
        <w:tc>
          <w:tcPr>
            <w:tcW w:w="1531" w:type="dxa"/>
          </w:tcPr>
          <w:p w:rsidR="00112873" w:rsidRDefault="00112873">
            <w:pPr>
              <w:pStyle w:val="ConsPlusNormal"/>
            </w:pPr>
            <w:r>
              <w:t>723779,6</w:t>
            </w:r>
          </w:p>
        </w:tc>
        <w:tc>
          <w:tcPr>
            <w:tcW w:w="1531" w:type="dxa"/>
          </w:tcPr>
          <w:p w:rsidR="00112873" w:rsidRDefault="00112873">
            <w:pPr>
              <w:pStyle w:val="ConsPlusNormal"/>
            </w:pPr>
            <w:r>
              <w:t>708094,6</w:t>
            </w:r>
          </w:p>
        </w:tc>
        <w:tc>
          <w:tcPr>
            <w:tcW w:w="1531" w:type="dxa"/>
          </w:tcPr>
          <w:p w:rsidR="00112873" w:rsidRDefault="00112873">
            <w:pPr>
              <w:pStyle w:val="ConsPlusNormal"/>
            </w:pPr>
            <w:r>
              <w:t>708094,6</w:t>
            </w:r>
          </w:p>
        </w:tc>
        <w:tc>
          <w:tcPr>
            <w:tcW w:w="1417" w:type="dxa"/>
          </w:tcPr>
          <w:p w:rsidR="00112873" w:rsidRDefault="00112873">
            <w:pPr>
              <w:pStyle w:val="ConsPlusNormal"/>
            </w:pPr>
            <w:r>
              <w:t>703894,6</w:t>
            </w:r>
          </w:p>
        </w:tc>
        <w:tc>
          <w:tcPr>
            <w:tcW w:w="1417" w:type="dxa"/>
          </w:tcPr>
          <w:p w:rsidR="00112873" w:rsidRDefault="00112873">
            <w:pPr>
              <w:pStyle w:val="ConsPlusNormal"/>
            </w:pPr>
            <w:r>
              <w:t>703894,6</w:t>
            </w:r>
          </w:p>
        </w:tc>
        <w:tc>
          <w:tcPr>
            <w:tcW w:w="1531" w:type="dxa"/>
          </w:tcPr>
          <w:p w:rsidR="00112873" w:rsidRDefault="00112873">
            <w:pPr>
              <w:pStyle w:val="ConsPlusNormal"/>
            </w:pPr>
            <w:r>
              <w:t>3519473,0</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blPrEx>
          <w:tblBorders>
            <w:insideH w:val="nil"/>
          </w:tblBorders>
        </w:tblPrEx>
        <w:tc>
          <w:tcPr>
            <w:tcW w:w="5215" w:type="dxa"/>
            <w:gridSpan w:val="3"/>
            <w:vMerge/>
            <w:tcBorders>
              <w:bottom w:val="nil"/>
            </w:tcBorders>
          </w:tcPr>
          <w:p w:rsidR="00112873" w:rsidRDefault="00112873"/>
        </w:tc>
        <w:tc>
          <w:tcPr>
            <w:tcW w:w="1587" w:type="dxa"/>
            <w:tcBorders>
              <w:bottom w:val="nil"/>
            </w:tcBorders>
          </w:tcPr>
          <w:p w:rsidR="00112873" w:rsidRDefault="00112873">
            <w:pPr>
              <w:pStyle w:val="ConsPlusNormal"/>
            </w:pPr>
            <w:r>
              <w:t>иные источники финансирования</w:t>
            </w:r>
          </w:p>
        </w:tc>
        <w:tc>
          <w:tcPr>
            <w:tcW w:w="164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r>
      <w:tr w:rsidR="00112873">
        <w:tblPrEx>
          <w:tblBorders>
            <w:insideH w:val="nil"/>
          </w:tblBorders>
        </w:tblPrEx>
        <w:tc>
          <w:tcPr>
            <w:tcW w:w="20352" w:type="dxa"/>
            <w:gridSpan w:val="13"/>
            <w:tcBorders>
              <w:top w:val="nil"/>
            </w:tcBorders>
          </w:tcPr>
          <w:p w:rsidR="00112873" w:rsidRDefault="00112873">
            <w:pPr>
              <w:pStyle w:val="ConsPlusNormal"/>
              <w:jc w:val="both"/>
            </w:pPr>
            <w:r>
              <w:t xml:space="preserve">(в ред. </w:t>
            </w:r>
            <w:hyperlink r:id="rId151" w:history="1">
              <w:r>
                <w:rPr>
                  <w:color w:val="0000FF"/>
                </w:rPr>
                <w:t>постановления</w:t>
              </w:r>
            </w:hyperlink>
            <w:r>
              <w:t xml:space="preserve"> Правительства ХМАО - Югры от 29.04.2021 N 153-п)</w:t>
            </w:r>
          </w:p>
        </w:tc>
      </w:tr>
      <w:tr w:rsidR="00112873">
        <w:tc>
          <w:tcPr>
            <w:tcW w:w="5215" w:type="dxa"/>
            <w:gridSpan w:val="3"/>
            <w:vMerge w:val="restart"/>
            <w:tcBorders>
              <w:bottom w:val="nil"/>
            </w:tcBorders>
          </w:tcPr>
          <w:p w:rsidR="00112873" w:rsidRDefault="00112873">
            <w:pPr>
              <w:pStyle w:val="ConsPlusNormal"/>
            </w:pPr>
            <w:r>
              <w:t>Всего по государственной программе</w:t>
            </w:r>
          </w:p>
        </w:tc>
        <w:tc>
          <w:tcPr>
            <w:tcW w:w="1587" w:type="dxa"/>
          </w:tcPr>
          <w:p w:rsidR="00112873" w:rsidRDefault="00112873">
            <w:pPr>
              <w:pStyle w:val="ConsPlusNormal"/>
            </w:pPr>
            <w:r>
              <w:t>всего</w:t>
            </w:r>
          </w:p>
        </w:tc>
        <w:tc>
          <w:tcPr>
            <w:tcW w:w="1644" w:type="dxa"/>
          </w:tcPr>
          <w:p w:rsidR="00112873" w:rsidRDefault="00112873">
            <w:pPr>
              <w:pStyle w:val="ConsPlusNormal"/>
            </w:pPr>
            <w:r>
              <w:t>138538986,6</w:t>
            </w:r>
          </w:p>
        </w:tc>
        <w:tc>
          <w:tcPr>
            <w:tcW w:w="1474" w:type="dxa"/>
          </w:tcPr>
          <w:p w:rsidR="00112873" w:rsidRDefault="00112873">
            <w:pPr>
              <w:pStyle w:val="ConsPlusNormal"/>
            </w:pPr>
            <w:r>
              <w:t>30118810,1</w:t>
            </w:r>
          </w:p>
        </w:tc>
        <w:tc>
          <w:tcPr>
            <w:tcW w:w="1474" w:type="dxa"/>
          </w:tcPr>
          <w:p w:rsidR="00112873" w:rsidRDefault="00112873">
            <w:pPr>
              <w:pStyle w:val="ConsPlusNormal"/>
            </w:pPr>
            <w:r>
              <w:t>28615583,1</w:t>
            </w:r>
          </w:p>
        </w:tc>
        <w:tc>
          <w:tcPr>
            <w:tcW w:w="1531" w:type="dxa"/>
          </w:tcPr>
          <w:p w:rsidR="00112873" w:rsidRDefault="00112873">
            <w:pPr>
              <w:pStyle w:val="ConsPlusNormal"/>
            </w:pPr>
            <w:r>
              <w:t>14972306,1</w:t>
            </w:r>
          </w:p>
        </w:tc>
        <w:tc>
          <w:tcPr>
            <w:tcW w:w="1531" w:type="dxa"/>
          </w:tcPr>
          <w:p w:rsidR="00112873" w:rsidRDefault="00112873">
            <w:pPr>
              <w:pStyle w:val="ConsPlusNormal"/>
            </w:pPr>
            <w:r>
              <w:t>11342311,2</w:t>
            </w:r>
          </w:p>
        </w:tc>
        <w:tc>
          <w:tcPr>
            <w:tcW w:w="1531" w:type="dxa"/>
          </w:tcPr>
          <w:p w:rsidR="00112873" w:rsidRDefault="00112873">
            <w:pPr>
              <w:pStyle w:val="ConsPlusNormal"/>
            </w:pPr>
            <w:r>
              <w:t>11132631,5</w:t>
            </w:r>
          </w:p>
        </w:tc>
        <w:tc>
          <w:tcPr>
            <w:tcW w:w="1417" w:type="dxa"/>
          </w:tcPr>
          <w:p w:rsidR="00112873" w:rsidRDefault="00112873">
            <w:pPr>
              <w:pStyle w:val="ConsPlusNormal"/>
            </w:pPr>
            <w:r>
              <w:t>8251181,0</w:t>
            </w:r>
          </w:p>
        </w:tc>
        <w:tc>
          <w:tcPr>
            <w:tcW w:w="1417" w:type="dxa"/>
          </w:tcPr>
          <w:p w:rsidR="00112873" w:rsidRDefault="00112873">
            <w:pPr>
              <w:pStyle w:val="ConsPlusNormal"/>
            </w:pPr>
            <w:r>
              <w:t>4504624,2</w:t>
            </w:r>
          </w:p>
        </w:tc>
        <w:tc>
          <w:tcPr>
            <w:tcW w:w="1531" w:type="dxa"/>
          </w:tcPr>
          <w:p w:rsidR="00112873" w:rsidRDefault="00112873">
            <w:pPr>
              <w:pStyle w:val="ConsPlusNormal"/>
            </w:pPr>
            <w:r>
              <w:t>29601539,4</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9811724,4</w:t>
            </w:r>
          </w:p>
        </w:tc>
        <w:tc>
          <w:tcPr>
            <w:tcW w:w="1474" w:type="dxa"/>
          </w:tcPr>
          <w:p w:rsidR="00112873" w:rsidRDefault="00112873">
            <w:pPr>
              <w:pStyle w:val="ConsPlusNormal"/>
            </w:pPr>
            <w:r>
              <w:t>925090,1</w:t>
            </w:r>
          </w:p>
        </w:tc>
        <w:tc>
          <w:tcPr>
            <w:tcW w:w="1474" w:type="dxa"/>
          </w:tcPr>
          <w:p w:rsidR="00112873" w:rsidRDefault="00112873">
            <w:pPr>
              <w:pStyle w:val="ConsPlusNormal"/>
            </w:pPr>
            <w:r>
              <w:t>1788752,2</w:t>
            </w:r>
          </w:p>
        </w:tc>
        <w:tc>
          <w:tcPr>
            <w:tcW w:w="1531" w:type="dxa"/>
          </w:tcPr>
          <w:p w:rsidR="00112873" w:rsidRDefault="00112873">
            <w:pPr>
              <w:pStyle w:val="ConsPlusNormal"/>
            </w:pPr>
            <w:r>
              <w:t>2351357,3</w:t>
            </w:r>
          </w:p>
        </w:tc>
        <w:tc>
          <w:tcPr>
            <w:tcW w:w="1531" w:type="dxa"/>
          </w:tcPr>
          <w:p w:rsidR="00112873" w:rsidRDefault="00112873">
            <w:pPr>
              <w:pStyle w:val="ConsPlusNormal"/>
            </w:pPr>
            <w:r>
              <w:t>1701939,3</w:t>
            </w:r>
          </w:p>
        </w:tc>
        <w:tc>
          <w:tcPr>
            <w:tcW w:w="1531" w:type="dxa"/>
          </w:tcPr>
          <w:p w:rsidR="00112873" w:rsidRDefault="00112873">
            <w:pPr>
              <w:pStyle w:val="ConsPlusNormal"/>
            </w:pPr>
            <w:r>
              <w:t>2106758,3</w:t>
            </w:r>
          </w:p>
        </w:tc>
        <w:tc>
          <w:tcPr>
            <w:tcW w:w="1417" w:type="dxa"/>
          </w:tcPr>
          <w:p w:rsidR="00112873" w:rsidRDefault="00112873">
            <w:pPr>
              <w:pStyle w:val="ConsPlusNormal"/>
            </w:pPr>
            <w:r>
              <w:t>937827,2</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101042040,0</w:t>
            </w:r>
          </w:p>
        </w:tc>
        <w:tc>
          <w:tcPr>
            <w:tcW w:w="1474" w:type="dxa"/>
          </w:tcPr>
          <w:p w:rsidR="00112873" w:rsidRDefault="00112873">
            <w:pPr>
              <w:pStyle w:val="ConsPlusNormal"/>
            </w:pPr>
            <w:r>
              <w:t>19893656,7</w:t>
            </w:r>
          </w:p>
        </w:tc>
        <w:tc>
          <w:tcPr>
            <w:tcW w:w="1474" w:type="dxa"/>
          </w:tcPr>
          <w:p w:rsidR="00112873" w:rsidRDefault="00112873">
            <w:pPr>
              <w:pStyle w:val="ConsPlusNormal"/>
            </w:pPr>
            <w:r>
              <w:t>19324389,9</w:t>
            </w:r>
          </w:p>
        </w:tc>
        <w:tc>
          <w:tcPr>
            <w:tcW w:w="1531" w:type="dxa"/>
          </w:tcPr>
          <w:p w:rsidR="00112873" w:rsidRDefault="00112873">
            <w:pPr>
              <w:pStyle w:val="ConsPlusNormal"/>
            </w:pPr>
            <w:r>
              <w:t>11406420,9</w:t>
            </w:r>
          </w:p>
        </w:tc>
        <w:tc>
          <w:tcPr>
            <w:tcW w:w="1531" w:type="dxa"/>
          </w:tcPr>
          <w:p w:rsidR="00112873" w:rsidRDefault="00112873">
            <w:pPr>
              <w:pStyle w:val="ConsPlusNormal"/>
            </w:pPr>
            <w:r>
              <w:t>7628021,3</w:t>
            </w:r>
          </w:p>
        </w:tc>
        <w:tc>
          <w:tcPr>
            <w:tcW w:w="1531" w:type="dxa"/>
          </w:tcPr>
          <w:p w:rsidR="00112873" w:rsidRDefault="00112873">
            <w:pPr>
              <w:pStyle w:val="ConsPlusNormal"/>
            </w:pPr>
            <w:r>
              <w:t>7201779,5</w:t>
            </w:r>
          </w:p>
        </w:tc>
        <w:tc>
          <w:tcPr>
            <w:tcW w:w="1417" w:type="dxa"/>
          </w:tcPr>
          <w:p w:rsidR="00112873" w:rsidRDefault="00112873">
            <w:pPr>
              <w:pStyle w:val="ConsPlusNormal"/>
            </w:pPr>
            <w:r>
              <w:t>6192510,5</w:t>
            </w:r>
          </w:p>
        </w:tc>
        <w:tc>
          <w:tcPr>
            <w:tcW w:w="1417" w:type="dxa"/>
          </w:tcPr>
          <w:p w:rsidR="00112873" w:rsidRDefault="00112873">
            <w:pPr>
              <w:pStyle w:val="ConsPlusNormal"/>
            </w:pPr>
            <w:r>
              <w:t>3846535,2</w:t>
            </w:r>
          </w:p>
        </w:tc>
        <w:tc>
          <w:tcPr>
            <w:tcW w:w="1531" w:type="dxa"/>
          </w:tcPr>
          <w:p w:rsidR="00112873" w:rsidRDefault="00112873">
            <w:pPr>
              <w:pStyle w:val="ConsPlusNormal"/>
            </w:pPr>
            <w:r>
              <w:t>25548726,0</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5887571,0</w:t>
            </w:r>
          </w:p>
        </w:tc>
        <w:tc>
          <w:tcPr>
            <w:tcW w:w="1474" w:type="dxa"/>
          </w:tcPr>
          <w:p w:rsidR="00112873" w:rsidRDefault="00112873">
            <w:pPr>
              <w:pStyle w:val="ConsPlusNormal"/>
            </w:pPr>
            <w:r>
              <w:t>1346040,1</w:t>
            </w:r>
          </w:p>
        </w:tc>
        <w:tc>
          <w:tcPr>
            <w:tcW w:w="1474" w:type="dxa"/>
          </w:tcPr>
          <w:p w:rsidR="00112873" w:rsidRDefault="00112873">
            <w:pPr>
              <w:pStyle w:val="ConsPlusNormal"/>
            </w:pPr>
            <w:r>
              <w:t>1426553,0</w:t>
            </w:r>
          </w:p>
        </w:tc>
        <w:tc>
          <w:tcPr>
            <w:tcW w:w="1531" w:type="dxa"/>
          </w:tcPr>
          <w:p w:rsidR="00112873" w:rsidRDefault="00112873">
            <w:pPr>
              <w:pStyle w:val="ConsPlusNormal"/>
            </w:pPr>
            <w:r>
              <w:t>795253,9</w:t>
            </w:r>
          </w:p>
        </w:tc>
        <w:tc>
          <w:tcPr>
            <w:tcW w:w="1531" w:type="dxa"/>
          </w:tcPr>
          <w:p w:rsidR="00112873" w:rsidRDefault="00112873">
            <w:pPr>
              <w:pStyle w:val="ConsPlusNormal"/>
            </w:pPr>
            <w:r>
              <w:t>418076,6</w:t>
            </w:r>
          </w:p>
        </w:tc>
        <w:tc>
          <w:tcPr>
            <w:tcW w:w="1531" w:type="dxa"/>
          </w:tcPr>
          <w:p w:rsidR="00112873" w:rsidRDefault="00112873">
            <w:pPr>
              <w:pStyle w:val="ConsPlusNormal"/>
            </w:pPr>
            <w:r>
              <w:t>447819,7</w:t>
            </w:r>
          </w:p>
        </w:tc>
        <w:tc>
          <w:tcPr>
            <w:tcW w:w="1417" w:type="dxa"/>
          </w:tcPr>
          <w:p w:rsidR="00112873" w:rsidRDefault="00112873">
            <w:pPr>
              <w:pStyle w:val="ConsPlusNormal"/>
            </w:pPr>
            <w:r>
              <w:t>409569,3</w:t>
            </w:r>
          </w:p>
        </w:tc>
        <w:tc>
          <w:tcPr>
            <w:tcW w:w="1417" w:type="dxa"/>
          </w:tcPr>
          <w:p w:rsidR="00112873" w:rsidRDefault="00112873">
            <w:pPr>
              <w:pStyle w:val="ConsPlusNormal"/>
            </w:pPr>
            <w:r>
              <w:t>182815,0</w:t>
            </w:r>
          </w:p>
        </w:tc>
        <w:tc>
          <w:tcPr>
            <w:tcW w:w="1531" w:type="dxa"/>
          </w:tcPr>
          <w:p w:rsidR="00112873" w:rsidRDefault="00112873">
            <w:pPr>
              <w:pStyle w:val="ConsPlusNormal"/>
            </w:pPr>
            <w:r>
              <w:t>861443,4</w:t>
            </w:r>
          </w:p>
        </w:tc>
      </w:tr>
      <w:tr w:rsidR="00112873">
        <w:tblPrEx>
          <w:tblBorders>
            <w:insideH w:val="nil"/>
          </w:tblBorders>
        </w:tblPrEx>
        <w:tc>
          <w:tcPr>
            <w:tcW w:w="5215" w:type="dxa"/>
            <w:gridSpan w:val="3"/>
            <w:vMerge/>
            <w:tcBorders>
              <w:bottom w:val="nil"/>
            </w:tcBorders>
          </w:tcPr>
          <w:p w:rsidR="00112873" w:rsidRDefault="00112873"/>
        </w:tc>
        <w:tc>
          <w:tcPr>
            <w:tcW w:w="1587" w:type="dxa"/>
            <w:tcBorders>
              <w:bottom w:val="nil"/>
            </w:tcBorders>
          </w:tcPr>
          <w:p w:rsidR="00112873" w:rsidRDefault="00112873">
            <w:pPr>
              <w:pStyle w:val="ConsPlusNormal"/>
            </w:pPr>
            <w:r>
              <w:t>иные источники финансирования</w:t>
            </w:r>
          </w:p>
        </w:tc>
        <w:tc>
          <w:tcPr>
            <w:tcW w:w="1644" w:type="dxa"/>
            <w:tcBorders>
              <w:bottom w:val="nil"/>
            </w:tcBorders>
          </w:tcPr>
          <w:p w:rsidR="00112873" w:rsidRDefault="00112873">
            <w:pPr>
              <w:pStyle w:val="ConsPlusNormal"/>
            </w:pPr>
            <w:r>
              <w:t>21797651,2</w:t>
            </w:r>
          </w:p>
        </w:tc>
        <w:tc>
          <w:tcPr>
            <w:tcW w:w="1474" w:type="dxa"/>
            <w:tcBorders>
              <w:bottom w:val="nil"/>
            </w:tcBorders>
          </w:tcPr>
          <w:p w:rsidR="00112873" w:rsidRDefault="00112873">
            <w:pPr>
              <w:pStyle w:val="ConsPlusNormal"/>
            </w:pPr>
            <w:r>
              <w:t>7954023,2</w:t>
            </w:r>
          </w:p>
        </w:tc>
        <w:tc>
          <w:tcPr>
            <w:tcW w:w="1474" w:type="dxa"/>
            <w:tcBorders>
              <w:bottom w:val="nil"/>
            </w:tcBorders>
          </w:tcPr>
          <w:p w:rsidR="00112873" w:rsidRDefault="00112873">
            <w:pPr>
              <w:pStyle w:val="ConsPlusNormal"/>
            </w:pPr>
            <w:r>
              <w:t>6075888,0</w:t>
            </w:r>
          </w:p>
        </w:tc>
        <w:tc>
          <w:tcPr>
            <w:tcW w:w="1531" w:type="dxa"/>
            <w:tcBorders>
              <w:bottom w:val="nil"/>
            </w:tcBorders>
          </w:tcPr>
          <w:p w:rsidR="00112873" w:rsidRDefault="00112873">
            <w:pPr>
              <w:pStyle w:val="ConsPlusNormal"/>
            </w:pPr>
            <w:r>
              <w:t>419274,0</w:t>
            </w:r>
          </w:p>
        </w:tc>
        <w:tc>
          <w:tcPr>
            <w:tcW w:w="1531" w:type="dxa"/>
            <w:tcBorders>
              <w:bottom w:val="nil"/>
            </w:tcBorders>
          </w:tcPr>
          <w:p w:rsidR="00112873" w:rsidRDefault="00112873">
            <w:pPr>
              <w:pStyle w:val="ConsPlusNormal"/>
            </w:pPr>
            <w:r>
              <w:t>1594274,0</w:t>
            </w:r>
          </w:p>
        </w:tc>
        <w:tc>
          <w:tcPr>
            <w:tcW w:w="1531" w:type="dxa"/>
            <w:tcBorders>
              <w:bottom w:val="nil"/>
            </w:tcBorders>
          </w:tcPr>
          <w:p w:rsidR="00112873" w:rsidRDefault="00112873">
            <w:pPr>
              <w:pStyle w:val="ConsPlusNormal"/>
            </w:pPr>
            <w:r>
              <w:t>1376274,0</w:t>
            </w:r>
          </w:p>
        </w:tc>
        <w:tc>
          <w:tcPr>
            <w:tcW w:w="1417" w:type="dxa"/>
            <w:tcBorders>
              <w:bottom w:val="nil"/>
            </w:tcBorders>
          </w:tcPr>
          <w:p w:rsidR="00112873" w:rsidRDefault="00112873">
            <w:pPr>
              <w:pStyle w:val="ConsPlusNormal"/>
            </w:pPr>
            <w:r>
              <w:t>711274,0</w:t>
            </w:r>
          </w:p>
        </w:tc>
        <w:tc>
          <w:tcPr>
            <w:tcW w:w="1417" w:type="dxa"/>
            <w:tcBorders>
              <w:bottom w:val="nil"/>
            </w:tcBorders>
          </w:tcPr>
          <w:p w:rsidR="00112873" w:rsidRDefault="00112873">
            <w:pPr>
              <w:pStyle w:val="ConsPlusNormal"/>
            </w:pPr>
            <w:r>
              <w:t>475274,0</w:t>
            </w:r>
          </w:p>
        </w:tc>
        <w:tc>
          <w:tcPr>
            <w:tcW w:w="1531" w:type="dxa"/>
            <w:tcBorders>
              <w:bottom w:val="nil"/>
            </w:tcBorders>
          </w:tcPr>
          <w:p w:rsidR="00112873" w:rsidRDefault="00112873">
            <w:pPr>
              <w:pStyle w:val="ConsPlusNormal"/>
            </w:pPr>
            <w:r>
              <w:t>3191370,0</w:t>
            </w:r>
          </w:p>
        </w:tc>
      </w:tr>
      <w:tr w:rsidR="00112873">
        <w:tblPrEx>
          <w:tblBorders>
            <w:insideH w:val="nil"/>
          </w:tblBorders>
        </w:tblPrEx>
        <w:tc>
          <w:tcPr>
            <w:tcW w:w="20352" w:type="dxa"/>
            <w:gridSpan w:val="13"/>
            <w:tcBorders>
              <w:top w:val="nil"/>
            </w:tcBorders>
          </w:tcPr>
          <w:p w:rsidR="00112873" w:rsidRDefault="00112873">
            <w:pPr>
              <w:pStyle w:val="ConsPlusNormal"/>
              <w:jc w:val="both"/>
            </w:pPr>
            <w:r>
              <w:t xml:space="preserve">(в ред. </w:t>
            </w:r>
            <w:hyperlink r:id="rId152" w:history="1">
              <w:r>
                <w:rPr>
                  <w:color w:val="0000FF"/>
                </w:rPr>
                <w:t>постановления</w:t>
              </w:r>
            </w:hyperlink>
            <w:r>
              <w:t xml:space="preserve"> Правительства ХМАО - Югры от 23.08.2021 N 324-п)</w:t>
            </w:r>
          </w:p>
        </w:tc>
      </w:tr>
      <w:tr w:rsidR="00112873">
        <w:tc>
          <w:tcPr>
            <w:tcW w:w="5215" w:type="dxa"/>
            <w:gridSpan w:val="3"/>
            <w:vMerge w:val="restart"/>
            <w:tcBorders>
              <w:bottom w:val="nil"/>
            </w:tcBorders>
          </w:tcPr>
          <w:p w:rsidR="00112873" w:rsidRDefault="00112873">
            <w:pPr>
              <w:pStyle w:val="ConsPlusNormal"/>
            </w:pPr>
            <w:r>
              <w:t>Инвестиции в объекты государственной и муниципальной собственности</w:t>
            </w:r>
          </w:p>
        </w:tc>
        <w:tc>
          <w:tcPr>
            <w:tcW w:w="1587" w:type="dxa"/>
          </w:tcPr>
          <w:p w:rsidR="00112873" w:rsidRDefault="00112873">
            <w:pPr>
              <w:pStyle w:val="ConsPlusNormal"/>
            </w:pPr>
            <w:r>
              <w:t>Всего</w:t>
            </w:r>
          </w:p>
        </w:tc>
        <w:tc>
          <w:tcPr>
            <w:tcW w:w="1644" w:type="dxa"/>
          </w:tcPr>
          <w:p w:rsidR="00112873" w:rsidRDefault="00112873">
            <w:pPr>
              <w:pStyle w:val="ConsPlusNormal"/>
            </w:pPr>
            <w:r>
              <w:t>13787257,8</w:t>
            </w:r>
          </w:p>
        </w:tc>
        <w:tc>
          <w:tcPr>
            <w:tcW w:w="1474" w:type="dxa"/>
          </w:tcPr>
          <w:p w:rsidR="00112873" w:rsidRDefault="00112873">
            <w:pPr>
              <w:pStyle w:val="ConsPlusNormal"/>
            </w:pPr>
            <w:r>
              <w:t>4224859,5</w:t>
            </w:r>
          </w:p>
        </w:tc>
        <w:tc>
          <w:tcPr>
            <w:tcW w:w="1474" w:type="dxa"/>
          </w:tcPr>
          <w:p w:rsidR="00112873" w:rsidRDefault="00112873">
            <w:pPr>
              <w:pStyle w:val="ConsPlusNormal"/>
            </w:pPr>
            <w:r>
              <w:t>3315402,4</w:t>
            </w:r>
          </w:p>
        </w:tc>
        <w:tc>
          <w:tcPr>
            <w:tcW w:w="1531" w:type="dxa"/>
          </w:tcPr>
          <w:p w:rsidR="00112873" w:rsidRDefault="00112873">
            <w:pPr>
              <w:pStyle w:val="ConsPlusNormal"/>
            </w:pPr>
            <w:r>
              <w:t>638850,2</w:t>
            </w:r>
          </w:p>
        </w:tc>
        <w:tc>
          <w:tcPr>
            <w:tcW w:w="1531" w:type="dxa"/>
          </w:tcPr>
          <w:p w:rsidR="00112873" w:rsidRDefault="00112873">
            <w:pPr>
              <w:pStyle w:val="ConsPlusNormal"/>
            </w:pPr>
            <w:r>
              <w:t>921163,4</w:t>
            </w:r>
          </w:p>
        </w:tc>
        <w:tc>
          <w:tcPr>
            <w:tcW w:w="1531" w:type="dxa"/>
          </w:tcPr>
          <w:p w:rsidR="00112873" w:rsidRDefault="00112873">
            <w:pPr>
              <w:pStyle w:val="ConsPlusNormal"/>
            </w:pPr>
            <w:r>
              <w:t>604287,8</w:t>
            </w:r>
          </w:p>
        </w:tc>
        <w:tc>
          <w:tcPr>
            <w:tcW w:w="1417" w:type="dxa"/>
          </w:tcPr>
          <w:p w:rsidR="00112873" w:rsidRDefault="00112873">
            <w:pPr>
              <w:pStyle w:val="ConsPlusNormal"/>
            </w:pPr>
            <w:r>
              <w:t>761694,5</w:t>
            </w:r>
          </w:p>
        </w:tc>
        <w:tc>
          <w:tcPr>
            <w:tcW w:w="1417" w:type="dxa"/>
          </w:tcPr>
          <w:p w:rsidR="00112873" w:rsidRDefault="00112873">
            <w:pPr>
              <w:pStyle w:val="ConsPlusNormal"/>
            </w:pPr>
            <w:r>
              <w:t>391000,0</w:t>
            </w:r>
          </w:p>
        </w:tc>
        <w:tc>
          <w:tcPr>
            <w:tcW w:w="1531" w:type="dxa"/>
          </w:tcPr>
          <w:p w:rsidR="00112873" w:rsidRDefault="00112873">
            <w:pPr>
              <w:pStyle w:val="ConsPlusNormal"/>
            </w:pPr>
            <w:r>
              <w:t>2930000,0</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513668,3</w:t>
            </w:r>
          </w:p>
        </w:tc>
        <w:tc>
          <w:tcPr>
            <w:tcW w:w="1474" w:type="dxa"/>
          </w:tcPr>
          <w:p w:rsidR="00112873" w:rsidRDefault="00112873">
            <w:pPr>
              <w:pStyle w:val="ConsPlusNormal"/>
            </w:pPr>
            <w:r>
              <w:t>61933,2</w:t>
            </w:r>
          </w:p>
        </w:tc>
        <w:tc>
          <w:tcPr>
            <w:tcW w:w="1474" w:type="dxa"/>
          </w:tcPr>
          <w:p w:rsidR="00112873" w:rsidRDefault="00112873">
            <w:pPr>
              <w:pStyle w:val="ConsPlusNormal"/>
            </w:pPr>
            <w:r>
              <w:t>167066,1</w:t>
            </w:r>
          </w:p>
        </w:tc>
        <w:tc>
          <w:tcPr>
            <w:tcW w:w="1531" w:type="dxa"/>
          </w:tcPr>
          <w:p w:rsidR="00112873" w:rsidRDefault="00112873">
            <w:pPr>
              <w:pStyle w:val="ConsPlusNormal"/>
            </w:pPr>
            <w:r>
              <w:t>74696,3</w:t>
            </w:r>
          </w:p>
        </w:tc>
        <w:tc>
          <w:tcPr>
            <w:tcW w:w="1531" w:type="dxa"/>
          </w:tcPr>
          <w:p w:rsidR="00112873" w:rsidRDefault="00112873">
            <w:pPr>
              <w:pStyle w:val="ConsPlusNormal"/>
            </w:pPr>
            <w:r>
              <w:t>88006,4</w:t>
            </w:r>
          </w:p>
        </w:tc>
        <w:tc>
          <w:tcPr>
            <w:tcW w:w="1531" w:type="dxa"/>
          </w:tcPr>
          <w:p w:rsidR="00112873" w:rsidRDefault="00112873">
            <w:pPr>
              <w:pStyle w:val="ConsPlusNormal"/>
            </w:pPr>
            <w:r>
              <w:t>83644,2</w:t>
            </w:r>
          </w:p>
        </w:tc>
        <w:tc>
          <w:tcPr>
            <w:tcW w:w="1417" w:type="dxa"/>
          </w:tcPr>
          <w:p w:rsidR="00112873" w:rsidRDefault="00112873">
            <w:pPr>
              <w:pStyle w:val="ConsPlusNormal"/>
            </w:pPr>
            <w:r>
              <w:t>38322,1</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6558870,3</w:t>
            </w:r>
          </w:p>
        </w:tc>
        <w:tc>
          <w:tcPr>
            <w:tcW w:w="1474" w:type="dxa"/>
          </w:tcPr>
          <w:p w:rsidR="00112873" w:rsidRDefault="00112873">
            <w:pPr>
              <w:pStyle w:val="ConsPlusNormal"/>
            </w:pPr>
            <w:r>
              <w:t>3124534,8</w:t>
            </w:r>
          </w:p>
        </w:tc>
        <w:tc>
          <w:tcPr>
            <w:tcW w:w="1474" w:type="dxa"/>
          </w:tcPr>
          <w:p w:rsidR="00112873" w:rsidRDefault="00112873">
            <w:pPr>
              <w:pStyle w:val="ConsPlusNormal"/>
            </w:pPr>
            <w:r>
              <w:t>2743239,0</w:t>
            </w:r>
          </w:p>
        </w:tc>
        <w:tc>
          <w:tcPr>
            <w:tcW w:w="1531" w:type="dxa"/>
          </w:tcPr>
          <w:p w:rsidR="00112873" w:rsidRDefault="00112873">
            <w:pPr>
              <w:pStyle w:val="ConsPlusNormal"/>
            </w:pPr>
            <w:r>
              <w:t>210796,8</w:t>
            </w:r>
          </w:p>
        </w:tc>
        <w:tc>
          <w:tcPr>
            <w:tcW w:w="1531" w:type="dxa"/>
          </w:tcPr>
          <w:p w:rsidR="00112873" w:rsidRDefault="00112873">
            <w:pPr>
              <w:pStyle w:val="ConsPlusNormal"/>
            </w:pPr>
            <w:r>
              <w:t>238034,8</w:t>
            </w:r>
          </w:p>
        </w:tc>
        <w:tc>
          <w:tcPr>
            <w:tcW w:w="1531" w:type="dxa"/>
          </w:tcPr>
          <w:p w:rsidR="00112873" w:rsidRDefault="00112873">
            <w:pPr>
              <w:pStyle w:val="ConsPlusNormal"/>
            </w:pPr>
            <w:r>
              <w:t>150711,3</w:t>
            </w:r>
          </w:p>
        </w:tc>
        <w:tc>
          <w:tcPr>
            <w:tcW w:w="1417" w:type="dxa"/>
          </w:tcPr>
          <w:p w:rsidR="00112873" w:rsidRDefault="00112873">
            <w:pPr>
              <w:pStyle w:val="ConsPlusNormal"/>
            </w:pPr>
            <w:r>
              <w:t>91553,6</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277819,2</w:t>
            </w:r>
          </w:p>
        </w:tc>
        <w:tc>
          <w:tcPr>
            <w:tcW w:w="1474" w:type="dxa"/>
          </w:tcPr>
          <w:p w:rsidR="00112873" w:rsidRDefault="00112873">
            <w:pPr>
              <w:pStyle w:val="ConsPlusNormal"/>
            </w:pPr>
            <w:r>
              <w:t>111891,5</w:t>
            </w:r>
          </w:p>
        </w:tc>
        <w:tc>
          <w:tcPr>
            <w:tcW w:w="1474" w:type="dxa"/>
          </w:tcPr>
          <w:p w:rsidR="00112873" w:rsidRDefault="00112873">
            <w:pPr>
              <w:pStyle w:val="ConsPlusNormal"/>
            </w:pPr>
            <w:r>
              <w:t>119697,3</w:t>
            </w:r>
          </w:p>
        </w:tc>
        <w:tc>
          <w:tcPr>
            <w:tcW w:w="1531" w:type="dxa"/>
          </w:tcPr>
          <w:p w:rsidR="00112873" w:rsidRDefault="00112873">
            <w:pPr>
              <w:pStyle w:val="ConsPlusNormal"/>
            </w:pPr>
            <w:r>
              <w:t>18357,1</w:t>
            </w:r>
          </w:p>
        </w:tc>
        <w:tc>
          <w:tcPr>
            <w:tcW w:w="1531" w:type="dxa"/>
          </w:tcPr>
          <w:p w:rsidR="00112873" w:rsidRDefault="00112873">
            <w:pPr>
              <w:pStyle w:val="ConsPlusNormal"/>
            </w:pPr>
            <w:r>
              <w:t>15122,2</w:t>
            </w:r>
          </w:p>
        </w:tc>
        <w:tc>
          <w:tcPr>
            <w:tcW w:w="1531" w:type="dxa"/>
          </w:tcPr>
          <w:p w:rsidR="00112873" w:rsidRDefault="00112873">
            <w:pPr>
              <w:pStyle w:val="ConsPlusNormal"/>
            </w:pPr>
            <w:r>
              <w:t>7932,3</w:t>
            </w:r>
          </w:p>
        </w:tc>
        <w:tc>
          <w:tcPr>
            <w:tcW w:w="1417" w:type="dxa"/>
          </w:tcPr>
          <w:p w:rsidR="00112873" w:rsidRDefault="00112873">
            <w:pPr>
              <w:pStyle w:val="ConsPlusNormal"/>
            </w:pPr>
            <w:r>
              <w:t>4818,8</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blPrEx>
          <w:tblBorders>
            <w:insideH w:val="nil"/>
          </w:tblBorders>
        </w:tblPrEx>
        <w:tc>
          <w:tcPr>
            <w:tcW w:w="5215" w:type="dxa"/>
            <w:gridSpan w:val="3"/>
            <w:vMerge/>
            <w:tcBorders>
              <w:bottom w:val="nil"/>
            </w:tcBorders>
          </w:tcPr>
          <w:p w:rsidR="00112873" w:rsidRDefault="00112873"/>
        </w:tc>
        <w:tc>
          <w:tcPr>
            <w:tcW w:w="1587" w:type="dxa"/>
            <w:tcBorders>
              <w:bottom w:val="nil"/>
            </w:tcBorders>
          </w:tcPr>
          <w:p w:rsidR="00112873" w:rsidRDefault="00112873">
            <w:pPr>
              <w:pStyle w:val="ConsPlusNormal"/>
            </w:pPr>
            <w:r>
              <w:t>иные источники финансирования</w:t>
            </w:r>
          </w:p>
        </w:tc>
        <w:tc>
          <w:tcPr>
            <w:tcW w:w="1644" w:type="dxa"/>
            <w:tcBorders>
              <w:bottom w:val="nil"/>
            </w:tcBorders>
          </w:tcPr>
          <w:p w:rsidR="00112873" w:rsidRDefault="00112873">
            <w:pPr>
              <w:pStyle w:val="ConsPlusNormal"/>
            </w:pPr>
            <w:r>
              <w:t>6436900,0</w:t>
            </w:r>
          </w:p>
        </w:tc>
        <w:tc>
          <w:tcPr>
            <w:tcW w:w="1474" w:type="dxa"/>
            <w:tcBorders>
              <w:bottom w:val="nil"/>
            </w:tcBorders>
          </w:tcPr>
          <w:p w:rsidR="00112873" w:rsidRDefault="00112873">
            <w:pPr>
              <w:pStyle w:val="ConsPlusNormal"/>
            </w:pPr>
            <w:r>
              <w:t>926500,0</w:t>
            </w:r>
          </w:p>
        </w:tc>
        <w:tc>
          <w:tcPr>
            <w:tcW w:w="1474" w:type="dxa"/>
            <w:tcBorders>
              <w:bottom w:val="nil"/>
            </w:tcBorders>
          </w:tcPr>
          <w:p w:rsidR="00112873" w:rsidRDefault="00112873">
            <w:pPr>
              <w:pStyle w:val="ConsPlusNormal"/>
            </w:pPr>
            <w:r>
              <w:t>285400,0</w:t>
            </w:r>
          </w:p>
        </w:tc>
        <w:tc>
          <w:tcPr>
            <w:tcW w:w="1531" w:type="dxa"/>
            <w:tcBorders>
              <w:bottom w:val="nil"/>
            </w:tcBorders>
          </w:tcPr>
          <w:p w:rsidR="00112873" w:rsidRDefault="00112873">
            <w:pPr>
              <w:pStyle w:val="ConsPlusNormal"/>
            </w:pPr>
            <w:r>
              <w:t>335000,0</w:t>
            </w:r>
          </w:p>
        </w:tc>
        <w:tc>
          <w:tcPr>
            <w:tcW w:w="1531" w:type="dxa"/>
            <w:tcBorders>
              <w:bottom w:val="nil"/>
            </w:tcBorders>
          </w:tcPr>
          <w:p w:rsidR="00112873" w:rsidRDefault="00112873">
            <w:pPr>
              <w:pStyle w:val="ConsPlusNormal"/>
            </w:pPr>
            <w:r>
              <w:t>580000,0</w:t>
            </w:r>
          </w:p>
        </w:tc>
        <w:tc>
          <w:tcPr>
            <w:tcW w:w="1531" w:type="dxa"/>
            <w:tcBorders>
              <w:bottom w:val="nil"/>
            </w:tcBorders>
          </w:tcPr>
          <w:p w:rsidR="00112873" w:rsidRDefault="00112873">
            <w:pPr>
              <w:pStyle w:val="ConsPlusNormal"/>
            </w:pPr>
            <w:r>
              <w:t>362000,0</w:t>
            </w:r>
          </w:p>
        </w:tc>
        <w:tc>
          <w:tcPr>
            <w:tcW w:w="1417" w:type="dxa"/>
            <w:tcBorders>
              <w:bottom w:val="nil"/>
            </w:tcBorders>
          </w:tcPr>
          <w:p w:rsidR="00112873" w:rsidRDefault="00112873">
            <w:pPr>
              <w:pStyle w:val="ConsPlusNormal"/>
            </w:pPr>
            <w:r>
              <w:t>627000,0</w:t>
            </w:r>
          </w:p>
        </w:tc>
        <w:tc>
          <w:tcPr>
            <w:tcW w:w="1417" w:type="dxa"/>
            <w:tcBorders>
              <w:bottom w:val="nil"/>
            </w:tcBorders>
          </w:tcPr>
          <w:p w:rsidR="00112873" w:rsidRDefault="00112873">
            <w:pPr>
              <w:pStyle w:val="ConsPlusNormal"/>
            </w:pPr>
            <w:r>
              <w:t>391000,0</w:t>
            </w:r>
          </w:p>
        </w:tc>
        <w:tc>
          <w:tcPr>
            <w:tcW w:w="1531" w:type="dxa"/>
            <w:tcBorders>
              <w:bottom w:val="nil"/>
            </w:tcBorders>
          </w:tcPr>
          <w:p w:rsidR="00112873" w:rsidRDefault="00112873">
            <w:pPr>
              <w:pStyle w:val="ConsPlusNormal"/>
            </w:pPr>
            <w:r>
              <w:t>2930000,0</w:t>
            </w:r>
          </w:p>
        </w:tc>
      </w:tr>
      <w:tr w:rsidR="00112873">
        <w:tblPrEx>
          <w:tblBorders>
            <w:insideH w:val="nil"/>
          </w:tblBorders>
        </w:tblPrEx>
        <w:tc>
          <w:tcPr>
            <w:tcW w:w="20352" w:type="dxa"/>
            <w:gridSpan w:val="13"/>
            <w:tcBorders>
              <w:top w:val="nil"/>
            </w:tcBorders>
          </w:tcPr>
          <w:p w:rsidR="00112873" w:rsidRDefault="00112873">
            <w:pPr>
              <w:pStyle w:val="ConsPlusNormal"/>
              <w:jc w:val="both"/>
            </w:pPr>
            <w:r>
              <w:t xml:space="preserve">(в ред. </w:t>
            </w:r>
            <w:hyperlink r:id="rId153" w:history="1">
              <w:r>
                <w:rPr>
                  <w:color w:val="0000FF"/>
                </w:rPr>
                <w:t>постановления</w:t>
              </w:r>
            </w:hyperlink>
            <w:r>
              <w:t xml:space="preserve"> Правительства ХМАО - Югры от 23.08.2021 N 324-п)</w:t>
            </w:r>
          </w:p>
        </w:tc>
      </w:tr>
      <w:tr w:rsidR="00112873">
        <w:tc>
          <w:tcPr>
            <w:tcW w:w="5215" w:type="dxa"/>
            <w:gridSpan w:val="3"/>
            <w:vMerge w:val="restart"/>
            <w:tcBorders>
              <w:bottom w:val="nil"/>
            </w:tcBorders>
          </w:tcPr>
          <w:p w:rsidR="00112873" w:rsidRDefault="00112873">
            <w:pPr>
              <w:pStyle w:val="ConsPlusNormal"/>
            </w:pPr>
            <w:r>
              <w:lastRenderedPageBreak/>
              <w:t>Прочие расходы</w:t>
            </w:r>
          </w:p>
        </w:tc>
        <w:tc>
          <w:tcPr>
            <w:tcW w:w="1587" w:type="dxa"/>
          </w:tcPr>
          <w:p w:rsidR="00112873" w:rsidRDefault="00112873">
            <w:pPr>
              <w:pStyle w:val="ConsPlusNormal"/>
            </w:pPr>
            <w:r>
              <w:t>Всего</w:t>
            </w:r>
          </w:p>
        </w:tc>
        <w:tc>
          <w:tcPr>
            <w:tcW w:w="1644" w:type="dxa"/>
          </w:tcPr>
          <w:p w:rsidR="00112873" w:rsidRDefault="00112873">
            <w:pPr>
              <w:pStyle w:val="ConsPlusNormal"/>
            </w:pPr>
            <w:r>
              <w:t>124751728,8</w:t>
            </w:r>
          </w:p>
        </w:tc>
        <w:tc>
          <w:tcPr>
            <w:tcW w:w="1474" w:type="dxa"/>
          </w:tcPr>
          <w:p w:rsidR="00112873" w:rsidRDefault="00112873">
            <w:pPr>
              <w:pStyle w:val="ConsPlusNormal"/>
            </w:pPr>
            <w:r>
              <w:t>25893950,6</w:t>
            </w:r>
          </w:p>
        </w:tc>
        <w:tc>
          <w:tcPr>
            <w:tcW w:w="1474" w:type="dxa"/>
          </w:tcPr>
          <w:p w:rsidR="00112873" w:rsidRDefault="00112873">
            <w:pPr>
              <w:pStyle w:val="ConsPlusNormal"/>
            </w:pPr>
            <w:r>
              <w:t>25300180,7</w:t>
            </w:r>
          </w:p>
        </w:tc>
        <w:tc>
          <w:tcPr>
            <w:tcW w:w="1531" w:type="dxa"/>
          </w:tcPr>
          <w:p w:rsidR="00112873" w:rsidRDefault="00112873">
            <w:pPr>
              <w:pStyle w:val="ConsPlusNormal"/>
            </w:pPr>
            <w:r>
              <w:t>14333455,9</w:t>
            </w:r>
          </w:p>
        </w:tc>
        <w:tc>
          <w:tcPr>
            <w:tcW w:w="1531" w:type="dxa"/>
          </w:tcPr>
          <w:p w:rsidR="00112873" w:rsidRDefault="00112873">
            <w:pPr>
              <w:pStyle w:val="ConsPlusNormal"/>
            </w:pPr>
            <w:r>
              <w:t>10421147,8</w:t>
            </w:r>
          </w:p>
        </w:tc>
        <w:tc>
          <w:tcPr>
            <w:tcW w:w="1531" w:type="dxa"/>
          </w:tcPr>
          <w:p w:rsidR="00112873" w:rsidRDefault="00112873">
            <w:pPr>
              <w:pStyle w:val="ConsPlusNormal"/>
            </w:pPr>
            <w:r>
              <w:t>10528343,7</w:t>
            </w:r>
          </w:p>
        </w:tc>
        <w:tc>
          <w:tcPr>
            <w:tcW w:w="1417" w:type="dxa"/>
          </w:tcPr>
          <w:p w:rsidR="00112873" w:rsidRDefault="00112873">
            <w:pPr>
              <w:pStyle w:val="ConsPlusNormal"/>
            </w:pPr>
            <w:r>
              <w:t>7489486,5</w:t>
            </w:r>
          </w:p>
        </w:tc>
        <w:tc>
          <w:tcPr>
            <w:tcW w:w="1417" w:type="dxa"/>
          </w:tcPr>
          <w:p w:rsidR="00112873" w:rsidRDefault="00112873">
            <w:pPr>
              <w:pStyle w:val="ConsPlusNormal"/>
            </w:pPr>
            <w:r>
              <w:t>4113624,2</w:t>
            </w:r>
          </w:p>
        </w:tc>
        <w:tc>
          <w:tcPr>
            <w:tcW w:w="1531" w:type="dxa"/>
          </w:tcPr>
          <w:p w:rsidR="00112873" w:rsidRDefault="00112873">
            <w:pPr>
              <w:pStyle w:val="ConsPlusNormal"/>
            </w:pPr>
            <w:r>
              <w:t>26671539,4</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9298056,1</w:t>
            </w:r>
          </w:p>
        </w:tc>
        <w:tc>
          <w:tcPr>
            <w:tcW w:w="1474" w:type="dxa"/>
          </w:tcPr>
          <w:p w:rsidR="00112873" w:rsidRDefault="00112873">
            <w:pPr>
              <w:pStyle w:val="ConsPlusNormal"/>
            </w:pPr>
            <w:r>
              <w:t>863156,9</w:t>
            </w:r>
          </w:p>
        </w:tc>
        <w:tc>
          <w:tcPr>
            <w:tcW w:w="1474" w:type="dxa"/>
          </w:tcPr>
          <w:p w:rsidR="00112873" w:rsidRDefault="00112873">
            <w:pPr>
              <w:pStyle w:val="ConsPlusNormal"/>
            </w:pPr>
            <w:r>
              <w:t>1621686,1</w:t>
            </w:r>
          </w:p>
        </w:tc>
        <w:tc>
          <w:tcPr>
            <w:tcW w:w="1531" w:type="dxa"/>
          </w:tcPr>
          <w:p w:rsidR="00112873" w:rsidRDefault="00112873">
            <w:pPr>
              <w:pStyle w:val="ConsPlusNormal"/>
            </w:pPr>
            <w:r>
              <w:t>2276661,0</w:t>
            </w:r>
          </w:p>
        </w:tc>
        <w:tc>
          <w:tcPr>
            <w:tcW w:w="1531" w:type="dxa"/>
          </w:tcPr>
          <w:p w:rsidR="00112873" w:rsidRDefault="00112873">
            <w:pPr>
              <w:pStyle w:val="ConsPlusNormal"/>
            </w:pPr>
            <w:r>
              <w:t>1613932,9</w:t>
            </w:r>
          </w:p>
        </w:tc>
        <w:tc>
          <w:tcPr>
            <w:tcW w:w="1531" w:type="dxa"/>
          </w:tcPr>
          <w:p w:rsidR="00112873" w:rsidRDefault="00112873">
            <w:pPr>
              <w:pStyle w:val="ConsPlusNormal"/>
            </w:pPr>
            <w:r>
              <w:t>2023114,1</w:t>
            </w:r>
          </w:p>
        </w:tc>
        <w:tc>
          <w:tcPr>
            <w:tcW w:w="1417" w:type="dxa"/>
          </w:tcPr>
          <w:p w:rsidR="00112873" w:rsidRDefault="00112873">
            <w:pPr>
              <w:pStyle w:val="ConsPlusNormal"/>
            </w:pPr>
            <w:r>
              <w:t>899505,1</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94483169,7</w:t>
            </w:r>
          </w:p>
        </w:tc>
        <w:tc>
          <w:tcPr>
            <w:tcW w:w="1474" w:type="dxa"/>
          </w:tcPr>
          <w:p w:rsidR="00112873" w:rsidRDefault="00112873">
            <w:pPr>
              <w:pStyle w:val="ConsPlusNormal"/>
            </w:pPr>
            <w:r>
              <w:t>16769121,9</w:t>
            </w:r>
          </w:p>
        </w:tc>
        <w:tc>
          <w:tcPr>
            <w:tcW w:w="1474" w:type="dxa"/>
          </w:tcPr>
          <w:p w:rsidR="00112873" w:rsidRDefault="00112873">
            <w:pPr>
              <w:pStyle w:val="ConsPlusNormal"/>
            </w:pPr>
            <w:r>
              <w:t>16581150,9</w:t>
            </w:r>
          </w:p>
        </w:tc>
        <w:tc>
          <w:tcPr>
            <w:tcW w:w="1531" w:type="dxa"/>
          </w:tcPr>
          <w:p w:rsidR="00112873" w:rsidRDefault="00112873">
            <w:pPr>
              <w:pStyle w:val="ConsPlusNormal"/>
            </w:pPr>
            <w:r>
              <w:t>11195624,1</w:t>
            </w:r>
          </w:p>
        </w:tc>
        <w:tc>
          <w:tcPr>
            <w:tcW w:w="1531" w:type="dxa"/>
          </w:tcPr>
          <w:p w:rsidR="00112873" w:rsidRDefault="00112873">
            <w:pPr>
              <w:pStyle w:val="ConsPlusNormal"/>
            </w:pPr>
            <w:r>
              <w:t>7389986,5</w:t>
            </w:r>
          </w:p>
        </w:tc>
        <w:tc>
          <w:tcPr>
            <w:tcW w:w="1531" w:type="dxa"/>
          </w:tcPr>
          <w:p w:rsidR="00112873" w:rsidRDefault="00112873">
            <w:pPr>
              <w:pStyle w:val="ConsPlusNormal"/>
            </w:pPr>
            <w:r>
              <w:t>7051068,2</w:t>
            </w:r>
          </w:p>
        </w:tc>
        <w:tc>
          <w:tcPr>
            <w:tcW w:w="1417" w:type="dxa"/>
          </w:tcPr>
          <w:p w:rsidR="00112873" w:rsidRDefault="00112873">
            <w:pPr>
              <w:pStyle w:val="ConsPlusNormal"/>
            </w:pPr>
            <w:r>
              <w:t>6100956,9</w:t>
            </w:r>
          </w:p>
        </w:tc>
        <w:tc>
          <w:tcPr>
            <w:tcW w:w="1417" w:type="dxa"/>
          </w:tcPr>
          <w:p w:rsidR="00112873" w:rsidRDefault="00112873">
            <w:pPr>
              <w:pStyle w:val="ConsPlusNormal"/>
            </w:pPr>
            <w:r>
              <w:t>3846535,2</w:t>
            </w:r>
          </w:p>
        </w:tc>
        <w:tc>
          <w:tcPr>
            <w:tcW w:w="1531" w:type="dxa"/>
          </w:tcPr>
          <w:p w:rsidR="00112873" w:rsidRDefault="00112873">
            <w:pPr>
              <w:pStyle w:val="ConsPlusNormal"/>
            </w:pPr>
            <w:r>
              <w:t>25548726,0</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5609751,8</w:t>
            </w:r>
          </w:p>
        </w:tc>
        <w:tc>
          <w:tcPr>
            <w:tcW w:w="1474" w:type="dxa"/>
          </w:tcPr>
          <w:p w:rsidR="00112873" w:rsidRDefault="00112873">
            <w:pPr>
              <w:pStyle w:val="ConsPlusNormal"/>
            </w:pPr>
            <w:r>
              <w:t>1234148,6</w:t>
            </w:r>
          </w:p>
        </w:tc>
        <w:tc>
          <w:tcPr>
            <w:tcW w:w="1474" w:type="dxa"/>
          </w:tcPr>
          <w:p w:rsidR="00112873" w:rsidRDefault="00112873">
            <w:pPr>
              <w:pStyle w:val="ConsPlusNormal"/>
            </w:pPr>
            <w:r>
              <w:t>1306855,7</w:t>
            </w:r>
          </w:p>
        </w:tc>
        <w:tc>
          <w:tcPr>
            <w:tcW w:w="1531" w:type="dxa"/>
          </w:tcPr>
          <w:p w:rsidR="00112873" w:rsidRDefault="00112873">
            <w:pPr>
              <w:pStyle w:val="ConsPlusNormal"/>
            </w:pPr>
            <w:r>
              <w:t>776896,8</w:t>
            </w:r>
          </w:p>
        </w:tc>
        <w:tc>
          <w:tcPr>
            <w:tcW w:w="1531" w:type="dxa"/>
          </w:tcPr>
          <w:p w:rsidR="00112873" w:rsidRDefault="00112873">
            <w:pPr>
              <w:pStyle w:val="ConsPlusNormal"/>
            </w:pPr>
            <w:r>
              <w:t>402954,4</w:t>
            </w:r>
          </w:p>
        </w:tc>
        <w:tc>
          <w:tcPr>
            <w:tcW w:w="1531" w:type="dxa"/>
          </w:tcPr>
          <w:p w:rsidR="00112873" w:rsidRDefault="00112873">
            <w:pPr>
              <w:pStyle w:val="ConsPlusNormal"/>
            </w:pPr>
            <w:r>
              <w:t>439887,4</w:t>
            </w:r>
          </w:p>
        </w:tc>
        <w:tc>
          <w:tcPr>
            <w:tcW w:w="1417" w:type="dxa"/>
          </w:tcPr>
          <w:p w:rsidR="00112873" w:rsidRDefault="00112873">
            <w:pPr>
              <w:pStyle w:val="ConsPlusNormal"/>
            </w:pPr>
            <w:r>
              <w:t>404750,5</w:t>
            </w:r>
          </w:p>
        </w:tc>
        <w:tc>
          <w:tcPr>
            <w:tcW w:w="1417" w:type="dxa"/>
          </w:tcPr>
          <w:p w:rsidR="00112873" w:rsidRDefault="00112873">
            <w:pPr>
              <w:pStyle w:val="ConsPlusNormal"/>
            </w:pPr>
            <w:r>
              <w:t>182815,0</w:t>
            </w:r>
          </w:p>
        </w:tc>
        <w:tc>
          <w:tcPr>
            <w:tcW w:w="1531" w:type="dxa"/>
          </w:tcPr>
          <w:p w:rsidR="00112873" w:rsidRDefault="00112873">
            <w:pPr>
              <w:pStyle w:val="ConsPlusNormal"/>
            </w:pPr>
            <w:r>
              <w:t>861443,4</w:t>
            </w:r>
          </w:p>
        </w:tc>
      </w:tr>
      <w:tr w:rsidR="00112873">
        <w:tblPrEx>
          <w:tblBorders>
            <w:insideH w:val="nil"/>
          </w:tblBorders>
        </w:tblPrEx>
        <w:tc>
          <w:tcPr>
            <w:tcW w:w="5215" w:type="dxa"/>
            <w:gridSpan w:val="3"/>
            <w:vMerge/>
            <w:tcBorders>
              <w:bottom w:val="nil"/>
            </w:tcBorders>
          </w:tcPr>
          <w:p w:rsidR="00112873" w:rsidRDefault="00112873"/>
        </w:tc>
        <w:tc>
          <w:tcPr>
            <w:tcW w:w="1587" w:type="dxa"/>
            <w:tcBorders>
              <w:bottom w:val="nil"/>
            </w:tcBorders>
          </w:tcPr>
          <w:p w:rsidR="00112873" w:rsidRDefault="00112873">
            <w:pPr>
              <w:pStyle w:val="ConsPlusNormal"/>
            </w:pPr>
            <w:r>
              <w:t>иные источники финансирования</w:t>
            </w:r>
          </w:p>
        </w:tc>
        <w:tc>
          <w:tcPr>
            <w:tcW w:w="1644" w:type="dxa"/>
            <w:tcBorders>
              <w:bottom w:val="nil"/>
            </w:tcBorders>
          </w:tcPr>
          <w:p w:rsidR="00112873" w:rsidRDefault="00112873">
            <w:pPr>
              <w:pStyle w:val="ConsPlusNormal"/>
            </w:pPr>
            <w:r>
              <w:t>15360751,2</w:t>
            </w:r>
          </w:p>
        </w:tc>
        <w:tc>
          <w:tcPr>
            <w:tcW w:w="1474" w:type="dxa"/>
            <w:tcBorders>
              <w:bottom w:val="nil"/>
            </w:tcBorders>
          </w:tcPr>
          <w:p w:rsidR="00112873" w:rsidRDefault="00112873">
            <w:pPr>
              <w:pStyle w:val="ConsPlusNormal"/>
            </w:pPr>
            <w:r>
              <w:t>7027523,2</w:t>
            </w:r>
          </w:p>
        </w:tc>
        <w:tc>
          <w:tcPr>
            <w:tcW w:w="1474" w:type="dxa"/>
            <w:tcBorders>
              <w:bottom w:val="nil"/>
            </w:tcBorders>
          </w:tcPr>
          <w:p w:rsidR="00112873" w:rsidRDefault="00112873">
            <w:pPr>
              <w:pStyle w:val="ConsPlusNormal"/>
            </w:pPr>
            <w:r>
              <w:t>5790488,0</w:t>
            </w:r>
          </w:p>
        </w:tc>
        <w:tc>
          <w:tcPr>
            <w:tcW w:w="1531" w:type="dxa"/>
            <w:tcBorders>
              <w:bottom w:val="nil"/>
            </w:tcBorders>
          </w:tcPr>
          <w:p w:rsidR="00112873" w:rsidRDefault="00112873">
            <w:pPr>
              <w:pStyle w:val="ConsPlusNormal"/>
            </w:pPr>
            <w:r>
              <w:t>84274,0</w:t>
            </w:r>
          </w:p>
        </w:tc>
        <w:tc>
          <w:tcPr>
            <w:tcW w:w="1531" w:type="dxa"/>
            <w:tcBorders>
              <w:bottom w:val="nil"/>
            </w:tcBorders>
          </w:tcPr>
          <w:p w:rsidR="00112873" w:rsidRDefault="00112873">
            <w:pPr>
              <w:pStyle w:val="ConsPlusNormal"/>
            </w:pPr>
            <w:r>
              <w:t>1014274,0</w:t>
            </w:r>
          </w:p>
        </w:tc>
        <w:tc>
          <w:tcPr>
            <w:tcW w:w="1531" w:type="dxa"/>
            <w:tcBorders>
              <w:bottom w:val="nil"/>
            </w:tcBorders>
          </w:tcPr>
          <w:p w:rsidR="00112873" w:rsidRDefault="00112873">
            <w:pPr>
              <w:pStyle w:val="ConsPlusNormal"/>
            </w:pPr>
            <w:r>
              <w:t>1014274,0</w:t>
            </w:r>
          </w:p>
        </w:tc>
        <w:tc>
          <w:tcPr>
            <w:tcW w:w="1417" w:type="dxa"/>
            <w:tcBorders>
              <w:bottom w:val="nil"/>
            </w:tcBorders>
          </w:tcPr>
          <w:p w:rsidR="00112873" w:rsidRDefault="00112873">
            <w:pPr>
              <w:pStyle w:val="ConsPlusNormal"/>
            </w:pPr>
            <w:r>
              <w:t>84274,0</w:t>
            </w:r>
          </w:p>
        </w:tc>
        <w:tc>
          <w:tcPr>
            <w:tcW w:w="1417" w:type="dxa"/>
            <w:tcBorders>
              <w:bottom w:val="nil"/>
            </w:tcBorders>
          </w:tcPr>
          <w:p w:rsidR="00112873" w:rsidRDefault="00112873">
            <w:pPr>
              <w:pStyle w:val="ConsPlusNormal"/>
            </w:pPr>
            <w:r>
              <w:t>84274,0</w:t>
            </w:r>
          </w:p>
        </w:tc>
        <w:tc>
          <w:tcPr>
            <w:tcW w:w="1531" w:type="dxa"/>
            <w:tcBorders>
              <w:bottom w:val="nil"/>
            </w:tcBorders>
          </w:tcPr>
          <w:p w:rsidR="00112873" w:rsidRDefault="00112873">
            <w:pPr>
              <w:pStyle w:val="ConsPlusNormal"/>
            </w:pPr>
            <w:r>
              <w:t>261370,0</w:t>
            </w:r>
          </w:p>
        </w:tc>
      </w:tr>
      <w:tr w:rsidR="00112873">
        <w:tblPrEx>
          <w:tblBorders>
            <w:insideH w:val="nil"/>
          </w:tblBorders>
        </w:tblPrEx>
        <w:tc>
          <w:tcPr>
            <w:tcW w:w="20352" w:type="dxa"/>
            <w:gridSpan w:val="13"/>
            <w:tcBorders>
              <w:top w:val="nil"/>
            </w:tcBorders>
          </w:tcPr>
          <w:p w:rsidR="00112873" w:rsidRDefault="00112873">
            <w:pPr>
              <w:pStyle w:val="ConsPlusNormal"/>
              <w:jc w:val="both"/>
            </w:pPr>
            <w:r>
              <w:t xml:space="preserve">(в ред. </w:t>
            </w:r>
            <w:hyperlink r:id="rId154" w:history="1">
              <w:r>
                <w:rPr>
                  <w:color w:val="0000FF"/>
                </w:rPr>
                <w:t>постановления</w:t>
              </w:r>
            </w:hyperlink>
            <w:r>
              <w:t xml:space="preserve"> Правительства ХМАО - Югры от 23.08.2021 N 324-п)</w:t>
            </w:r>
          </w:p>
        </w:tc>
      </w:tr>
      <w:tr w:rsidR="00112873">
        <w:tc>
          <w:tcPr>
            <w:tcW w:w="20352" w:type="dxa"/>
            <w:gridSpan w:val="13"/>
          </w:tcPr>
          <w:p w:rsidR="00112873" w:rsidRDefault="00112873">
            <w:pPr>
              <w:pStyle w:val="ConsPlusNormal"/>
            </w:pPr>
            <w:r>
              <w:t>В том числе</w:t>
            </w:r>
          </w:p>
        </w:tc>
      </w:tr>
      <w:tr w:rsidR="00112873">
        <w:tc>
          <w:tcPr>
            <w:tcW w:w="5215" w:type="dxa"/>
            <w:gridSpan w:val="3"/>
            <w:vMerge w:val="restart"/>
            <w:tcBorders>
              <w:bottom w:val="nil"/>
            </w:tcBorders>
          </w:tcPr>
          <w:p w:rsidR="00112873" w:rsidRDefault="00112873">
            <w:pPr>
              <w:pStyle w:val="ConsPlusNormal"/>
            </w:pPr>
            <w:r>
              <w:t>Депстрой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59477195,0</w:t>
            </w:r>
          </w:p>
        </w:tc>
        <w:tc>
          <w:tcPr>
            <w:tcW w:w="1474" w:type="dxa"/>
          </w:tcPr>
          <w:p w:rsidR="00112873" w:rsidRDefault="00112873">
            <w:pPr>
              <w:pStyle w:val="ConsPlusNormal"/>
            </w:pPr>
            <w:r>
              <w:t>11395389,2</w:t>
            </w:r>
          </w:p>
        </w:tc>
        <w:tc>
          <w:tcPr>
            <w:tcW w:w="1474" w:type="dxa"/>
          </w:tcPr>
          <w:p w:rsidR="00112873" w:rsidRDefault="00112873">
            <w:pPr>
              <w:pStyle w:val="ConsPlusNormal"/>
            </w:pPr>
            <w:r>
              <w:t>9493872,6</w:t>
            </w:r>
          </w:p>
        </w:tc>
        <w:tc>
          <w:tcPr>
            <w:tcW w:w="1531" w:type="dxa"/>
          </w:tcPr>
          <w:p w:rsidR="00112873" w:rsidRDefault="00112873">
            <w:pPr>
              <w:pStyle w:val="ConsPlusNormal"/>
            </w:pPr>
            <w:r>
              <w:t>5037138,1</w:t>
            </w:r>
          </w:p>
        </w:tc>
        <w:tc>
          <w:tcPr>
            <w:tcW w:w="1531" w:type="dxa"/>
          </w:tcPr>
          <w:p w:rsidR="00112873" w:rsidRDefault="00112873">
            <w:pPr>
              <w:pStyle w:val="ConsPlusNormal"/>
            </w:pPr>
            <w:r>
              <w:t>4391208,3</w:t>
            </w:r>
          </w:p>
        </w:tc>
        <w:tc>
          <w:tcPr>
            <w:tcW w:w="1531" w:type="dxa"/>
          </w:tcPr>
          <w:p w:rsidR="00112873" w:rsidRDefault="00112873">
            <w:pPr>
              <w:pStyle w:val="ConsPlusNormal"/>
            </w:pPr>
            <w:r>
              <w:t>3650814,6</w:t>
            </w:r>
          </w:p>
        </w:tc>
        <w:tc>
          <w:tcPr>
            <w:tcW w:w="1417" w:type="dxa"/>
          </w:tcPr>
          <w:p w:rsidR="00112873" w:rsidRDefault="00112873">
            <w:pPr>
              <w:pStyle w:val="ConsPlusNormal"/>
            </w:pPr>
            <w:r>
              <w:t>2829254,6</w:t>
            </w:r>
          </w:p>
        </w:tc>
        <w:tc>
          <w:tcPr>
            <w:tcW w:w="1417" w:type="dxa"/>
          </w:tcPr>
          <w:p w:rsidR="00112873" w:rsidRDefault="00112873">
            <w:pPr>
              <w:pStyle w:val="ConsPlusNormal"/>
            </w:pPr>
            <w:r>
              <w:t>2424744,6</w:t>
            </w:r>
          </w:p>
        </w:tc>
        <w:tc>
          <w:tcPr>
            <w:tcW w:w="1531" w:type="dxa"/>
          </w:tcPr>
          <w:p w:rsidR="00112873" w:rsidRDefault="00112873">
            <w:pPr>
              <w:pStyle w:val="ConsPlusNormal"/>
            </w:pPr>
            <w:r>
              <w:t>20254773,0</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37679543,8</w:t>
            </w:r>
          </w:p>
        </w:tc>
        <w:tc>
          <w:tcPr>
            <w:tcW w:w="1474" w:type="dxa"/>
          </w:tcPr>
          <w:p w:rsidR="00112873" w:rsidRDefault="00112873">
            <w:pPr>
              <w:pStyle w:val="ConsPlusNormal"/>
            </w:pPr>
            <w:r>
              <w:t>3441366,0</w:t>
            </w:r>
          </w:p>
        </w:tc>
        <w:tc>
          <w:tcPr>
            <w:tcW w:w="1474" w:type="dxa"/>
          </w:tcPr>
          <w:p w:rsidR="00112873" w:rsidRDefault="00112873">
            <w:pPr>
              <w:pStyle w:val="ConsPlusNormal"/>
            </w:pPr>
            <w:r>
              <w:t>3417984,6</w:t>
            </w:r>
          </w:p>
        </w:tc>
        <w:tc>
          <w:tcPr>
            <w:tcW w:w="1531" w:type="dxa"/>
          </w:tcPr>
          <w:p w:rsidR="00112873" w:rsidRDefault="00112873">
            <w:pPr>
              <w:pStyle w:val="ConsPlusNormal"/>
            </w:pPr>
            <w:r>
              <w:t>4617864,1</w:t>
            </w:r>
          </w:p>
        </w:tc>
        <w:tc>
          <w:tcPr>
            <w:tcW w:w="1531" w:type="dxa"/>
          </w:tcPr>
          <w:p w:rsidR="00112873" w:rsidRDefault="00112873">
            <w:pPr>
              <w:pStyle w:val="ConsPlusNormal"/>
            </w:pPr>
            <w:r>
              <w:t>2796934,3</w:t>
            </w:r>
          </w:p>
        </w:tc>
        <w:tc>
          <w:tcPr>
            <w:tcW w:w="1531" w:type="dxa"/>
          </w:tcPr>
          <w:p w:rsidR="00112873" w:rsidRDefault="00112873">
            <w:pPr>
              <w:pStyle w:val="ConsPlusNormal"/>
            </w:pPr>
            <w:r>
              <w:t>2274540,6</w:t>
            </w:r>
          </w:p>
        </w:tc>
        <w:tc>
          <w:tcPr>
            <w:tcW w:w="1417" w:type="dxa"/>
          </w:tcPr>
          <w:p w:rsidR="00112873" w:rsidRDefault="00112873">
            <w:pPr>
              <w:pStyle w:val="ConsPlusNormal"/>
            </w:pPr>
            <w:r>
              <w:t>2117980,6</w:t>
            </w:r>
          </w:p>
        </w:tc>
        <w:tc>
          <w:tcPr>
            <w:tcW w:w="1417" w:type="dxa"/>
          </w:tcPr>
          <w:p w:rsidR="00112873" w:rsidRDefault="00112873">
            <w:pPr>
              <w:pStyle w:val="ConsPlusNormal"/>
            </w:pPr>
            <w:r>
              <w:t>1949470,6</w:t>
            </w:r>
          </w:p>
        </w:tc>
        <w:tc>
          <w:tcPr>
            <w:tcW w:w="1531" w:type="dxa"/>
          </w:tcPr>
          <w:p w:rsidR="00112873" w:rsidRDefault="00112873">
            <w:pPr>
              <w:pStyle w:val="ConsPlusNormal"/>
            </w:pPr>
            <w:r>
              <w:t>17063403,0</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blPrEx>
          <w:tblBorders>
            <w:insideH w:val="nil"/>
          </w:tblBorders>
        </w:tblPrEx>
        <w:tc>
          <w:tcPr>
            <w:tcW w:w="5215" w:type="dxa"/>
            <w:gridSpan w:val="3"/>
            <w:vMerge/>
            <w:tcBorders>
              <w:bottom w:val="nil"/>
            </w:tcBorders>
          </w:tcPr>
          <w:p w:rsidR="00112873" w:rsidRDefault="00112873"/>
        </w:tc>
        <w:tc>
          <w:tcPr>
            <w:tcW w:w="1587" w:type="dxa"/>
            <w:tcBorders>
              <w:bottom w:val="nil"/>
            </w:tcBorders>
          </w:tcPr>
          <w:p w:rsidR="00112873" w:rsidRDefault="00112873">
            <w:pPr>
              <w:pStyle w:val="ConsPlusNormal"/>
            </w:pPr>
            <w:r>
              <w:t>иные источники финансирован</w:t>
            </w:r>
            <w:r>
              <w:lastRenderedPageBreak/>
              <w:t>ия</w:t>
            </w:r>
          </w:p>
        </w:tc>
        <w:tc>
          <w:tcPr>
            <w:tcW w:w="1644" w:type="dxa"/>
            <w:tcBorders>
              <w:bottom w:val="nil"/>
            </w:tcBorders>
          </w:tcPr>
          <w:p w:rsidR="00112873" w:rsidRDefault="00112873">
            <w:pPr>
              <w:pStyle w:val="ConsPlusNormal"/>
            </w:pPr>
            <w:r>
              <w:lastRenderedPageBreak/>
              <w:t>21797651,2</w:t>
            </w:r>
          </w:p>
        </w:tc>
        <w:tc>
          <w:tcPr>
            <w:tcW w:w="1474" w:type="dxa"/>
            <w:tcBorders>
              <w:bottom w:val="nil"/>
            </w:tcBorders>
          </w:tcPr>
          <w:p w:rsidR="00112873" w:rsidRDefault="00112873">
            <w:pPr>
              <w:pStyle w:val="ConsPlusNormal"/>
            </w:pPr>
            <w:r>
              <w:t>7954023,2</w:t>
            </w:r>
          </w:p>
        </w:tc>
        <w:tc>
          <w:tcPr>
            <w:tcW w:w="1474" w:type="dxa"/>
            <w:tcBorders>
              <w:bottom w:val="nil"/>
            </w:tcBorders>
          </w:tcPr>
          <w:p w:rsidR="00112873" w:rsidRDefault="00112873">
            <w:pPr>
              <w:pStyle w:val="ConsPlusNormal"/>
            </w:pPr>
            <w:r>
              <w:t>6075888,0</w:t>
            </w:r>
          </w:p>
        </w:tc>
        <w:tc>
          <w:tcPr>
            <w:tcW w:w="1531" w:type="dxa"/>
            <w:tcBorders>
              <w:bottom w:val="nil"/>
            </w:tcBorders>
          </w:tcPr>
          <w:p w:rsidR="00112873" w:rsidRDefault="00112873">
            <w:pPr>
              <w:pStyle w:val="ConsPlusNormal"/>
            </w:pPr>
            <w:r>
              <w:t>419274,0</w:t>
            </w:r>
          </w:p>
        </w:tc>
        <w:tc>
          <w:tcPr>
            <w:tcW w:w="1531" w:type="dxa"/>
            <w:tcBorders>
              <w:bottom w:val="nil"/>
            </w:tcBorders>
          </w:tcPr>
          <w:p w:rsidR="00112873" w:rsidRDefault="00112873">
            <w:pPr>
              <w:pStyle w:val="ConsPlusNormal"/>
            </w:pPr>
            <w:r>
              <w:t>1594274,0</w:t>
            </w:r>
          </w:p>
        </w:tc>
        <w:tc>
          <w:tcPr>
            <w:tcW w:w="1531" w:type="dxa"/>
            <w:tcBorders>
              <w:bottom w:val="nil"/>
            </w:tcBorders>
          </w:tcPr>
          <w:p w:rsidR="00112873" w:rsidRDefault="00112873">
            <w:pPr>
              <w:pStyle w:val="ConsPlusNormal"/>
            </w:pPr>
            <w:r>
              <w:t>1376274,0</w:t>
            </w:r>
          </w:p>
        </w:tc>
        <w:tc>
          <w:tcPr>
            <w:tcW w:w="1417" w:type="dxa"/>
            <w:tcBorders>
              <w:bottom w:val="nil"/>
            </w:tcBorders>
          </w:tcPr>
          <w:p w:rsidR="00112873" w:rsidRDefault="00112873">
            <w:pPr>
              <w:pStyle w:val="ConsPlusNormal"/>
            </w:pPr>
            <w:r>
              <w:t>711274,0</w:t>
            </w:r>
          </w:p>
        </w:tc>
        <w:tc>
          <w:tcPr>
            <w:tcW w:w="1417" w:type="dxa"/>
            <w:tcBorders>
              <w:bottom w:val="nil"/>
            </w:tcBorders>
          </w:tcPr>
          <w:p w:rsidR="00112873" w:rsidRDefault="00112873">
            <w:pPr>
              <w:pStyle w:val="ConsPlusNormal"/>
            </w:pPr>
            <w:r>
              <w:t>475274,0</w:t>
            </w:r>
          </w:p>
        </w:tc>
        <w:tc>
          <w:tcPr>
            <w:tcW w:w="1531" w:type="dxa"/>
            <w:tcBorders>
              <w:bottom w:val="nil"/>
            </w:tcBorders>
          </w:tcPr>
          <w:p w:rsidR="00112873" w:rsidRDefault="00112873">
            <w:pPr>
              <w:pStyle w:val="ConsPlusNormal"/>
            </w:pPr>
            <w:r>
              <w:t>3191370,0</w:t>
            </w:r>
          </w:p>
        </w:tc>
      </w:tr>
      <w:tr w:rsidR="00112873">
        <w:tblPrEx>
          <w:tblBorders>
            <w:insideH w:val="nil"/>
          </w:tblBorders>
        </w:tblPrEx>
        <w:tc>
          <w:tcPr>
            <w:tcW w:w="20352" w:type="dxa"/>
            <w:gridSpan w:val="13"/>
            <w:tcBorders>
              <w:top w:val="nil"/>
            </w:tcBorders>
          </w:tcPr>
          <w:p w:rsidR="00112873" w:rsidRDefault="00112873">
            <w:pPr>
              <w:pStyle w:val="ConsPlusNormal"/>
              <w:jc w:val="both"/>
            </w:pPr>
            <w:r>
              <w:lastRenderedPageBreak/>
              <w:t xml:space="preserve">(в ред. </w:t>
            </w:r>
            <w:hyperlink r:id="rId155" w:history="1">
              <w:r>
                <w:rPr>
                  <w:color w:val="0000FF"/>
                </w:rPr>
                <w:t>постановления</w:t>
              </w:r>
            </w:hyperlink>
            <w:r>
              <w:t xml:space="preserve"> Правительства ХМАО - Югры от 29.04.2021 N 153-п)</w:t>
            </w:r>
          </w:p>
        </w:tc>
      </w:tr>
      <w:tr w:rsidR="00112873">
        <w:tc>
          <w:tcPr>
            <w:tcW w:w="5215" w:type="dxa"/>
            <w:gridSpan w:val="3"/>
            <w:vMerge w:val="restart"/>
            <w:tcBorders>
              <w:bottom w:val="nil"/>
            </w:tcBorders>
          </w:tcPr>
          <w:p w:rsidR="00112873" w:rsidRDefault="00112873">
            <w:pPr>
              <w:pStyle w:val="ConsPlusNormal"/>
            </w:pPr>
            <w:r>
              <w:t>Жилстройнадзор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3123880,3</w:t>
            </w:r>
          </w:p>
        </w:tc>
        <w:tc>
          <w:tcPr>
            <w:tcW w:w="1474" w:type="dxa"/>
          </w:tcPr>
          <w:p w:rsidR="00112873" w:rsidRDefault="00112873">
            <w:pPr>
              <w:pStyle w:val="ConsPlusNormal"/>
            </w:pPr>
            <w:r>
              <w:t>250231,7</w:t>
            </w:r>
          </w:p>
        </w:tc>
        <w:tc>
          <w:tcPr>
            <w:tcW w:w="1474" w:type="dxa"/>
          </w:tcPr>
          <w:p w:rsidR="00112873" w:rsidRDefault="00112873">
            <w:pPr>
              <w:pStyle w:val="ConsPlusNormal"/>
            </w:pPr>
            <w:r>
              <w:t>267177,0</w:t>
            </w:r>
          </w:p>
        </w:tc>
        <w:tc>
          <w:tcPr>
            <w:tcW w:w="1531" w:type="dxa"/>
          </w:tcPr>
          <w:p w:rsidR="00112873" w:rsidRDefault="00112873">
            <w:pPr>
              <w:pStyle w:val="ConsPlusNormal"/>
            </w:pPr>
            <w:r>
              <w:t>264182,3</w:t>
            </w:r>
          </w:p>
        </w:tc>
        <w:tc>
          <w:tcPr>
            <w:tcW w:w="1531" w:type="dxa"/>
          </w:tcPr>
          <w:p w:rsidR="00112873" w:rsidRDefault="00112873">
            <w:pPr>
              <w:pStyle w:val="ConsPlusNormal"/>
            </w:pPr>
            <w:r>
              <w:t>263987,7</w:t>
            </w:r>
          </w:p>
        </w:tc>
        <w:tc>
          <w:tcPr>
            <w:tcW w:w="1531" w:type="dxa"/>
          </w:tcPr>
          <w:p w:rsidR="00112873" w:rsidRDefault="00112873">
            <w:pPr>
              <w:pStyle w:val="ConsPlusNormal"/>
            </w:pPr>
            <w:r>
              <w:t>263987,7</w:t>
            </w:r>
          </w:p>
        </w:tc>
        <w:tc>
          <w:tcPr>
            <w:tcW w:w="1417" w:type="dxa"/>
          </w:tcPr>
          <w:p w:rsidR="00112873" w:rsidRDefault="00112873">
            <w:pPr>
              <w:pStyle w:val="ConsPlusNormal"/>
            </w:pPr>
            <w:r>
              <w:t>259187,7</w:t>
            </w:r>
          </w:p>
        </w:tc>
        <w:tc>
          <w:tcPr>
            <w:tcW w:w="1417" w:type="dxa"/>
          </w:tcPr>
          <w:p w:rsidR="00112873" w:rsidRDefault="00112873">
            <w:pPr>
              <w:pStyle w:val="ConsPlusNormal"/>
            </w:pPr>
            <w:r>
              <w:t>259187,7</w:t>
            </w:r>
          </w:p>
        </w:tc>
        <w:tc>
          <w:tcPr>
            <w:tcW w:w="1531" w:type="dxa"/>
          </w:tcPr>
          <w:p w:rsidR="00112873" w:rsidRDefault="00112873">
            <w:pPr>
              <w:pStyle w:val="ConsPlusNormal"/>
            </w:pPr>
            <w:r>
              <w:t>1295938,5</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3123880,3</w:t>
            </w:r>
          </w:p>
        </w:tc>
        <w:tc>
          <w:tcPr>
            <w:tcW w:w="1474" w:type="dxa"/>
          </w:tcPr>
          <w:p w:rsidR="00112873" w:rsidRDefault="00112873">
            <w:pPr>
              <w:pStyle w:val="ConsPlusNormal"/>
            </w:pPr>
            <w:r>
              <w:t>250231,7</w:t>
            </w:r>
          </w:p>
        </w:tc>
        <w:tc>
          <w:tcPr>
            <w:tcW w:w="1474" w:type="dxa"/>
          </w:tcPr>
          <w:p w:rsidR="00112873" w:rsidRDefault="00112873">
            <w:pPr>
              <w:pStyle w:val="ConsPlusNormal"/>
            </w:pPr>
            <w:r>
              <w:t>267177,0</w:t>
            </w:r>
          </w:p>
        </w:tc>
        <w:tc>
          <w:tcPr>
            <w:tcW w:w="1531" w:type="dxa"/>
          </w:tcPr>
          <w:p w:rsidR="00112873" w:rsidRDefault="00112873">
            <w:pPr>
              <w:pStyle w:val="ConsPlusNormal"/>
            </w:pPr>
            <w:r>
              <w:t>264182,3</w:t>
            </w:r>
          </w:p>
        </w:tc>
        <w:tc>
          <w:tcPr>
            <w:tcW w:w="1531" w:type="dxa"/>
          </w:tcPr>
          <w:p w:rsidR="00112873" w:rsidRDefault="00112873">
            <w:pPr>
              <w:pStyle w:val="ConsPlusNormal"/>
            </w:pPr>
            <w:r>
              <w:t>263987,7</w:t>
            </w:r>
          </w:p>
        </w:tc>
        <w:tc>
          <w:tcPr>
            <w:tcW w:w="1531" w:type="dxa"/>
          </w:tcPr>
          <w:p w:rsidR="00112873" w:rsidRDefault="00112873">
            <w:pPr>
              <w:pStyle w:val="ConsPlusNormal"/>
            </w:pPr>
            <w:r>
              <w:t>263987,7</w:t>
            </w:r>
          </w:p>
        </w:tc>
        <w:tc>
          <w:tcPr>
            <w:tcW w:w="1417" w:type="dxa"/>
          </w:tcPr>
          <w:p w:rsidR="00112873" w:rsidRDefault="00112873">
            <w:pPr>
              <w:pStyle w:val="ConsPlusNormal"/>
            </w:pPr>
            <w:r>
              <w:t>259187,7</w:t>
            </w:r>
          </w:p>
        </w:tc>
        <w:tc>
          <w:tcPr>
            <w:tcW w:w="1417" w:type="dxa"/>
          </w:tcPr>
          <w:p w:rsidR="00112873" w:rsidRDefault="00112873">
            <w:pPr>
              <w:pStyle w:val="ConsPlusNormal"/>
            </w:pPr>
            <w:r>
              <w:t>259187,7</w:t>
            </w:r>
          </w:p>
        </w:tc>
        <w:tc>
          <w:tcPr>
            <w:tcW w:w="1531" w:type="dxa"/>
          </w:tcPr>
          <w:p w:rsidR="00112873" w:rsidRDefault="00112873">
            <w:pPr>
              <w:pStyle w:val="ConsPlusNormal"/>
            </w:pPr>
            <w:r>
              <w:t>1295938,5</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blPrEx>
          <w:tblBorders>
            <w:insideH w:val="nil"/>
          </w:tblBorders>
        </w:tblPrEx>
        <w:tc>
          <w:tcPr>
            <w:tcW w:w="5215" w:type="dxa"/>
            <w:gridSpan w:val="3"/>
            <w:vMerge/>
            <w:tcBorders>
              <w:bottom w:val="nil"/>
            </w:tcBorders>
          </w:tcPr>
          <w:p w:rsidR="00112873" w:rsidRDefault="00112873"/>
        </w:tc>
        <w:tc>
          <w:tcPr>
            <w:tcW w:w="1587" w:type="dxa"/>
            <w:tcBorders>
              <w:bottom w:val="nil"/>
            </w:tcBorders>
          </w:tcPr>
          <w:p w:rsidR="00112873" w:rsidRDefault="00112873">
            <w:pPr>
              <w:pStyle w:val="ConsPlusNormal"/>
            </w:pPr>
            <w:r>
              <w:t>иные источники финансирования</w:t>
            </w:r>
          </w:p>
        </w:tc>
        <w:tc>
          <w:tcPr>
            <w:tcW w:w="164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r>
      <w:tr w:rsidR="00112873">
        <w:tblPrEx>
          <w:tblBorders>
            <w:insideH w:val="nil"/>
          </w:tblBorders>
        </w:tblPrEx>
        <w:tc>
          <w:tcPr>
            <w:tcW w:w="20352" w:type="dxa"/>
            <w:gridSpan w:val="13"/>
            <w:tcBorders>
              <w:top w:val="nil"/>
            </w:tcBorders>
          </w:tcPr>
          <w:p w:rsidR="00112873" w:rsidRDefault="00112873">
            <w:pPr>
              <w:pStyle w:val="ConsPlusNormal"/>
              <w:jc w:val="both"/>
            </w:pPr>
            <w:r>
              <w:t xml:space="preserve">(в ред. </w:t>
            </w:r>
            <w:hyperlink r:id="rId156" w:history="1">
              <w:r>
                <w:rPr>
                  <w:color w:val="0000FF"/>
                </w:rPr>
                <w:t>постановления</w:t>
              </w:r>
            </w:hyperlink>
            <w:r>
              <w:t xml:space="preserve"> Правительства ХМАО - Югры от 29.04.2021 N 153-п)</w:t>
            </w:r>
          </w:p>
        </w:tc>
      </w:tr>
      <w:tr w:rsidR="00112873">
        <w:tc>
          <w:tcPr>
            <w:tcW w:w="5215" w:type="dxa"/>
            <w:gridSpan w:val="3"/>
            <w:vMerge w:val="restart"/>
          </w:tcPr>
          <w:p w:rsidR="00112873" w:rsidRDefault="00112873">
            <w:pPr>
              <w:pStyle w:val="ConsPlusNormal"/>
            </w:pPr>
            <w:r>
              <w:t>Депинформтехнологий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80961,0</w:t>
            </w:r>
          </w:p>
        </w:tc>
        <w:tc>
          <w:tcPr>
            <w:tcW w:w="1474" w:type="dxa"/>
          </w:tcPr>
          <w:p w:rsidR="00112873" w:rsidRDefault="00112873">
            <w:pPr>
              <w:pStyle w:val="ConsPlusNormal"/>
            </w:pPr>
            <w:r>
              <w:t>0,0</w:t>
            </w:r>
          </w:p>
        </w:tc>
        <w:tc>
          <w:tcPr>
            <w:tcW w:w="1474" w:type="dxa"/>
          </w:tcPr>
          <w:p w:rsidR="00112873" w:rsidRDefault="00112873">
            <w:pPr>
              <w:pStyle w:val="ConsPlusNormal"/>
            </w:pPr>
            <w:r>
              <w:t>43781,0</w:t>
            </w:r>
          </w:p>
        </w:tc>
        <w:tc>
          <w:tcPr>
            <w:tcW w:w="1531" w:type="dxa"/>
          </w:tcPr>
          <w:p w:rsidR="00112873" w:rsidRDefault="00112873">
            <w:pPr>
              <w:pStyle w:val="ConsPlusNormal"/>
            </w:pPr>
            <w:r>
              <w:t>26180,0</w:t>
            </w:r>
          </w:p>
        </w:tc>
        <w:tc>
          <w:tcPr>
            <w:tcW w:w="1531" w:type="dxa"/>
          </w:tcPr>
          <w:p w:rsidR="00112873" w:rsidRDefault="00112873">
            <w:pPr>
              <w:pStyle w:val="ConsPlusNormal"/>
            </w:pPr>
            <w:r>
              <w:t>5500,0</w:t>
            </w:r>
          </w:p>
        </w:tc>
        <w:tc>
          <w:tcPr>
            <w:tcW w:w="1531" w:type="dxa"/>
          </w:tcPr>
          <w:p w:rsidR="00112873" w:rsidRDefault="00112873">
            <w:pPr>
              <w:pStyle w:val="ConsPlusNormal"/>
            </w:pPr>
            <w:r>
              <w:t>5500,0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80961,0</w:t>
            </w:r>
          </w:p>
        </w:tc>
        <w:tc>
          <w:tcPr>
            <w:tcW w:w="1474" w:type="dxa"/>
          </w:tcPr>
          <w:p w:rsidR="00112873" w:rsidRDefault="00112873">
            <w:pPr>
              <w:pStyle w:val="ConsPlusNormal"/>
            </w:pPr>
            <w:r>
              <w:t>0,0</w:t>
            </w:r>
          </w:p>
        </w:tc>
        <w:tc>
          <w:tcPr>
            <w:tcW w:w="1474" w:type="dxa"/>
          </w:tcPr>
          <w:p w:rsidR="00112873" w:rsidRDefault="00112873">
            <w:pPr>
              <w:pStyle w:val="ConsPlusNormal"/>
            </w:pPr>
            <w:r>
              <w:t>43781,0</w:t>
            </w:r>
          </w:p>
        </w:tc>
        <w:tc>
          <w:tcPr>
            <w:tcW w:w="1531" w:type="dxa"/>
          </w:tcPr>
          <w:p w:rsidR="00112873" w:rsidRDefault="00112873">
            <w:pPr>
              <w:pStyle w:val="ConsPlusNormal"/>
            </w:pPr>
            <w:r>
              <w:t>26180,0</w:t>
            </w:r>
          </w:p>
        </w:tc>
        <w:tc>
          <w:tcPr>
            <w:tcW w:w="1531" w:type="dxa"/>
          </w:tcPr>
          <w:p w:rsidR="00112873" w:rsidRDefault="00112873">
            <w:pPr>
              <w:pStyle w:val="ConsPlusNormal"/>
            </w:pPr>
            <w:r>
              <w:t>5500,0</w:t>
            </w:r>
          </w:p>
        </w:tc>
        <w:tc>
          <w:tcPr>
            <w:tcW w:w="1531" w:type="dxa"/>
          </w:tcPr>
          <w:p w:rsidR="00112873" w:rsidRDefault="00112873">
            <w:pPr>
              <w:pStyle w:val="ConsPlusNormal"/>
            </w:pPr>
            <w:r>
              <w:t>5500,0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tcPr>
          <w:p w:rsidR="00112873" w:rsidRDefault="00112873"/>
        </w:tc>
        <w:tc>
          <w:tcPr>
            <w:tcW w:w="1587" w:type="dxa"/>
          </w:tcPr>
          <w:p w:rsidR="00112873" w:rsidRDefault="00112873">
            <w:pPr>
              <w:pStyle w:val="ConsPlusNormal"/>
            </w:pPr>
            <w:r>
              <w:t xml:space="preserve">иные </w:t>
            </w:r>
            <w:r>
              <w:lastRenderedPageBreak/>
              <w:t>источники финансирования</w:t>
            </w:r>
          </w:p>
        </w:tc>
        <w:tc>
          <w:tcPr>
            <w:tcW w:w="1644" w:type="dxa"/>
          </w:tcPr>
          <w:p w:rsidR="00112873" w:rsidRDefault="00112873">
            <w:pPr>
              <w:pStyle w:val="ConsPlusNormal"/>
            </w:pPr>
            <w:r>
              <w:lastRenderedPageBreak/>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val="restart"/>
          </w:tcPr>
          <w:p w:rsidR="00112873" w:rsidRDefault="00112873">
            <w:pPr>
              <w:pStyle w:val="ConsPlusNormal"/>
            </w:pPr>
            <w:r>
              <w:lastRenderedPageBreak/>
              <w:t>Депдорхоз и транспорта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tcPr>
          <w:p w:rsidR="00112873" w:rsidRDefault="00112873"/>
        </w:tc>
        <w:tc>
          <w:tcPr>
            <w:tcW w:w="1587" w:type="dxa"/>
          </w:tcPr>
          <w:p w:rsidR="00112873" w:rsidRDefault="00112873">
            <w:pPr>
              <w:pStyle w:val="ConsPlusNormal"/>
            </w:pPr>
            <w:r>
              <w:t>иные источники финансирования</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val="restart"/>
          </w:tcPr>
          <w:p w:rsidR="00112873" w:rsidRDefault="00112873">
            <w:pPr>
              <w:pStyle w:val="ConsPlusNormal"/>
            </w:pPr>
            <w:r>
              <w:t>Депимущества Югры</w:t>
            </w:r>
          </w:p>
        </w:tc>
        <w:tc>
          <w:tcPr>
            <w:tcW w:w="1587" w:type="dxa"/>
          </w:tcPr>
          <w:p w:rsidR="00112873" w:rsidRDefault="00112873">
            <w:pPr>
              <w:pStyle w:val="ConsPlusNormal"/>
            </w:pPr>
            <w:r>
              <w:t>всего</w:t>
            </w:r>
          </w:p>
        </w:tc>
        <w:tc>
          <w:tcPr>
            <w:tcW w:w="1644" w:type="dxa"/>
          </w:tcPr>
          <w:p w:rsidR="00112873" w:rsidRDefault="00112873">
            <w:pPr>
              <w:pStyle w:val="ConsPlusNormal"/>
            </w:pPr>
            <w:r>
              <w:t>4924925,1</w:t>
            </w:r>
          </w:p>
        </w:tc>
        <w:tc>
          <w:tcPr>
            <w:tcW w:w="1474" w:type="dxa"/>
          </w:tcPr>
          <w:p w:rsidR="00112873" w:rsidRDefault="00112873">
            <w:pPr>
              <w:pStyle w:val="ConsPlusNormal"/>
            </w:pPr>
            <w:r>
              <w:t>2707286,1</w:t>
            </w:r>
          </w:p>
        </w:tc>
        <w:tc>
          <w:tcPr>
            <w:tcW w:w="1474" w:type="dxa"/>
          </w:tcPr>
          <w:p w:rsidR="00112873" w:rsidRDefault="00112873">
            <w:pPr>
              <w:pStyle w:val="ConsPlusNormal"/>
            </w:pPr>
            <w:r>
              <w:t>2217639,0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4924925,1</w:t>
            </w:r>
          </w:p>
        </w:tc>
        <w:tc>
          <w:tcPr>
            <w:tcW w:w="1474" w:type="dxa"/>
          </w:tcPr>
          <w:p w:rsidR="00112873" w:rsidRDefault="00112873">
            <w:pPr>
              <w:pStyle w:val="ConsPlusNormal"/>
            </w:pPr>
            <w:r>
              <w:t>2707286,1</w:t>
            </w:r>
          </w:p>
        </w:tc>
        <w:tc>
          <w:tcPr>
            <w:tcW w:w="1474" w:type="dxa"/>
          </w:tcPr>
          <w:p w:rsidR="00112873" w:rsidRDefault="00112873">
            <w:pPr>
              <w:pStyle w:val="ConsPlusNormal"/>
            </w:pPr>
            <w:r>
              <w:t>2217639,0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tcPr>
          <w:p w:rsidR="00112873" w:rsidRDefault="00112873"/>
        </w:tc>
        <w:tc>
          <w:tcPr>
            <w:tcW w:w="1587" w:type="dxa"/>
          </w:tcPr>
          <w:p w:rsidR="00112873" w:rsidRDefault="00112873">
            <w:pPr>
              <w:pStyle w:val="ConsPlusNormal"/>
            </w:pPr>
            <w:r>
              <w:t>иные источники финансирован</w:t>
            </w:r>
            <w:r>
              <w:lastRenderedPageBreak/>
              <w:t>ия</w:t>
            </w:r>
          </w:p>
        </w:tc>
        <w:tc>
          <w:tcPr>
            <w:tcW w:w="1644" w:type="dxa"/>
          </w:tcPr>
          <w:p w:rsidR="00112873" w:rsidRDefault="00112873">
            <w:pPr>
              <w:pStyle w:val="ConsPlusNormal"/>
            </w:pPr>
            <w:r>
              <w:lastRenderedPageBreak/>
              <w:t>0,0</w:t>
            </w:r>
          </w:p>
        </w:tc>
        <w:tc>
          <w:tcPr>
            <w:tcW w:w="1474" w:type="dxa"/>
          </w:tcPr>
          <w:p w:rsidR="00112873" w:rsidRDefault="00112873">
            <w:pPr>
              <w:pStyle w:val="ConsPlusNormal"/>
            </w:pPr>
            <w:r>
              <w:t>0,0</w:t>
            </w:r>
          </w:p>
        </w:tc>
        <w:tc>
          <w:tcPr>
            <w:tcW w:w="1474"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531" w:type="dxa"/>
          </w:tcPr>
          <w:p w:rsidR="00112873" w:rsidRDefault="00112873">
            <w:pPr>
              <w:pStyle w:val="ConsPlusNormal"/>
            </w:pPr>
            <w:r>
              <w:t>0,0</w:t>
            </w:r>
          </w:p>
        </w:tc>
        <w:tc>
          <w:tcPr>
            <w:tcW w:w="1417" w:type="dxa"/>
          </w:tcPr>
          <w:p w:rsidR="00112873" w:rsidRDefault="00112873">
            <w:pPr>
              <w:pStyle w:val="ConsPlusNormal"/>
            </w:pPr>
            <w:r>
              <w:t>0,0</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val="restart"/>
            <w:tcBorders>
              <w:bottom w:val="nil"/>
            </w:tcBorders>
          </w:tcPr>
          <w:p w:rsidR="00112873" w:rsidRDefault="00112873">
            <w:pPr>
              <w:pStyle w:val="ConsPlusNormal"/>
            </w:pPr>
            <w:r>
              <w:lastRenderedPageBreak/>
              <w:t>Муниципальные образования автономного округа</w:t>
            </w:r>
          </w:p>
        </w:tc>
        <w:tc>
          <w:tcPr>
            <w:tcW w:w="1587" w:type="dxa"/>
          </w:tcPr>
          <w:p w:rsidR="00112873" w:rsidRDefault="00112873">
            <w:pPr>
              <w:pStyle w:val="ConsPlusNormal"/>
            </w:pPr>
            <w:r>
              <w:t>Всего</w:t>
            </w:r>
          </w:p>
        </w:tc>
        <w:tc>
          <w:tcPr>
            <w:tcW w:w="1644" w:type="dxa"/>
          </w:tcPr>
          <w:p w:rsidR="00112873" w:rsidRDefault="00112873">
            <w:pPr>
              <w:pStyle w:val="ConsPlusNormal"/>
            </w:pPr>
            <w:r>
              <w:t>70932025,2</w:t>
            </w:r>
          </w:p>
        </w:tc>
        <w:tc>
          <w:tcPr>
            <w:tcW w:w="1474" w:type="dxa"/>
          </w:tcPr>
          <w:p w:rsidR="00112873" w:rsidRDefault="00112873">
            <w:pPr>
              <w:pStyle w:val="ConsPlusNormal"/>
            </w:pPr>
            <w:r>
              <w:t>15765903,1</w:t>
            </w:r>
          </w:p>
        </w:tc>
        <w:tc>
          <w:tcPr>
            <w:tcW w:w="1474" w:type="dxa"/>
          </w:tcPr>
          <w:p w:rsidR="00112873" w:rsidRDefault="00112873">
            <w:pPr>
              <w:pStyle w:val="ConsPlusNormal"/>
            </w:pPr>
            <w:r>
              <w:t>16593113,5</w:t>
            </w:r>
          </w:p>
        </w:tc>
        <w:tc>
          <w:tcPr>
            <w:tcW w:w="1531" w:type="dxa"/>
          </w:tcPr>
          <w:p w:rsidR="00112873" w:rsidRDefault="00112873">
            <w:pPr>
              <w:pStyle w:val="ConsPlusNormal"/>
            </w:pPr>
            <w:r>
              <w:t>9644805,7</w:t>
            </w:r>
          </w:p>
        </w:tc>
        <w:tc>
          <w:tcPr>
            <w:tcW w:w="1531" w:type="dxa"/>
          </w:tcPr>
          <w:p w:rsidR="00112873" w:rsidRDefault="00112873">
            <w:pPr>
              <w:pStyle w:val="ConsPlusNormal"/>
            </w:pPr>
            <w:r>
              <w:t>6681615,2</w:t>
            </w:r>
          </w:p>
        </w:tc>
        <w:tc>
          <w:tcPr>
            <w:tcW w:w="1531" w:type="dxa"/>
          </w:tcPr>
          <w:p w:rsidR="00112873" w:rsidRDefault="00112873">
            <w:pPr>
              <w:pStyle w:val="ConsPlusNormal"/>
            </w:pPr>
            <w:r>
              <w:t>7212329,2</w:t>
            </w:r>
          </w:p>
        </w:tc>
        <w:tc>
          <w:tcPr>
            <w:tcW w:w="1417" w:type="dxa"/>
          </w:tcPr>
          <w:p w:rsidR="00112873" w:rsidRDefault="00112873">
            <w:pPr>
              <w:pStyle w:val="ConsPlusNormal"/>
            </w:pPr>
            <w:r>
              <w:t>5162738,7</w:t>
            </w:r>
          </w:p>
        </w:tc>
        <w:tc>
          <w:tcPr>
            <w:tcW w:w="1417" w:type="dxa"/>
          </w:tcPr>
          <w:p w:rsidR="00112873" w:rsidRDefault="00112873">
            <w:pPr>
              <w:pStyle w:val="ConsPlusNormal"/>
            </w:pPr>
            <w:r>
              <w:t>1820691,9</w:t>
            </w:r>
          </w:p>
        </w:tc>
        <w:tc>
          <w:tcPr>
            <w:tcW w:w="1531" w:type="dxa"/>
          </w:tcPr>
          <w:p w:rsidR="00112873" w:rsidRDefault="00112873">
            <w:pPr>
              <w:pStyle w:val="ConsPlusNormal"/>
            </w:pPr>
            <w:r>
              <w:t>8050827,9</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федеральный бюджет</w:t>
            </w:r>
          </w:p>
        </w:tc>
        <w:tc>
          <w:tcPr>
            <w:tcW w:w="1644" w:type="dxa"/>
          </w:tcPr>
          <w:p w:rsidR="00112873" w:rsidRDefault="00112873">
            <w:pPr>
              <w:pStyle w:val="ConsPlusNormal"/>
            </w:pPr>
            <w:r>
              <w:t>9811724,4</w:t>
            </w:r>
          </w:p>
        </w:tc>
        <w:tc>
          <w:tcPr>
            <w:tcW w:w="1474" w:type="dxa"/>
          </w:tcPr>
          <w:p w:rsidR="00112873" w:rsidRDefault="00112873">
            <w:pPr>
              <w:pStyle w:val="ConsPlusNormal"/>
            </w:pPr>
            <w:r>
              <w:t>925090,1</w:t>
            </w:r>
          </w:p>
        </w:tc>
        <w:tc>
          <w:tcPr>
            <w:tcW w:w="1474" w:type="dxa"/>
          </w:tcPr>
          <w:p w:rsidR="00112873" w:rsidRDefault="00112873">
            <w:pPr>
              <w:pStyle w:val="ConsPlusNormal"/>
            </w:pPr>
            <w:r>
              <w:t>1788752,2</w:t>
            </w:r>
          </w:p>
        </w:tc>
        <w:tc>
          <w:tcPr>
            <w:tcW w:w="1531" w:type="dxa"/>
          </w:tcPr>
          <w:p w:rsidR="00112873" w:rsidRDefault="00112873">
            <w:pPr>
              <w:pStyle w:val="ConsPlusNormal"/>
            </w:pPr>
            <w:r>
              <w:t>2351357,3</w:t>
            </w:r>
          </w:p>
        </w:tc>
        <w:tc>
          <w:tcPr>
            <w:tcW w:w="1531" w:type="dxa"/>
          </w:tcPr>
          <w:p w:rsidR="00112873" w:rsidRDefault="00112873">
            <w:pPr>
              <w:pStyle w:val="ConsPlusNormal"/>
            </w:pPr>
            <w:r>
              <w:t>1701939,3</w:t>
            </w:r>
          </w:p>
        </w:tc>
        <w:tc>
          <w:tcPr>
            <w:tcW w:w="1531" w:type="dxa"/>
          </w:tcPr>
          <w:p w:rsidR="00112873" w:rsidRDefault="00112873">
            <w:pPr>
              <w:pStyle w:val="ConsPlusNormal"/>
            </w:pPr>
            <w:r>
              <w:t>2106758,3</w:t>
            </w:r>
          </w:p>
        </w:tc>
        <w:tc>
          <w:tcPr>
            <w:tcW w:w="1417" w:type="dxa"/>
          </w:tcPr>
          <w:p w:rsidR="00112873" w:rsidRDefault="00112873">
            <w:pPr>
              <w:pStyle w:val="ConsPlusNormal"/>
            </w:pPr>
            <w:r>
              <w:t>937827,2</w:t>
            </w:r>
          </w:p>
        </w:tc>
        <w:tc>
          <w:tcPr>
            <w:tcW w:w="1417" w:type="dxa"/>
          </w:tcPr>
          <w:p w:rsidR="00112873" w:rsidRDefault="00112873">
            <w:pPr>
              <w:pStyle w:val="ConsPlusNormal"/>
            </w:pPr>
            <w:r>
              <w:t>0,0</w:t>
            </w:r>
          </w:p>
        </w:tc>
        <w:tc>
          <w:tcPr>
            <w:tcW w:w="1531" w:type="dxa"/>
          </w:tcPr>
          <w:p w:rsidR="00112873" w:rsidRDefault="00112873">
            <w:pPr>
              <w:pStyle w:val="ConsPlusNormal"/>
            </w:pPr>
            <w:r>
              <w:t>0,0</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бюджет автономного округа</w:t>
            </w:r>
          </w:p>
        </w:tc>
        <w:tc>
          <w:tcPr>
            <w:tcW w:w="1644" w:type="dxa"/>
          </w:tcPr>
          <w:p w:rsidR="00112873" w:rsidRDefault="00112873">
            <w:pPr>
              <w:pStyle w:val="ConsPlusNormal"/>
            </w:pPr>
            <w:r>
              <w:t>55232729,8</w:t>
            </w:r>
          </w:p>
        </w:tc>
        <w:tc>
          <w:tcPr>
            <w:tcW w:w="1474" w:type="dxa"/>
          </w:tcPr>
          <w:p w:rsidR="00112873" w:rsidRDefault="00112873">
            <w:pPr>
              <w:pStyle w:val="ConsPlusNormal"/>
            </w:pPr>
            <w:r>
              <w:t>13494772,9</w:t>
            </w:r>
          </w:p>
        </w:tc>
        <w:tc>
          <w:tcPr>
            <w:tcW w:w="1474" w:type="dxa"/>
          </w:tcPr>
          <w:p w:rsidR="00112873" w:rsidRDefault="00112873">
            <w:pPr>
              <w:pStyle w:val="ConsPlusNormal"/>
            </w:pPr>
            <w:r>
              <w:t>13377808,3</w:t>
            </w:r>
          </w:p>
        </w:tc>
        <w:tc>
          <w:tcPr>
            <w:tcW w:w="1531" w:type="dxa"/>
          </w:tcPr>
          <w:p w:rsidR="00112873" w:rsidRDefault="00112873">
            <w:pPr>
              <w:pStyle w:val="ConsPlusNormal"/>
            </w:pPr>
            <w:r>
              <w:t>6498194,5</w:t>
            </w:r>
          </w:p>
        </w:tc>
        <w:tc>
          <w:tcPr>
            <w:tcW w:w="1531" w:type="dxa"/>
          </w:tcPr>
          <w:p w:rsidR="00112873" w:rsidRDefault="00112873">
            <w:pPr>
              <w:pStyle w:val="ConsPlusNormal"/>
            </w:pPr>
            <w:r>
              <w:t>4561599,3</w:t>
            </w:r>
          </w:p>
        </w:tc>
        <w:tc>
          <w:tcPr>
            <w:tcW w:w="1531" w:type="dxa"/>
          </w:tcPr>
          <w:p w:rsidR="00112873" w:rsidRDefault="00112873">
            <w:pPr>
              <w:pStyle w:val="ConsPlusNormal"/>
            </w:pPr>
            <w:r>
              <w:t>4657751,2</w:t>
            </w:r>
          </w:p>
        </w:tc>
        <w:tc>
          <w:tcPr>
            <w:tcW w:w="1417" w:type="dxa"/>
          </w:tcPr>
          <w:p w:rsidR="00112873" w:rsidRDefault="00112873">
            <w:pPr>
              <w:pStyle w:val="ConsPlusNormal"/>
            </w:pPr>
            <w:r>
              <w:t>3815342,2</w:t>
            </w:r>
          </w:p>
        </w:tc>
        <w:tc>
          <w:tcPr>
            <w:tcW w:w="1417" w:type="dxa"/>
          </w:tcPr>
          <w:p w:rsidR="00112873" w:rsidRDefault="00112873">
            <w:pPr>
              <w:pStyle w:val="ConsPlusNormal"/>
            </w:pPr>
            <w:r>
              <w:t>1637876,9</w:t>
            </w:r>
          </w:p>
        </w:tc>
        <w:tc>
          <w:tcPr>
            <w:tcW w:w="1531" w:type="dxa"/>
          </w:tcPr>
          <w:p w:rsidR="00112873" w:rsidRDefault="00112873">
            <w:pPr>
              <w:pStyle w:val="ConsPlusNormal"/>
            </w:pPr>
            <w:r>
              <w:t>7189384,5</w:t>
            </w:r>
          </w:p>
        </w:tc>
      </w:tr>
      <w:tr w:rsidR="00112873">
        <w:tc>
          <w:tcPr>
            <w:tcW w:w="5215" w:type="dxa"/>
            <w:gridSpan w:val="3"/>
            <w:vMerge/>
            <w:tcBorders>
              <w:bottom w:val="nil"/>
            </w:tcBorders>
          </w:tcPr>
          <w:p w:rsidR="00112873" w:rsidRDefault="00112873"/>
        </w:tc>
        <w:tc>
          <w:tcPr>
            <w:tcW w:w="1587" w:type="dxa"/>
          </w:tcPr>
          <w:p w:rsidR="00112873" w:rsidRDefault="00112873">
            <w:pPr>
              <w:pStyle w:val="ConsPlusNormal"/>
            </w:pPr>
            <w:r>
              <w:t>местный бюджет</w:t>
            </w:r>
          </w:p>
        </w:tc>
        <w:tc>
          <w:tcPr>
            <w:tcW w:w="1644" w:type="dxa"/>
          </w:tcPr>
          <w:p w:rsidR="00112873" w:rsidRDefault="00112873">
            <w:pPr>
              <w:pStyle w:val="ConsPlusNormal"/>
            </w:pPr>
            <w:r>
              <w:t>5887571,0</w:t>
            </w:r>
          </w:p>
        </w:tc>
        <w:tc>
          <w:tcPr>
            <w:tcW w:w="1474" w:type="dxa"/>
          </w:tcPr>
          <w:p w:rsidR="00112873" w:rsidRDefault="00112873">
            <w:pPr>
              <w:pStyle w:val="ConsPlusNormal"/>
            </w:pPr>
            <w:r>
              <w:t>1346040,1</w:t>
            </w:r>
          </w:p>
        </w:tc>
        <w:tc>
          <w:tcPr>
            <w:tcW w:w="1474" w:type="dxa"/>
          </w:tcPr>
          <w:p w:rsidR="00112873" w:rsidRDefault="00112873">
            <w:pPr>
              <w:pStyle w:val="ConsPlusNormal"/>
            </w:pPr>
            <w:r>
              <w:t>1426553,0</w:t>
            </w:r>
          </w:p>
        </w:tc>
        <w:tc>
          <w:tcPr>
            <w:tcW w:w="1531" w:type="dxa"/>
          </w:tcPr>
          <w:p w:rsidR="00112873" w:rsidRDefault="00112873">
            <w:pPr>
              <w:pStyle w:val="ConsPlusNormal"/>
            </w:pPr>
            <w:r>
              <w:t>795253,9</w:t>
            </w:r>
          </w:p>
        </w:tc>
        <w:tc>
          <w:tcPr>
            <w:tcW w:w="1531" w:type="dxa"/>
          </w:tcPr>
          <w:p w:rsidR="00112873" w:rsidRDefault="00112873">
            <w:pPr>
              <w:pStyle w:val="ConsPlusNormal"/>
            </w:pPr>
            <w:r>
              <w:t>418076,6</w:t>
            </w:r>
          </w:p>
        </w:tc>
        <w:tc>
          <w:tcPr>
            <w:tcW w:w="1531" w:type="dxa"/>
          </w:tcPr>
          <w:p w:rsidR="00112873" w:rsidRDefault="00112873">
            <w:pPr>
              <w:pStyle w:val="ConsPlusNormal"/>
            </w:pPr>
            <w:r>
              <w:t>447819,7</w:t>
            </w:r>
          </w:p>
        </w:tc>
        <w:tc>
          <w:tcPr>
            <w:tcW w:w="1417" w:type="dxa"/>
          </w:tcPr>
          <w:p w:rsidR="00112873" w:rsidRDefault="00112873">
            <w:pPr>
              <w:pStyle w:val="ConsPlusNormal"/>
            </w:pPr>
            <w:r>
              <w:t>409569,3</w:t>
            </w:r>
          </w:p>
        </w:tc>
        <w:tc>
          <w:tcPr>
            <w:tcW w:w="1417" w:type="dxa"/>
          </w:tcPr>
          <w:p w:rsidR="00112873" w:rsidRDefault="00112873">
            <w:pPr>
              <w:pStyle w:val="ConsPlusNormal"/>
            </w:pPr>
            <w:r>
              <w:t>182815,0</w:t>
            </w:r>
          </w:p>
        </w:tc>
        <w:tc>
          <w:tcPr>
            <w:tcW w:w="1531" w:type="dxa"/>
          </w:tcPr>
          <w:p w:rsidR="00112873" w:rsidRDefault="00112873">
            <w:pPr>
              <w:pStyle w:val="ConsPlusNormal"/>
            </w:pPr>
            <w:r>
              <w:t>861443,4</w:t>
            </w:r>
          </w:p>
        </w:tc>
      </w:tr>
      <w:tr w:rsidR="00112873">
        <w:tblPrEx>
          <w:tblBorders>
            <w:insideH w:val="nil"/>
          </w:tblBorders>
        </w:tblPrEx>
        <w:tc>
          <w:tcPr>
            <w:tcW w:w="5215" w:type="dxa"/>
            <w:gridSpan w:val="3"/>
            <w:vMerge/>
            <w:tcBorders>
              <w:bottom w:val="nil"/>
            </w:tcBorders>
          </w:tcPr>
          <w:p w:rsidR="00112873" w:rsidRDefault="00112873"/>
        </w:tc>
        <w:tc>
          <w:tcPr>
            <w:tcW w:w="1587" w:type="dxa"/>
            <w:tcBorders>
              <w:bottom w:val="nil"/>
            </w:tcBorders>
          </w:tcPr>
          <w:p w:rsidR="00112873" w:rsidRDefault="00112873">
            <w:pPr>
              <w:pStyle w:val="ConsPlusNormal"/>
            </w:pPr>
            <w:r>
              <w:t>иные источники финансирования</w:t>
            </w:r>
          </w:p>
        </w:tc>
        <w:tc>
          <w:tcPr>
            <w:tcW w:w="164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474"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417" w:type="dxa"/>
            <w:tcBorders>
              <w:bottom w:val="nil"/>
            </w:tcBorders>
          </w:tcPr>
          <w:p w:rsidR="00112873" w:rsidRDefault="00112873">
            <w:pPr>
              <w:pStyle w:val="ConsPlusNormal"/>
            </w:pPr>
            <w:r>
              <w:t>0,0</w:t>
            </w:r>
          </w:p>
        </w:tc>
        <w:tc>
          <w:tcPr>
            <w:tcW w:w="1531" w:type="dxa"/>
            <w:tcBorders>
              <w:bottom w:val="nil"/>
            </w:tcBorders>
          </w:tcPr>
          <w:p w:rsidR="00112873" w:rsidRDefault="00112873">
            <w:pPr>
              <w:pStyle w:val="ConsPlusNormal"/>
            </w:pPr>
            <w:r>
              <w:t>0,0</w:t>
            </w:r>
          </w:p>
        </w:tc>
      </w:tr>
      <w:tr w:rsidR="00112873">
        <w:tblPrEx>
          <w:tblBorders>
            <w:insideH w:val="nil"/>
          </w:tblBorders>
        </w:tblPrEx>
        <w:tc>
          <w:tcPr>
            <w:tcW w:w="20352" w:type="dxa"/>
            <w:gridSpan w:val="13"/>
            <w:tcBorders>
              <w:top w:val="nil"/>
            </w:tcBorders>
          </w:tcPr>
          <w:p w:rsidR="00112873" w:rsidRDefault="00112873">
            <w:pPr>
              <w:pStyle w:val="ConsPlusNormal"/>
              <w:jc w:val="both"/>
            </w:pPr>
            <w:r>
              <w:t xml:space="preserve">(в ред. </w:t>
            </w:r>
            <w:hyperlink r:id="rId157" w:history="1">
              <w:r>
                <w:rPr>
                  <w:color w:val="0000FF"/>
                </w:rPr>
                <w:t>постановления</w:t>
              </w:r>
            </w:hyperlink>
            <w:r>
              <w:t xml:space="preserve"> Правительства ХМАО - Югры от 23.08.2021 N 324-п)</w:t>
            </w:r>
          </w:p>
        </w:tc>
      </w:tr>
    </w:tbl>
    <w:p w:rsidR="00112873" w:rsidRDefault="00112873">
      <w:pPr>
        <w:sectPr w:rsidR="00112873">
          <w:pgSz w:w="16838" w:h="11905" w:orient="landscape"/>
          <w:pgMar w:top="1701" w:right="1134" w:bottom="850" w:left="1134" w:header="0" w:footer="0" w:gutter="0"/>
          <w:cols w:space="720"/>
        </w:sectPr>
      </w:pPr>
    </w:p>
    <w:p w:rsidR="00112873" w:rsidRDefault="00112873">
      <w:pPr>
        <w:pStyle w:val="ConsPlusNormal"/>
        <w:jc w:val="both"/>
      </w:pPr>
    </w:p>
    <w:p w:rsidR="00112873" w:rsidRDefault="00112873">
      <w:pPr>
        <w:pStyle w:val="ConsPlusNormal"/>
        <w:jc w:val="right"/>
        <w:outlineLvl w:val="1"/>
      </w:pPr>
      <w:r>
        <w:t>Таблица 3</w:t>
      </w:r>
    </w:p>
    <w:p w:rsidR="00112873" w:rsidRDefault="00112873">
      <w:pPr>
        <w:pStyle w:val="ConsPlusNormal"/>
        <w:jc w:val="both"/>
      </w:pPr>
    </w:p>
    <w:p w:rsidR="00112873" w:rsidRDefault="00112873">
      <w:pPr>
        <w:pStyle w:val="ConsPlusTitle"/>
        <w:jc w:val="center"/>
      </w:pPr>
      <w:r>
        <w:t>Мероприятия, реализуемые на принципах проектного управления,</w:t>
      </w:r>
    </w:p>
    <w:p w:rsidR="00112873" w:rsidRDefault="00112873">
      <w:pPr>
        <w:pStyle w:val="ConsPlusTitle"/>
        <w:jc w:val="center"/>
      </w:pPr>
      <w:r>
        <w:t>направленные в том числе на достижение национальных целей</w:t>
      </w:r>
    </w:p>
    <w:p w:rsidR="00112873" w:rsidRDefault="00112873">
      <w:pPr>
        <w:pStyle w:val="ConsPlusTitle"/>
        <w:jc w:val="center"/>
      </w:pPr>
      <w:r>
        <w:t>развития Российской Федерации</w:t>
      </w:r>
    </w:p>
    <w:p w:rsidR="00112873" w:rsidRDefault="00112873">
      <w:pPr>
        <w:pStyle w:val="ConsPlusNormal"/>
        <w:jc w:val="center"/>
      </w:pPr>
      <w:r>
        <w:t xml:space="preserve">(в ред. </w:t>
      </w:r>
      <w:hyperlink r:id="rId158" w:history="1">
        <w:r>
          <w:rPr>
            <w:color w:val="0000FF"/>
          </w:rPr>
          <w:t>постановления</w:t>
        </w:r>
      </w:hyperlink>
      <w:r>
        <w:t xml:space="preserve"> Правительства ХМАО - Югры</w:t>
      </w:r>
    </w:p>
    <w:p w:rsidR="00112873" w:rsidRDefault="00112873">
      <w:pPr>
        <w:pStyle w:val="ConsPlusNormal"/>
        <w:jc w:val="center"/>
      </w:pPr>
      <w:r>
        <w:t>от 29.04.2021 N 153-п)</w:t>
      </w:r>
    </w:p>
    <w:p w:rsidR="00112873" w:rsidRDefault="001128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81"/>
        <w:gridCol w:w="2551"/>
        <w:gridCol w:w="1264"/>
        <w:gridCol w:w="1144"/>
        <w:gridCol w:w="1144"/>
        <w:gridCol w:w="1144"/>
        <w:gridCol w:w="1144"/>
        <w:gridCol w:w="1144"/>
        <w:gridCol w:w="1144"/>
      </w:tblGrid>
      <w:tr w:rsidR="00112873">
        <w:tc>
          <w:tcPr>
            <w:tcW w:w="454" w:type="dxa"/>
            <w:vMerge w:val="restart"/>
          </w:tcPr>
          <w:p w:rsidR="00112873" w:rsidRDefault="00112873">
            <w:pPr>
              <w:pStyle w:val="ConsPlusNormal"/>
              <w:jc w:val="center"/>
            </w:pPr>
            <w:r>
              <w:t>N п/п</w:t>
            </w:r>
          </w:p>
        </w:tc>
        <w:tc>
          <w:tcPr>
            <w:tcW w:w="2381" w:type="dxa"/>
            <w:vMerge w:val="restart"/>
          </w:tcPr>
          <w:p w:rsidR="00112873" w:rsidRDefault="00112873">
            <w:pPr>
              <w:pStyle w:val="ConsPlusNormal"/>
              <w:jc w:val="center"/>
            </w:pPr>
            <w:r>
              <w:t>Наименование проекта или мероприятия</w:t>
            </w:r>
          </w:p>
        </w:tc>
        <w:tc>
          <w:tcPr>
            <w:tcW w:w="2551" w:type="dxa"/>
            <w:vMerge w:val="restart"/>
          </w:tcPr>
          <w:p w:rsidR="00112873" w:rsidRDefault="00112873">
            <w:pPr>
              <w:pStyle w:val="ConsPlusNormal"/>
              <w:jc w:val="center"/>
            </w:pPr>
            <w:r>
              <w:t>Источники финансирования</w:t>
            </w:r>
          </w:p>
        </w:tc>
        <w:tc>
          <w:tcPr>
            <w:tcW w:w="8128" w:type="dxa"/>
            <w:gridSpan w:val="7"/>
          </w:tcPr>
          <w:p w:rsidR="00112873" w:rsidRDefault="00112873">
            <w:pPr>
              <w:pStyle w:val="ConsPlusNormal"/>
              <w:jc w:val="center"/>
            </w:pPr>
            <w:r>
              <w:t>Параметры финансового обеспечения, тыс. рублей</w:t>
            </w:r>
          </w:p>
        </w:tc>
      </w:tr>
      <w:tr w:rsidR="00112873">
        <w:tc>
          <w:tcPr>
            <w:tcW w:w="454" w:type="dxa"/>
            <w:vMerge/>
          </w:tcPr>
          <w:p w:rsidR="00112873" w:rsidRDefault="00112873"/>
        </w:tc>
        <w:tc>
          <w:tcPr>
            <w:tcW w:w="2381" w:type="dxa"/>
            <w:vMerge/>
          </w:tcPr>
          <w:p w:rsidR="00112873" w:rsidRDefault="00112873"/>
        </w:tc>
        <w:tc>
          <w:tcPr>
            <w:tcW w:w="2551" w:type="dxa"/>
            <w:vMerge/>
          </w:tcPr>
          <w:p w:rsidR="00112873" w:rsidRDefault="00112873"/>
        </w:tc>
        <w:tc>
          <w:tcPr>
            <w:tcW w:w="1264" w:type="dxa"/>
          </w:tcPr>
          <w:p w:rsidR="00112873" w:rsidRDefault="00112873">
            <w:pPr>
              <w:pStyle w:val="ConsPlusNormal"/>
              <w:jc w:val="center"/>
            </w:pPr>
            <w:r>
              <w:t>всего</w:t>
            </w:r>
          </w:p>
        </w:tc>
        <w:tc>
          <w:tcPr>
            <w:tcW w:w="1144" w:type="dxa"/>
          </w:tcPr>
          <w:p w:rsidR="00112873" w:rsidRDefault="00112873">
            <w:pPr>
              <w:pStyle w:val="ConsPlusNormal"/>
              <w:jc w:val="center"/>
            </w:pPr>
            <w:r>
              <w:t>2019 г.</w:t>
            </w:r>
          </w:p>
        </w:tc>
        <w:tc>
          <w:tcPr>
            <w:tcW w:w="1144" w:type="dxa"/>
          </w:tcPr>
          <w:p w:rsidR="00112873" w:rsidRDefault="00112873">
            <w:pPr>
              <w:pStyle w:val="ConsPlusNormal"/>
              <w:jc w:val="center"/>
            </w:pPr>
            <w:r>
              <w:t>2020 г.</w:t>
            </w:r>
          </w:p>
        </w:tc>
        <w:tc>
          <w:tcPr>
            <w:tcW w:w="1144" w:type="dxa"/>
          </w:tcPr>
          <w:p w:rsidR="00112873" w:rsidRDefault="00112873">
            <w:pPr>
              <w:pStyle w:val="ConsPlusNormal"/>
              <w:jc w:val="center"/>
            </w:pPr>
            <w:r>
              <w:t>2021 г.</w:t>
            </w:r>
          </w:p>
        </w:tc>
        <w:tc>
          <w:tcPr>
            <w:tcW w:w="1144" w:type="dxa"/>
          </w:tcPr>
          <w:p w:rsidR="00112873" w:rsidRDefault="00112873">
            <w:pPr>
              <w:pStyle w:val="ConsPlusNormal"/>
              <w:jc w:val="center"/>
            </w:pPr>
            <w:r>
              <w:t>2022 г.</w:t>
            </w:r>
          </w:p>
        </w:tc>
        <w:tc>
          <w:tcPr>
            <w:tcW w:w="1144" w:type="dxa"/>
          </w:tcPr>
          <w:p w:rsidR="00112873" w:rsidRDefault="00112873">
            <w:pPr>
              <w:pStyle w:val="ConsPlusNormal"/>
              <w:jc w:val="center"/>
            </w:pPr>
            <w:r>
              <w:t>2023 г.</w:t>
            </w:r>
          </w:p>
        </w:tc>
        <w:tc>
          <w:tcPr>
            <w:tcW w:w="1144" w:type="dxa"/>
          </w:tcPr>
          <w:p w:rsidR="00112873" w:rsidRDefault="00112873">
            <w:pPr>
              <w:pStyle w:val="ConsPlusNormal"/>
              <w:jc w:val="center"/>
            </w:pPr>
            <w:r>
              <w:t>2024 г.</w:t>
            </w:r>
          </w:p>
        </w:tc>
      </w:tr>
      <w:tr w:rsidR="00112873">
        <w:tc>
          <w:tcPr>
            <w:tcW w:w="454" w:type="dxa"/>
          </w:tcPr>
          <w:p w:rsidR="00112873" w:rsidRDefault="00112873">
            <w:pPr>
              <w:pStyle w:val="ConsPlusNormal"/>
              <w:jc w:val="center"/>
            </w:pPr>
            <w:r>
              <w:t>1</w:t>
            </w:r>
          </w:p>
        </w:tc>
        <w:tc>
          <w:tcPr>
            <w:tcW w:w="2381" w:type="dxa"/>
          </w:tcPr>
          <w:p w:rsidR="00112873" w:rsidRDefault="00112873">
            <w:pPr>
              <w:pStyle w:val="ConsPlusNormal"/>
              <w:jc w:val="center"/>
            </w:pPr>
            <w:r>
              <w:t>2</w:t>
            </w:r>
          </w:p>
        </w:tc>
        <w:tc>
          <w:tcPr>
            <w:tcW w:w="2551" w:type="dxa"/>
          </w:tcPr>
          <w:p w:rsidR="00112873" w:rsidRDefault="00112873">
            <w:pPr>
              <w:pStyle w:val="ConsPlusNormal"/>
              <w:jc w:val="center"/>
            </w:pPr>
            <w:r>
              <w:t>3</w:t>
            </w:r>
          </w:p>
        </w:tc>
        <w:tc>
          <w:tcPr>
            <w:tcW w:w="1264" w:type="dxa"/>
          </w:tcPr>
          <w:p w:rsidR="00112873" w:rsidRDefault="00112873">
            <w:pPr>
              <w:pStyle w:val="ConsPlusNormal"/>
              <w:jc w:val="center"/>
            </w:pPr>
            <w:r>
              <w:t>4</w:t>
            </w:r>
          </w:p>
        </w:tc>
        <w:tc>
          <w:tcPr>
            <w:tcW w:w="1144" w:type="dxa"/>
          </w:tcPr>
          <w:p w:rsidR="00112873" w:rsidRDefault="00112873">
            <w:pPr>
              <w:pStyle w:val="ConsPlusNormal"/>
              <w:jc w:val="center"/>
            </w:pPr>
            <w:r>
              <w:t>5</w:t>
            </w:r>
          </w:p>
        </w:tc>
        <w:tc>
          <w:tcPr>
            <w:tcW w:w="1144" w:type="dxa"/>
          </w:tcPr>
          <w:p w:rsidR="00112873" w:rsidRDefault="00112873">
            <w:pPr>
              <w:pStyle w:val="ConsPlusNormal"/>
              <w:jc w:val="center"/>
            </w:pPr>
            <w:r>
              <w:t>6</w:t>
            </w:r>
          </w:p>
        </w:tc>
        <w:tc>
          <w:tcPr>
            <w:tcW w:w="1144" w:type="dxa"/>
          </w:tcPr>
          <w:p w:rsidR="00112873" w:rsidRDefault="00112873">
            <w:pPr>
              <w:pStyle w:val="ConsPlusNormal"/>
              <w:jc w:val="center"/>
            </w:pPr>
            <w:r>
              <w:t>7</w:t>
            </w:r>
          </w:p>
        </w:tc>
        <w:tc>
          <w:tcPr>
            <w:tcW w:w="1144" w:type="dxa"/>
          </w:tcPr>
          <w:p w:rsidR="00112873" w:rsidRDefault="00112873">
            <w:pPr>
              <w:pStyle w:val="ConsPlusNormal"/>
              <w:jc w:val="center"/>
            </w:pPr>
            <w:r>
              <w:t>8</w:t>
            </w:r>
          </w:p>
        </w:tc>
        <w:tc>
          <w:tcPr>
            <w:tcW w:w="1144" w:type="dxa"/>
          </w:tcPr>
          <w:p w:rsidR="00112873" w:rsidRDefault="00112873">
            <w:pPr>
              <w:pStyle w:val="ConsPlusNormal"/>
              <w:jc w:val="center"/>
            </w:pPr>
            <w:r>
              <w:t>9</w:t>
            </w:r>
          </w:p>
        </w:tc>
        <w:tc>
          <w:tcPr>
            <w:tcW w:w="1144" w:type="dxa"/>
          </w:tcPr>
          <w:p w:rsidR="00112873" w:rsidRDefault="00112873">
            <w:pPr>
              <w:pStyle w:val="ConsPlusNormal"/>
              <w:jc w:val="center"/>
            </w:pPr>
            <w:r>
              <w:t>10</w:t>
            </w:r>
          </w:p>
        </w:tc>
      </w:tr>
      <w:tr w:rsidR="00112873">
        <w:tc>
          <w:tcPr>
            <w:tcW w:w="13514" w:type="dxa"/>
            <w:gridSpan w:val="10"/>
          </w:tcPr>
          <w:p w:rsidR="00112873" w:rsidRDefault="00112873">
            <w:pPr>
              <w:pStyle w:val="ConsPlusNormal"/>
              <w:jc w:val="center"/>
              <w:outlineLvl w:val="2"/>
            </w:pPr>
            <w:r>
              <w:t>Раздел I. ПОРТФЕЛИ ПРОЕКТОВ, ОСНОВАННЫЕ НА НАЦИОНАЛЬНЫХ И ФЕДЕРАЛЬНЫХ ПРОЕКТАХ РОССИЙСКОЙ ФЕДЕРАЦИИ</w:t>
            </w:r>
          </w:p>
        </w:tc>
      </w:tr>
      <w:tr w:rsidR="00112873">
        <w:tc>
          <w:tcPr>
            <w:tcW w:w="13514" w:type="dxa"/>
            <w:gridSpan w:val="10"/>
          </w:tcPr>
          <w:p w:rsidR="00112873" w:rsidRDefault="00112873">
            <w:pPr>
              <w:pStyle w:val="ConsPlusNormal"/>
            </w:pPr>
            <w:r>
              <w:t>Портфель проектов "Жилье и городская среда"</w:t>
            </w:r>
          </w:p>
        </w:tc>
      </w:tr>
      <w:tr w:rsidR="00112873">
        <w:tc>
          <w:tcPr>
            <w:tcW w:w="454" w:type="dxa"/>
            <w:vMerge w:val="restart"/>
          </w:tcPr>
          <w:p w:rsidR="00112873" w:rsidRDefault="00112873">
            <w:pPr>
              <w:pStyle w:val="ConsPlusNormal"/>
            </w:pPr>
            <w:r>
              <w:t>1</w:t>
            </w:r>
          </w:p>
        </w:tc>
        <w:tc>
          <w:tcPr>
            <w:tcW w:w="2381" w:type="dxa"/>
            <w:vMerge w:val="restart"/>
          </w:tcPr>
          <w:p w:rsidR="00112873" w:rsidRDefault="00112873">
            <w:pPr>
              <w:pStyle w:val="ConsPlusNormal"/>
            </w:pPr>
            <w:r>
              <w:t>1.6, Региональный проект "Жилье" (1), срок реализации 01.01.2019 - 31.12.2024</w:t>
            </w:r>
          </w:p>
        </w:tc>
        <w:tc>
          <w:tcPr>
            <w:tcW w:w="2551" w:type="dxa"/>
          </w:tcPr>
          <w:p w:rsidR="00112873" w:rsidRDefault="00112873">
            <w:pPr>
              <w:pStyle w:val="ConsPlusNormal"/>
            </w:pPr>
            <w:r>
              <w:t>всего</w:t>
            </w:r>
          </w:p>
        </w:tc>
        <w:tc>
          <w:tcPr>
            <w:tcW w:w="1264" w:type="dxa"/>
          </w:tcPr>
          <w:p w:rsidR="00112873" w:rsidRDefault="00112873">
            <w:pPr>
              <w:pStyle w:val="ConsPlusNormal"/>
            </w:pPr>
            <w:r>
              <w:t>1374666,3</w:t>
            </w:r>
          </w:p>
        </w:tc>
        <w:tc>
          <w:tcPr>
            <w:tcW w:w="1144" w:type="dxa"/>
          </w:tcPr>
          <w:p w:rsidR="00112873" w:rsidRDefault="00112873">
            <w:pPr>
              <w:pStyle w:val="ConsPlusNormal"/>
            </w:pPr>
            <w:r>
              <w:t>163901,7</w:t>
            </w:r>
          </w:p>
        </w:tc>
        <w:tc>
          <w:tcPr>
            <w:tcW w:w="1144" w:type="dxa"/>
          </w:tcPr>
          <w:p w:rsidR="00112873" w:rsidRDefault="00112873">
            <w:pPr>
              <w:pStyle w:val="ConsPlusNormal"/>
            </w:pPr>
            <w:r>
              <w:t>457409,1</w:t>
            </w:r>
          </w:p>
        </w:tc>
        <w:tc>
          <w:tcPr>
            <w:tcW w:w="1144" w:type="dxa"/>
          </w:tcPr>
          <w:p w:rsidR="00112873" w:rsidRDefault="00112873">
            <w:pPr>
              <w:pStyle w:val="ConsPlusNormal"/>
            </w:pPr>
            <w:r>
              <w:t>197678,3</w:t>
            </w:r>
          </w:p>
        </w:tc>
        <w:tc>
          <w:tcPr>
            <w:tcW w:w="1144" w:type="dxa"/>
          </w:tcPr>
          <w:p w:rsidR="00112873" w:rsidRDefault="00112873">
            <w:pPr>
              <w:pStyle w:val="ConsPlusNormal"/>
            </w:pPr>
            <w:r>
              <w:t>232902,4</w:t>
            </w:r>
          </w:p>
        </w:tc>
        <w:tc>
          <w:tcPr>
            <w:tcW w:w="1144" w:type="dxa"/>
          </w:tcPr>
          <w:p w:rsidR="00112873" w:rsidRDefault="00112873">
            <w:pPr>
              <w:pStyle w:val="ConsPlusNormal"/>
            </w:pPr>
            <w:r>
              <w:t>221358,2</w:t>
            </w:r>
          </w:p>
        </w:tc>
        <w:tc>
          <w:tcPr>
            <w:tcW w:w="1144" w:type="dxa"/>
          </w:tcPr>
          <w:p w:rsidR="00112873" w:rsidRDefault="00112873">
            <w:pPr>
              <w:pStyle w:val="ConsPlusNormal"/>
            </w:pPr>
            <w:r>
              <w:t>101416,6</w:t>
            </w:r>
          </w:p>
        </w:tc>
      </w:tr>
      <w:tr w:rsidR="00112873">
        <w:tc>
          <w:tcPr>
            <w:tcW w:w="454" w:type="dxa"/>
            <w:vMerge/>
          </w:tcPr>
          <w:p w:rsidR="00112873" w:rsidRDefault="00112873"/>
        </w:tc>
        <w:tc>
          <w:tcPr>
            <w:tcW w:w="2381" w:type="dxa"/>
            <w:vMerge/>
          </w:tcPr>
          <w:p w:rsidR="00112873" w:rsidRDefault="00112873"/>
        </w:tc>
        <w:tc>
          <w:tcPr>
            <w:tcW w:w="2551" w:type="dxa"/>
          </w:tcPr>
          <w:p w:rsidR="00112873" w:rsidRDefault="00112873">
            <w:pPr>
              <w:pStyle w:val="ConsPlusNormal"/>
            </w:pPr>
            <w:r>
              <w:t>федеральный бюджет</w:t>
            </w:r>
          </w:p>
        </w:tc>
        <w:tc>
          <w:tcPr>
            <w:tcW w:w="1264" w:type="dxa"/>
          </w:tcPr>
          <w:p w:rsidR="00112873" w:rsidRDefault="00112873">
            <w:pPr>
              <w:pStyle w:val="ConsPlusNormal"/>
            </w:pPr>
            <w:r>
              <w:t>513668,3</w:t>
            </w:r>
          </w:p>
        </w:tc>
        <w:tc>
          <w:tcPr>
            <w:tcW w:w="1144" w:type="dxa"/>
          </w:tcPr>
          <w:p w:rsidR="00112873" w:rsidRDefault="00112873">
            <w:pPr>
              <w:pStyle w:val="ConsPlusNormal"/>
            </w:pPr>
            <w:r>
              <w:t>61933,2</w:t>
            </w:r>
          </w:p>
        </w:tc>
        <w:tc>
          <w:tcPr>
            <w:tcW w:w="1144" w:type="dxa"/>
          </w:tcPr>
          <w:p w:rsidR="00112873" w:rsidRDefault="00112873">
            <w:pPr>
              <w:pStyle w:val="ConsPlusNormal"/>
            </w:pPr>
            <w:r>
              <w:t>167066,1</w:t>
            </w:r>
          </w:p>
        </w:tc>
        <w:tc>
          <w:tcPr>
            <w:tcW w:w="1144" w:type="dxa"/>
          </w:tcPr>
          <w:p w:rsidR="00112873" w:rsidRDefault="00112873">
            <w:pPr>
              <w:pStyle w:val="ConsPlusNormal"/>
            </w:pPr>
            <w:r>
              <w:t>74696,3</w:t>
            </w:r>
          </w:p>
        </w:tc>
        <w:tc>
          <w:tcPr>
            <w:tcW w:w="1144" w:type="dxa"/>
          </w:tcPr>
          <w:p w:rsidR="00112873" w:rsidRDefault="00112873">
            <w:pPr>
              <w:pStyle w:val="ConsPlusNormal"/>
            </w:pPr>
            <w:r>
              <w:t>88006,4</w:t>
            </w:r>
          </w:p>
        </w:tc>
        <w:tc>
          <w:tcPr>
            <w:tcW w:w="1144" w:type="dxa"/>
          </w:tcPr>
          <w:p w:rsidR="00112873" w:rsidRDefault="00112873">
            <w:pPr>
              <w:pStyle w:val="ConsPlusNormal"/>
            </w:pPr>
            <w:r>
              <w:t>83644,2</w:t>
            </w:r>
          </w:p>
        </w:tc>
        <w:tc>
          <w:tcPr>
            <w:tcW w:w="1144" w:type="dxa"/>
          </w:tcPr>
          <w:p w:rsidR="00112873" w:rsidRDefault="00112873">
            <w:pPr>
              <w:pStyle w:val="ConsPlusNormal"/>
            </w:pPr>
            <w:r>
              <w:t>38322,1</w:t>
            </w:r>
          </w:p>
        </w:tc>
      </w:tr>
      <w:tr w:rsidR="00112873">
        <w:tc>
          <w:tcPr>
            <w:tcW w:w="454" w:type="dxa"/>
            <w:vMerge/>
          </w:tcPr>
          <w:p w:rsidR="00112873" w:rsidRDefault="00112873"/>
        </w:tc>
        <w:tc>
          <w:tcPr>
            <w:tcW w:w="2381" w:type="dxa"/>
            <w:vMerge/>
          </w:tcPr>
          <w:p w:rsidR="00112873" w:rsidRDefault="00112873"/>
        </w:tc>
        <w:tc>
          <w:tcPr>
            <w:tcW w:w="2551" w:type="dxa"/>
          </w:tcPr>
          <w:p w:rsidR="00112873" w:rsidRDefault="00112873">
            <w:pPr>
              <w:pStyle w:val="ConsPlusNormal"/>
            </w:pPr>
            <w:r>
              <w:t>бюджет автономного округа</w:t>
            </w:r>
          </w:p>
        </w:tc>
        <w:tc>
          <w:tcPr>
            <w:tcW w:w="1264" w:type="dxa"/>
          </w:tcPr>
          <w:p w:rsidR="00112873" w:rsidRDefault="00112873">
            <w:pPr>
              <w:pStyle w:val="ConsPlusNormal"/>
            </w:pPr>
            <w:r>
              <w:t>803430,4</w:t>
            </w:r>
          </w:p>
        </w:tc>
        <w:tc>
          <w:tcPr>
            <w:tcW w:w="1144" w:type="dxa"/>
          </w:tcPr>
          <w:p w:rsidR="00112873" w:rsidRDefault="00112873">
            <w:pPr>
              <w:pStyle w:val="ConsPlusNormal"/>
            </w:pPr>
            <w:r>
              <w:t>96870,0</w:t>
            </w:r>
          </w:p>
        </w:tc>
        <w:tc>
          <w:tcPr>
            <w:tcW w:w="1144" w:type="dxa"/>
          </w:tcPr>
          <w:p w:rsidR="00112873" w:rsidRDefault="00112873">
            <w:pPr>
              <w:pStyle w:val="ConsPlusNormal"/>
            </w:pPr>
            <w:r>
              <w:t>261308,6</w:t>
            </w:r>
          </w:p>
        </w:tc>
        <w:tc>
          <w:tcPr>
            <w:tcW w:w="1144" w:type="dxa"/>
          </w:tcPr>
          <w:p w:rsidR="00112873" w:rsidRDefault="00112873">
            <w:pPr>
              <w:pStyle w:val="ConsPlusNormal"/>
            </w:pPr>
            <w:r>
              <w:t>116832,8</w:t>
            </w:r>
          </w:p>
        </w:tc>
        <w:tc>
          <w:tcPr>
            <w:tcW w:w="1144" w:type="dxa"/>
          </w:tcPr>
          <w:p w:rsidR="00112873" w:rsidRDefault="00112873">
            <w:pPr>
              <w:pStyle w:val="ConsPlusNormal"/>
            </w:pPr>
            <w:r>
              <w:t>137651,1</w:t>
            </w:r>
          </w:p>
        </w:tc>
        <w:tc>
          <w:tcPr>
            <w:tcW w:w="1144" w:type="dxa"/>
          </w:tcPr>
          <w:p w:rsidR="00112873" w:rsidRDefault="00112873">
            <w:pPr>
              <w:pStyle w:val="ConsPlusNormal"/>
            </w:pPr>
            <w:r>
              <w:t>130828,2</w:t>
            </w:r>
          </w:p>
        </w:tc>
        <w:tc>
          <w:tcPr>
            <w:tcW w:w="1144" w:type="dxa"/>
          </w:tcPr>
          <w:p w:rsidR="00112873" w:rsidRDefault="00112873">
            <w:pPr>
              <w:pStyle w:val="ConsPlusNormal"/>
            </w:pPr>
            <w:r>
              <w:t>59939,7</w:t>
            </w:r>
          </w:p>
        </w:tc>
      </w:tr>
      <w:tr w:rsidR="00112873">
        <w:tc>
          <w:tcPr>
            <w:tcW w:w="454" w:type="dxa"/>
            <w:vMerge/>
          </w:tcPr>
          <w:p w:rsidR="00112873" w:rsidRDefault="00112873"/>
        </w:tc>
        <w:tc>
          <w:tcPr>
            <w:tcW w:w="2381" w:type="dxa"/>
            <w:vMerge/>
          </w:tcPr>
          <w:p w:rsidR="00112873" w:rsidRDefault="00112873"/>
        </w:tc>
        <w:tc>
          <w:tcPr>
            <w:tcW w:w="2551" w:type="dxa"/>
          </w:tcPr>
          <w:p w:rsidR="00112873" w:rsidRDefault="00112873">
            <w:pPr>
              <w:pStyle w:val="ConsPlusNormal"/>
            </w:pPr>
            <w:r>
              <w:t>местный бюджет</w:t>
            </w:r>
          </w:p>
        </w:tc>
        <w:tc>
          <w:tcPr>
            <w:tcW w:w="1264" w:type="dxa"/>
          </w:tcPr>
          <w:p w:rsidR="00112873" w:rsidRDefault="00112873">
            <w:pPr>
              <w:pStyle w:val="ConsPlusNormal"/>
            </w:pPr>
            <w:r>
              <w:t>57567,6</w:t>
            </w:r>
          </w:p>
        </w:tc>
        <w:tc>
          <w:tcPr>
            <w:tcW w:w="1144" w:type="dxa"/>
          </w:tcPr>
          <w:p w:rsidR="00112873" w:rsidRDefault="00112873">
            <w:pPr>
              <w:pStyle w:val="ConsPlusNormal"/>
            </w:pPr>
            <w:r>
              <w:t>5098,5</w:t>
            </w:r>
          </w:p>
        </w:tc>
        <w:tc>
          <w:tcPr>
            <w:tcW w:w="1144" w:type="dxa"/>
          </w:tcPr>
          <w:p w:rsidR="00112873" w:rsidRDefault="00112873">
            <w:pPr>
              <w:pStyle w:val="ConsPlusNormal"/>
            </w:pPr>
            <w:r>
              <w:t>29034,4</w:t>
            </w:r>
          </w:p>
        </w:tc>
        <w:tc>
          <w:tcPr>
            <w:tcW w:w="1144" w:type="dxa"/>
          </w:tcPr>
          <w:p w:rsidR="00112873" w:rsidRDefault="00112873">
            <w:pPr>
              <w:pStyle w:val="ConsPlusNormal"/>
            </w:pPr>
            <w:r>
              <w:t>6149,2</w:t>
            </w:r>
          </w:p>
        </w:tc>
        <w:tc>
          <w:tcPr>
            <w:tcW w:w="1144" w:type="dxa"/>
          </w:tcPr>
          <w:p w:rsidR="00112873" w:rsidRDefault="00112873">
            <w:pPr>
              <w:pStyle w:val="ConsPlusNormal"/>
            </w:pPr>
            <w:r>
              <w:t>7244,9</w:t>
            </w:r>
          </w:p>
        </w:tc>
        <w:tc>
          <w:tcPr>
            <w:tcW w:w="1144" w:type="dxa"/>
          </w:tcPr>
          <w:p w:rsidR="00112873" w:rsidRDefault="00112873">
            <w:pPr>
              <w:pStyle w:val="ConsPlusNormal"/>
            </w:pPr>
            <w:r>
              <w:t>6885,8</w:t>
            </w:r>
          </w:p>
        </w:tc>
        <w:tc>
          <w:tcPr>
            <w:tcW w:w="1144" w:type="dxa"/>
          </w:tcPr>
          <w:p w:rsidR="00112873" w:rsidRDefault="00112873">
            <w:pPr>
              <w:pStyle w:val="ConsPlusNormal"/>
            </w:pPr>
            <w:r>
              <w:t>3154,8</w:t>
            </w:r>
          </w:p>
        </w:tc>
      </w:tr>
      <w:tr w:rsidR="00112873">
        <w:tc>
          <w:tcPr>
            <w:tcW w:w="454" w:type="dxa"/>
            <w:vMerge/>
          </w:tcPr>
          <w:p w:rsidR="00112873" w:rsidRDefault="00112873"/>
        </w:tc>
        <w:tc>
          <w:tcPr>
            <w:tcW w:w="2381" w:type="dxa"/>
            <w:vMerge/>
          </w:tcPr>
          <w:p w:rsidR="00112873" w:rsidRDefault="00112873"/>
        </w:tc>
        <w:tc>
          <w:tcPr>
            <w:tcW w:w="2551" w:type="dxa"/>
          </w:tcPr>
          <w:p w:rsidR="00112873" w:rsidRDefault="00112873">
            <w:pPr>
              <w:pStyle w:val="ConsPlusNormal"/>
            </w:pPr>
            <w:r>
              <w:t>иные источники финансирования</w:t>
            </w:r>
          </w:p>
        </w:tc>
        <w:tc>
          <w:tcPr>
            <w:tcW w:w="1264" w:type="dxa"/>
          </w:tcPr>
          <w:p w:rsidR="00112873" w:rsidRDefault="00112873">
            <w:pPr>
              <w:pStyle w:val="ConsPlusNormal"/>
            </w:pPr>
            <w:r>
              <w:t>0,0</w:t>
            </w:r>
          </w:p>
        </w:tc>
        <w:tc>
          <w:tcPr>
            <w:tcW w:w="1144" w:type="dxa"/>
          </w:tcPr>
          <w:p w:rsidR="00112873" w:rsidRDefault="00112873">
            <w:pPr>
              <w:pStyle w:val="ConsPlusNormal"/>
            </w:pPr>
            <w:r>
              <w:t>0,0</w:t>
            </w:r>
          </w:p>
        </w:tc>
        <w:tc>
          <w:tcPr>
            <w:tcW w:w="1144" w:type="dxa"/>
          </w:tcPr>
          <w:p w:rsidR="00112873" w:rsidRDefault="00112873">
            <w:pPr>
              <w:pStyle w:val="ConsPlusNormal"/>
            </w:pPr>
            <w:r>
              <w:t>0,0</w:t>
            </w:r>
          </w:p>
        </w:tc>
        <w:tc>
          <w:tcPr>
            <w:tcW w:w="1144" w:type="dxa"/>
          </w:tcPr>
          <w:p w:rsidR="00112873" w:rsidRDefault="00112873">
            <w:pPr>
              <w:pStyle w:val="ConsPlusNormal"/>
            </w:pPr>
            <w:r>
              <w:t>0,0</w:t>
            </w:r>
          </w:p>
        </w:tc>
        <w:tc>
          <w:tcPr>
            <w:tcW w:w="1144" w:type="dxa"/>
          </w:tcPr>
          <w:p w:rsidR="00112873" w:rsidRDefault="00112873">
            <w:pPr>
              <w:pStyle w:val="ConsPlusNormal"/>
            </w:pPr>
            <w:r>
              <w:t>0,0</w:t>
            </w:r>
          </w:p>
        </w:tc>
        <w:tc>
          <w:tcPr>
            <w:tcW w:w="1144" w:type="dxa"/>
          </w:tcPr>
          <w:p w:rsidR="00112873" w:rsidRDefault="00112873">
            <w:pPr>
              <w:pStyle w:val="ConsPlusNormal"/>
            </w:pPr>
            <w:r>
              <w:t>0,0</w:t>
            </w:r>
          </w:p>
        </w:tc>
        <w:tc>
          <w:tcPr>
            <w:tcW w:w="1144" w:type="dxa"/>
          </w:tcPr>
          <w:p w:rsidR="00112873" w:rsidRDefault="00112873">
            <w:pPr>
              <w:pStyle w:val="ConsPlusNormal"/>
            </w:pPr>
            <w:r>
              <w:t>0,0</w:t>
            </w:r>
          </w:p>
        </w:tc>
      </w:tr>
      <w:tr w:rsidR="00112873">
        <w:tc>
          <w:tcPr>
            <w:tcW w:w="454" w:type="dxa"/>
            <w:vMerge/>
          </w:tcPr>
          <w:p w:rsidR="00112873" w:rsidRDefault="00112873"/>
        </w:tc>
        <w:tc>
          <w:tcPr>
            <w:tcW w:w="2381" w:type="dxa"/>
            <w:vMerge w:val="restart"/>
          </w:tcPr>
          <w:p w:rsidR="00112873" w:rsidRDefault="00112873">
            <w:pPr>
              <w:pStyle w:val="ConsPlusNormal"/>
            </w:pPr>
            <w:r>
              <w:t xml:space="preserve">1.7, Региональный проект "Обеспечение устойчивого сокращения </w:t>
            </w:r>
            <w:r>
              <w:lastRenderedPageBreak/>
              <w:t>непригодного для проживания жилищного фонда" (5, 6), срок реализации 01.01.2019 - 31.12.2024</w:t>
            </w:r>
          </w:p>
        </w:tc>
        <w:tc>
          <w:tcPr>
            <w:tcW w:w="2551" w:type="dxa"/>
          </w:tcPr>
          <w:p w:rsidR="00112873" w:rsidRDefault="00112873">
            <w:pPr>
              <w:pStyle w:val="ConsPlusNormal"/>
            </w:pPr>
            <w:r>
              <w:lastRenderedPageBreak/>
              <w:t>всего</w:t>
            </w:r>
          </w:p>
        </w:tc>
        <w:tc>
          <w:tcPr>
            <w:tcW w:w="1264" w:type="dxa"/>
          </w:tcPr>
          <w:p w:rsidR="00112873" w:rsidRDefault="00112873">
            <w:pPr>
              <w:pStyle w:val="ConsPlusNormal"/>
            </w:pPr>
            <w:r>
              <w:t>32585838,2</w:t>
            </w:r>
          </w:p>
        </w:tc>
        <w:tc>
          <w:tcPr>
            <w:tcW w:w="1144" w:type="dxa"/>
          </w:tcPr>
          <w:p w:rsidR="00112873" w:rsidRDefault="00112873">
            <w:pPr>
              <w:pStyle w:val="ConsPlusNormal"/>
            </w:pPr>
            <w:r>
              <w:t>7973318,5</w:t>
            </w:r>
          </w:p>
        </w:tc>
        <w:tc>
          <w:tcPr>
            <w:tcW w:w="1144" w:type="dxa"/>
          </w:tcPr>
          <w:p w:rsidR="00112873" w:rsidRDefault="00112873">
            <w:pPr>
              <w:pStyle w:val="ConsPlusNormal"/>
            </w:pPr>
            <w:r>
              <w:t>5617679,8</w:t>
            </w:r>
          </w:p>
        </w:tc>
        <w:tc>
          <w:tcPr>
            <w:tcW w:w="1144" w:type="dxa"/>
          </w:tcPr>
          <w:p w:rsidR="00112873" w:rsidRDefault="00112873">
            <w:pPr>
              <w:pStyle w:val="ConsPlusNormal"/>
            </w:pPr>
            <w:r>
              <w:t>6679605,1</w:t>
            </w:r>
          </w:p>
        </w:tc>
        <w:tc>
          <w:tcPr>
            <w:tcW w:w="1144" w:type="dxa"/>
          </w:tcPr>
          <w:p w:rsidR="00112873" w:rsidRDefault="00112873">
            <w:pPr>
              <w:pStyle w:val="ConsPlusNormal"/>
            </w:pPr>
            <w:r>
              <w:t>3850855,7</w:t>
            </w:r>
          </w:p>
        </w:tc>
        <w:tc>
          <w:tcPr>
            <w:tcW w:w="1144" w:type="dxa"/>
          </w:tcPr>
          <w:p w:rsidR="00112873" w:rsidRDefault="00112873">
            <w:pPr>
              <w:pStyle w:val="ConsPlusNormal"/>
            </w:pPr>
            <w:r>
              <w:t>5155525,5</w:t>
            </w:r>
          </w:p>
        </w:tc>
        <w:tc>
          <w:tcPr>
            <w:tcW w:w="1144" w:type="dxa"/>
          </w:tcPr>
          <w:p w:rsidR="00112873" w:rsidRDefault="00112873">
            <w:pPr>
              <w:pStyle w:val="ConsPlusNormal"/>
            </w:pPr>
            <w:r>
              <w:t>3308853,6</w:t>
            </w:r>
          </w:p>
        </w:tc>
      </w:tr>
      <w:tr w:rsidR="00112873">
        <w:tc>
          <w:tcPr>
            <w:tcW w:w="454" w:type="dxa"/>
            <w:vMerge/>
          </w:tcPr>
          <w:p w:rsidR="00112873" w:rsidRDefault="00112873"/>
        </w:tc>
        <w:tc>
          <w:tcPr>
            <w:tcW w:w="2381" w:type="dxa"/>
            <w:vMerge/>
          </w:tcPr>
          <w:p w:rsidR="00112873" w:rsidRDefault="00112873"/>
        </w:tc>
        <w:tc>
          <w:tcPr>
            <w:tcW w:w="2551" w:type="dxa"/>
          </w:tcPr>
          <w:p w:rsidR="00112873" w:rsidRDefault="00112873">
            <w:pPr>
              <w:pStyle w:val="ConsPlusNormal"/>
            </w:pPr>
            <w:r>
              <w:t>федеральный бюджет</w:t>
            </w:r>
          </w:p>
        </w:tc>
        <w:tc>
          <w:tcPr>
            <w:tcW w:w="1264" w:type="dxa"/>
          </w:tcPr>
          <w:p w:rsidR="00112873" w:rsidRDefault="00112873">
            <w:pPr>
              <w:pStyle w:val="ConsPlusNormal"/>
            </w:pPr>
            <w:r>
              <w:t>7512564,9</w:t>
            </w:r>
          </w:p>
        </w:tc>
        <w:tc>
          <w:tcPr>
            <w:tcW w:w="1144" w:type="dxa"/>
          </w:tcPr>
          <w:p w:rsidR="00112873" w:rsidRDefault="00112873">
            <w:pPr>
              <w:pStyle w:val="ConsPlusNormal"/>
            </w:pPr>
            <w:r>
              <w:t>723710,2</w:t>
            </w:r>
          </w:p>
        </w:tc>
        <w:tc>
          <w:tcPr>
            <w:tcW w:w="1144" w:type="dxa"/>
          </w:tcPr>
          <w:p w:rsidR="00112873" w:rsidRDefault="00112873">
            <w:pPr>
              <w:pStyle w:val="ConsPlusNormal"/>
            </w:pPr>
            <w:r>
              <w:t>1253303,1</w:t>
            </w:r>
          </w:p>
        </w:tc>
        <w:tc>
          <w:tcPr>
            <w:tcW w:w="1144" w:type="dxa"/>
          </w:tcPr>
          <w:p w:rsidR="00112873" w:rsidRDefault="00112873">
            <w:pPr>
              <w:pStyle w:val="ConsPlusNormal"/>
            </w:pPr>
            <w:r>
              <w:t>1878063,9</w:t>
            </w:r>
          </w:p>
        </w:tc>
        <w:tc>
          <w:tcPr>
            <w:tcW w:w="1144" w:type="dxa"/>
          </w:tcPr>
          <w:p w:rsidR="00112873" w:rsidRDefault="00112873">
            <w:pPr>
              <w:pStyle w:val="ConsPlusNormal"/>
            </w:pPr>
            <w:r>
              <w:t>1161691,9</w:t>
            </w:r>
          </w:p>
        </w:tc>
        <w:tc>
          <w:tcPr>
            <w:tcW w:w="1144" w:type="dxa"/>
          </w:tcPr>
          <w:p w:rsidR="00112873" w:rsidRDefault="00112873">
            <w:pPr>
              <w:pStyle w:val="ConsPlusNormal"/>
            </w:pPr>
            <w:r>
              <w:t>1596290,7</w:t>
            </w:r>
          </w:p>
        </w:tc>
        <w:tc>
          <w:tcPr>
            <w:tcW w:w="1144" w:type="dxa"/>
          </w:tcPr>
          <w:p w:rsidR="00112873" w:rsidRDefault="00112873">
            <w:pPr>
              <w:pStyle w:val="ConsPlusNormal"/>
            </w:pPr>
            <w:r>
              <w:t>899505,1</w:t>
            </w:r>
          </w:p>
        </w:tc>
      </w:tr>
      <w:tr w:rsidR="00112873">
        <w:tc>
          <w:tcPr>
            <w:tcW w:w="454" w:type="dxa"/>
            <w:vMerge/>
          </w:tcPr>
          <w:p w:rsidR="00112873" w:rsidRDefault="00112873"/>
        </w:tc>
        <w:tc>
          <w:tcPr>
            <w:tcW w:w="2381" w:type="dxa"/>
            <w:vMerge/>
          </w:tcPr>
          <w:p w:rsidR="00112873" w:rsidRDefault="00112873"/>
        </w:tc>
        <w:tc>
          <w:tcPr>
            <w:tcW w:w="2551" w:type="dxa"/>
          </w:tcPr>
          <w:p w:rsidR="00112873" w:rsidRDefault="00112873">
            <w:pPr>
              <w:pStyle w:val="ConsPlusNormal"/>
            </w:pPr>
            <w:r>
              <w:t xml:space="preserve">бюджет автономного </w:t>
            </w:r>
            <w:r>
              <w:lastRenderedPageBreak/>
              <w:t>округа</w:t>
            </w:r>
          </w:p>
        </w:tc>
        <w:tc>
          <w:tcPr>
            <w:tcW w:w="1264" w:type="dxa"/>
          </w:tcPr>
          <w:p w:rsidR="00112873" w:rsidRDefault="00112873">
            <w:pPr>
              <w:pStyle w:val="ConsPlusNormal"/>
            </w:pPr>
            <w:r>
              <w:lastRenderedPageBreak/>
              <w:t>22567940,4</w:t>
            </w:r>
          </w:p>
        </w:tc>
        <w:tc>
          <w:tcPr>
            <w:tcW w:w="1144" w:type="dxa"/>
          </w:tcPr>
          <w:p w:rsidR="00112873" w:rsidRDefault="00112873">
            <w:pPr>
              <w:pStyle w:val="ConsPlusNormal"/>
            </w:pPr>
            <w:r>
              <w:t>6566072,9</w:t>
            </w:r>
          </w:p>
        </w:tc>
        <w:tc>
          <w:tcPr>
            <w:tcW w:w="1144" w:type="dxa"/>
          </w:tcPr>
          <w:p w:rsidR="00112873" w:rsidRDefault="00112873">
            <w:pPr>
              <w:pStyle w:val="ConsPlusNormal"/>
            </w:pPr>
            <w:r>
              <w:t>3912120,5</w:t>
            </w:r>
          </w:p>
        </w:tc>
        <w:tc>
          <w:tcPr>
            <w:tcW w:w="1144" w:type="dxa"/>
          </w:tcPr>
          <w:p w:rsidR="00112873" w:rsidRDefault="00112873">
            <w:pPr>
              <w:pStyle w:val="ConsPlusNormal"/>
            </w:pPr>
            <w:r>
              <w:t>4202177,8</w:t>
            </w:r>
          </w:p>
        </w:tc>
        <w:tc>
          <w:tcPr>
            <w:tcW w:w="1144" w:type="dxa"/>
          </w:tcPr>
          <w:p w:rsidR="00112873" w:rsidRDefault="00112873">
            <w:pPr>
              <w:pStyle w:val="ConsPlusNormal"/>
            </w:pPr>
            <w:r>
              <w:t>2466830,4</w:t>
            </w:r>
          </w:p>
        </w:tc>
        <w:tc>
          <w:tcPr>
            <w:tcW w:w="1144" w:type="dxa"/>
          </w:tcPr>
          <w:p w:rsidR="00112873" w:rsidRDefault="00112873">
            <w:pPr>
              <w:pStyle w:val="ConsPlusNormal"/>
            </w:pPr>
            <w:r>
              <w:t>3243273,5</w:t>
            </w:r>
          </w:p>
        </w:tc>
        <w:tc>
          <w:tcPr>
            <w:tcW w:w="1144" w:type="dxa"/>
          </w:tcPr>
          <w:p w:rsidR="00112873" w:rsidRDefault="00112873">
            <w:pPr>
              <w:pStyle w:val="ConsPlusNormal"/>
            </w:pPr>
            <w:r>
              <w:t>2177465,3</w:t>
            </w:r>
          </w:p>
        </w:tc>
      </w:tr>
      <w:tr w:rsidR="00112873">
        <w:tc>
          <w:tcPr>
            <w:tcW w:w="454" w:type="dxa"/>
            <w:vMerge/>
          </w:tcPr>
          <w:p w:rsidR="00112873" w:rsidRDefault="00112873"/>
        </w:tc>
        <w:tc>
          <w:tcPr>
            <w:tcW w:w="2381" w:type="dxa"/>
            <w:vMerge/>
          </w:tcPr>
          <w:p w:rsidR="00112873" w:rsidRDefault="00112873"/>
        </w:tc>
        <w:tc>
          <w:tcPr>
            <w:tcW w:w="2551" w:type="dxa"/>
          </w:tcPr>
          <w:p w:rsidR="00112873" w:rsidRDefault="00112873">
            <w:pPr>
              <w:pStyle w:val="ConsPlusNormal"/>
            </w:pPr>
            <w:r>
              <w:t>местный бюджет</w:t>
            </w:r>
          </w:p>
        </w:tc>
        <w:tc>
          <w:tcPr>
            <w:tcW w:w="1264" w:type="dxa"/>
          </w:tcPr>
          <w:p w:rsidR="00112873" w:rsidRDefault="00112873">
            <w:pPr>
              <w:pStyle w:val="ConsPlusNormal"/>
            </w:pPr>
            <w:r>
              <w:t>2505332,9</w:t>
            </w:r>
          </w:p>
        </w:tc>
        <w:tc>
          <w:tcPr>
            <w:tcW w:w="1144" w:type="dxa"/>
          </w:tcPr>
          <w:p w:rsidR="00112873" w:rsidRDefault="00112873">
            <w:pPr>
              <w:pStyle w:val="ConsPlusNormal"/>
            </w:pPr>
            <w:r>
              <w:t>683535,4</w:t>
            </w:r>
          </w:p>
        </w:tc>
        <w:tc>
          <w:tcPr>
            <w:tcW w:w="1144" w:type="dxa"/>
          </w:tcPr>
          <w:p w:rsidR="00112873" w:rsidRDefault="00112873">
            <w:pPr>
              <w:pStyle w:val="ConsPlusNormal"/>
            </w:pPr>
            <w:r>
              <w:t>452256,2</w:t>
            </w:r>
          </w:p>
        </w:tc>
        <w:tc>
          <w:tcPr>
            <w:tcW w:w="1144" w:type="dxa"/>
          </w:tcPr>
          <w:p w:rsidR="00112873" w:rsidRDefault="00112873">
            <w:pPr>
              <w:pStyle w:val="ConsPlusNormal"/>
            </w:pPr>
            <w:r>
              <w:t>599363,4</w:t>
            </w:r>
          </w:p>
        </w:tc>
        <w:tc>
          <w:tcPr>
            <w:tcW w:w="1144" w:type="dxa"/>
          </w:tcPr>
          <w:p w:rsidR="00112873" w:rsidRDefault="00112873">
            <w:pPr>
              <w:pStyle w:val="ConsPlusNormal"/>
            </w:pPr>
            <w:r>
              <w:t>222333,4</w:t>
            </w:r>
          </w:p>
        </w:tc>
        <w:tc>
          <w:tcPr>
            <w:tcW w:w="1144" w:type="dxa"/>
          </w:tcPr>
          <w:p w:rsidR="00112873" w:rsidRDefault="00112873">
            <w:pPr>
              <w:pStyle w:val="ConsPlusNormal"/>
            </w:pPr>
            <w:r>
              <w:t>315961,3</w:t>
            </w:r>
          </w:p>
        </w:tc>
        <w:tc>
          <w:tcPr>
            <w:tcW w:w="1144" w:type="dxa"/>
          </w:tcPr>
          <w:p w:rsidR="00112873" w:rsidRDefault="00112873">
            <w:pPr>
              <w:pStyle w:val="ConsPlusNormal"/>
            </w:pPr>
            <w:r>
              <w:t>231883,2</w:t>
            </w:r>
          </w:p>
        </w:tc>
      </w:tr>
      <w:tr w:rsidR="00112873">
        <w:tc>
          <w:tcPr>
            <w:tcW w:w="454" w:type="dxa"/>
            <w:vMerge/>
          </w:tcPr>
          <w:p w:rsidR="00112873" w:rsidRDefault="00112873"/>
        </w:tc>
        <w:tc>
          <w:tcPr>
            <w:tcW w:w="2381" w:type="dxa"/>
            <w:vMerge/>
          </w:tcPr>
          <w:p w:rsidR="00112873" w:rsidRDefault="00112873"/>
        </w:tc>
        <w:tc>
          <w:tcPr>
            <w:tcW w:w="2551" w:type="dxa"/>
          </w:tcPr>
          <w:p w:rsidR="00112873" w:rsidRDefault="00112873">
            <w:pPr>
              <w:pStyle w:val="ConsPlusNormal"/>
            </w:pPr>
            <w:r>
              <w:t>иные источники финансирования</w:t>
            </w:r>
          </w:p>
        </w:tc>
        <w:tc>
          <w:tcPr>
            <w:tcW w:w="1264" w:type="dxa"/>
          </w:tcPr>
          <w:p w:rsidR="00112873" w:rsidRDefault="00112873">
            <w:pPr>
              <w:pStyle w:val="ConsPlusNormal"/>
            </w:pPr>
            <w:r>
              <w:t>0,0</w:t>
            </w:r>
          </w:p>
        </w:tc>
        <w:tc>
          <w:tcPr>
            <w:tcW w:w="1144" w:type="dxa"/>
          </w:tcPr>
          <w:p w:rsidR="00112873" w:rsidRDefault="00112873">
            <w:pPr>
              <w:pStyle w:val="ConsPlusNormal"/>
            </w:pPr>
            <w:r>
              <w:t>0,0</w:t>
            </w:r>
          </w:p>
        </w:tc>
        <w:tc>
          <w:tcPr>
            <w:tcW w:w="1144" w:type="dxa"/>
          </w:tcPr>
          <w:p w:rsidR="00112873" w:rsidRDefault="00112873">
            <w:pPr>
              <w:pStyle w:val="ConsPlusNormal"/>
            </w:pPr>
            <w:r>
              <w:t>0,0</w:t>
            </w:r>
          </w:p>
        </w:tc>
        <w:tc>
          <w:tcPr>
            <w:tcW w:w="1144" w:type="dxa"/>
          </w:tcPr>
          <w:p w:rsidR="00112873" w:rsidRDefault="00112873">
            <w:pPr>
              <w:pStyle w:val="ConsPlusNormal"/>
            </w:pPr>
            <w:r>
              <w:t>0,0</w:t>
            </w:r>
          </w:p>
        </w:tc>
        <w:tc>
          <w:tcPr>
            <w:tcW w:w="1144" w:type="dxa"/>
          </w:tcPr>
          <w:p w:rsidR="00112873" w:rsidRDefault="00112873">
            <w:pPr>
              <w:pStyle w:val="ConsPlusNormal"/>
            </w:pPr>
            <w:r>
              <w:t>0,0</w:t>
            </w:r>
          </w:p>
        </w:tc>
        <w:tc>
          <w:tcPr>
            <w:tcW w:w="1144" w:type="dxa"/>
          </w:tcPr>
          <w:p w:rsidR="00112873" w:rsidRDefault="00112873">
            <w:pPr>
              <w:pStyle w:val="ConsPlusNormal"/>
            </w:pPr>
            <w:r>
              <w:t>0,0</w:t>
            </w:r>
          </w:p>
        </w:tc>
        <w:tc>
          <w:tcPr>
            <w:tcW w:w="1144" w:type="dxa"/>
          </w:tcPr>
          <w:p w:rsidR="00112873" w:rsidRDefault="00112873">
            <w:pPr>
              <w:pStyle w:val="ConsPlusNormal"/>
            </w:pPr>
            <w:r>
              <w:t>0,0</w:t>
            </w:r>
          </w:p>
        </w:tc>
      </w:tr>
      <w:tr w:rsidR="00112873">
        <w:tc>
          <w:tcPr>
            <w:tcW w:w="454" w:type="dxa"/>
            <w:vMerge/>
          </w:tcPr>
          <w:p w:rsidR="00112873" w:rsidRDefault="00112873"/>
        </w:tc>
        <w:tc>
          <w:tcPr>
            <w:tcW w:w="2381" w:type="dxa"/>
            <w:vMerge w:val="restart"/>
          </w:tcPr>
          <w:p w:rsidR="00112873" w:rsidRDefault="00112873">
            <w:pPr>
              <w:pStyle w:val="ConsPlusNormal"/>
            </w:pPr>
            <w:r>
              <w:t>Итого по портфелю проектов</w:t>
            </w:r>
          </w:p>
        </w:tc>
        <w:tc>
          <w:tcPr>
            <w:tcW w:w="2551" w:type="dxa"/>
          </w:tcPr>
          <w:p w:rsidR="00112873" w:rsidRDefault="00112873">
            <w:pPr>
              <w:pStyle w:val="ConsPlusNormal"/>
            </w:pPr>
            <w:r>
              <w:t>всего</w:t>
            </w:r>
          </w:p>
        </w:tc>
        <w:tc>
          <w:tcPr>
            <w:tcW w:w="1264" w:type="dxa"/>
          </w:tcPr>
          <w:p w:rsidR="00112873" w:rsidRDefault="00112873">
            <w:pPr>
              <w:pStyle w:val="ConsPlusNormal"/>
            </w:pPr>
            <w:r>
              <w:t>33960504,5</w:t>
            </w:r>
          </w:p>
        </w:tc>
        <w:tc>
          <w:tcPr>
            <w:tcW w:w="1144" w:type="dxa"/>
          </w:tcPr>
          <w:p w:rsidR="00112873" w:rsidRDefault="00112873">
            <w:pPr>
              <w:pStyle w:val="ConsPlusNormal"/>
            </w:pPr>
            <w:r>
              <w:t>8137220,2</w:t>
            </w:r>
          </w:p>
        </w:tc>
        <w:tc>
          <w:tcPr>
            <w:tcW w:w="1144" w:type="dxa"/>
          </w:tcPr>
          <w:p w:rsidR="00112873" w:rsidRDefault="00112873">
            <w:pPr>
              <w:pStyle w:val="ConsPlusNormal"/>
            </w:pPr>
            <w:r>
              <w:t>6075088,9</w:t>
            </w:r>
          </w:p>
        </w:tc>
        <w:tc>
          <w:tcPr>
            <w:tcW w:w="1144" w:type="dxa"/>
          </w:tcPr>
          <w:p w:rsidR="00112873" w:rsidRDefault="00112873">
            <w:pPr>
              <w:pStyle w:val="ConsPlusNormal"/>
            </w:pPr>
            <w:r>
              <w:t>6877283,4</w:t>
            </w:r>
          </w:p>
        </w:tc>
        <w:tc>
          <w:tcPr>
            <w:tcW w:w="1144" w:type="dxa"/>
          </w:tcPr>
          <w:p w:rsidR="00112873" w:rsidRDefault="00112873">
            <w:pPr>
              <w:pStyle w:val="ConsPlusNormal"/>
            </w:pPr>
            <w:r>
              <w:t>4083758,1</w:t>
            </w:r>
          </w:p>
        </w:tc>
        <w:tc>
          <w:tcPr>
            <w:tcW w:w="1144" w:type="dxa"/>
          </w:tcPr>
          <w:p w:rsidR="00112873" w:rsidRDefault="00112873">
            <w:pPr>
              <w:pStyle w:val="ConsPlusNormal"/>
            </w:pPr>
            <w:r>
              <w:t>5376883,7</w:t>
            </w:r>
          </w:p>
        </w:tc>
        <w:tc>
          <w:tcPr>
            <w:tcW w:w="1144" w:type="dxa"/>
          </w:tcPr>
          <w:p w:rsidR="00112873" w:rsidRDefault="00112873">
            <w:pPr>
              <w:pStyle w:val="ConsPlusNormal"/>
            </w:pPr>
            <w:r>
              <w:t>3410270,2</w:t>
            </w:r>
          </w:p>
        </w:tc>
      </w:tr>
      <w:tr w:rsidR="00112873">
        <w:tc>
          <w:tcPr>
            <w:tcW w:w="454" w:type="dxa"/>
            <w:vMerge/>
          </w:tcPr>
          <w:p w:rsidR="00112873" w:rsidRDefault="00112873"/>
        </w:tc>
        <w:tc>
          <w:tcPr>
            <w:tcW w:w="2381" w:type="dxa"/>
            <w:vMerge/>
          </w:tcPr>
          <w:p w:rsidR="00112873" w:rsidRDefault="00112873"/>
        </w:tc>
        <w:tc>
          <w:tcPr>
            <w:tcW w:w="2551" w:type="dxa"/>
          </w:tcPr>
          <w:p w:rsidR="00112873" w:rsidRDefault="00112873">
            <w:pPr>
              <w:pStyle w:val="ConsPlusNormal"/>
            </w:pPr>
            <w:r>
              <w:t>федеральный бюджет</w:t>
            </w:r>
          </w:p>
        </w:tc>
        <w:tc>
          <w:tcPr>
            <w:tcW w:w="1264" w:type="dxa"/>
          </w:tcPr>
          <w:p w:rsidR="00112873" w:rsidRDefault="00112873">
            <w:pPr>
              <w:pStyle w:val="ConsPlusNormal"/>
            </w:pPr>
            <w:r>
              <w:t>8026233,2</w:t>
            </w:r>
          </w:p>
        </w:tc>
        <w:tc>
          <w:tcPr>
            <w:tcW w:w="1144" w:type="dxa"/>
          </w:tcPr>
          <w:p w:rsidR="00112873" w:rsidRDefault="00112873">
            <w:pPr>
              <w:pStyle w:val="ConsPlusNormal"/>
            </w:pPr>
            <w:r>
              <w:t>785643,4</w:t>
            </w:r>
          </w:p>
        </w:tc>
        <w:tc>
          <w:tcPr>
            <w:tcW w:w="1144" w:type="dxa"/>
          </w:tcPr>
          <w:p w:rsidR="00112873" w:rsidRDefault="00112873">
            <w:pPr>
              <w:pStyle w:val="ConsPlusNormal"/>
            </w:pPr>
            <w:r>
              <w:t>1420369,2</w:t>
            </w:r>
          </w:p>
        </w:tc>
        <w:tc>
          <w:tcPr>
            <w:tcW w:w="1144" w:type="dxa"/>
          </w:tcPr>
          <w:p w:rsidR="00112873" w:rsidRDefault="00112873">
            <w:pPr>
              <w:pStyle w:val="ConsPlusNormal"/>
            </w:pPr>
            <w:r>
              <w:t>1952760,2</w:t>
            </w:r>
          </w:p>
        </w:tc>
        <w:tc>
          <w:tcPr>
            <w:tcW w:w="1144" w:type="dxa"/>
          </w:tcPr>
          <w:p w:rsidR="00112873" w:rsidRDefault="00112873">
            <w:pPr>
              <w:pStyle w:val="ConsPlusNormal"/>
            </w:pPr>
            <w:r>
              <w:t>1249698,3</w:t>
            </w:r>
          </w:p>
        </w:tc>
        <w:tc>
          <w:tcPr>
            <w:tcW w:w="1144" w:type="dxa"/>
          </w:tcPr>
          <w:p w:rsidR="00112873" w:rsidRDefault="00112873">
            <w:pPr>
              <w:pStyle w:val="ConsPlusNormal"/>
            </w:pPr>
            <w:r>
              <w:t>1679934,9</w:t>
            </w:r>
          </w:p>
        </w:tc>
        <w:tc>
          <w:tcPr>
            <w:tcW w:w="1144" w:type="dxa"/>
          </w:tcPr>
          <w:p w:rsidR="00112873" w:rsidRDefault="00112873">
            <w:pPr>
              <w:pStyle w:val="ConsPlusNormal"/>
            </w:pPr>
            <w:r>
              <w:t>937827,2</w:t>
            </w:r>
          </w:p>
        </w:tc>
      </w:tr>
      <w:tr w:rsidR="00112873">
        <w:tc>
          <w:tcPr>
            <w:tcW w:w="454" w:type="dxa"/>
            <w:vMerge/>
          </w:tcPr>
          <w:p w:rsidR="00112873" w:rsidRDefault="00112873"/>
        </w:tc>
        <w:tc>
          <w:tcPr>
            <w:tcW w:w="2381" w:type="dxa"/>
            <w:vMerge/>
          </w:tcPr>
          <w:p w:rsidR="00112873" w:rsidRDefault="00112873"/>
        </w:tc>
        <w:tc>
          <w:tcPr>
            <w:tcW w:w="2551" w:type="dxa"/>
          </w:tcPr>
          <w:p w:rsidR="00112873" w:rsidRDefault="00112873">
            <w:pPr>
              <w:pStyle w:val="ConsPlusNormal"/>
            </w:pPr>
            <w:r>
              <w:t>бюджет автономного округа</w:t>
            </w:r>
          </w:p>
        </w:tc>
        <w:tc>
          <w:tcPr>
            <w:tcW w:w="1264" w:type="dxa"/>
          </w:tcPr>
          <w:p w:rsidR="00112873" w:rsidRDefault="00112873">
            <w:pPr>
              <w:pStyle w:val="ConsPlusNormal"/>
            </w:pPr>
            <w:r>
              <w:t>23371370,8</w:t>
            </w:r>
          </w:p>
        </w:tc>
        <w:tc>
          <w:tcPr>
            <w:tcW w:w="1144" w:type="dxa"/>
          </w:tcPr>
          <w:p w:rsidR="00112873" w:rsidRDefault="00112873">
            <w:pPr>
              <w:pStyle w:val="ConsPlusNormal"/>
            </w:pPr>
            <w:r>
              <w:t>6662942,9</w:t>
            </w:r>
          </w:p>
        </w:tc>
        <w:tc>
          <w:tcPr>
            <w:tcW w:w="1144" w:type="dxa"/>
          </w:tcPr>
          <w:p w:rsidR="00112873" w:rsidRDefault="00112873">
            <w:pPr>
              <w:pStyle w:val="ConsPlusNormal"/>
            </w:pPr>
            <w:r>
              <w:t>4173429,1</w:t>
            </w:r>
          </w:p>
        </w:tc>
        <w:tc>
          <w:tcPr>
            <w:tcW w:w="1144" w:type="dxa"/>
          </w:tcPr>
          <w:p w:rsidR="00112873" w:rsidRDefault="00112873">
            <w:pPr>
              <w:pStyle w:val="ConsPlusNormal"/>
            </w:pPr>
            <w:r>
              <w:t>4319010,6</w:t>
            </w:r>
          </w:p>
        </w:tc>
        <w:tc>
          <w:tcPr>
            <w:tcW w:w="1144" w:type="dxa"/>
          </w:tcPr>
          <w:p w:rsidR="00112873" w:rsidRDefault="00112873">
            <w:pPr>
              <w:pStyle w:val="ConsPlusNormal"/>
            </w:pPr>
            <w:r>
              <w:t>2604481,5</w:t>
            </w:r>
          </w:p>
        </w:tc>
        <w:tc>
          <w:tcPr>
            <w:tcW w:w="1144" w:type="dxa"/>
          </w:tcPr>
          <w:p w:rsidR="00112873" w:rsidRDefault="00112873">
            <w:pPr>
              <w:pStyle w:val="ConsPlusNormal"/>
            </w:pPr>
            <w:r>
              <w:t>3374101,7</w:t>
            </w:r>
          </w:p>
        </w:tc>
        <w:tc>
          <w:tcPr>
            <w:tcW w:w="1144" w:type="dxa"/>
          </w:tcPr>
          <w:p w:rsidR="00112873" w:rsidRDefault="00112873">
            <w:pPr>
              <w:pStyle w:val="ConsPlusNormal"/>
            </w:pPr>
            <w:r>
              <w:t>2237405,0</w:t>
            </w:r>
          </w:p>
        </w:tc>
      </w:tr>
      <w:tr w:rsidR="00112873">
        <w:tc>
          <w:tcPr>
            <w:tcW w:w="454" w:type="dxa"/>
            <w:vMerge/>
          </w:tcPr>
          <w:p w:rsidR="00112873" w:rsidRDefault="00112873"/>
        </w:tc>
        <w:tc>
          <w:tcPr>
            <w:tcW w:w="2381" w:type="dxa"/>
            <w:vMerge/>
          </w:tcPr>
          <w:p w:rsidR="00112873" w:rsidRDefault="00112873"/>
        </w:tc>
        <w:tc>
          <w:tcPr>
            <w:tcW w:w="2551" w:type="dxa"/>
          </w:tcPr>
          <w:p w:rsidR="00112873" w:rsidRDefault="00112873">
            <w:pPr>
              <w:pStyle w:val="ConsPlusNormal"/>
            </w:pPr>
            <w:r>
              <w:t>местный бюджет</w:t>
            </w:r>
          </w:p>
        </w:tc>
        <w:tc>
          <w:tcPr>
            <w:tcW w:w="1264" w:type="dxa"/>
          </w:tcPr>
          <w:p w:rsidR="00112873" w:rsidRDefault="00112873">
            <w:pPr>
              <w:pStyle w:val="ConsPlusNormal"/>
            </w:pPr>
            <w:r>
              <w:t>2562900,5</w:t>
            </w:r>
          </w:p>
        </w:tc>
        <w:tc>
          <w:tcPr>
            <w:tcW w:w="1144" w:type="dxa"/>
          </w:tcPr>
          <w:p w:rsidR="00112873" w:rsidRDefault="00112873">
            <w:pPr>
              <w:pStyle w:val="ConsPlusNormal"/>
            </w:pPr>
            <w:r>
              <w:t>688633,9</w:t>
            </w:r>
          </w:p>
        </w:tc>
        <w:tc>
          <w:tcPr>
            <w:tcW w:w="1144" w:type="dxa"/>
          </w:tcPr>
          <w:p w:rsidR="00112873" w:rsidRDefault="00112873">
            <w:pPr>
              <w:pStyle w:val="ConsPlusNormal"/>
            </w:pPr>
            <w:r>
              <w:t>481290,6</w:t>
            </w:r>
          </w:p>
        </w:tc>
        <w:tc>
          <w:tcPr>
            <w:tcW w:w="1144" w:type="dxa"/>
          </w:tcPr>
          <w:p w:rsidR="00112873" w:rsidRDefault="00112873">
            <w:pPr>
              <w:pStyle w:val="ConsPlusNormal"/>
            </w:pPr>
            <w:r>
              <w:t>605512,6</w:t>
            </w:r>
          </w:p>
        </w:tc>
        <w:tc>
          <w:tcPr>
            <w:tcW w:w="1144" w:type="dxa"/>
          </w:tcPr>
          <w:p w:rsidR="00112873" w:rsidRDefault="00112873">
            <w:pPr>
              <w:pStyle w:val="ConsPlusNormal"/>
            </w:pPr>
            <w:r>
              <w:t>229578,3</w:t>
            </w:r>
          </w:p>
        </w:tc>
        <w:tc>
          <w:tcPr>
            <w:tcW w:w="1144" w:type="dxa"/>
          </w:tcPr>
          <w:p w:rsidR="00112873" w:rsidRDefault="00112873">
            <w:pPr>
              <w:pStyle w:val="ConsPlusNormal"/>
            </w:pPr>
            <w:r>
              <w:t>322847,1</w:t>
            </w:r>
          </w:p>
        </w:tc>
        <w:tc>
          <w:tcPr>
            <w:tcW w:w="1144" w:type="dxa"/>
          </w:tcPr>
          <w:p w:rsidR="00112873" w:rsidRDefault="00112873">
            <w:pPr>
              <w:pStyle w:val="ConsPlusNormal"/>
            </w:pPr>
            <w:r>
              <w:t>235038,0</w:t>
            </w:r>
          </w:p>
        </w:tc>
      </w:tr>
      <w:tr w:rsidR="00112873">
        <w:tc>
          <w:tcPr>
            <w:tcW w:w="454" w:type="dxa"/>
            <w:vMerge/>
          </w:tcPr>
          <w:p w:rsidR="00112873" w:rsidRDefault="00112873"/>
        </w:tc>
        <w:tc>
          <w:tcPr>
            <w:tcW w:w="2381" w:type="dxa"/>
            <w:vMerge/>
          </w:tcPr>
          <w:p w:rsidR="00112873" w:rsidRDefault="00112873"/>
        </w:tc>
        <w:tc>
          <w:tcPr>
            <w:tcW w:w="2551" w:type="dxa"/>
          </w:tcPr>
          <w:p w:rsidR="00112873" w:rsidRDefault="00112873">
            <w:pPr>
              <w:pStyle w:val="ConsPlusNormal"/>
            </w:pPr>
            <w:r>
              <w:t>иные источники финансирования</w:t>
            </w:r>
          </w:p>
        </w:tc>
        <w:tc>
          <w:tcPr>
            <w:tcW w:w="1264" w:type="dxa"/>
          </w:tcPr>
          <w:p w:rsidR="00112873" w:rsidRDefault="00112873">
            <w:pPr>
              <w:pStyle w:val="ConsPlusNormal"/>
            </w:pPr>
            <w:r>
              <w:t>0,0</w:t>
            </w:r>
          </w:p>
        </w:tc>
        <w:tc>
          <w:tcPr>
            <w:tcW w:w="1144" w:type="dxa"/>
          </w:tcPr>
          <w:p w:rsidR="00112873" w:rsidRDefault="00112873">
            <w:pPr>
              <w:pStyle w:val="ConsPlusNormal"/>
            </w:pPr>
            <w:r>
              <w:t>0,0</w:t>
            </w:r>
          </w:p>
        </w:tc>
        <w:tc>
          <w:tcPr>
            <w:tcW w:w="1144" w:type="dxa"/>
          </w:tcPr>
          <w:p w:rsidR="00112873" w:rsidRDefault="00112873">
            <w:pPr>
              <w:pStyle w:val="ConsPlusNormal"/>
            </w:pPr>
            <w:r>
              <w:t>0,0</w:t>
            </w:r>
          </w:p>
        </w:tc>
        <w:tc>
          <w:tcPr>
            <w:tcW w:w="1144" w:type="dxa"/>
          </w:tcPr>
          <w:p w:rsidR="00112873" w:rsidRDefault="00112873">
            <w:pPr>
              <w:pStyle w:val="ConsPlusNormal"/>
            </w:pPr>
            <w:r>
              <w:t>0,0</w:t>
            </w:r>
          </w:p>
        </w:tc>
        <w:tc>
          <w:tcPr>
            <w:tcW w:w="1144" w:type="dxa"/>
          </w:tcPr>
          <w:p w:rsidR="00112873" w:rsidRDefault="00112873">
            <w:pPr>
              <w:pStyle w:val="ConsPlusNormal"/>
            </w:pPr>
            <w:r>
              <w:t>0,0</w:t>
            </w:r>
          </w:p>
        </w:tc>
        <w:tc>
          <w:tcPr>
            <w:tcW w:w="1144" w:type="dxa"/>
          </w:tcPr>
          <w:p w:rsidR="00112873" w:rsidRDefault="00112873">
            <w:pPr>
              <w:pStyle w:val="ConsPlusNormal"/>
            </w:pPr>
            <w:r>
              <w:t>0,0</w:t>
            </w:r>
          </w:p>
        </w:tc>
        <w:tc>
          <w:tcPr>
            <w:tcW w:w="1144" w:type="dxa"/>
          </w:tcPr>
          <w:p w:rsidR="00112873" w:rsidRDefault="00112873">
            <w:pPr>
              <w:pStyle w:val="ConsPlusNormal"/>
            </w:pPr>
            <w:r>
              <w:t>0,0</w:t>
            </w:r>
          </w:p>
        </w:tc>
      </w:tr>
      <w:tr w:rsidR="00112873">
        <w:tc>
          <w:tcPr>
            <w:tcW w:w="13514" w:type="dxa"/>
            <w:gridSpan w:val="10"/>
          </w:tcPr>
          <w:p w:rsidR="00112873" w:rsidRDefault="00112873">
            <w:pPr>
              <w:pStyle w:val="ConsPlusNormal"/>
              <w:jc w:val="center"/>
              <w:outlineLvl w:val="2"/>
            </w:pPr>
            <w:r>
              <w:t>Раздел II. ПОРТФЕЛИ ПРОЕКТОВ АВТОНОМНОГО ОКРУГА</w:t>
            </w:r>
          </w:p>
        </w:tc>
      </w:tr>
      <w:tr w:rsidR="00112873">
        <w:tc>
          <w:tcPr>
            <w:tcW w:w="13514" w:type="dxa"/>
            <w:gridSpan w:val="10"/>
          </w:tcPr>
          <w:p w:rsidR="00112873" w:rsidRDefault="00112873">
            <w:pPr>
              <w:pStyle w:val="ConsPlusNormal"/>
            </w:pPr>
            <w:r>
              <w:t>Портфель проектов "Получение разрешения на строительство и территориальное планирование"</w:t>
            </w:r>
          </w:p>
        </w:tc>
      </w:tr>
      <w:tr w:rsidR="00112873">
        <w:tc>
          <w:tcPr>
            <w:tcW w:w="454" w:type="dxa"/>
            <w:vMerge w:val="restart"/>
          </w:tcPr>
          <w:p w:rsidR="00112873" w:rsidRDefault="00112873">
            <w:pPr>
              <w:pStyle w:val="ConsPlusNormal"/>
            </w:pPr>
            <w:r>
              <w:t>2</w:t>
            </w:r>
          </w:p>
        </w:tc>
        <w:tc>
          <w:tcPr>
            <w:tcW w:w="2381" w:type="dxa"/>
            <w:vMerge w:val="restart"/>
          </w:tcPr>
          <w:p w:rsidR="00112873" w:rsidRDefault="00112873">
            <w:pPr>
              <w:pStyle w:val="ConsPlusNormal"/>
            </w:pPr>
            <w:r>
              <w:t>1.1, Внесение изменений в схему территориального планирования Ханты-Мансийского автономного округа - Югры (1), срок реализации 01.01.2019 - 31.12.2024</w:t>
            </w:r>
          </w:p>
        </w:tc>
        <w:tc>
          <w:tcPr>
            <w:tcW w:w="2551" w:type="dxa"/>
          </w:tcPr>
          <w:p w:rsidR="00112873" w:rsidRDefault="00112873">
            <w:pPr>
              <w:pStyle w:val="ConsPlusNormal"/>
            </w:pPr>
            <w:r>
              <w:t>всего</w:t>
            </w:r>
          </w:p>
        </w:tc>
        <w:tc>
          <w:tcPr>
            <w:tcW w:w="1264" w:type="dxa"/>
          </w:tcPr>
          <w:p w:rsidR="00112873" w:rsidRDefault="00112873">
            <w:pPr>
              <w:pStyle w:val="ConsPlusNormal"/>
            </w:pPr>
            <w:r>
              <w:t>135977,4</w:t>
            </w:r>
          </w:p>
        </w:tc>
        <w:tc>
          <w:tcPr>
            <w:tcW w:w="1144" w:type="dxa"/>
          </w:tcPr>
          <w:p w:rsidR="00112873" w:rsidRDefault="00112873">
            <w:pPr>
              <w:pStyle w:val="ConsPlusNormal"/>
            </w:pPr>
            <w:r>
              <w:t>2543,4</w:t>
            </w:r>
          </w:p>
        </w:tc>
        <w:tc>
          <w:tcPr>
            <w:tcW w:w="1144" w:type="dxa"/>
          </w:tcPr>
          <w:p w:rsidR="00112873" w:rsidRDefault="00112873">
            <w:pPr>
              <w:pStyle w:val="ConsPlusNormal"/>
            </w:pPr>
            <w:r>
              <w:t>0,0</w:t>
            </w:r>
          </w:p>
        </w:tc>
        <w:tc>
          <w:tcPr>
            <w:tcW w:w="1144" w:type="dxa"/>
          </w:tcPr>
          <w:p w:rsidR="00112873" w:rsidRDefault="00112873">
            <w:pPr>
              <w:pStyle w:val="ConsPlusNormal"/>
            </w:pPr>
            <w:r>
              <w:t>64643,4</w:t>
            </w:r>
          </w:p>
        </w:tc>
        <w:tc>
          <w:tcPr>
            <w:tcW w:w="1144" w:type="dxa"/>
          </w:tcPr>
          <w:p w:rsidR="00112873" w:rsidRDefault="00112873">
            <w:pPr>
              <w:pStyle w:val="ConsPlusNormal"/>
            </w:pPr>
            <w:r>
              <w:t>7643,4</w:t>
            </w:r>
          </w:p>
        </w:tc>
        <w:tc>
          <w:tcPr>
            <w:tcW w:w="1144" w:type="dxa"/>
          </w:tcPr>
          <w:p w:rsidR="00112873" w:rsidRDefault="00112873">
            <w:pPr>
              <w:pStyle w:val="ConsPlusNormal"/>
            </w:pPr>
            <w:r>
              <w:t>7643,4</w:t>
            </w:r>
          </w:p>
        </w:tc>
        <w:tc>
          <w:tcPr>
            <w:tcW w:w="1144" w:type="dxa"/>
          </w:tcPr>
          <w:p w:rsidR="00112873" w:rsidRDefault="00112873">
            <w:pPr>
              <w:pStyle w:val="ConsPlusNormal"/>
            </w:pPr>
            <w:r>
              <w:t>7643,4</w:t>
            </w:r>
          </w:p>
        </w:tc>
      </w:tr>
      <w:tr w:rsidR="00112873">
        <w:tc>
          <w:tcPr>
            <w:tcW w:w="454" w:type="dxa"/>
            <w:vMerge/>
          </w:tcPr>
          <w:p w:rsidR="00112873" w:rsidRDefault="00112873"/>
        </w:tc>
        <w:tc>
          <w:tcPr>
            <w:tcW w:w="2381" w:type="dxa"/>
            <w:vMerge/>
          </w:tcPr>
          <w:p w:rsidR="00112873" w:rsidRDefault="00112873"/>
        </w:tc>
        <w:tc>
          <w:tcPr>
            <w:tcW w:w="2551" w:type="dxa"/>
          </w:tcPr>
          <w:p w:rsidR="00112873" w:rsidRDefault="00112873">
            <w:pPr>
              <w:pStyle w:val="ConsPlusNormal"/>
            </w:pPr>
            <w:r>
              <w:t>федеральный бюджет</w:t>
            </w:r>
          </w:p>
        </w:tc>
        <w:tc>
          <w:tcPr>
            <w:tcW w:w="126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r>
      <w:tr w:rsidR="00112873">
        <w:tc>
          <w:tcPr>
            <w:tcW w:w="454" w:type="dxa"/>
            <w:vMerge/>
          </w:tcPr>
          <w:p w:rsidR="00112873" w:rsidRDefault="00112873"/>
        </w:tc>
        <w:tc>
          <w:tcPr>
            <w:tcW w:w="2381" w:type="dxa"/>
            <w:vMerge/>
          </w:tcPr>
          <w:p w:rsidR="00112873" w:rsidRDefault="00112873"/>
        </w:tc>
        <w:tc>
          <w:tcPr>
            <w:tcW w:w="2551" w:type="dxa"/>
          </w:tcPr>
          <w:p w:rsidR="00112873" w:rsidRDefault="00112873">
            <w:pPr>
              <w:pStyle w:val="ConsPlusNormal"/>
            </w:pPr>
            <w:r>
              <w:t>бюджет автономного округа</w:t>
            </w:r>
          </w:p>
        </w:tc>
        <w:tc>
          <w:tcPr>
            <w:tcW w:w="1264" w:type="dxa"/>
          </w:tcPr>
          <w:p w:rsidR="00112873" w:rsidRDefault="00112873">
            <w:pPr>
              <w:pStyle w:val="ConsPlusNormal"/>
            </w:pPr>
            <w:r>
              <w:t>135977,4</w:t>
            </w:r>
          </w:p>
        </w:tc>
        <w:tc>
          <w:tcPr>
            <w:tcW w:w="1144" w:type="dxa"/>
          </w:tcPr>
          <w:p w:rsidR="00112873" w:rsidRDefault="00112873">
            <w:pPr>
              <w:pStyle w:val="ConsPlusNormal"/>
            </w:pPr>
            <w:r>
              <w:t>2543,4</w:t>
            </w:r>
          </w:p>
        </w:tc>
        <w:tc>
          <w:tcPr>
            <w:tcW w:w="1144" w:type="dxa"/>
          </w:tcPr>
          <w:p w:rsidR="00112873" w:rsidRDefault="00112873">
            <w:pPr>
              <w:pStyle w:val="ConsPlusNormal"/>
            </w:pPr>
            <w:r>
              <w:t>0,0</w:t>
            </w:r>
          </w:p>
        </w:tc>
        <w:tc>
          <w:tcPr>
            <w:tcW w:w="1144" w:type="dxa"/>
          </w:tcPr>
          <w:p w:rsidR="00112873" w:rsidRDefault="00112873">
            <w:pPr>
              <w:pStyle w:val="ConsPlusNormal"/>
            </w:pPr>
            <w:r>
              <w:t>64643,4</w:t>
            </w:r>
          </w:p>
        </w:tc>
        <w:tc>
          <w:tcPr>
            <w:tcW w:w="1144" w:type="dxa"/>
          </w:tcPr>
          <w:p w:rsidR="00112873" w:rsidRDefault="00112873">
            <w:pPr>
              <w:pStyle w:val="ConsPlusNormal"/>
            </w:pPr>
            <w:r>
              <w:t>7643,4</w:t>
            </w:r>
          </w:p>
        </w:tc>
        <w:tc>
          <w:tcPr>
            <w:tcW w:w="1144" w:type="dxa"/>
          </w:tcPr>
          <w:p w:rsidR="00112873" w:rsidRDefault="00112873">
            <w:pPr>
              <w:pStyle w:val="ConsPlusNormal"/>
            </w:pPr>
            <w:r>
              <w:t>7643,4</w:t>
            </w:r>
          </w:p>
        </w:tc>
        <w:tc>
          <w:tcPr>
            <w:tcW w:w="1144" w:type="dxa"/>
          </w:tcPr>
          <w:p w:rsidR="00112873" w:rsidRDefault="00112873">
            <w:pPr>
              <w:pStyle w:val="ConsPlusNormal"/>
            </w:pPr>
            <w:r>
              <w:t>7643,4</w:t>
            </w:r>
          </w:p>
        </w:tc>
      </w:tr>
      <w:tr w:rsidR="00112873">
        <w:tc>
          <w:tcPr>
            <w:tcW w:w="454" w:type="dxa"/>
            <w:vMerge/>
          </w:tcPr>
          <w:p w:rsidR="00112873" w:rsidRDefault="00112873"/>
        </w:tc>
        <w:tc>
          <w:tcPr>
            <w:tcW w:w="2381" w:type="dxa"/>
            <w:vMerge/>
          </w:tcPr>
          <w:p w:rsidR="00112873" w:rsidRDefault="00112873"/>
        </w:tc>
        <w:tc>
          <w:tcPr>
            <w:tcW w:w="2551" w:type="dxa"/>
          </w:tcPr>
          <w:p w:rsidR="00112873" w:rsidRDefault="00112873">
            <w:pPr>
              <w:pStyle w:val="ConsPlusNormal"/>
            </w:pPr>
            <w:r>
              <w:t>местный бюджет</w:t>
            </w:r>
          </w:p>
        </w:tc>
        <w:tc>
          <w:tcPr>
            <w:tcW w:w="126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r>
      <w:tr w:rsidR="00112873">
        <w:tc>
          <w:tcPr>
            <w:tcW w:w="454" w:type="dxa"/>
            <w:vMerge/>
          </w:tcPr>
          <w:p w:rsidR="00112873" w:rsidRDefault="00112873"/>
        </w:tc>
        <w:tc>
          <w:tcPr>
            <w:tcW w:w="2381" w:type="dxa"/>
            <w:vMerge/>
          </w:tcPr>
          <w:p w:rsidR="00112873" w:rsidRDefault="00112873"/>
        </w:tc>
        <w:tc>
          <w:tcPr>
            <w:tcW w:w="2551" w:type="dxa"/>
          </w:tcPr>
          <w:p w:rsidR="00112873" w:rsidRDefault="00112873">
            <w:pPr>
              <w:pStyle w:val="ConsPlusNormal"/>
            </w:pPr>
            <w:r>
              <w:t>иные источники финансирования</w:t>
            </w:r>
          </w:p>
        </w:tc>
        <w:tc>
          <w:tcPr>
            <w:tcW w:w="126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r>
      <w:tr w:rsidR="00112873">
        <w:tc>
          <w:tcPr>
            <w:tcW w:w="454" w:type="dxa"/>
            <w:vMerge/>
          </w:tcPr>
          <w:p w:rsidR="00112873" w:rsidRDefault="00112873"/>
        </w:tc>
        <w:tc>
          <w:tcPr>
            <w:tcW w:w="2381" w:type="dxa"/>
            <w:vMerge w:val="restart"/>
          </w:tcPr>
          <w:p w:rsidR="00112873" w:rsidRDefault="00112873">
            <w:pPr>
              <w:pStyle w:val="ConsPlusNormal"/>
            </w:pPr>
            <w:r>
              <w:t xml:space="preserve">Итого по портфелю </w:t>
            </w:r>
            <w:r>
              <w:lastRenderedPageBreak/>
              <w:t>проектов</w:t>
            </w:r>
          </w:p>
        </w:tc>
        <w:tc>
          <w:tcPr>
            <w:tcW w:w="2551" w:type="dxa"/>
          </w:tcPr>
          <w:p w:rsidR="00112873" w:rsidRDefault="00112873">
            <w:pPr>
              <w:pStyle w:val="ConsPlusNormal"/>
            </w:pPr>
            <w:r>
              <w:lastRenderedPageBreak/>
              <w:t>всего</w:t>
            </w:r>
          </w:p>
        </w:tc>
        <w:tc>
          <w:tcPr>
            <w:tcW w:w="1264" w:type="dxa"/>
          </w:tcPr>
          <w:p w:rsidR="00112873" w:rsidRDefault="00112873">
            <w:pPr>
              <w:pStyle w:val="ConsPlusNormal"/>
            </w:pPr>
            <w:r>
              <w:t>135977,4</w:t>
            </w:r>
          </w:p>
        </w:tc>
        <w:tc>
          <w:tcPr>
            <w:tcW w:w="1144" w:type="dxa"/>
          </w:tcPr>
          <w:p w:rsidR="00112873" w:rsidRDefault="00112873">
            <w:pPr>
              <w:pStyle w:val="ConsPlusNormal"/>
            </w:pPr>
            <w:r>
              <w:t>2543,4</w:t>
            </w:r>
          </w:p>
        </w:tc>
        <w:tc>
          <w:tcPr>
            <w:tcW w:w="1144" w:type="dxa"/>
          </w:tcPr>
          <w:p w:rsidR="00112873" w:rsidRDefault="00112873">
            <w:pPr>
              <w:pStyle w:val="ConsPlusNormal"/>
            </w:pPr>
            <w:r>
              <w:t>0,0</w:t>
            </w:r>
          </w:p>
        </w:tc>
        <w:tc>
          <w:tcPr>
            <w:tcW w:w="1144" w:type="dxa"/>
          </w:tcPr>
          <w:p w:rsidR="00112873" w:rsidRDefault="00112873">
            <w:pPr>
              <w:pStyle w:val="ConsPlusNormal"/>
            </w:pPr>
            <w:r>
              <w:t>64643,4</w:t>
            </w:r>
          </w:p>
        </w:tc>
        <w:tc>
          <w:tcPr>
            <w:tcW w:w="1144" w:type="dxa"/>
          </w:tcPr>
          <w:p w:rsidR="00112873" w:rsidRDefault="00112873">
            <w:pPr>
              <w:pStyle w:val="ConsPlusNormal"/>
            </w:pPr>
            <w:r>
              <w:t>7643,4</w:t>
            </w:r>
          </w:p>
        </w:tc>
        <w:tc>
          <w:tcPr>
            <w:tcW w:w="1144" w:type="dxa"/>
          </w:tcPr>
          <w:p w:rsidR="00112873" w:rsidRDefault="00112873">
            <w:pPr>
              <w:pStyle w:val="ConsPlusNormal"/>
            </w:pPr>
            <w:r>
              <w:t>7643,4</w:t>
            </w:r>
          </w:p>
        </w:tc>
        <w:tc>
          <w:tcPr>
            <w:tcW w:w="1144" w:type="dxa"/>
          </w:tcPr>
          <w:p w:rsidR="00112873" w:rsidRDefault="00112873">
            <w:pPr>
              <w:pStyle w:val="ConsPlusNormal"/>
            </w:pPr>
            <w:r>
              <w:t>7643,4</w:t>
            </w:r>
          </w:p>
        </w:tc>
      </w:tr>
      <w:tr w:rsidR="00112873">
        <w:tc>
          <w:tcPr>
            <w:tcW w:w="454" w:type="dxa"/>
            <w:vMerge/>
          </w:tcPr>
          <w:p w:rsidR="00112873" w:rsidRDefault="00112873"/>
        </w:tc>
        <w:tc>
          <w:tcPr>
            <w:tcW w:w="2381" w:type="dxa"/>
            <w:vMerge/>
          </w:tcPr>
          <w:p w:rsidR="00112873" w:rsidRDefault="00112873"/>
        </w:tc>
        <w:tc>
          <w:tcPr>
            <w:tcW w:w="2551" w:type="dxa"/>
          </w:tcPr>
          <w:p w:rsidR="00112873" w:rsidRDefault="00112873">
            <w:pPr>
              <w:pStyle w:val="ConsPlusNormal"/>
            </w:pPr>
            <w:r>
              <w:t>федеральный бюджет</w:t>
            </w:r>
          </w:p>
        </w:tc>
        <w:tc>
          <w:tcPr>
            <w:tcW w:w="126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r>
      <w:tr w:rsidR="00112873">
        <w:tc>
          <w:tcPr>
            <w:tcW w:w="454" w:type="dxa"/>
            <w:vMerge/>
          </w:tcPr>
          <w:p w:rsidR="00112873" w:rsidRDefault="00112873"/>
        </w:tc>
        <w:tc>
          <w:tcPr>
            <w:tcW w:w="2381" w:type="dxa"/>
            <w:vMerge/>
          </w:tcPr>
          <w:p w:rsidR="00112873" w:rsidRDefault="00112873"/>
        </w:tc>
        <w:tc>
          <w:tcPr>
            <w:tcW w:w="2551" w:type="dxa"/>
          </w:tcPr>
          <w:p w:rsidR="00112873" w:rsidRDefault="00112873">
            <w:pPr>
              <w:pStyle w:val="ConsPlusNormal"/>
            </w:pPr>
            <w:r>
              <w:t>бюджет автономного округа</w:t>
            </w:r>
          </w:p>
        </w:tc>
        <w:tc>
          <w:tcPr>
            <w:tcW w:w="1264" w:type="dxa"/>
          </w:tcPr>
          <w:p w:rsidR="00112873" w:rsidRDefault="00112873">
            <w:pPr>
              <w:pStyle w:val="ConsPlusNormal"/>
            </w:pPr>
            <w:r>
              <w:t>135977,4</w:t>
            </w:r>
          </w:p>
        </w:tc>
        <w:tc>
          <w:tcPr>
            <w:tcW w:w="1144" w:type="dxa"/>
          </w:tcPr>
          <w:p w:rsidR="00112873" w:rsidRDefault="00112873">
            <w:pPr>
              <w:pStyle w:val="ConsPlusNormal"/>
            </w:pPr>
            <w:r>
              <w:t>2543,4</w:t>
            </w:r>
          </w:p>
        </w:tc>
        <w:tc>
          <w:tcPr>
            <w:tcW w:w="1144" w:type="dxa"/>
          </w:tcPr>
          <w:p w:rsidR="00112873" w:rsidRDefault="00112873">
            <w:pPr>
              <w:pStyle w:val="ConsPlusNormal"/>
            </w:pPr>
            <w:r>
              <w:t>0,0</w:t>
            </w:r>
          </w:p>
        </w:tc>
        <w:tc>
          <w:tcPr>
            <w:tcW w:w="1144" w:type="dxa"/>
          </w:tcPr>
          <w:p w:rsidR="00112873" w:rsidRDefault="00112873">
            <w:pPr>
              <w:pStyle w:val="ConsPlusNormal"/>
            </w:pPr>
            <w:r>
              <w:t>64643,4</w:t>
            </w:r>
          </w:p>
        </w:tc>
        <w:tc>
          <w:tcPr>
            <w:tcW w:w="1144" w:type="dxa"/>
          </w:tcPr>
          <w:p w:rsidR="00112873" w:rsidRDefault="00112873">
            <w:pPr>
              <w:pStyle w:val="ConsPlusNormal"/>
            </w:pPr>
            <w:r>
              <w:t>7643,4</w:t>
            </w:r>
          </w:p>
        </w:tc>
        <w:tc>
          <w:tcPr>
            <w:tcW w:w="1144" w:type="dxa"/>
          </w:tcPr>
          <w:p w:rsidR="00112873" w:rsidRDefault="00112873">
            <w:pPr>
              <w:pStyle w:val="ConsPlusNormal"/>
            </w:pPr>
            <w:r>
              <w:t>7643,4</w:t>
            </w:r>
          </w:p>
        </w:tc>
        <w:tc>
          <w:tcPr>
            <w:tcW w:w="1144" w:type="dxa"/>
          </w:tcPr>
          <w:p w:rsidR="00112873" w:rsidRDefault="00112873">
            <w:pPr>
              <w:pStyle w:val="ConsPlusNormal"/>
            </w:pPr>
            <w:r>
              <w:t>7643,4</w:t>
            </w:r>
          </w:p>
        </w:tc>
      </w:tr>
      <w:tr w:rsidR="00112873">
        <w:tc>
          <w:tcPr>
            <w:tcW w:w="454" w:type="dxa"/>
            <w:vMerge/>
          </w:tcPr>
          <w:p w:rsidR="00112873" w:rsidRDefault="00112873"/>
        </w:tc>
        <w:tc>
          <w:tcPr>
            <w:tcW w:w="2381" w:type="dxa"/>
            <w:vMerge/>
          </w:tcPr>
          <w:p w:rsidR="00112873" w:rsidRDefault="00112873"/>
        </w:tc>
        <w:tc>
          <w:tcPr>
            <w:tcW w:w="2551" w:type="dxa"/>
          </w:tcPr>
          <w:p w:rsidR="00112873" w:rsidRDefault="00112873">
            <w:pPr>
              <w:pStyle w:val="ConsPlusNormal"/>
            </w:pPr>
            <w:r>
              <w:t>местный бюджет</w:t>
            </w:r>
          </w:p>
        </w:tc>
        <w:tc>
          <w:tcPr>
            <w:tcW w:w="126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r>
      <w:tr w:rsidR="00112873">
        <w:tc>
          <w:tcPr>
            <w:tcW w:w="454" w:type="dxa"/>
            <w:vMerge/>
          </w:tcPr>
          <w:p w:rsidR="00112873" w:rsidRDefault="00112873"/>
        </w:tc>
        <w:tc>
          <w:tcPr>
            <w:tcW w:w="2381" w:type="dxa"/>
            <w:vMerge/>
          </w:tcPr>
          <w:p w:rsidR="00112873" w:rsidRDefault="00112873"/>
        </w:tc>
        <w:tc>
          <w:tcPr>
            <w:tcW w:w="2551" w:type="dxa"/>
          </w:tcPr>
          <w:p w:rsidR="00112873" w:rsidRDefault="00112873">
            <w:pPr>
              <w:pStyle w:val="ConsPlusNormal"/>
            </w:pPr>
            <w:r>
              <w:t>иные источники финансирования</w:t>
            </w:r>
          </w:p>
        </w:tc>
        <w:tc>
          <w:tcPr>
            <w:tcW w:w="126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c>
          <w:tcPr>
            <w:tcW w:w="1144" w:type="dxa"/>
          </w:tcPr>
          <w:p w:rsidR="00112873" w:rsidRDefault="00112873">
            <w:pPr>
              <w:pStyle w:val="ConsPlusNormal"/>
            </w:pPr>
            <w:r>
              <w:t>0</w:t>
            </w:r>
          </w:p>
        </w:tc>
      </w:tr>
    </w:tbl>
    <w:p w:rsidR="00112873" w:rsidRDefault="00112873">
      <w:pPr>
        <w:pStyle w:val="ConsPlusNormal"/>
        <w:jc w:val="both"/>
      </w:pPr>
    </w:p>
    <w:p w:rsidR="00112873" w:rsidRDefault="00112873">
      <w:pPr>
        <w:pStyle w:val="ConsPlusNormal"/>
        <w:jc w:val="right"/>
        <w:outlineLvl w:val="1"/>
      </w:pPr>
      <w:r>
        <w:t>Таблица 4</w:t>
      </w:r>
    </w:p>
    <w:p w:rsidR="00112873" w:rsidRDefault="00112873">
      <w:pPr>
        <w:pStyle w:val="ConsPlusNormal"/>
        <w:jc w:val="both"/>
      </w:pPr>
    </w:p>
    <w:p w:rsidR="00112873" w:rsidRDefault="00112873">
      <w:pPr>
        <w:pStyle w:val="ConsPlusTitle"/>
        <w:jc w:val="center"/>
      </w:pPr>
      <w:r>
        <w:t>Сводные показатели государственных заданий</w:t>
      </w:r>
    </w:p>
    <w:p w:rsidR="00112873" w:rsidRDefault="001128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1843"/>
        <w:gridCol w:w="1143"/>
        <w:gridCol w:w="1143"/>
        <w:gridCol w:w="1107"/>
        <w:gridCol w:w="1134"/>
        <w:gridCol w:w="1134"/>
        <w:gridCol w:w="1474"/>
      </w:tblGrid>
      <w:tr w:rsidR="00112873">
        <w:tc>
          <w:tcPr>
            <w:tcW w:w="567" w:type="dxa"/>
            <w:vMerge w:val="restart"/>
          </w:tcPr>
          <w:p w:rsidR="00112873" w:rsidRDefault="00112873">
            <w:pPr>
              <w:pStyle w:val="ConsPlusNormal"/>
              <w:jc w:val="center"/>
            </w:pPr>
            <w:r>
              <w:t>N п/п</w:t>
            </w:r>
          </w:p>
        </w:tc>
        <w:tc>
          <w:tcPr>
            <w:tcW w:w="2154" w:type="dxa"/>
            <w:vMerge w:val="restart"/>
          </w:tcPr>
          <w:p w:rsidR="00112873" w:rsidRDefault="00112873">
            <w:pPr>
              <w:pStyle w:val="ConsPlusNormal"/>
              <w:jc w:val="center"/>
            </w:pPr>
            <w:r>
              <w:t>Наименование государственных услуг (работ)</w:t>
            </w:r>
          </w:p>
        </w:tc>
        <w:tc>
          <w:tcPr>
            <w:tcW w:w="1843" w:type="dxa"/>
            <w:vMerge w:val="restart"/>
          </w:tcPr>
          <w:p w:rsidR="00112873" w:rsidRDefault="00112873">
            <w:pPr>
              <w:pStyle w:val="ConsPlusNormal"/>
              <w:jc w:val="center"/>
            </w:pPr>
            <w:r>
              <w:t>Наименование показателя объема (единицы измерения) государственных услуг (работ)</w:t>
            </w:r>
          </w:p>
        </w:tc>
        <w:tc>
          <w:tcPr>
            <w:tcW w:w="5661" w:type="dxa"/>
            <w:gridSpan w:val="5"/>
          </w:tcPr>
          <w:p w:rsidR="00112873" w:rsidRDefault="00112873">
            <w:pPr>
              <w:pStyle w:val="ConsPlusNormal"/>
              <w:jc w:val="center"/>
            </w:pPr>
            <w:r>
              <w:t>Значения показателя по годам</w:t>
            </w:r>
          </w:p>
        </w:tc>
        <w:tc>
          <w:tcPr>
            <w:tcW w:w="1474" w:type="dxa"/>
          </w:tcPr>
          <w:p w:rsidR="00112873" w:rsidRDefault="00112873">
            <w:pPr>
              <w:pStyle w:val="ConsPlusNormal"/>
              <w:jc w:val="center"/>
            </w:pPr>
            <w:r>
              <w:t>Значение показателя на момент окончания реализации государственной программы</w:t>
            </w:r>
          </w:p>
        </w:tc>
      </w:tr>
      <w:tr w:rsidR="00112873">
        <w:tc>
          <w:tcPr>
            <w:tcW w:w="567" w:type="dxa"/>
            <w:vMerge/>
          </w:tcPr>
          <w:p w:rsidR="00112873" w:rsidRDefault="00112873"/>
        </w:tc>
        <w:tc>
          <w:tcPr>
            <w:tcW w:w="2154" w:type="dxa"/>
            <w:vMerge/>
          </w:tcPr>
          <w:p w:rsidR="00112873" w:rsidRDefault="00112873"/>
        </w:tc>
        <w:tc>
          <w:tcPr>
            <w:tcW w:w="1843" w:type="dxa"/>
            <w:vMerge/>
          </w:tcPr>
          <w:p w:rsidR="00112873" w:rsidRDefault="00112873"/>
        </w:tc>
        <w:tc>
          <w:tcPr>
            <w:tcW w:w="1143" w:type="dxa"/>
          </w:tcPr>
          <w:p w:rsidR="00112873" w:rsidRDefault="00112873">
            <w:pPr>
              <w:pStyle w:val="ConsPlusNormal"/>
              <w:jc w:val="center"/>
            </w:pPr>
            <w:r>
              <w:t>2019 г.</w:t>
            </w:r>
          </w:p>
        </w:tc>
        <w:tc>
          <w:tcPr>
            <w:tcW w:w="1143" w:type="dxa"/>
          </w:tcPr>
          <w:p w:rsidR="00112873" w:rsidRDefault="00112873">
            <w:pPr>
              <w:pStyle w:val="ConsPlusNormal"/>
              <w:jc w:val="center"/>
            </w:pPr>
            <w:r>
              <w:t>2020 г.</w:t>
            </w:r>
          </w:p>
        </w:tc>
        <w:tc>
          <w:tcPr>
            <w:tcW w:w="1107" w:type="dxa"/>
          </w:tcPr>
          <w:p w:rsidR="00112873" w:rsidRDefault="00112873">
            <w:pPr>
              <w:pStyle w:val="ConsPlusNormal"/>
              <w:jc w:val="center"/>
            </w:pPr>
            <w:r>
              <w:t>2021 г.</w:t>
            </w:r>
          </w:p>
        </w:tc>
        <w:tc>
          <w:tcPr>
            <w:tcW w:w="1134" w:type="dxa"/>
          </w:tcPr>
          <w:p w:rsidR="00112873" w:rsidRDefault="00112873">
            <w:pPr>
              <w:pStyle w:val="ConsPlusNormal"/>
              <w:jc w:val="center"/>
            </w:pPr>
            <w:r>
              <w:t>2022 г.</w:t>
            </w:r>
          </w:p>
        </w:tc>
        <w:tc>
          <w:tcPr>
            <w:tcW w:w="1134" w:type="dxa"/>
          </w:tcPr>
          <w:p w:rsidR="00112873" w:rsidRDefault="00112873">
            <w:pPr>
              <w:pStyle w:val="ConsPlusNormal"/>
              <w:jc w:val="center"/>
            </w:pPr>
            <w:r>
              <w:t>2023 г.</w:t>
            </w:r>
          </w:p>
        </w:tc>
        <w:tc>
          <w:tcPr>
            <w:tcW w:w="1474" w:type="dxa"/>
          </w:tcPr>
          <w:p w:rsidR="00112873" w:rsidRDefault="00112873">
            <w:pPr>
              <w:pStyle w:val="ConsPlusNormal"/>
            </w:pPr>
          </w:p>
        </w:tc>
      </w:tr>
      <w:tr w:rsidR="00112873">
        <w:tc>
          <w:tcPr>
            <w:tcW w:w="567" w:type="dxa"/>
          </w:tcPr>
          <w:p w:rsidR="00112873" w:rsidRDefault="00112873">
            <w:pPr>
              <w:pStyle w:val="ConsPlusNormal"/>
              <w:jc w:val="center"/>
            </w:pPr>
            <w:r>
              <w:t>1</w:t>
            </w:r>
          </w:p>
        </w:tc>
        <w:tc>
          <w:tcPr>
            <w:tcW w:w="2154" w:type="dxa"/>
          </w:tcPr>
          <w:p w:rsidR="00112873" w:rsidRDefault="00112873">
            <w:pPr>
              <w:pStyle w:val="ConsPlusNormal"/>
              <w:jc w:val="center"/>
            </w:pPr>
            <w:r>
              <w:t>2</w:t>
            </w:r>
          </w:p>
        </w:tc>
        <w:tc>
          <w:tcPr>
            <w:tcW w:w="1843" w:type="dxa"/>
          </w:tcPr>
          <w:p w:rsidR="00112873" w:rsidRDefault="00112873">
            <w:pPr>
              <w:pStyle w:val="ConsPlusNormal"/>
              <w:jc w:val="center"/>
            </w:pPr>
            <w:r>
              <w:t>3</w:t>
            </w:r>
          </w:p>
        </w:tc>
        <w:tc>
          <w:tcPr>
            <w:tcW w:w="1143" w:type="dxa"/>
          </w:tcPr>
          <w:p w:rsidR="00112873" w:rsidRDefault="00112873">
            <w:pPr>
              <w:pStyle w:val="ConsPlusNormal"/>
              <w:jc w:val="center"/>
            </w:pPr>
            <w:r>
              <w:t>4</w:t>
            </w:r>
          </w:p>
        </w:tc>
        <w:tc>
          <w:tcPr>
            <w:tcW w:w="1143" w:type="dxa"/>
          </w:tcPr>
          <w:p w:rsidR="00112873" w:rsidRDefault="00112873">
            <w:pPr>
              <w:pStyle w:val="ConsPlusNormal"/>
              <w:jc w:val="center"/>
            </w:pPr>
            <w:r>
              <w:t>5</w:t>
            </w:r>
          </w:p>
        </w:tc>
        <w:tc>
          <w:tcPr>
            <w:tcW w:w="1107" w:type="dxa"/>
          </w:tcPr>
          <w:p w:rsidR="00112873" w:rsidRDefault="00112873">
            <w:pPr>
              <w:pStyle w:val="ConsPlusNormal"/>
              <w:jc w:val="center"/>
            </w:pPr>
            <w:r>
              <w:t>6</w:t>
            </w:r>
          </w:p>
        </w:tc>
        <w:tc>
          <w:tcPr>
            <w:tcW w:w="1134" w:type="dxa"/>
          </w:tcPr>
          <w:p w:rsidR="00112873" w:rsidRDefault="00112873">
            <w:pPr>
              <w:pStyle w:val="ConsPlusNormal"/>
              <w:jc w:val="center"/>
            </w:pPr>
            <w:r>
              <w:t>7</w:t>
            </w:r>
          </w:p>
        </w:tc>
        <w:tc>
          <w:tcPr>
            <w:tcW w:w="1134" w:type="dxa"/>
          </w:tcPr>
          <w:p w:rsidR="00112873" w:rsidRDefault="00112873">
            <w:pPr>
              <w:pStyle w:val="ConsPlusNormal"/>
              <w:jc w:val="center"/>
            </w:pPr>
            <w:r>
              <w:t>8</w:t>
            </w:r>
          </w:p>
        </w:tc>
        <w:tc>
          <w:tcPr>
            <w:tcW w:w="1474" w:type="dxa"/>
          </w:tcPr>
          <w:p w:rsidR="00112873" w:rsidRDefault="00112873">
            <w:pPr>
              <w:pStyle w:val="ConsPlusNormal"/>
              <w:jc w:val="center"/>
            </w:pPr>
            <w:r>
              <w:t>9</w:t>
            </w:r>
          </w:p>
        </w:tc>
      </w:tr>
      <w:tr w:rsidR="00112873">
        <w:tc>
          <w:tcPr>
            <w:tcW w:w="11699" w:type="dxa"/>
            <w:gridSpan w:val="9"/>
          </w:tcPr>
          <w:p w:rsidR="00112873" w:rsidRDefault="00112873">
            <w:pPr>
              <w:pStyle w:val="ConsPlusNormal"/>
              <w:outlineLvl w:val="2"/>
            </w:pPr>
            <w:r>
              <w:t>Государственные услуги</w:t>
            </w:r>
          </w:p>
        </w:tc>
      </w:tr>
      <w:tr w:rsidR="00112873">
        <w:tc>
          <w:tcPr>
            <w:tcW w:w="567" w:type="dxa"/>
            <w:vMerge w:val="restart"/>
          </w:tcPr>
          <w:p w:rsidR="00112873" w:rsidRDefault="00112873">
            <w:pPr>
              <w:pStyle w:val="ConsPlusNormal"/>
            </w:pPr>
            <w:r>
              <w:t>1</w:t>
            </w:r>
          </w:p>
        </w:tc>
        <w:tc>
          <w:tcPr>
            <w:tcW w:w="2154" w:type="dxa"/>
            <w:vMerge w:val="restart"/>
          </w:tcPr>
          <w:p w:rsidR="00112873" w:rsidRDefault="00112873">
            <w:pPr>
              <w:pStyle w:val="ConsPlusNormal"/>
            </w:pPr>
            <w:r>
              <w:t xml:space="preserve">Государственная экспертиза проектной документации и государственная </w:t>
            </w:r>
            <w:r>
              <w:lastRenderedPageBreak/>
              <w:t>экспертиза результатов инженерных изысканий</w:t>
            </w:r>
          </w:p>
        </w:tc>
        <w:tc>
          <w:tcPr>
            <w:tcW w:w="1843" w:type="dxa"/>
          </w:tcPr>
          <w:p w:rsidR="00112873" w:rsidRDefault="00112873">
            <w:pPr>
              <w:pStyle w:val="ConsPlusNormal"/>
            </w:pPr>
            <w:r>
              <w:lastRenderedPageBreak/>
              <w:t xml:space="preserve">Количество заключений по результатам проведенной экспертизы </w:t>
            </w:r>
            <w:r>
              <w:lastRenderedPageBreak/>
              <w:t>(единиц)</w:t>
            </w:r>
          </w:p>
        </w:tc>
        <w:tc>
          <w:tcPr>
            <w:tcW w:w="1143" w:type="dxa"/>
          </w:tcPr>
          <w:p w:rsidR="00112873" w:rsidRDefault="00112873">
            <w:pPr>
              <w:pStyle w:val="ConsPlusNormal"/>
            </w:pPr>
            <w:r>
              <w:lastRenderedPageBreak/>
              <w:t>321</w:t>
            </w:r>
          </w:p>
        </w:tc>
        <w:tc>
          <w:tcPr>
            <w:tcW w:w="1143" w:type="dxa"/>
          </w:tcPr>
          <w:p w:rsidR="00112873" w:rsidRDefault="00112873">
            <w:pPr>
              <w:pStyle w:val="ConsPlusNormal"/>
            </w:pPr>
            <w:r>
              <w:t>735</w:t>
            </w:r>
          </w:p>
        </w:tc>
        <w:tc>
          <w:tcPr>
            <w:tcW w:w="1107" w:type="dxa"/>
          </w:tcPr>
          <w:p w:rsidR="00112873" w:rsidRDefault="00112873">
            <w:pPr>
              <w:pStyle w:val="ConsPlusNormal"/>
            </w:pPr>
            <w:r>
              <w:t>825</w:t>
            </w:r>
          </w:p>
        </w:tc>
        <w:tc>
          <w:tcPr>
            <w:tcW w:w="1134" w:type="dxa"/>
          </w:tcPr>
          <w:p w:rsidR="00112873" w:rsidRDefault="00112873">
            <w:pPr>
              <w:pStyle w:val="ConsPlusNormal"/>
            </w:pPr>
            <w:r>
              <w:t>825</w:t>
            </w:r>
          </w:p>
        </w:tc>
        <w:tc>
          <w:tcPr>
            <w:tcW w:w="1134" w:type="dxa"/>
          </w:tcPr>
          <w:p w:rsidR="00112873" w:rsidRDefault="00112873">
            <w:pPr>
              <w:pStyle w:val="ConsPlusNormal"/>
            </w:pPr>
            <w:r>
              <w:t>825</w:t>
            </w:r>
          </w:p>
        </w:tc>
        <w:tc>
          <w:tcPr>
            <w:tcW w:w="1474" w:type="dxa"/>
          </w:tcPr>
          <w:p w:rsidR="00112873" w:rsidRDefault="00112873">
            <w:pPr>
              <w:pStyle w:val="ConsPlusNormal"/>
            </w:pPr>
            <w:r>
              <w:t>825</w:t>
            </w:r>
          </w:p>
        </w:tc>
      </w:tr>
      <w:tr w:rsidR="00112873">
        <w:tc>
          <w:tcPr>
            <w:tcW w:w="567" w:type="dxa"/>
            <w:vMerge/>
          </w:tcPr>
          <w:p w:rsidR="00112873" w:rsidRDefault="00112873"/>
        </w:tc>
        <w:tc>
          <w:tcPr>
            <w:tcW w:w="2154" w:type="dxa"/>
            <w:vMerge/>
          </w:tcPr>
          <w:p w:rsidR="00112873" w:rsidRDefault="00112873"/>
        </w:tc>
        <w:tc>
          <w:tcPr>
            <w:tcW w:w="1843" w:type="dxa"/>
          </w:tcPr>
          <w:p w:rsidR="00112873" w:rsidRDefault="00112873">
            <w:pPr>
              <w:pStyle w:val="ConsPlusNormal"/>
            </w:pPr>
            <w:r>
              <w:t>Объем средств на финансовое обеспечение оказания государственной услуги, тыс. рублей</w:t>
            </w:r>
          </w:p>
        </w:tc>
        <w:tc>
          <w:tcPr>
            <w:tcW w:w="1143" w:type="dxa"/>
          </w:tcPr>
          <w:p w:rsidR="00112873" w:rsidRDefault="00112873">
            <w:pPr>
              <w:pStyle w:val="ConsPlusNormal"/>
            </w:pPr>
            <w:r>
              <w:t>0,0</w:t>
            </w:r>
          </w:p>
        </w:tc>
        <w:tc>
          <w:tcPr>
            <w:tcW w:w="1143" w:type="dxa"/>
          </w:tcPr>
          <w:p w:rsidR="00112873" w:rsidRDefault="00112873">
            <w:pPr>
              <w:pStyle w:val="ConsPlusNormal"/>
            </w:pPr>
            <w:r>
              <w:t>0,0</w:t>
            </w:r>
          </w:p>
        </w:tc>
        <w:tc>
          <w:tcPr>
            <w:tcW w:w="1107" w:type="dxa"/>
          </w:tcPr>
          <w:p w:rsidR="00112873" w:rsidRDefault="00112873">
            <w:pPr>
              <w:pStyle w:val="ConsPlusNormal"/>
            </w:pPr>
            <w:r>
              <w:t>0,0</w:t>
            </w:r>
          </w:p>
        </w:tc>
        <w:tc>
          <w:tcPr>
            <w:tcW w:w="1134" w:type="dxa"/>
          </w:tcPr>
          <w:p w:rsidR="00112873" w:rsidRDefault="00112873">
            <w:pPr>
              <w:pStyle w:val="ConsPlusNormal"/>
            </w:pPr>
            <w:r>
              <w:t>0,0</w:t>
            </w:r>
          </w:p>
        </w:tc>
        <w:tc>
          <w:tcPr>
            <w:tcW w:w="1134" w:type="dxa"/>
          </w:tcPr>
          <w:p w:rsidR="00112873" w:rsidRDefault="00112873">
            <w:pPr>
              <w:pStyle w:val="ConsPlusNormal"/>
            </w:pPr>
            <w:r>
              <w:t>0,0</w:t>
            </w:r>
          </w:p>
        </w:tc>
        <w:tc>
          <w:tcPr>
            <w:tcW w:w="1474" w:type="dxa"/>
          </w:tcPr>
          <w:p w:rsidR="00112873" w:rsidRDefault="00112873">
            <w:pPr>
              <w:pStyle w:val="ConsPlusNormal"/>
            </w:pPr>
            <w:r>
              <w:t>0,0</w:t>
            </w:r>
          </w:p>
        </w:tc>
      </w:tr>
      <w:tr w:rsidR="00112873">
        <w:tc>
          <w:tcPr>
            <w:tcW w:w="567" w:type="dxa"/>
            <w:vMerge w:val="restart"/>
          </w:tcPr>
          <w:p w:rsidR="00112873" w:rsidRDefault="00112873">
            <w:pPr>
              <w:pStyle w:val="ConsPlusNormal"/>
            </w:pPr>
            <w:r>
              <w:t>2</w:t>
            </w:r>
          </w:p>
        </w:tc>
        <w:tc>
          <w:tcPr>
            <w:tcW w:w="2154" w:type="dxa"/>
            <w:vMerge w:val="restart"/>
          </w:tcPr>
          <w:p w:rsidR="00112873" w:rsidRDefault="00112873">
            <w:pPr>
              <w:pStyle w:val="ConsPlusNormal"/>
            </w:pPr>
            <w:r>
              <w:t>Проведение проверки достоверности определения сметной стоимости объектов капитального строительства</w:t>
            </w:r>
          </w:p>
        </w:tc>
        <w:tc>
          <w:tcPr>
            <w:tcW w:w="1843" w:type="dxa"/>
          </w:tcPr>
          <w:p w:rsidR="00112873" w:rsidRDefault="00112873">
            <w:pPr>
              <w:pStyle w:val="ConsPlusNormal"/>
            </w:pPr>
            <w:r>
              <w:t>Количество заключений (единиц)</w:t>
            </w:r>
          </w:p>
        </w:tc>
        <w:tc>
          <w:tcPr>
            <w:tcW w:w="1143" w:type="dxa"/>
          </w:tcPr>
          <w:p w:rsidR="00112873" w:rsidRDefault="00112873">
            <w:pPr>
              <w:pStyle w:val="ConsPlusNormal"/>
            </w:pPr>
            <w:r>
              <w:t>697</w:t>
            </w:r>
          </w:p>
        </w:tc>
        <w:tc>
          <w:tcPr>
            <w:tcW w:w="1143" w:type="dxa"/>
          </w:tcPr>
          <w:p w:rsidR="00112873" w:rsidRDefault="00112873">
            <w:pPr>
              <w:pStyle w:val="ConsPlusNormal"/>
            </w:pPr>
            <w:r>
              <w:t>90</w:t>
            </w:r>
          </w:p>
        </w:tc>
        <w:tc>
          <w:tcPr>
            <w:tcW w:w="1107" w:type="dxa"/>
          </w:tcPr>
          <w:p w:rsidR="00112873" w:rsidRDefault="00112873">
            <w:pPr>
              <w:pStyle w:val="ConsPlusNormal"/>
            </w:pPr>
            <w:r>
              <w:t>0</w:t>
            </w:r>
          </w:p>
        </w:tc>
        <w:tc>
          <w:tcPr>
            <w:tcW w:w="1134" w:type="dxa"/>
          </w:tcPr>
          <w:p w:rsidR="00112873" w:rsidRDefault="00112873">
            <w:pPr>
              <w:pStyle w:val="ConsPlusNormal"/>
            </w:pPr>
            <w:r>
              <w:t>0</w:t>
            </w:r>
          </w:p>
        </w:tc>
        <w:tc>
          <w:tcPr>
            <w:tcW w:w="1134" w:type="dxa"/>
          </w:tcPr>
          <w:p w:rsidR="00112873" w:rsidRDefault="00112873">
            <w:pPr>
              <w:pStyle w:val="ConsPlusNormal"/>
            </w:pPr>
            <w:r>
              <w:t>0</w:t>
            </w:r>
          </w:p>
        </w:tc>
        <w:tc>
          <w:tcPr>
            <w:tcW w:w="1474" w:type="dxa"/>
          </w:tcPr>
          <w:p w:rsidR="00112873" w:rsidRDefault="00112873">
            <w:pPr>
              <w:pStyle w:val="ConsPlusNormal"/>
            </w:pPr>
            <w:r>
              <w:t>0,0</w:t>
            </w:r>
          </w:p>
        </w:tc>
      </w:tr>
      <w:tr w:rsidR="00112873">
        <w:tc>
          <w:tcPr>
            <w:tcW w:w="567" w:type="dxa"/>
            <w:vMerge/>
          </w:tcPr>
          <w:p w:rsidR="00112873" w:rsidRDefault="00112873"/>
        </w:tc>
        <w:tc>
          <w:tcPr>
            <w:tcW w:w="2154" w:type="dxa"/>
            <w:vMerge/>
          </w:tcPr>
          <w:p w:rsidR="00112873" w:rsidRDefault="00112873"/>
        </w:tc>
        <w:tc>
          <w:tcPr>
            <w:tcW w:w="1843" w:type="dxa"/>
          </w:tcPr>
          <w:p w:rsidR="00112873" w:rsidRDefault="00112873">
            <w:pPr>
              <w:pStyle w:val="ConsPlusNormal"/>
            </w:pPr>
            <w:r>
              <w:t>Объем средств на финансовое обеспечение оказания государственной услуги, тыс. рублей</w:t>
            </w:r>
          </w:p>
        </w:tc>
        <w:tc>
          <w:tcPr>
            <w:tcW w:w="1143" w:type="dxa"/>
          </w:tcPr>
          <w:p w:rsidR="00112873" w:rsidRDefault="00112873">
            <w:pPr>
              <w:pStyle w:val="ConsPlusNormal"/>
            </w:pPr>
            <w:r>
              <w:t>0,0</w:t>
            </w:r>
          </w:p>
        </w:tc>
        <w:tc>
          <w:tcPr>
            <w:tcW w:w="1143" w:type="dxa"/>
          </w:tcPr>
          <w:p w:rsidR="00112873" w:rsidRDefault="00112873">
            <w:pPr>
              <w:pStyle w:val="ConsPlusNormal"/>
            </w:pPr>
            <w:r>
              <w:t>0,0</w:t>
            </w:r>
          </w:p>
        </w:tc>
        <w:tc>
          <w:tcPr>
            <w:tcW w:w="1107" w:type="dxa"/>
          </w:tcPr>
          <w:p w:rsidR="00112873" w:rsidRDefault="00112873">
            <w:pPr>
              <w:pStyle w:val="ConsPlusNormal"/>
            </w:pPr>
            <w:r>
              <w:t>0,0</w:t>
            </w:r>
          </w:p>
        </w:tc>
        <w:tc>
          <w:tcPr>
            <w:tcW w:w="1134" w:type="dxa"/>
          </w:tcPr>
          <w:p w:rsidR="00112873" w:rsidRDefault="00112873">
            <w:pPr>
              <w:pStyle w:val="ConsPlusNormal"/>
            </w:pPr>
            <w:r>
              <w:t>0,0</w:t>
            </w:r>
          </w:p>
        </w:tc>
        <w:tc>
          <w:tcPr>
            <w:tcW w:w="1134" w:type="dxa"/>
          </w:tcPr>
          <w:p w:rsidR="00112873" w:rsidRDefault="00112873">
            <w:pPr>
              <w:pStyle w:val="ConsPlusNormal"/>
            </w:pPr>
            <w:r>
              <w:t>0,0</w:t>
            </w:r>
          </w:p>
        </w:tc>
        <w:tc>
          <w:tcPr>
            <w:tcW w:w="1474" w:type="dxa"/>
          </w:tcPr>
          <w:p w:rsidR="00112873" w:rsidRDefault="00112873">
            <w:pPr>
              <w:pStyle w:val="ConsPlusNormal"/>
            </w:pPr>
            <w:r>
              <w:t>0,0</w:t>
            </w:r>
          </w:p>
        </w:tc>
      </w:tr>
      <w:tr w:rsidR="00112873">
        <w:tc>
          <w:tcPr>
            <w:tcW w:w="567" w:type="dxa"/>
            <w:vMerge w:val="restart"/>
          </w:tcPr>
          <w:p w:rsidR="00112873" w:rsidRDefault="00112873">
            <w:pPr>
              <w:pStyle w:val="ConsPlusNormal"/>
            </w:pPr>
            <w:r>
              <w:t>3</w:t>
            </w:r>
          </w:p>
        </w:tc>
        <w:tc>
          <w:tcPr>
            <w:tcW w:w="2154" w:type="dxa"/>
            <w:vMerge w:val="restart"/>
          </w:tcPr>
          <w:p w:rsidR="00112873" w:rsidRDefault="00112873">
            <w:pPr>
              <w:pStyle w:val="ConsPlusNormal"/>
            </w:pPr>
            <w:r>
              <w:t xml:space="preserve">Согласование заданий на проектирование на объекты капитального строительства, строительство, реконструкция которых выполняется с привлечением средств бюджета </w:t>
            </w:r>
            <w:r>
              <w:lastRenderedPageBreak/>
              <w:t>автономного округа</w:t>
            </w:r>
          </w:p>
        </w:tc>
        <w:tc>
          <w:tcPr>
            <w:tcW w:w="1843" w:type="dxa"/>
          </w:tcPr>
          <w:p w:rsidR="00112873" w:rsidRDefault="00112873">
            <w:pPr>
              <w:pStyle w:val="ConsPlusNormal"/>
            </w:pPr>
            <w:r>
              <w:lastRenderedPageBreak/>
              <w:t>Количество заключений (единиц)</w:t>
            </w:r>
          </w:p>
        </w:tc>
        <w:tc>
          <w:tcPr>
            <w:tcW w:w="1143" w:type="dxa"/>
          </w:tcPr>
          <w:p w:rsidR="00112873" w:rsidRDefault="00112873">
            <w:pPr>
              <w:pStyle w:val="ConsPlusNormal"/>
            </w:pPr>
            <w:r>
              <w:t>0</w:t>
            </w:r>
          </w:p>
        </w:tc>
        <w:tc>
          <w:tcPr>
            <w:tcW w:w="1143" w:type="dxa"/>
          </w:tcPr>
          <w:p w:rsidR="00112873" w:rsidRDefault="00112873">
            <w:pPr>
              <w:pStyle w:val="ConsPlusNormal"/>
            </w:pPr>
            <w:r>
              <w:t>30</w:t>
            </w:r>
          </w:p>
        </w:tc>
        <w:tc>
          <w:tcPr>
            <w:tcW w:w="1107" w:type="dxa"/>
          </w:tcPr>
          <w:p w:rsidR="00112873" w:rsidRDefault="00112873">
            <w:pPr>
              <w:pStyle w:val="ConsPlusNormal"/>
            </w:pPr>
            <w:r>
              <w:t>30</w:t>
            </w:r>
          </w:p>
        </w:tc>
        <w:tc>
          <w:tcPr>
            <w:tcW w:w="1134" w:type="dxa"/>
          </w:tcPr>
          <w:p w:rsidR="00112873" w:rsidRDefault="00112873">
            <w:pPr>
              <w:pStyle w:val="ConsPlusNormal"/>
            </w:pPr>
            <w:r>
              <w:t>30</w:t>
            </w:r>
          </w:p>
        </w:tc>
        <w:tc>
          <w:tcPr>
            <w:tcW w:w="1134" w:type="dxa"/>
          </w:tcPr>
          <w:p w:rsidR="00112873" w:rsidRDefault="00112873">
            <w:pPr>
              <w:pStyle w:val="ConsPlusNormal"/>
            </w:pPr>
            <w:r>
              <w:t>30</w:t>
            </w:r>
          </w:p>
        </w:tc>
        <w:tc>
          <w:tcPr>
            <w:tcW w:w="1474" w:type="dxa"/>
          </w:tcPr>
          <w:p w:rsidR="00112873" w:rsidRDefault="00112873">
            <w:pPr>
              <w:pStyle w:val="ConsPlusNormal"/>
            </w:pPr>
            <w:r>
              <w:t>30</w:t>
            </w:r>
          </w:p>
        </w:tc>
      </w:tr>
      <w:tr w:rsidR="00112873">
        <w:tc>
          <w:tcPr>
            <w:tcW w:w="567" w:type="dxa"/>
            <w:vMerge/>
          </w:tcPr>
          <w:p w:rsidR="00112873" w:rsidRDefault="00112873"/>
        </w:tc>
        <w:tc>
          <w:tcPr>
            <w:tcW w:w="2154" w:type="dxa"/>
            <w:vMerge/>
          </w:tcPr>
          <w:p w:rsidR="00112873" w:rsidRDefault="00112873"/>
        </w:tc>
        <w:tc>
          <w:tcPr>
            <w:tcW w:w="1843" w:type="dxa"/>
          </w:tcPr>
          <w:p w:rsidR="00112873" w:rsidRDefault="00112873">
            <w:pPr>
              <w:pStyle w:val="ConsPlusNormal"/>
            </w:pPr>
            <w:r>
              <w:t>Объем средств на финансовое обеспечение оказания государственной услуги, тыс. рублей</w:t>
            </w:r>
          </w:p>
        </w:tc>
        <w:tc>
          <w:tcPr>
            <w:tcW w:w="1143" w:type="dxa"/>
          </w:tcPr>
          <w:p w:rsidR="00112873" w:rsidRDefault="00112873">
            <w:pPr>
              <w:pStyle w:val="ConsPlusNormal"/>
            </w:pPr>
            <w:r>
              <w:t>0,0</w:t>
            </w:r>
          </w:p>
        </w:tc>
        <w:tc>
          <w:tcPr>
            <w:tcW w:w="1143" w:type="dxa"/>
          </w:tcPr>
          <w:p w:rsidR="00112873" w:rsidRDefault="00112873">
            <w:pPr>
              <w:pStyle w:val="ConsPlusNormal"/>
            </w:pPr>
            <w:r>
              <w:t>922,3</w:t>
            </w:r>
          </w:p>
        </w:tc>
        <w:tc>
          <w:tcPr>
            <w:tcW w:w="1107" w:type="dxa"/>
          </w:tcPr>
          <w:p w:rsidR="00112873" w:rsidRDefault="00112873">
            <w:pPr>
              <w:pStyle w:val="ConsPlusNormal"/>
            </w:pPr>
            <w:r>
              <w:t>900,2</w:t>
            </w:r>
          </w:p>
        </w:tc>
        <w:tc>
          <w:tcPr>
            <w:tcW w:w="1134" w:type="dxa"/>
          </w:tcPr>
          <w:p w:rsidR="00112873" w:rsidRDefault="00112873">
            <w:pPr>
              <w:pStyle w:val="ConsPlusNormal"/>
            </w:pPr>
            <w:r>
              <w:t>900,2</w:t>
            </w:r>
          </w:p>
        </w:tc>
        <w:tc>
          <w:tcPr>
            <w:tcW w:w="1134" w:type="dxa"/>
          </w:tcPr>
          <w:p w:rsidR="00112873" w:rsidRDefault="00112873">
            <w:pPr>
              <w:pStyle w:val="ConsPlusNormal"/>
            </w:pPr>
            <w:r>
              <w:t>900,2</w:t>
            </w:r>
          </w:p>
        </w:tc>
        <w:tc>
          <w:tcPr>
            <w:tcW w:w="1474" w:type="dxa"/>
          </w:tcPr>
          <w:p w:rsidR="00112873" w:rsidRDefault="00112873">
            <w:pPr>
              <w:pStyle w:val="ConsPlusNormal"/>
            </w:pPr>
            <w:r>
              <w:t>900,2</w:t>
            </w:r>
          </w:p>
        </w:tc>
      </w:tr>
      <w:tr w:rsidR="00112873">
        <w:tc>
          <w:tcPr>
            <w:tcW w:w="567" w:type="dxa"/>
            <w:vMerge w:val="restart"/>
          </w:tcPr>
          <w:p w:rsidR="00112873" w:rsidRDefault="00112873">
            <w:pPr>
              <w:pStyle w:val="ConsPlusNormal"/>
            </w:pPr>
            <w:r>
              <w:lastRenderedPageBreak/>
              <w:t>4</w:t>
            </w:r>
          </w:p>
        </w:tc>
        <w:tc>
          <w:tcPr>
            <w:tcW w:w="2154" w:type="dxa"/>
            <w:vMerge w:val="restart"/>
          </w:tcPr>
          <w:p w:rsidR="00112873" w:rsidRDefault="00112873">
            <w:pPr>
              <w:pStyle w:val="ConsPlusNormal"/>
            </w:pPr>
            <w:r>
              <w:t>Проведение проверки сметной стоимости работ по капитальному, текущему ремонту, архитектурно-строительному проектированию и (или) инженерным изысканиям, финансирование которых осуществляется полностью или частично за счет средств бюджета автономного округа</w:t>
            </w:r>
          </w:p>
        </w:tc>
        <w:tc>
          <w:tcPr>
            <w:tcW w:w="1843" w:type="dxa"/>
          </w:tcPr>
          <w:p w:rsidR="00112873" w:rsidRDefault="00112873">
            <w:pPr>
              <w:pStyle w:val="ConsPlusNormal"/>
            </w:pPr>
            <w:r>
              <w:t>Количество заключений (единиц)</w:t>
            </w:r>
          </w:p>
        </w:tc>
        <w:tc>
          <w:tcPr>
            <w:tcW w:w="1143" w:type="dxa"/>
          </w:tcPr>
          <w:p w:rsidR="00112873" w:rsidRDefault="00112873">
            <w:pPr>
              <w:pStyle w:val="ConsPlusNormal"/>
            </w:pPr>
            <w:r>
              <w:t>0</w:t>
            </w:r>
          </w:p>
        </w:tc>
        <w:tc>
          <w:tcPr>
            <w:tcW w:w="1143" w:type="dxa"/>
          </w:tcPr>
          <w:p w:rsidR="00112873" w:rsidRDefault="00112873">
            <w:pPr>
              <w:pStyle w:val="ConsPlusNormal"/>
            </w:pPr>
            <w:r>
              <w:t>218</w:t>
            </w:r>
          </w:p>
        </w:tc>
        <w:tc>
          <w:tcPr>
            <w:tcW w:w="1107" w:type="dxa"/>
          </w:tcPr>
          <w:p w:rsidR="00112873" w:rsidRDefault="00112873">
            <w:pPr>
              <w:pStyle w:val="ConsPlusNormal"/>
            </w:pPr>
            <w:r>
              <w:t>20</w:t>
            </w:r>
          </w:p>
        </w:tc>
        <w:tc>
          <w:tcPr>
            <w:tcW w:w="1134" w:type="dxa"/>
          </w:tcPr>
          <w:p w:rsidR="00112873" w:rsidRDefault="00112873">
            <w:pPr>
              <w:pStyle w:val="ConsPlusNormal"/>
            </w:pPr>
            <w:r>
              <w:t>3</w:t>
            </w:r>
          </w:p>
        </w:tc>
        <w:tc>
          <w:tcPr>
            <w:tcW w:w="1134" w:type="dxa"/>
          </w:tcPr>
          <w:p w:rsidR="00112873" w:rsidRDefault="00112873">
            <w:pPr>
              <w:pStyle w:val="ConsPlusNormal"/>
            </w:pPr>
            <w:r>
              <w:t>3</w:t>
            </w:r>
          </w:p>
        </w:tc>
        <w:tc>
          <w:tcPr>
            <w:tcW w:w="1474" w:type="dxa"/>
          </w:tcPr>
          <w:p w:rsidR="00112873" w:rsidRDefault="00112873">
            <w:pPr>
              <w:pStyle w:val="ConsPlusNormal"/>
            </w:pPr>
            <w:r>
              <w:t>3</w:t>
            </w:r>
          </w:p>
        </w:tc>
      </w:tr>
      <w:tr w:rsidR="00112873">
        <w:tc>
          <w:tcPr>
            <w:tcW w:w="567" w:type="dxa"/>
            <w:vMerge/>
          </w:tcPr>
          <w:p w:rsidR="00112873" w:rsidRDefault="00112873"/>
        </w:tc>
        <w:tc>
          <w:tcPr>
            <w:tcW w:w="2154" w:type="dxa"/>
            <w:vMerge/>
          </w:tcPr>
          <w:p w:rsidR="00112873" w:rsidRDefault="00112873"/>
        </w:tc>
        <w:tc>
          <w:tcPr>
            <w:tcW w:w="1843" w:type="dxa"/>
          </w:tcPr>
          <w:p w:rsidR="00112873" w:rsidRDefault="00112873">
            <w:pPr>
              <w:pStyle w:val="ConsPlusNormal"/>
            </w:pPr>
            <w:r>
              <w:t>Объем средств на финансовое обеспечение оказания государственной услуги, тыс. рублей</w:t>
            </w:r>
          </w:p>
        </w:tc>
        <w:tc>
          <w:tcPr>
            <w:tcW w:w="1143" w:type="dxa"/>
          </w:tcPr>
          <w:p w:rsidR="00112873" w:rsidRDefault="00112873">
            <w:pPr>
              <w:pStyle w:val="ConsPlusNormal"/>
            </w:pPr>
            <w:r>
              <w:t>0,0</w:t>
            </w:r>
          </w:p>
        </w:tc>
        <w:tc>
          <w:tcPr>
            <w:tcW w:w="1143" w:type="dxa"/>
          </w:tcPr>
          <w:p w:rsidR="00112873" w:rsidRDefault="00112873">
            <w:pPr>
              <w:pStyle w:val="ConsPlusNormal"/>
            </w:pPr>
            <w:r>
              <w:t>0,0</w:t>
            </w:r>
          </w:p>
        </w:tc>
        <w:tc>
          <w:tcPr>
            <w:tcW w:w="1107" w:type="dxa"/>
          </w:tcPr>
          <w:p w:rsidR="00112873" w:rsidRDefault="00112873">
            <w:pPr>
              <w:pStyle w:val="ConsPlusNormal"/>
            </w:pPr>
            <w:r>
              <w:t>609,0</w:t>
            </w:r>
          </w:p>
        </w:tc>
        <w:tc>
          <w:tcPr>
            <w:tcW w:w="1134" w:type="dxa"/>
          </w:tcPr>
          <w:p w:rsidR="00112873" w:rsidRDefault="00112873">
            <w:pPr>
              <w:pStyle w:val="ConsPlusNormal"/>
            </w:pPr>
            <w:r>
              <w:t>91,4</w:t>
            </w:r>
          </w:p>
        </w:tc>
        <w:tc>
          <w:tcPr>
            <w:tcW w:w="1134" w:type="dxa"/>
          </w:tcPr>
          <w:p w:rsidR="00112873" w:rsidRDefault="00112873">
            <w:pPr>
              <w:pStyle w:val="ConsPlusNormal"/>
            </w:pPr>
            <w:r>
              <w:t>91,4</w:t>
            </w:r>
          </w:p>
        </w:tc>
        <w:tc>
          <w:tcPr>
            <w:tcW w:w="1474" w:type="dxa"/>
          </w:tcPr>
          <w:p w:rsidR="00112873" w:rsidRDefault="00112873">
            <w:pPr>
              <w:pStyle w:val="ConsPlusNormal"/>
            </w:pPr>
            <w:r>
              <w:t>91,4</w:t>
            </w:r>
          </w:p>
        </w:tc>
      </w:tr>
      <w:tr w:rsidR="00112873">
        <w:tc>
          <w:tcPr>
            <w:tcW w:w="11699" w:type="dxa"/>
            <w:gridSpan w:val="9"/>
          </w:tcPr>
          <w:p w:rsidR="00112873" w:rsidRDefault="00112873">
            <w:pPr>
              <w:pStyle w:val="ConsPlusNormal"/>
              <w:outlineLvl w:val="2"/>
            </w:pPr>
            <w:r>
              <w:t>Государственные работы</w:t>
            </w:r>
          </w:p>
        </w:tc>
      </w:tr>
      <w:tr w:rsidR="00112873">
        <w:tc>
          <w:tcPr>
            <w:tcW w:w="567" w:type="dxa"/>
            <w:vMerge w:val="restart"/>
          </w:tcPr>
          <w:p w:rsidR="00112873" w:rsidRDefault="00112873">
            <w:pPr>
              <w:pStyle w:val="ConsPlusNormal"/>
            </w:pPr>
            <w:r>
              <w:t>1</w:t>
            </w:r>
          </w:p>
        </w:tc>
        <w:tc>
          <w:tcPr>
            <w:tcW w:w="2154" w:type="dxa"/>
            <w:vMerge w:val="restart"/>
          </w:tcPr>
          <w:p w:rsidR="00112873" w:rsidRDefault="00112873">
            <w:pPr>
              <w:pStyle w:val="ConsPlusNormal"/>
            </w:pPr>
            <w:r>
              <w:t>Выполнение работ и оказание услуг в области строительства, архитектуры и градостроительства</w:t>
            </w:r>
          </w:p>
        </w:tc>
        <w:tc>
          <w:tcPr>
            <w:tcW w:w="1843" w:type="dxa"/>
          </w:tcPr>
          <w:p w:rsidR="00112873" w:rsidRDefault="00112873">
            <w:pPr>
              <w:pStyle w:val="ConsPlusNormal"/>
            </w:pPr>
            <w:r>
              <w:t xml:space="preserve">Работы в области архитектуры, инженерно-технического проектирования и дизайна; техническое обследование; лабораторные испытания; работы, связанные с </w:t>
            </w:r>
            <w:r>
              <w:lastRenderedPageBreak/>
              <w:t>решением прочих задач, штука</w:t>
            </w:r>
          </w:p>
        </w:tc>
        <w:tc>
          <w:tcPr>
            <w:tcW w:w="1143" w:type="dxa"/>
          </w:tcPr>
          <w:p w:rsidR="00112873" w:rsidRDefault="00112873">
            <w:pPr>
              <w:pStyle w:val="ConsPlusNormal"/>
            </w:pPr>
            <w:r>
              <w:lastRenderedPageBreak/>
              <w:t>580</w:t>
            </w:r>
          </w:p>
        </w:tc>
        <w:tc>
          <w:tcPr>
            <w:tcW w:w="1143" w:type="dxa"/>
          </w:tcPr>
          <w:p w:rsidR="00112873" w:rsidRDefault="00112873">
            <w:pPr>
              <w:pStyle w:val="ConsPlusNormal"/>
            </w:pPr>
            <w:r>
              <w:t>554</w:t>
            </w:r>
          </w:p>
        </w:tc>
        <w:tc>
          <w:tcPr>
            <w:tcW w:w="1107" w:type="dxa"/>
          </w:tcPr>
          <w:p w:rsidR="00112873" w:rsidRDefault="00112873">
            <w:pPr>
              <w:pStyle w:val="ConsPlusNormal"/>
            </w:pPr>
            <w:r>
              <w:t>554</w:t>
            </w:r>
          </w:p>
        </w:tc>
        <w:tc>
          <w:tcPr>
            <w:tcW w:w="1134" w:type="dxa"/>
          </w:tcPr>
          <w:p w:rsidR="00112873" w:rsidRDefault="00112873">
            <w:pPr>
              <w:pStyle w:val="ConsPlusNormal"/>
            </w:pPr>
            <w:r>
              <w:t>554</w:t>
            </w:r>
          </w:p>
        </w:tc>
        <w:tc>
          <w:tcPr>
            <w:tcW w:w="1134" w:type="dxa"/>
          </w:tcPr>
          <w:p w:rsidR="00112873" w:rsidRDefault="00112873">
            <w:pPr>
              <w:pStyle w:val="ConsPlusNormal"/>
            </w:pPr>
            <w:r>
              <w:t>554</w:t>
            </w:r>
          </w:p>
        </w:tc>
        <w:tc>
          <w:tcPr>
            <w:tcW w:w="1474" w:type="dxa"/>
          </w:tcPr>
          <w:p w:rsidR="00112873" w:rsidRDefault="00112873">
            <w:pPr>
              <w:pStyle w:val="ConsPlusNormal"/>
            </w:pPr>
            <w:r>
              <w:t>554</w:t>
            </w:r>
          </w:p>
        </w:tc>
      </w:tr>
      <w:tr w:rsidR="00112873">
        <w:tc>
          <w:tcPr>
            <w:tcW w:w="567" w:type="dxa"/>
            <w:vMerge/>
          </w:tcPr>
          <w:p w:rsidR="00112873" w:rsidRDefault="00112873"/>
        </w:tc>
        <w:tc>
          <w:tcPr>
            <w:tcW w:w="2154" w:type="dxa"/>
            <w:vMerge/>
          </w:tcPr>
          <w:p w:rsidR="00112873" w:rsidRDefault="00112873"/>
        </w:tc>
        <w:tc>
          <w:tcPr>
            <w:tcW w:w="1843" w:type="dxa"/>
          </w:tcPr>
          <w:p w:rsidR="00112873" w:rsidRDefault="00112873">
            <w:pPr>
              <w:pStyle w:val="ConsPlusNormal"/>
            </w:pPr>
            <w:r>
              <w:t>Объем средств на финансовое обеспечение выполнения государственной работы, тыс. рублей</w:t>
            </w:r>
          </w:p>
        </w:tc>
        <w:tc>
          <w:tcPr>
            <w:tcW w:w="1143" w:type="dxa"/>
          </w:tcPr>
          <w:p w:rsidR="00112873" w:rsidRDefault="00112873">
            <w:pPr>
              <w:pStyle w:val="ConsPlusNormal"/>
            </w:pPr>
            <w:r>
              <w:t>81802,2</w:t>
            </w:r>
          </w:p>
        </w:tc>
        <w:tc>
          <w:tcPr>
            <w:tcW w:w="1143" w:type="dxa"/>
          </w:tcPr>
          <w:p w:rsidR="00112873" w:rsidRDefault="00112873">
            <w:pPr>
              <w:pStyle w:val="ConsPlusNormal"/>
            </w:pPr>
            <w:r>
              <w:t>86860,4</w:t>
            </w:r>
          </w:p>
        </w:tc>
        <w:tc>
          <w:tcPr>
            <w:tcW w:w="1107" w:type="dxa"/>
          </w:tcPr>
          <w:p w:rsidR="00112873" w:rsidRDefault="00112873">
            <w:pPr>
              <w:pStyle w:val="ConsPlusNormal"/>
            </w:pPr>
            <w:r>
              <w:t>86860,4</w:t>
            </w:r>
          </w:p>
        </w:tc>
        <w:tc>
          <w:tcPr>
            <w:tcW w:w="1134" w:type="dxa"/>
          </w:tcPr>
          <w:p w:rsidR="00112873" w:rsidRDefault="00112873">
            <w:pPr>
              <w:pStyle w:val="ConsPlusNormal"/>
            </w:pPr>
            <w:r>
              <w:t>86860,4</w:t>
            </w:r>
          </w:p>
        </w:tc>
        <w:tc>
          <w:tcPr>
            <w:tcW w:w="1134" w:type="dxa"/>
          </w:tcPr>
          <w:p w:rsidR="00112873" w:rsidRDefault="00112873">
            <w:pPr>
              <w:pStyle w:val="ConsPlusNormal"/>
            </w:pPr>
            <w:r>
              <w:t>86860,4</w:t>
            </w:r>
          </w:p>
        </w:tc>
        <w:tc>
          <w:tcPr>
            <w:tcW w:w="1474" w:type="dxa"/>
          </w:tcPr>
          <w:p w:rsidR="00112873" w:rsidRDefault="00112873">
            <w:pPr>
              <w:pStyle w:val="ConsPlusNormal"/>
            </w:pPr>
            <w:r>
              <w:t>86860,4</w:t>
            </w:r>
          </w:p>
        </w:tc>
      </w:tr>
      <w:tr w:rsidR="00112873">
        <w:tc>
          <w:tcPr>
            <w:tcW w:w="567" w:type="dxa"/>
            <w:vMerge w:val="restart"/>
          </w:tcPr>
          <w:p w:rsidR="00112873" w:rsidRDefault="00112873">
            <w:pPr>
              <w:pStyle w:val="ConsPlusNormal"/>
            </w:pPr>
            <w:r>
              <w:t>2</w:t>
            </w:r>
          </w:p>
        </w:tc>
        <w:tc>
          <w:tcPr>
            <w:tcW w:w="2154" w:type="dxa"/>
            <w:vMerge w:val="restart"/>
          </w:tcPr>
          <w:p w:rsidR="00112873" w:rsidRDefault="00112873">
            <w:pPr>
              <w:pStyle w:val="ConsPlusNormal"/>
            </w:pPr>
            <w:r>
              <w:t>Проведение экспертизы, обследований, лабораторных и иных испытаний выполненных работ и применяемых строительных материалов в рамках государственного строительного надзора</w:t>
            </w:r>
          </w:p>
        </w:tc>
        <w:tc>
          <w:tcPr>
            <w:tcW w:w="1843" w:type="dxa"/>
          </w:tcPr>
          <w:p w:rsidR="00112873" w:rsidRDefault="00112873">
            <w:pPr>
              <w:pStyle w:val="ConsPlusNormal"/>
            </w:pPr>
            <w:r>
              <w:t>Количество заключений (единиц)</w:t>
            </w:r>
          </w:p>
        </w:tc>
        <w:tc>
          <w:tcPr>
            <w:tcW w:w="1143" w:type="dxa"/>
          </w:tcPr>
          <w:p w:rsidR="00112873" w:rsidRDefault="00112873">
            <w:pPr>
              <w:pStyle w:val="ConsPlusNormal"/>
            </w:pPr>
            <w:r>
              <w:t>691</w:t>
            </w:r>
          </w:p>
        </w:tc>
        <w:tc>
          <w:tcPr>
            <w:tcW w:w="1143" w:type="dxa"/>
          </w:tcPr>
          <w:p w:rsidR="00112873" w:rsidRDefault="00112873">
            <w:pPr>
              <w:pStyle w:val="ConsPlusNormal"/>
            </w:pPr>
            <w:r>
              <w:t>891</w:t>
            </w:r>
          </w:p>
        </w:tc>
        <w:tc>
          <w:tcPr>
            <w:tcW w:w="1107" w:type="dxa"/>
          </w:tcPr>
          <w:p w:rsidR="00112873" w:rsidRDefault="00112873">
            <w:pPr>
              <w:pStyle w:val="ConsPlusNormal"/>
            </w:pPr>
            <w:r>
              <w:t>651</w:t>
            </w:r>
          </w:p>
        </w:tc>
        <w:tc>
          <w:tcPr>
            <w:tcW w:w="1134" w:type="dxa"/>
          </w:tcPr>
          <w:p w:rsidR="00112873" w:rsidRDefault="00112873">
            <w:pPr>
              <w:pStyle w:val="ConsPlusNormal"/>
            </w:pPr>
            <w:r>
              <w:t>651</w:t>
            </w:r>
          </w:p>
        </w:tc>
        <w:tc>
          <w:tcPr>
            <w:tcW w:w="1134" w:type="dxa"/>
          </w:tcPr>
          <w:p w:rsidR="00112873" w:rsidRDefault="00112873">
            <w:pPr>
              <w:pStyle w:val="ConsPlusNormal"/>
            </w:pPr>
            <w:r>
              <w:t>651</w:t>
            </w:r>
          </w:p>
        </w:tc>
        <w:tc>
          <w:tcPr>
            <w:tcW w:w="1474" w:type="dxa"/>
          </w:tcPr>
          <w:p w:rsidR="00112873" w:rsidRDefault="00112873">
            <w:pPr>
              <w:pStyle w:val="ConsPlusNormal"/>
            </w:pPr>
            <w:r>
              <w:t>651</w:t>
            </w:r>
          </w:p>
        </w:tc>
      </w:tr>
      <w:tr w:rsidR="00112873">
        <w:tc>
          <w:tcPr>
            <w:tcW w:w="567" w:type="dxa"/>
            <w:vMerge/>
          </w:tcPr>
          <w:p w:rsidR="00112873" w:rsidRDefault="00112873"/>
        </w:tc>
        <w:tc>
          <w:tcPr>
            <w:tcW w:w="2154" w:type="dxa"/>
            <w:vMerge/>
          </w:tcPr>
          <w:p w:rsidR="00112873" w:rsidRDefault="00112873"/>
        </w:tc>
        <w:tc>
          <w:tcPr>
            <w:tcW w:w="1843" w:type="dxa"/>
          </w:tcPr>
          <w:p w:rsidR="00112873" w:rsidRDefault="00112873">
            <w:pPr>
              <w:pStyle w:val="ConsPlusNormal"/>
            </w:pPr>
            <w:r>
              <w:t>Объем средств на финансовое обеспечение выполнения государственной работы, тыс. рублей</w:t>
            </w:r>
          </w:p>
        </w:tc>
        <w:tc>
          <w:tcPr>
            <w:tcW w:w="1143" w:type="dxa"/>
          </w:tcPr>
          <w:p w:rsidR="00112873" w:rsidRDefault="00112873">
            <w:pPr>
              <w:pStyle w:val="ConsPlusNormal"/>
            </w:pPr>
            <w:r>
              <w:t>8992,7</w:t>
            </w:r>
          </w:p>
        </w:tc>
        <w:tc>
          <w:tcPr>
            <w:tcW w:w="1143" w:type="dxa"/>
          </w:tcPr>
          <w:p w:rsidR="00112873" w:rsidRDefault="00112873">
            <w:pPr>
              <w:pStyle w:val="ConsPlusNormal"/>
            </w:pPr>
            <w:r>
              <w:t>8300,5</w:t>
            </w:r>
          </w:p>
        </w:tc>
        <w:tc>
          <w:tcPr>
            <w:tcW w:w="1107" w:type="dxa"/>
          </w:tcPr>
          <w:p w:rsidR="00112873" w:rsidRDefault="00112873">
            <w:pPr>
              <w:pStyle w:val="ConsPlusNormal"/>
            </w:pPr>
            <w:r>
              <w:t>8345,2</w:t>
            </w:r>
          </w:p>
        </w:tc>
        <w:tc>
          <w:tcPr>
            <w:tcW w:w="1134" w:type="dxa"/>
          </w:tcPr>
          <w:p w:rsidR="00112873" w:rsidRDefault="00112873">
            <w:pPr>
              <w:pStyle w:val="ConsPlusNormal"/>
            </w:pPr>
            <w:r>
              <w:t>8345,2</w:t>
            </w:r>
          </w:p>
        </w:tc>
        <w:tc>
          <w:tcPr>
            <w:tcW w:w="1134" w:type="dxa"/>
          </w:tcPr>
          <w:p w:rsidR="00112873" w:rsidRDefault="00112873">
            <w:pPr>
              <w:pStyle w:val="ConsPlusNormal"/>
            </w:pPr>
            <w:r>
              <w:t>8345,2</w:t>
            </w:r>
          </w:p>
        </w:tc>
        <w:tc>
          <w:tcPr>
            <w:tcW w:w="1474" w:type="dxa"/>
          </w:tcPr>
          <w:p w:rsidR="00112873" w:rsidRDefault="00112873">
            <w:pPr>
              <w:pStyle w:val="ConsPlusNormal"/>
            </w:pPr>
            <w:r>
              <w:t>8345,2</w:t>
            </w:r>
          </w:p>
        </w:tc>
      </w:tr>
    </w:tbl>
    <w:p w:rsidR="00112873" w:rsidRDefault="00112873">
      <w:pPr>
        <w:pStyle w:val="ConsPlusNormal"/>
        <w:jc w:val="both"/>
      </w:pPr>
    </w:p>
    <w:p w:rsidR="00112873" w:rsidRDefault="00112873">
      <w:pPr>
        <w:pStyle w:val="ConsPlusNormal"/>
        <w:jc w:val="right"/>
        <w:outlineLvl w:val="1"/>
      </w:pPr>
      <w:r>
        <w:t>Таблица 5</w:t>
      </w:r>
    </w:p>
    <w:p w:rsidR="00112873" w:rsidRDefault="00112873">
      <w:pPr>
        <w:pStyle w:val="ConsPlusNormal"/>
        <w:jc w:val="both"/>
      </w:pPr>
    </w:p>
    <w:p w:rsidR="00112873" w:rsidRDefault="00112873">
      <w:pPr>
        <w:pStyle w:val="ConsPlusTitle"/>
        <w:jc w:val="center"/>
      </w:pPr>
      <w:bookmarkStart w:id="11" w:name="P3611"/>
      <w:bookmarkEnd w:id="11"/>
      <w:r>
        <w:t>Перечень объектов капитального строительства</w:t>
      </w:r>
    </w:p>
    <w:p w:rsidR="00112873" w:rsidRDefault="001128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98"/>
        <w:gridCol w:w="3005"/>
        <w:gridCol w:w="1191"/>
        <w:gridCol w:w="1587"/>
        <w:gridCol w:w="1531"/>
      </w:tblGrid>
      <w:tr w:rsidR="00112873">
        <w:tc>
          <w:tcPr>
            <w:tcW w:w="624" w:type="dxa"/>
          </w:tcPr>
          <w:p w:rsidR="00112873" w:rsidRDefault="00112873">
            <w:pPr>
              <w:pStyle w:val="ConsPlusNormal"/>
              <w:jc w:val="center"/>
            </w:pPr>
            <w:r>
              <w:t>N п/п</w:t>
            </w:r>
          </w:p>
        </w:tc>
        <w:tc>
          <w:tcPr>
            <w:tcW w:w="2098" w:type="dxa"/>
          </w:tcPr>
          <w:p w:rsidR="00112873" w:rsidRDefault="00112873">
            <w:pPr>
              <w:pStyle w:val="ConsPlusNormal"/>
              <w:jc w:val="center"/>
            </w:pPr>
            <w:r>
              <w:t>Наименование муниципального образования</w:t>
            </w:r>
          </w:p>
        </w:tc>
        <w:tc>
          <w:tcPr>
            <w:tcW w:w="3005" w:type="dxa"/>
          </w:tcPr>
          <w:p w:rsidR="00112873" w:rsidRDefault="00112873">
            <w:pPr>
              <w:pStyle w:val="ConsPlusNormal"/>
              <w:jc w:val="center"/>
            </w:pPr>
            <w:r>
              <w:t>Наименование объекта</w:t>
            </w:r>
          </w:p>
        </w:tc>
        <w:tc>
          <w:tcPr>
            <w:tcW w:w="1191" w:type="dxa"/>
          </w:tcPr>
          <w:p w:rsidR="00112873" w:rsidRDefault="00112873">
            <w:pPr>
              <w:pStyle w:val="ConsPlusNormal"/>
              <w:jc w:val="center"/>
            </w:pPr>
            <w:r>
              <w:t>Мощность</w:t>
            </w:r>
          </w:p>
        </w:tc>
        <w:tc>
          <w:tcPr>
            <w:tcW w:w="1587" w:type="dxa"/>
          </w:tcPr>
          <w:p w:rsidR="00112873" w:rsidRDefault="00112873">
            <w:pPr>
              <w:pStyle w:val="ConsPlusNormal"/>
              <w:jc w:val="center"/>
            </w:pPr>
            <w:r>
              <w:t>Срок строительства, проектирования</w:t>
            </w:r>
          </w:p>
        </w:tc>
        <w:tc>
          <w:tcPr>
            <w:tcW w:w="1531" w:type="dxa"/>
          </w:tcPr>
          <w:p w:rsidR="00112873" w:rsidRDefault="00112873">
            <w:pPr>
              <w:pStyle w:val="ConsPlusNormal"/>
              <w:jc w:val="center"/>
            </w:pPr>
            <w:r>
              <w:t>Механизм реализации</w:t>
            </w:r>
          </w:p>
        </w:tc>
      </w:tr>
      <w:tr w:rsidR="00112873">
        <w:tc>
          <w:tcPr>
            <w:tcW w:w="624" w:type="dxa"/>
          </w:tcPr>
          <w:p w:rsidR="00112873" w:rsidRDefault="00112873">
            <w:pPr>
              <w:pStyle w:val="ConsPlusNormal"/>
              <w:jc w:val="center"/>
            </w:pPr>
            <w:r>
              <w:lastRenderedPageBreak/>
              <w:t>1</w:t>
            </w:r>
          </w:p>
        </w:tc>
        <w:tc>
          <w:tcPr>
            <w:tcW w:w="2098" w:type="dxa"/>
          </w:tcPr>
          <w:p w:rsidR="00112873" w:rsidRDefault="00112873">
            <w:pPr>
              <w:pStyle w:val="ConsPlusNormal"/>
              <w:jc w:val="center"/>
            </w:pPr>
            <w:r>
              <w:t>2</w:t>
            </w:r>
          </w:p>
        </w:tc>
        <w:tc>
          <w:tcPr>
            <w:tcW w:w="3005" w:type="dxa"/>
          </w:tcPr>
          <w:p w:rsidR="00112873" w:rsidRDefault="00112873">
            <w:pPr>
              <w:pStyle w:val="ConsPlusNormal"/>
              <w:jc w:val="center"/>
            </w:pPr>
            <w:r>
              <w:t>3</w:t>
            </w:r>
          </w:p>
        </w:tc>
        <w:tc>
          <w:tcPr>
            <w:tcW w:w="1191" w:type="dxa"/>
          </w:tcPr>
          <w:p w:rsidR="00112873" w:rsidRDefault="00112873">
            <w:pPr>
              <w:pStyle w:val="ConsPlusNormal"/>
              <w:jc w:val="center"/>
            </w:pPr>
            <w:r>
              <w:t>4</w:t>
            </w:r>
          </w:p>
        </w:tc>
        <w:tc>
          <w:tcPr>
            <w:tcW w:w="1587" w:type="dxa"/>
          </w:tcPr>
          <w:p w:rsidR="00112873" w:rsidRDefault="00112873">
            <w:pPr>
              <w:pStyle w:val="ConsPlusNormal"/>
              <w:jc w:val="center"/>
            </w:pPr>
            <w:r>
              <w:t>5</w:t>
            </w:r>
          </w:p>
        </w:tc>
        <w:tc>
          <w:tcPr>
            <w:tcW w:w="1531" w:type="dxa"/>
          </w:tcPr>
          <w:p w:rsidR="00112873" w:rsidRDefault="00112873">
            <w:pPr>
              <w:pStyle w:val="ConsPlusNormal"/>
              <w:jc w:val="center"/>
            </w:pPr>
            <w:r>
              <w:t>6</w:t>
            </w:r>
          </w:p>
        </w:tc>
      </w:tr>
      <w:tr w:rsidR="00112873">
        <w:tc>
          <w:tcPr>
            <w:tcW w:w="624" w:type="dxa"/>
          </w:tcPr>
          <w:p w:rsidR="00112873" w:rsidRDefault="00112873">
            <w:pPr>
              <w:pStyle w:val="ConsPlusNormal"/>
            </w:pPr>
            <w:r>
              <w:t>1</w:t>
            </w:r>
          </w:p>
        </w:tc>
        <w:tc>
          <w:tcPr>
            <w:tcW w:w="2098" w:type="dxa"/>
          </w:tcPr>
          <w:p w:rsidR="00112873" w:rsidRDefault="00112873">
            <w:pPr>
              <w:pStyle w:val="ConsPlusNormal"/>
            </w:pPr>
            <w:r>
              <w:t>г. Когалым</w:t>
            </w:r>
          </w:p>
        </w:tc>
        <w:tc>
          <w:tcPr>
            <w:tcW w:w="3005" w:type="dxa"/>
          </w:tcPr>
          <w:p w:rsidR="00112873" w:rsidRDefault="00112873">
            <w:pPr>
              <w:pStyle w:val="ConsPlusNormal"/>
            </w:pPr>
            <w:r>
              <w:t>магистральные и внутриквартальные инженерные сети застройки жилыми домами поселка Пионерный города Когалыма</w:t>
            </w:r>
          </w:p>
        </w:tc>
        <w:tc>
          <w:tcPr>
            <w:tcW w:w="1191" w:type="dxa"/>
          </w:tcPr>
          <w:p w:rsidR="00112873" w:rsidRDefault="00112873">
            <w:pPr>
              <w:pStyle w:val="ConsPlusNormal"/>
            </w:pPr>
            <w:r>
              <w:t>61,94 км</w:t>
            </w:r>
          </w:p>
        </w:tc>
        <w:tc>
          <w:tcPr>
            <w:tcW w:w="1587" w:type="dxa"/>
          </w:tcPr>
          <w:p w:rsidR="00112873" w:rsidRDefault="00112873">
            <w:pPr>
              <w:pStyle w:val="ConsPlusNormal"/>
            </w:pPr>
            <w:r>
              <w:t>2006 - 2021</w:t>
            </w:r>
          </w:p>
        </w:tc>
        <w:tc>
          <w:tcPr>
            <w:tcW w:w="1531" w:type="dxa"/>
          </w:tcPr>
          <w:p w:rsidR="00112873" w:rsidRDefault="00112873">
            <w:pPr>
              <w:pStyle w:val="ConsPlusNormal"/>
            </w:pPr>
            <w:r>
              <w:t>прямые инвестиции</w:t>
            </w:r>
          </w:p>
        </w:tc>
      </w:tr>
      <w:tr w:rsidR="00112873">
        <w:tc>
          <w:tcPr>
            <w:tcW w:w="624" w:type="dxa"/>
          </w:tcPr>
          <w:p w:rsidR="00112873" w:rsidRDefault="00112873">
            <w:pPr>
              <w:pStyle w:val="ConsPlusNormal"/>
            </w:pPr>
            <w:r>
              <w:t>2</w:t>
            </w:r>
          </w:p>
        </w:tc>
        <w:tc>
          <w:tcPr>
            <w:tcW w:w="2098" w:type="dxa"/>
          </w:tcPr>
          <w:p w:rsidR="00112873" w:rsidRDefault="00112873">
            <w:pPr>
              <w:pStyle w:val="ConsPlusNormal"/>
            </w:pPr>
            <w:r>
              <w:t>г. Югорск</w:t>
            </w:r>
          </w:p>
        </w:tc>
        <w:tc>
          <w:tcPr>
            <w:tcW w:w="3005" w:type="dxa"/>
          </w:tcPr>
          <w:p w:rsidR="00112873" w:rsidRDefault="00112873">
            <w:pPr>
              <w:pStyle w:val="ConsPlusNormal"/>
            </w:pPr>
            <w:r>
              <w:t>сети канализации микрорайонов индивидуальной застройки мкр. 5,7 в г. Югорске</w:t>
            </w:r>
          </w:p>
        </w:tc>
        <w:tc>
          <w:tcPr>
            <w:tcW w:w="1191" w:type="dxa"/>
          </w:tcPr>
          <w:p w:rsidR="00112873" w:rsidRDefault="00112873">
            <w:pPr>
              <w:pStyle w:val="ConsPlusNormal"/>
            </w:pPr>
            <w:r>
              <w:t>10511 м</w:t>
            </w:r>
          </w:p>
        </w:tc>
        <w:tc>
          <w:tcPr>
            <w:tcW w:w="1587" w:type="dxa"/>
          </w:tcPr>
          <w:p w:rsidR="00112873" w:rsidRDefault="00112873">
            <w:pPr>
              <w:pStyle w:val="ConsPlusNormal"/>
            </w:pPr>
            <w:r>
              <w:t>2013 - 2022</w:t>
            </w:r>
          </w:p>
        </w:tc>
        <w:tc>
          <w:tcPr>
            <w:tcW w:w="1531" w:type="dxa"/>
          </w:tcPr>
          <w:p w:rsidR="00112873" w:rsidRDefault="00112873">
            <w:pPr>
              <w:pStyle w:val="ConsPlusNormal"/>
            </w:pPr>
            <w:r>
              <w:t>прямые инвестиции</w:t>
            </w:r>
          </w:p>
        </w:tc>
      </w:tr>
      <w:tr w:rsidR="00112873">
        <w:tc>
          <w:tcPr>
            <w:tcW w:w="624" w:type="dxa"/>
            <w:vMerge w:val="restart"/>
            <w:tcBorders>
              <w:bottom w:val="nil"/>
            </w:tcBorders>
          </w:tcPr>
          <w:p w:rsidR="00112873" w:rsidRDefault="00112873">
            <w:pPr>
              <w:pStyle w:val="ConsPlusNormal"/>
            </w:pPr>
            <w:r>
              <w:t>3</w:t>
            </w:r>
          </w:p>
        </w:tc>
        <w:tc>
          <w:tcPr>
            <w:tcW w:w="2098" w:type="dxa"/>
            <w:vMerge w:val="restart"/>
            <w:tcBorders>
              <w:bottom w:val="nil"/>
            </w:tcBorders>
          </w:tcPr>
          <w:p w:rsidR="00112873" w:rsidRDefault="00112873">
            <w:pPr>
              <w:pStyle w:val="ConsPlusNormal"/>
            </w:pPr>
            <w:r>
              <w:t>г. Нефтеюганск</w:t>
            </w:r>
          </w:p>
        </w:tc>
        <w:tc>
          <w:tcPr>
            <w:tcW w:w="3005" w:type="dxa"/>
            <w:vMerge w:val="restart"/>
            <w:tcBorders>
              <w:bottom w:val="nil"/>
            </w:tcBorders>
          </w:tcPr>
          <w:p w:rsidR="00112873" w:rsidRDefault="00112873">
            <w:pPr>
              <w:pStyle w:val="ConsPlusNormal"/>
            </w:pPr>
            <w:r>
              <w:t>инженерное обеспечение 17 микрорайона г. Нефтеюганска вдоль ул. Нефтяников (участок от ул. Романа Кузоваткина до ул. Набережная)</w:t>
            </w:r>
          </w:p>
        </w:tc>
        <w:tc>
          <w:tcPr>
            <w:tcW w:w="1191" w:type="dxa"/>
            <w:vMerge w:val="restart"/>
            <w:tcBorders>
              <w:bottom w:val="nil"/>
            </w:tcBorders>
          </w:tcPr>
          <w:p w:rsidR="00112873" w:rsidRDefault="00112873">
            <w:pPr>
              <w:pStyle w:val="ConsPlusNormal"/>
            </w:pPr>
            <w:r>
              <w:t>1721,3 м</w:t>
            </w:r>
          </w:p>
        </w:tc>
        <w:tc>
          <w:tcPr>
            <w:tcW w:w="1587" w:type="dxa"/>
          </w:tcPr>
          <w:p w:rsidR="00112873" w:rsidRDefault="00112873">
            <w:pPr>
              <w:pStyle w:val="ConsPlusNormal"/>
            </w:pPr>
            <w:r>
              <w:t>2018 - 2019</w:t>
            </w:r>
          </w:p>
        </w:tc>
        <w:tc>
          <w:tcPr>
            <w:tcW w:w="1531" w:type="dxa"/>
          </w:tcPr>
          <w:p w:rsidR="00112873" w:rsidRDefault="00112873">
            <w:pPr>
              <w:pStyle w:val="ConsPlusNormal"/>
            </w:pPr>
            <w:r>
              <w:t>прямые инвестиции</w:t>
            </w:r>
          </w:p>
        </w:tc>
      </w:tr>
      <w:tr w:rsidR="00112873">
        <w:tblPrEx>
          <w:tblBorders>
            <w:insideH w:val="nil"/>
          </w:tblBorders>
        </w:tblPrEx>
        <w:tc>
          <w:tcPr>
            <w:tcW w:w="624" w:type="dxa"/>
            <w:vMerge/>
            <w:tcBorders>
              <w:bottom w:val="nil"/>
            </w:tcBorders>
          </w:tcPr>
          <w:p w:rsidR="00112873" w:rsidRDefault="00112873"/>
        </w:tc>
        <w:tc>
          <w:tcPr>
            <w:tcW w:w="2098" w:type="dxa"/>
            <w:vMerge/>
            <w:tcBorders>
              <w:bottom w:val="nil"/>
            </w:tcBorders>
          </w:tcPr>
          <w:p w:rsidR="00112873" w:rsidRDefault="00112873"/>
        </w:tc>
        <w:tc>
          <w:tcPr>
            <w:tcW w:w="3005" w:type="dxa"/>
            <w:vMerge/>
            <w:tcBorders>
              <w:bottom w:val="nil"/>
            </w:tcBorders>
          </w:tcPr>
          <w:p w:rsidR="00112873" w:rsidRDefault="00112873"/>
        </w:tc>
        <w:tc>
          <w:tcPr>
            <w:tcW w:w="1191" w:type="dxa"/>
            <w:vMerge/>
            <w:tcBorders>
              <w:bottom w:val="nil"/>
            </w:tcBorders>
          </w:tcPr>
          <w:p w:rsidR="00112873" w:rsidRDefault="00112873"/>
        </w:tc>
        <w:tc>
          <w:tcPr>
            <w:tcW w:w="1587" w:type="dxa"/>
            <w:tcBorders>
              <w:bottom w:val="nil"/>
            </w:tcBorders>
          </w:tcPr>
          <w:p w:rsidR="00112873" w:rsidRDefault="00112873">
            <w:pPr>
              <w:pStyle w:val="ConsPlusNormal"/>
            </w:pPr>
            <w:r>
              <w:t>2021 - 2022</w:t>
            </w:r>
          </w:p>
        </w:tc>
        <w:tc>
          <w:tcPr>
            <w:tcW w:w="1531" w:type="dxa"/>
            <w:tcBorders>
              <w:bottom w:val="nil"/>
            </w:tcBorders>
          </w:tcPr>
          <w:p w:rsidR="00112873" w:rsidRDefault="00112873">
            <w:pPr>
              <w:pStyle w:val="ConsPlusNormal"/>
            </w:pPr>
            <w:r>
              <w:t>прямые инвестиции</w:t>
            </w:r>
          </w:p>
        </w:tc>
      </w:tr>
      <w:tr w:rsidR="00112873">
        <w:tblPrEx>
          <w:tblBorders>
            <w:insideH w:val="nil"/>
          </w:tblBorders>
        </w:tblPrEx>
        <w:tc>
          <w:tcPr>
            <w:tcW w:w="10036" w:type="dxa"/>
            <w:gridSpan w:val="6"/>
            <w:tcBorders>
              <w:top w:val="nil"/>
            </w:tcBorders>
          </w:tcPr>
          <w:p w:rsidR="00112873" w:rsidRDefault="00112873">
            <w:pPr>
              <w:pStyle w:val="ConsPlusNormal"/>
              <w:jc w:val="both"/>
            </w:pPr>
            <w:r>
              <w:t xml:space="preserve">(в ред. </w:t>
            </w:r>
            <w:hyperlink r:id="rId159" w:history="1">
              <w:r>
                <w:rPr>
                  <w:color w:val="0000FF"/>
                </w:rPr>
                <w:t>постановления</w:t>
              </w:r>
            </w:hyperlink>
            <w:r>
              <w:t xml:space="preserve"> Правительства ХМАО - Югры от 29.04.2021 N 153-п)</w:t>
            </w:r>
          </w:p>
        </w:tc>
      </w:tr>
      <w:tr w:rsidR="00112873">
        <w:tblPrEx>
          <w:tblBorders>
            <w:insideH w:val="nil"/>
          </w:tblBorders>
        </w:tblPrEx>
        <w:tc>
          <w:tcPr>
            <w:tcW w:w="624" w:type="dxa"/>
            <w:tcBorders>
              <w:bottom w:val="nil"/>
            </w:tcBorders>
          </w:tcPr>
          <w:p w:rsidR="00112873" w:rsidRDefault="00112873">
            <w:pPr>
              <w:pStyle w:val="ConsPlusNormal"/>
            </w:pPr>
            <w:r>
              <w:t>4</w:t>
            </w:r>
          </w:p>
        </w:tc>
        <w:tc>
          <w:tcPr>
            <w:tcW w:w="9412" w:type="dxa"/>
            <w:gridSpan w:val="5"/>
            <w:tcBorders>
              <w:bottom w:val="nil"/>
            </w:tcBorders>
          </w:tcPr>
          <w:p w:rsidR="00112873" w:rsidRDefault="00112873">
            <w:pPr>
              <w:pStyle w:val="ConsPlusNormal"/>
              <w:jc w:val="both"/>
            </w:pPr>
            <w:r>
              <w:t xml:space="preserve">утратил силу. - </w:t>
            </w:r>
            <w:hyperlink r:id="rId160" w:history="1">
              <w:r>
                <w:rPr>
                  <w:color w:val="0000FF"/>
                </w:rPr>
                <w:t>Постановление</w:t>
              </w:r>
            </w:hyperlink>
            <w:r>
              <w:t xml:space="preserve"> Правительства ХМАО - Югры от 23.08.2021 N 324-п</w:t>
            </w:r>
          </w:p>
        </w:tc>
      </w:tr>
      <w:tr w:rsidR="00112873">
        <w:tc>
          <w:tcPr>
            <w:tcW w:w="624" w:type="dxa"/>
            <w:vMerge w:val="restart"/>
          </w:tcPr>
          <w:p w:rsidR="00112873" w:rsidRDefault="00112873">
            <w:pPr>
              <w:pStyle w:val="ConsPlusNormal"/>
            </w:pPr>
            <w:r>
              <w:t>5</w:t>
            </w:r>
          </w:p>
        </w:tc>
        <w:tc>
          <w:tcPr>
            <w:tcW w:w="2098" w:type="dxa"/>
            <w:vMerge w:val="restart"/>
          </w:tcPr>
          <w:p w:rsidR="00112873" w:rsidRDefault="00112873">
            <w:pPr>
              <w:pStyle w:val="ConsPlusNormal"/>
            </w:pPr>
            <w:r>
              <w:t>г. Нижневартовск</w:t>
            </w:r>
          </w:p>
        </w:tc>
        <w:tc>
          <w:tcPr>
            <w:tcW w:w="3005" w:type="dxa"/>
            <w:vMerge w:val="restart"/>
          </w:tcPr>
          <w:p w:rsidR="00112873" w:rsidRDefault="00112873">
            <w:pPr>
              <w:pStyle w:val="ConsPlusNormal"/>
            </w:pPr>
            <w:r>
              <w:t>улица Первопоселенцев от улицы Северной до улицы Нововартовской г. Нижневартовска</w:t>
            </w:r>
          </w:p>
        </w:tc>
        <w:tc>
          <w:tcPr>
            <w:tcW w:w="1191" w:type="dxa"/>
            <w:vMerge w:val="restart"/>
          </w:tcPr>
          <w:p w:rsidR="00112873" w:rsidRDefault="00112873">
            <w:pPr>
              <w:pStyle w:val="ConsPlusNormal"/>
            </w:pPr>
            <w:r>
              <w:t>1,155 км</w:t>
            </w:r>
          </w:p>
        </w:tc>
        <w:tc>
          <w:tcPr>
            <w:tcW w:w="1587" w:type="dxa"/>
          </w:tcPr>
          <w:p w:rsidR="00112873" w:rsidRDefault="00112873">
            <w:pPr>
              <w:pStyle w:val="ConsPlusNormal"/>
            </w:pPr>
            <w:r>
              <w:t>2014 - 2015</w:t>
            </w:r>
          </w:p>
        </w:tc>
        <w:tc>
          <w:tcPr>
            <w:tcW w:w="1531" w:type="dxa"/>
          </w:tcPr>
          <w:p w:rsidR="00112873" w:rsidRDefault="00112873">
            <w:pPr>
              <w:pStyle w:val="ConsPlusNormal"/>
            </w:pPr>
            <w:r>
              <w:t>прямые инвестиции</w:t>
            </w:r>
          </w:p>
        </w:tc>
      </w:tr>
      <w:tr w:rsidR="00112873">
        <w:tc>
          <w:tcPr>
            <w:tcW w:w="624" w:type="dxa"/>
            <w:vMerge/>
          </w:tcPr>
          <w:p w:rsidR="00112873" w:rsidRDefault="00112873"/>
        </w:tc>
        <w:tc>
          <w:tcPr>
            <w:tcW w:w="2098" w:type="dxa"/>
            <w:vMerge/>
          </w:tcPr>
          <w:p w:rsidR="00112873" w:rsidRDefault="00112873"/>
        </w:tc>
        <w:tc>
          <w:tcPr>
            <w:tcW w:w="3005" w:type="dxa"/>
            <w:vMerge/>
          </w:tcPr>
          <w:p w:rsidR="00112873" w:rsidRDefault="00112873"/>
        </w:tc>
        <w:tc>
          <w:tcPr>
            <w:tcW w:w="1191" w:type="dxa"/>
            <w:vMerge/>
          </w:tcPr>
          <w:p w:rsidR="00112873" w:rsidRDefault="00112873"/>
        </w:tc>
        <w:tc>
          <w:tcPr>
            <w:tcW w:w="1587" w:type="dxa"/>
          </w:tcPr>
          <w:p w:rsidR="00112873" w:rsidRDefault="00112873">
            <w:pPr>
              <w:pStyle w:val="ConsPlusNormal"/>
            </w:pPr>
            <w:r>
              <w:t>2021 - 2024</w:t>
            </w:r>
          </w:p>
        </w:tc>
        <w:tc>
          <w:tcPr>
            <w:tcW w:w="1531" w:type="dxa"/>
          </w:tcPr>
          <w:p w:rsidR="00112873" w:rsidRDefault="00112873">
            <w:pPr>
              <w:pStyle w:val="ConsPlusNormal"/>
            </w:pPr>
            <w:r>
              <w:t>прямые инвестиции</w:t>
            </w:r>
          </w:p>
        </w:tc>
      </w:tr>
      <w:tr w:rsidR="00112873">
        <w:tc>
          <w:tcPr>
            <w:tcW w:w="624" w:type="dxa"/>
            <w:vMerge w:val="restart"/>
            <w:tcBorders>
              <w:bottom w:val="nil"/>
            </w:tcBorders>
          </w:tcPr>
          <w:p w:rsidR="00112873" w:rsidRDefault="00112873">
            <w:pPr>
              <w:pStyle w:val="ConsPlusNormal"/>
            </w:pPr>
            <w:r>
              <w:t>6</w:t>
            </w:r>
          </w:p>
        </w:tc>
        <w:tc>
          <w:tcPr>
            <w:tcW w:w="2098" w:type="dxa"/>
            <w:vMerge w:val="restart"/>
            <w:tcBorders>
              <w:bottom w:val="nil"/>
            </w:tcBorders>
          </w:tcPr>
          <w:p w:rsidR="00112873" w:rsidRDefault="00112873">
            <w:pPr>
              <w:pStyle w:val="ConsPlusNormal"/>
            </w:pPr>
            <w:r>
              <w:t>г. Нижневартовск</w:t>
            </w:r>
          </w:p>
        </w:tc>
        <w:tc>
          <w:tcPr>
            <w:tcW w:w="3005" w:type="dxa"/>
            <w:vMerge w:val="restart"/>
            <w:tcBorders>
              <w:bottom w:val="nil"/>
            </w:tcBorders>
          </w:tcPr>
          <w:p w:rsidR="00112873" w:rsidRDefault="00112873">
            <w:pPr>
              <w:pStyle w:val="ConsPlusNormal"/>
            </w:pPr>
            <w:r>
              <w:t>город Нижневартовск. Улица Северная от улицы Интернациональная до улицы Первопоселенцев. Улица Героев Самотлора от улицы N 21 до улицы Северной</w:t>
            </w:r>
          </w:p>
        </w:tc>
        <w:tc>
          <w:tcPr>
            <w:tcW w:w="1191" w:type="dxa"/>
            <w:vMerge w:val="restart"/>
            <w:tcBorders>
              <w:bottom w:val="nil"/>
            </w:tcBorders>
          </w:tcPr>
          <w:p w:rsidR="00112873" w:rsidRDefault="00112873">
            <w:pPr>
              <w:pStyle w:val="ConsPlusNormal"/>
            </w:pPr>
            <w:r>
              <w:t>1,3129 км</w:t>
            </w:r>
          </w:p>
        </w:tc>
        <w:tc>
          <w:tcPr>
            <w:tcW w:w="1587" w:type="dxa"/>
          </w:tcPr>
          <w:p w:rsidR="00112873" w:rsidRDefault="00112873">
            <w:pPr>
              <w:pStyle w:val="ConsPlusNormal"/>
            </w:pPr>
            <w:r>
              <w:t>2014 - 2015</w:t>
            </w:r>
          </w:p>
        </w:tc>
        <w:tc>
          <w:tcPr>
            <w:tcW w:w="1531" w:type="dxa"/>
          </w:tcPr>
          <w:p w:rsidR="00112873" w:rsidRDefault="00112873">
            <w:pPr>
              <w:pStyle w:val="ConsPlusNormal"/>
            </w:pPr>
            <w:r>
              <w:t>прямые инвестиции</w:t>
            </w:r>
          </w:p>
        </w:tc>
      </w:tr>
      <w:tr w:rsidR="00112873">
        <w:tblPrEx>
          <w:tblBorders>
            <w:insideH w:val="nil"/>
          </w:tblBorders>
        </w:tblPrEx>
        <w:tc>
          <w:tcPr>
            <w:tcW w:w="624" w:type="dxa"/>
            <w:vMerge/>
            <w:tcBorders>
              <w:bottom w:val="nil"/>
            </w:tcBorders>
          </w:tcPr>
          <w:p w:rsidR="00112873" w:rsidRDefault="00112873"/>
        </w:tc>
        <w:tc>
          <w:tcPr>
            <w:tcW w:w="2098" w:type="dxa"/>
            <w:vMerge/>
            <w:tcBorders>
              <w:bottom w:val="nil"/>
            </w:tcBorders>
          </w:tcPr>
          <w:p w:rsidR="00112873" w:rsidRDefault="00112873"/>
        </w:tc>
        <w:tc>
          <w:tcPr>
            <w:tcW w:w="3005" w:type="dxa"/>
            <w:vMerge/>
            <w:tcBorders>
              <w:bottom w:val="nil"/>
            </w:tcBorders>
          </w:tcPr>
          <w:p w:rsidR="00112873" w:rsidRDefault="00112873"/>
        </w:tc>
        <w:tc>
          <w:tcPr>
            <w:tcW w:w="1191" w:type="dxa"/>
            <w:vMerge/>
            <w:tcBorders>
              <w:bottom w:val="nil"/>
            </w:tcBorders>
          </w:tcPr>
          <w:p w:rsidR="00112873" w:rsidRDefault="00112873"/>
        </w:tc>
        <w:tc>
          <w:tcPr>
            <w:tcW w:w="1587" w:type="dxa"/>
            <w:tcBorders>
              <w:bottom w:val="nil"/>
            </w:tcBorders>
          </w:tcPr>
          <w:p w:rsidR="00112873" w:rsidRDefault="00112873">
            <w:pPr>
              <w:pStyle w:val="ConsPlusNormal"/>
            </w:pPr>
            <w:r>
              <w:t>2021 - 2024</w:t>
            </w:r>
          </w:p>
        </w:tc>
        <w:tc>
          <w:tcPr>
            <w:tcW w:w="1531" w:type="dxa"/>
            <w:tcBorders>
              <w:bottom w:val="nil"/>
            </w:tcBorders>
          </w:tcPr>
          <w:p w:rsidR="00112873" w:rsidRDefault="00112873">
            <w:pPr>
              <w:pStyle w:val="ConsPlusNormal"/>
            </w:pPr>
            <w:r>
              <w:t>прямые инвестиции</w:t>
            </w:r>
          </w:p>
        </w:tc>
      </w:tr>
      <w:tr w:rsidR="00112873">
        <w:tblPrEx>
          <w:tblBorders>
            <w:insideH w:val="nil"/>
          </w:tblBorders>
        </w:tblPrEx>
        <w:tc>
          <w:tcPr>
            <w:tcW w:w="10036" w:type="dxa"/>
            <w:gridSpan w:val="6"/>
            <w:tcBorders>
              <w:top w:val="nil"/>
            </w:tcBorders>
          </w:tcPr>
          <w:p w:rsidR="00112873" w:rsidRDefault="00112873">
            <w:pPr>
              <w:pStyle w:val="ConsPlusNormal"/>
              <w:jc w:val="both"/>
            </w:pPr>
            <w:r>
              <w:lastRenderedPageBreak/>
              <w:t xml:space="preserve">(в ред. </w:t>
            </w:r>
            <w:hyperlink r:id="rId161" w:history="1">
              <w:r>
                <w:rPr>
                  <w:color w:val="0000FF"/>
                </w:rPr>
                <w:t>постановления</w:t>
              </w:r>
            </w:hyperlink>
            <w:r>
              <w:t xml:space="preserve"> Правительства ХМАО - Югры от 12.03.2021 N 64-п)</w:t>
            </w:r>
          </w:p>
        </w:tc>
      </w:tr>
      <w:tr w:rsidR="00112873">
        <w:tc>
          <w:tcPr>
            <w:tcW w:w="624" w:type="dxa"/>
            <w:vMerge w:val="restart"/>
            <w:tcBorders>
              <w:bottom w:val="nil"/>
            </w:tcBorders>
          </w:tcPr>
          <w:p w:rsidR="00112873" w:rsidRDefault="00112873">
            <w:pPr>
              <w:pStyle w:val="ConsPlusNormal"/>
              <w:jc w:val="both"/>
            </w:pPr>
            <w:r>
              <w:t>7</w:t>
            </w:r>
          </w:p>
        </w:tc>
        <w:tc>
          <w:tcPr>
            <w:tcW w:w="2098" w:type="dxa"/>
            <w:vMerge w:val="restart"/>
            <w:tcBorders>
              <w:bottom w:val="nil"/>
            </w:tcBorders>
          </w:tcPr>
          <w:p w:rsidR="00112873" w:rsidRDefault="00112873">
            <w:pPr>
              <w:pStyle w:val="ConsPlusNormal"/>
              <w:jc w:val="both"/>
            </w:pPr>
            <w:r>
              <w:t>Сургутский район</w:t>
            </w:r>
          </w:p>
        </w:tc>
        <w:tc>
          <w:tcPr>
            <w:tcW w:w="3005" w:type="dxa"/>
            <w:vMerge w:val="restart"/>
            <w:tcBorders>
              <w:bottom w:val="nil"/>
            </w:tcBorders>
          </w:tcPr>
          <w:p w:rsidR="00112873" w:rsidRDefault="00112873">
            <w:pPr>
              <w:pStyle w:val="ConsPlusNormal"/>
            </w:pPr>
            <w:r>
              <w:t>инженерные сети микрорайона "Гидронамыв" г.п. Белый Яр (1 этап)</w:t>
            </w:r>
          </w:p>
        </w:tc>
        <w:tc>
          <w:tcPr>
            <w:tcW w:w="1191" w:type="dxa"/>
            <w:vMerge w:val="restart"/>
            <w:tcBorders>
              <w:bottom w:val="nil"/>
            </w:tcBorders>
          </w:tcPr>
          <w:p w:rsidR="00112873" w:rsidRDefault="00112873">
            <w:pPr>
              <w:pStyle w:val="ConsPlusNormal"/>
            </w:pPr>
            <w:r>
              <w:t>3640,3 м, КНС - 1 шт.</w:t>
            </w:r>
          </w:p>
        </w:tc>
        <w:tc>
          <w:tcPr>
            <w:tcW w:w="1587" w:type="dxa"/>
          </w:tcPr>
          <w:p w:rsidR="00112873" w:rsidRDefault="00112873">
            <w:pPr>
              <w:pStyle w:val="ConsPlusNormal"/>
            </w:pPr>
            <w:r>
              <w:t>2018 - 2019</w:t>
            </w:r>
          </w:p>
        </w:tc>
        <w:tc>
          <w:tcPr>
            <w:tcW w:w="1531" w:type="dxa"/>
          </w:tcPr>
          <w:p w:rsidR="00112873" w:rsidRDefault="00112873">
            <w:pPr>
              <w:pStyle w:val="ConsPlusNormal"/>
            </w:pPr>
            <w:r>
              <w:t>местный бюджет</w:t>
            </w:r>
          </w:p>
        </w:tc>
      </w:tr>
      <w:tr w:rsidR="00112873">
        <w:tblPrEx>
          <w:tblBorders>
            <w:insideH w:val="nil"/>
          </w:tblBorders>
        </w:tblPrEx>
        <w:tc>
          <w:tcPr>
            <w:tcW w:w="624" w:type="dxa"/>
            <w:vMerge/>
            <w:tcBorders>
              <w:bottom w:val="nil"/>
            </w:tcBorders>
          </w:tcPr>
          <w:p w:rsidR="00112873" w:rsidRDefault="00112873"/>
        </w:tc>
        <w:tc>
          <w:tcPr>
            <w:tcW w:w="2098" w:type="dxa"/>
            <w:vMerge/>
            <w:tcBorders>
              <w:bottom w:val="nil"/>
            </w:tcBorders>
          </w:tcPr>
          <w:p w:rsidR="00112873" w:rsidRDefault="00112873"/>
        </w:tc>
        <w:tc>
          <w:tcPr>
            <w:tcW w:w="3005" w:type="dxa"/>
            <w:vMerge/>
            <w:tcBorders>
              <w:bottom w:val="nil"/>
            </w:tcBorders>
          </w:tcPr>
          <w:p w:rsidR="00112873" w:rsidRDefault="00112873"/>
        </w:tc>
        <w:tc>
          <w:tcPr>
            <w:tcW w:w="1191" w:type="dxa"/>
            <w:vMerge/>
            <w:tcBorders>
              <w:bottom w:val="nil"/>
            </w:tcBorders>
          </w:tcPr>
          <w:p w:rsidR="00112873" w:rsidRDefault="00112873"/>
        </w:tc>
        <w:tc>
          <w:tcPr>
            <w:tcW w:w="1587" w:type="dxa"/>
            <w:tcBorders>
              <w:bottom w:val="nil"/>
            </w:tcBorders>
          </w:tcPr>
          <w:p w:rsidR="00112873" w:rsidRDefault="00112873">
            <w:pPr>
              <w:pStyle w:val="ConsPlusNormal"/>
            </w:pPr>
            <w:r>
              <w:t>2020 - 2021</w:t>
            </w:r>
          </w:p>
        </w:tc>
        <w:tc>
          <w:tcPr>
            <w:tcW w:w="1531" w:type="dxa"/>
            <w:tcBorders>
              <w:bottom w:val="nil"/>
            </w:tcBorders>
          </w:tcPr>
          <w:p w:rsidR="00112873" w:rsidRDefault="00112873">
            <w:pPr>
              <w:pStyle w:val="ConsPlusNormal"/>
            </w:pPr>
            <w:r>
              <w:t>бюджет автономного округа, местный бюджет</w:t>
            </w:r>
          </w:p>
        </w:tc>
      </w:tr>
      <w:tr w:rsidR="00112873">
        <w:tblPrEx>
          <w:tblBorders>
            <w:insideH w:val="nil"/>
          </w:tblBorders>
        </w:tblPrEx>
        <w:tc>
          <w:tcPr>
            <w:tcW w:w="10036" w:type="dxa"/>
            <w:gridSpan w:val="6"/>
            <w:tcBorders>
              <w:top w:val="nil"/>
            </w:tcBorders>
          </w:tcPr>
          <w:p w:rsidR="00112873" w:rsidRDefault="00112873">
            <w:pPr>
              <w:pStyle w:val="ConsPlusNormal"/>
              <w:jc w:val="both"/>
            </w:pPr>
            <w:r>
              <w:t xml:space="preserve">(п. 7 введен </w:t>
            </w:r>
            <w:hyperlink r:id="rId162" w:history="1">
              <w:r>
                <w:rPr>
                  <w:color w:val="0000FF"/>
                </w:rPr>
                <w:t>постановлением</w:t>
              </w:r>
            </w:hyperlink>
            <w:r>
              <w:t xml:space="preserve"> Правительства ХМАО - Югры от 12.03.2021 N 64-п)</w:t>
            </w:r>
          </w:p>
        </w:tc>
      </w:tr>
    </w:tbl>
    <w:p w:rsidR="00112873" w:rsidRDefault="00112873">
      <w:pPr>
        <w:pStyle w:val="ConsPlusNormal"/>
        <w:jc w:val="both"/>
      </w:pPr>
    </w:p>
    <w:p w:rsidR="00112873" w:rsidRDefault="00112873">
      <w:pPr>
        <w:pStyle w:val="ConsPlusNormal"/>
        <w:jc w:val="right"/>
        <w:outlineLvl w:val="1"/>
      </w:pPr>
      <w:r>
        <w:t>Таблица 6</w:t>
      </w:r>
    </w:p>
    <w:p w:rsidR="00112873" w:rsidRDefault="00112873">
      <w:pPr>
        <w:pStyle w:val="ConsPlusNormal"/>
        <w:jc w:val="both"/>
      </w:pPr>
    </w:p>
    <w:p w:rsidR="00112873" w:rsidRDefault="00112873">
      <w:pPr>
        <w:pStyle w:val="ConsPlusTitle"/>
        <w:jc w:val="center"/>
      </w:pPr>
      <w:r>
        <w:t>План мероприятий, направленный на достижение значений</w:t>
      </w:r>
    </w:p>
    <w:p w:rsidR="00112873" w:rsidRDefault="00112873">
      <w:pPr>
        <w:pStyle w:val="ConsPlusTitle"/>
        <w:jc w:val="center"/>
      </w:pPr>
      <w:r>
        <w:t>(уровней) показателей оценки эффективности деятельности</w:t>
      </w:r>
    </w:p>
    <w:p w:rsidR="00112873" w:rsidRDefault="00112873">
      <w:pPr>
        <w:pStyle w:val="ConsPlusTitle"/>
        <w:jc w:val="center"/>
      </w:pPr>
      <w:r>
        <w:t>исполнительных органов государственной власти автономного</w:t>
      </w:r>
    </w:p>
    <w:p w:rsidR="00112873" w:rsidRDefault="00112873">
      <w:pPr>
        <w:pStyle w:val="ConsPlusTitle"/>
        <w:jc w:val="center"/>
      </w:pPr>
      <w:r>
        <w:t>округа, на 2021 - 2024 годы</w:t>
      </w:r>
    </w:p>
    <w:p w:rsidR="00112873" w:rsidRDefault="001128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381"/>
        <w:gridCol w:w="2778"/>
        <w:gridCol w:w="1587"/>
        <w:gridCol w:w="1247"/>
        <w:gridCol w:w="2324"/>
      </w:tblGrid>
      <w:tr w:rsidR="00112873">
        <w:tc>
          <w:tcPr>
            <w:tcW w:w="680" w:type="dxa"/>
          </w:tcPr>
          <w:p w:rsidR="00112873" w:rsidRDefault="00112873">
            <w:pPr>
              <w:pStyle w:val="ConsPlusNormal"/>
              <w:jc w:val="center"/>
            </w:pPr>
            <w:r>
              <w:t>N п/п</w:t>
            </w:r>
          </w:p>
        </w:tc>
        <w:tc>
          <w:tcPr>
            <w:tcW w:w="2381" w:type="dxa"/>
          </w:tcPr>
          <w:p w:rsidR="00112873" w:rsidRDefault="00112873">
            <w:pPr>
              <w:pStyle w:val="ConsPlusNormal"/>
              <w:jc w:val="center"/>
            </w:pPr>
            <w:r>
              <w:t>Номер, наименование мероприятия</w:t>
            </w:r>
          </w:p>
          <w:p w:rsidR="00112873" w:rsidRDefault="00112873">
            <w:pPr>
              <w:pStyle w:val="ConsPlusNormal"/>
              <w:jc w:val="center"/>
            </w:pPr>
            <w:hyperlink w:anchor="P293" w:history="1">
              <w:r>
                <w:rPr>
                  <w:color w:val="0000FF"/>
                </w:rPr>
                <w:t>(таблица 2)</w:t>
              </w:r>
            </w:hyperlink>
          </w:p>
        </w:tc>
        <w:tc>
          <w:tcPr>
            <w:tcW w:w="2778" w:type="dxa"/>
          </w:tcPr>
          <w:p w:rsidR="00112873" w:rsidRDefault="00112873">
            <w:pPr>
              <w:pStyle w:val="ConsPlusNormal"/>
              <w:jc w:val="center"/>
            </w:pPr>
            <w:r>
              <w:t>Меры, направленные на достижение значений (уровней) показателей</w:t>
            </w:r>
          </w:p>
        </w:tc>
        <w:tc>
          <w:tcPr>
            <w:tcW w:w="1587" w:type="dxa"/>
          </w:tcPr>
          <w:p w:rsidR="00112873" w:rsidRDefault="00112873">
            <w:pPr>
              <w:pStyle w:val="ConsPlusNormal"/>
              <w:jc w:val="center"/>
            </w:pPr>
            <w:r>
              <w:t>Наименование портфеля проектов, основанного на национальных и федеральных проектах Российской Федерации &lt;*&gt;</w:t>
            </w:r>
          </w:p>
        </w:tc>
        <w:tc>
          <w:tcPr>
            <w:tcW w:w="1247" w:type="dxa"/>
          </w:tcPr>
          <w:p w:rsidR="00112873" w:rsidRDefault="00112873">
            <w:pPr>
              <w:pStyle w:val="ConsPlusNormal"/>
              <w:jc w:val="center"/>
            </w:pPr>
            <w:r>
              <w:t>Ответственный исполнитель/соисполнители</w:t>
            </w:r>
          </w:p>
        </w:tc>
        <w:tc>
          <w:tcPr>
            <w:tcW w:w="2324" w:type="dxa"/>
          </w:tcPr>
          <w:p w:rsidR="00112873" w:rsidRDefault="00112873">
            <w:pPr>
              <w:pStyle w:val="ConsPlusNormal"/>
              <w:jc w:val="center"/>
            </w:pPr>
            <w:r>
              <w:t>Контрольное событие (промежуточный результат)</w:t>
            </w:r>
          </w:p>
        </w:tc>
      </w:tr>
      <w:tr w:rsidR="00112873">
        <w:tc>
          <w:tcPr>
            <w:tcW w:w="680" w:type="dxa"/>
          </w:tcPr>
          <w:p w:rsidR="00112873" w:rsidRDefault="00112873">
            <w:pPr>
              <w:pStyle w:val="ConsPlusNormal"/>
              <w:jc w:val="center"/>
            </w:pPr>
            <w:r>
              <w:t>1</w:t>
            </w:r>
          </w:p>
        </w:tc>
        <w:tc>
          <w:tcPr>
            <w:tcW w:w="2381" w:type="dxa"/>
          </w:tcPr>
          <w:p w:rsidR="00112873" w:rsidRDefault="00112873">
            <w:pPr>
              <w:pStyle w:val="ConsPlusNormal"/>
              <w:jc w:val="center"/>
            </w:pPr>
            <w:r>
              <w:t>2</w:t>
            </w:r>
          </w:p>
        </w:tc>
        <w:tc>
          <w:tcPr>
            <w:tcW w:w="2778" w:type="dxa"/>
          </w:tcPr>
          <w:p w:rsidR="00112873" w:rsidRDefault="00112873">
            <w:pPr>
              <w:pStyle w:val="ConsPlusNormal"/>
              <w:jc w:val="center"/>
            </w:pPr>
            <w:r>
              <w:t>3</w:t>
            </w:r>
          </w:p>
        </w:tc>
        <w:tc>
          <w:tcPr>
            <w:tcW w:w="1587" w:type="dxa"/>
          </w:tcPr>
          <w:p w:rsidR="00112873" w:rsidRDefault="00112873">
            <w:pPr>
              <w:pStyle w:val="ConsPlusNormal"/>
              <w:jc w:val="center"/>
            </w:pPr>
            <w:r>
              <w:t>4</w:t>
            </w:r>
          </w:p>
        </w:tc>
        <w:tc>
          <w:tcPr>
            <w:tcW w:w="1247" w:type="dxa"/>
          </w:tcPr>
          <w:p w:rsidR="00112873" w:rsidRDefault="00112873">
            <w:pPr>
              <w:pStyle w:val="ConsPlusNormal"/>
              <w:jc w:val="center"/>
            </w:pPr>
            <w:r>
              <w:t>5</w:t>
            </w:r>
          </w:p>
        </w:tc>
        <w:tc>
          <w:tcPr>
            <w:tcW w:w="2324" w:type="dxa"/>
          </w:tcPr>
          <w:p w:rsidR="00112873" w:rsidRDefault="00112873">
            <w:pPr>
              <w:pStyle w:val="ConsPlusNormal"/>
              <w:jc w:val="center"/>
            </w:pPr>
            <w:r>
              <w:t>6</w:t>
            </w:r>
          </w:p>
        </w:tc>
      </w:tr>
      <w:tr w:rsidR="00112873">
        <w:tc>
          <w:tcPr>
            <w:tcW w:w="10997" w:type="dxa"/>
            <w:gridSpan w:val="6"/>
          </w:tcPr>
          <w:p w:rsidR="00112873" w:rsidRDefault="00112873">
            <w:pPr>
              <w:pStyle w:val="ConsPlusNormal"/>
            </w:pPr>
            <w:r>
              <w:t>Количество семей, улучшивших жилищные условия</w:t>
            </w:r>
          </w:p>
        </w:tc>
      </w:tr>
      <w:tr w:rsidR="00112873">
        <w:tc>
          <w:tcPr>
            <w:tcW w:w="10997" w:type="dxa"/>
            <w:gridSpan w:val="6"/>
          </w:tcPr>
          <w:p w:rsidR="00112873" w:rsidRDefault="00112873">
            <w:pPr>
              <w:pStyle w:val="ConsPlusNormal"/>
            </w:pPr>
            <w:r>
              <w:lastRenderedPageBreak/>
              <w:t>Задача 2. Комплексное развитие территорий</w:t>
            </w:r>
          </w:p>
        </w:tc>
      </w:tr>
      <w:tr w:rsidR="00112873">
        <w:tc>
          <w:tcPr>
            <w:tcW w:w="680" w:type="dxa"/>
          </w:tcPr>
          <w:p w:rsidR="00112873" w:rsidRDefault="00112873">
            <w:pPr>
              <w:pStyle w:val="ConsPlusNormal"/>
            </w:pPr>
            <w:r>
              <w:t>1.1.</w:t>
            </w:r>
          </w:p>
        </w:tc>
        <w:tc>
          <w:tcPr>
            <w:tcW w:w="2381" w:type="dxa"/>
          </w:tcPr>
          <w:p w:rsidR="00112873" w:rsidRDefault="00112873">
            <w:pPr>
              <w:pStyle w:val="ConsPlusNormal"/>
            </w:pPr>
            <w:r>
              <w:t>1.5. Предоставление субсидий из бюджета автономного округа бюджетам муниципальных образований автономного округа для реализации полномочий в области градостроительной деятельности, строительства и жилищных отношений</w:t>
            </w:r>
          </w:p>
        </w:tc>
        <w:tc>
          <w:tcPr>
            <w:tcW w:w="2778" w:type="dxa"/>
          </w:tcPr>
          <w:p w:rsidR="00112873" w:rsidRDefault="00112873">
            <w:pPr>
              <w:pStyle w:val="ConsPlusNormal"/>
            </w:pPr>
            <w:r>
              <w:t>оказание поддержки муниципальным образованиям автономного округа по формированию жилищных фондов для расселения граждан из аварийного жилья, предоставления жилых помещений по договорам социального найма, предоставления жилых помещений по договорам найма жилых помещений социального использования</w:t>
            </w:r>
          </w:p>
        </w:tc>
        <w:tc>
          <w:tcPr>
            <w:tcW w:w="1587" w:type="dxa"/>
          </w:tcPr>
          <w:p w:rsidR="00112873" w:rsidRDefault="00112873">
            <w:pPr>
              <w:pStyle w:val="ConsPlusNormal"/>
            </w:pPr>
            <w:r>
              <w:t>-</w:t>
            </w:r>
          </w:p>
        </w:tc>
        <w:tc>
          <w:tcPr>
            <w:tcW w:w="1247" w:type="dxa"/>
          </w:tcPr>
          <w:p w:rsidR="00112873" w:rsidRDefault="00112873">
            <w:pPr>
              <w:pStyle w:val="ConsPlusNormal"/>
            </w:pPr>
            <w:r>
              <w:t>Депстрой Югры</w:t>
            </w:r>
          </w:p>
        </w:tc>
        <w:tc>
          <w:tcPr>
            <w:tcW w:w="2324" w:type="dxa"/>
          </w:tcPr>
          <w:p w:rsidR="00112873" w:rsidRDefault="00112873">
            <w:pPr>
              <w:pStyle w:val="ConsPlusNormal"/>
            </w:pPr>
            <w:r>
              <w:t>количество семей, получивших жилые помещения по договорам социального найма:</w:t>
            </w:r>
          </w:p>
          <w:p w:rsidR="00112873" w:rsidRDefault="00112873">
            <w:pPr>
              <w:pStyle w:val="ConsPlusNormal"/>
            </w:pPr>
            <w:r>
              <w:t>2021 год - 140;</w:t>
            </w:r>
          </w:p>
          <w:p w:rsidR="00112873" w:rsidRDefault="00112873">
            <w:pPr>
              <w:pStyle w:val="ConsPlusNormal"/>
            </w:pPr>
            <w:r>
              <w:t>2022 год - 160;</w:t>
            </w:r>
          </w:p>
          <w:p w:rsidR="00112873" w:rsidRDefault="00112873">
            <w:pPr>
              <w:pStyle w:val="ConsPlusNormal"/>
            </w:pPr>
            <w:r>
              <w:t>2023 год - 180;</w:t>
            </w:r>
          </w:p>
          <w:p w:rsidR="00112873" w:rsidRDefault="00112873">
            <w:pPr>
              <w:pStyle w:val="ConsPlusNormal"/>
            </w:pPr>
            <w:r>
              <w:t>2024 год - 200</w:t>
            </w:r>
          </w:p>
        </w:tc>
      </w:tr>
      <w:tr w:rsidR="00112873">
        <w:tc>
          <w:tcPr>
            <w:tcW w:w="680" w:type="dxa"/>
          </w:tcPr>
          <w:p w:rsidR="00112873" w:rsidRDefault="00112873">
            <w:pPr>
              <w:pStyle w:val="ConsPlusNormal"/>
            </w:pPr>
            <w:r>
              <w:t>1.2.</w:t>
            </w:r>
          </w:p>
        </w:tc>
        <w:tc>
          <w:tcPr>
            <w:tcW w:w="2381" w:type="dxa"/>
          </w:tcPr>
          <w:p w:rsidR="00112873" w:rsidRDefault="00112873">
            <w:pPr>
              <w:pStyle w:val="ConsPlusNormal"/>
            </w:pPr>
            <w:r>
              <w:t>1.7. Региональный проект "Обеспечение устойчивого сокращения непригодного для проживания жилищного фонда"</w:t>
            </w:r>
          </w:p>
        </w:tc>
        <w:tc>
          <w:tcPr>
            <w:tcW w:w="2778" w:type="dxa"/>
          </w:tcPr>
          <w:p w:rsidR="00112873" w:rsidRDefault="00112873">
            <w:pPr>
              <w:pStyle w:val="ConsPlusNormal"/>
            </w:pPr>
            <w:r>
              <w:t>оказание поддержки муниципальным образованиям автономного округа по формированию жилищных фондов для расселения граждан из аварийного жилья</w:t>
            </w:r>
          </w:p>
        </w:tc>
        <w:tc>
          <w:tcPr>
            <w:tcW w:w="1587" w:type="dxa"/>
          </w:tcPr>
          <w:p w:rsidR="00112873" w:rsidRDefault="00112873">
            <w:pPr>
              <w:pStyle w:val="ConsPlusNormal"/>
            </w:pPr>
            <w:r>
              <w:t>Портфель проектов "Жилье и городская среда"</w:t>
            </w:r>
          </w:p>
        </w:tc>
        <w:tc>
          <w:tcPr>
            <w:tcW w:w="1247" w:type="dxa"/>
          </w:tcPr>
          <w:p w:rsidR="00112873" w:rsidRDefault="00112873">
            <w:pPr>
              <w:pStyle w:val="ConsPlusNormal"/>
            </w:pPr>
            <w:r>
              <w:t>Депстрой Югры</w:t>
            </w:r>
          </w:p>
        </w:tc>
        <w:tc>
          <w:tcPr>
            <w:tcW w:w="2324" w:type="dxa"/>
          </w:tcPr>
          <w:p w:rsidR="00112873" w:rsidRDefault="00112873">
            <w:pPr>
              <w:pStyle w:val="ConsPlusNormal"/>
            </w:pPr>
            <w:r>
              <w:t>количество семей, переселенных из аварийных домов:</w:t>
            </w:r>
          </w:p>
          <w:p w:rsidR="00112873" w:rsidRDefault="00112873">
            <w:pPr>
              <w:pStyle w:val="ConsPlusNormal"/>
            </w:pPr>
            <w:r>
              <w:t>2021 год - 670;</w:t>
            </w:r>
          </w:p>
          <w:p w:rsidR="00112873" w:rsidRDefault="00112873">
            <w:pPr>
              <w:pStyle w:val="ConsPlusNormal"/>
            </w:pPr>
            <w:r>
              <w:t>2022 год - 885;</w:t>
            </w:r>
          </w:p>
          <w:p w:rsidR="00112873" w:rsidRDefault="00112873">
            <w:pPr>
              <w:pStyle w:val="ConsPlusNormal"/>
            </w:pPr>
            <w:r>
              <w:t>2023 год - 2091;</w:t>
            </w:r>
          </w:p>
          <w:p w:rsidR="00112873" w:rsidRDefault="00112873">
            <w:pPr>
              <w:pStyle w:val="ConsPlusNormal"/>
            </w:pPr>
            <w:r>
              <w:t>2024 год - 2091</w:t>
            </w:r>
          </w:p>
        </w:tc>
      </w:tr>
      <w:tr w:rsidR="00112873">
        <w:tc>
          <w:tcPr>
            <w:tcW w:w="10997" w:type="dxa"/>
            <w:gridSpan w:val="6"/>
          </w:tcPr>
          <w:p w:rsidR="00112873" w:rsidRDefault="00112873">
            <w:pPr>
              <w:pStyle w:val="ConsPlusNormal"/>
            </w:pPr>
            <w:r>
              <w:t>Задача 3. Улучшение жилищных условий граждан</w:t>
            </w:r>
          </w:p>
        </w:tc>
      </w:tr>
      <w:tr w:rsidR="00112873">
        <w:tc>
          <w:tcPr>
            <w:tcW w:w="680" w:type="dxa"/>
          </w:tcPr>
          <w:p w:rsidR="00112873" w:rsidRDefault="00112873">
            <w:pPr>
              <w:pStyle w:val="ConsPlusNormal"/>
            </w:pPr>
            <w:r>
              <w:t>2.1.</w:t>
            </w:r>
          </w:p>
        </w:tc>
        <w:tc>
          <w:tcPr>
            <w:tcW w:w="2381" w:type="dxa"/>
          </w:tcPr>
          <w:p w:rsidR="00112873" w:rsidRDefault="00112873">
            <w:pPr>
              <w:pStyle w:val="ConsPlusNormal"/>
            </w:pPr>
            <w:r>
              <w:t xml:space="preserve">2.1. Улучшение жилищных условий ветеранов Великой Отечественной войны, ветеранов боевых действий, инвалидов и </w:t>
            </w:r>
            <w:r>
              <w:lastRenderedPageBreak/>
              <w:t>семей, имеющих детей-инвалидов, вставших на учет в качестве нуждающихся в жилых помещениях до 1 января 2005 года</w:t>
            </w:r>
          </w:p>
        </w:tc>
        <w:tc>
          <w:tcPr>
            <w:tcW w:w="2778" w:type="dxa"/>
          </w:tcPr>
          <w:p w:rsidR="00112873" w:rsidRDefault="00112873">
            <w:pPr>
              <w:pStyle w:val="ConsPlusNormal"/>
            </w:pPr>
            <w:r>
              <w:lastRenderedPageBreak/>
              <w:t xml:space="preserve">предоставление государственной поддержки на приобретение (строительство) жилых помещений в целях </w:t>
            </w:r>
            <w:r>
              <w:lastRenderedPageBreak/>
              <w:t>увеличения количества семей, купивших жилые помещения по договору купли-продажи или зарегистрировавших право собственности на основании договора участия в долевом строительстве</w:t>
            </w:r>
          </w:p>
        </w:tc>
        <w:tc>
          <w:tcPr>
            <w:tcW w:w="1587" w:type="dxa"/>
          </w:tcPr>
          <w:p w:rsidR="00112873" w:rsidRDefault="00112873">
            <w:pPr>
              <w:pStyle w:val="ConsPlusNormal"/>
            </w:pPr>
            <w:r>
              <w:lastRenderedPageBreak/>
              <w:t>-</w:t>
            </w:r>
          </w:p>
        </w:tc>
        <w:tc>
          <w:tcPr>
            <w:tcW w:w="1247" w:type="dxa"/>
          </w:tcPr>
          <w:p w:rsidR="00112873" w:rsidRDefault="00112873">
            <w:pPr>
              <w:pStyle w:val="ConsPlusNormal"/>
            </w:pPr>
            <w:r>
              <w:t xml:space="preserve">Депстрой Югры, муниципальные образования </w:t>
            </w:r>
            <w:r>
              <w:lastRenderedPageBreak/>
              <w:t>автономного округа</w:t>
            </w:r>
          </w:p>
        </w:tc>
        <w:tc>
          <w:tcPr>
            <w:tcW w:w="2324" w:type="dxa"/>
          </w:tcPr>
          <w:p w:rsidR="00112873" w:rsidRDefault="00112873">
            <w:pPr>
              <w:pStyle w:val="ConsPlusNormal"/>
            </w:pPr>
            <w:r>
              <w:lastRenderedPageBreak/>
              <w:t>количество семей, улучшивших жилищные условия:</w:t>
            </w:r>
          </w:p>
          <w:p w:rsidR="00112873" w:rsidRDefault="00112873">
            <w:pPr>
              <w:pStyle w:val="ConsPlusNormal"/>
            </w:pPr>
            <w:r>
              <w:t>2021 год - 234;</w:t>
            </w:r>
          </w:p>
          <w:p w:rsidR="00112873" w:rsidRDefault="00112873">
            <w:pPr>
              <w:pStyle w:val="ConsPlusNormal"/>
            </w:pPr>
            <w:r>
              <w:t>2022 год - 234;</w:t>
            </w:r>
          </w:p>
          <w:p w:rsidR="00112873" w:rsidRDefault="00112873">
            <w:pPr>
              <w:pStyle w:val="ConsPlusNormal"/>
            </w:pPr>
            <w:r>
              <w:t>2023 год - 1;</w:t>
            </w:r>
          </w:p>
          <w:p w:rsidR="00112873" w:rsidRDefault="00112873">
            <w:pPr>
              <w:pStyle w:val="ConsPlusNormal"/>
            </w:pPr>
            <w:r>
              <w:lastRenderedPageBreak/>
              <w:t>2024 год - 1</w:t>
            </w:r>
          </w:p>
        </w:tc>
      </w:tr>
      <w:tr w:rsidR="00112873">
        <w:tc>
          <w:tcPr>
            <w:tcW w:w="680" w:type="dxa"/>
          </w:tcPr>
          <w:p w:rsidR="00112873" w:rsidRDefault="00112873">
            <w:pPr>
              <w:pStyle w:val="ConsPlusNormal"/>
            </w:pPr>
            <w:r>
              <w:lastRenderedPageBreak/>
              <w:t>2.2.</w:t>
            </w:r>
          </w:p>
        </w:tc>
        <w:tc>
          <w:tcPr>
            <w:tcW w:w="2381" w:type="dxa"/>
          </w:tcPr>
          <w:p w:rsidR="00112873" w:rsidRDefault="00112873">
            <w:pPr>
              <w:pStyle w:val="ConsPlusNormal"/>
            </w:pPr>
            <w:r>
              <w:t>2.2.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778" w:type="dxa"/>
          </w:tcPr>
          <w:p w:rsidR="00112873" w:rsidRDefault="00112873">
            <w:pPr>
              <w:pStyle w:val="ConsPlusNormal"/>
            </w:pPr>
            <w:r>
              <w:t>предоставление государственной поддержки на приобретение (строительство) жилых помещений в целях увеличения количества семей, купивших жилые помещения по договору купли-продажи или зарегистрировавших право собственности на основании договора участия в долевом строительстве, улучшивших жилищные условия иными методами в рамках государственной программы</w:t>
            </w:r>
          </w:p>
        </w:tc>
        <w:tc>
          <w:tcPr>
            <w:tcW w:w="1587" w:type="dxa"/>
          </w:tcPr>
          <w:p w:rsidR="00112873" w:rsidRDefault="00112873">
            <w:pPr>
              <w:pStyle w:val="ConsPlusNormal"/>
            </w:pPr>
            <w:r>
              <w:t>-</w:t>
            </w:r>
          </w:p>
        </w:tc>
        <w:tc>
          <w:tcPr>
            <w:tcW w:w="1247" w:type="dxa"/>
          </w:tcPr>
          <w:p w:rsidR="00112873" w:rsidRDefault="00112873">
            <w:pPr>
              <w:pStyle w:val="ConsPlusNormal"/>
            </w:pPr>
            <w:r>
              <w:t>Депстрой Югры, муниципальные образования автономного округа</w:t>
            </w:r>
          </w:p>
        </w:tc>
        <w:tc>
          <w:tcPr>
            <w:tcW w:w="2324" w:type="dxa"/>
          </w:tcPr>
          <w:p w:rsidR="00112873" w:rsidRDefault="00112873">
            <w:pPr>
              <w:pStyle w:val="ConsPlusNormal"/>
            </w:pPr>
            <w:r>
              <w:t>количество семей, получивших жилищную субсидию:</w:t>
            </w:r>
          </w:p>
          <w:p w:rsidR="00112873" w:rsidRDefault="00112873">
            <w:pPr>
              <w:pStyle w:val="ConsPlusNormal"/>
            </w:pPr>
            <w:r>
              <w:t>2021 год - 200;</w:t>
            </w:r>
          </w:p>
          <w:p w:rsidR="00112873" w:rsidRDefault="00112873">
            <w:pPr>
              <w:pStyle w:val="ConsPlusNormal"/>
            </w:pPr>
            <w:r>
              <w:t>2022 год - 200;</w:t>
            </w:r>
          </w:p>
          <w:p w:rsidR="00112873" w:rsidRDefault="00112873">
            <w:pPr>
              <w:pStyle w:val="ConsPlusNormal"/>
            </w:pPr>
            <w:r>
              <w:t>2023 год - 200;</w:t>
            </w:r>
          </w:p>
          <w:p w:rsidR="00112873" w:rsidRDefault="00112873">
            <w:pPr>
              <w:pStyle w:val="ConsPlusNormal"/>
            </w:pPr>
            <w:r>
              <w:t>2024 год - 200</w:t>
            </w:r>
          </w:p>
        </w:tc>
      </w:tr>
      <w:tr w:rsidR="00112873">
        <w:tc>
          <w:tcPr>
            <w:tcW w:w="680" w:type="dxa"/>
          </w:tcPr>
          <w:p w:rsidR="00112873" w:rsidRDefault="00112873">
            <w:pPr>
              <w:pStyle w:val="ConsPlusNormal"/>
            </w:pPr>
            <w:r>
              <w:t>2.3.</w:t>
            </w:r>
          </w:p>
        </w:tc>
        <w:tc>
          <w:tcPr>
            <w:tcW w:w="2381" w:type="dxa"/>
          </w:tcPr>
          <w:p w:rsidR="00112873" w:rsidRDefault="00112873">
            <w:pPr>
              <w:pStyle w:val="ConsPlusNormal"/>
            </w:pPr>
            <w:r>
              <w:t xml:space="preserve">2.7. Оказание государственной поддержки на улучшение жилищных </w:t>
            </w:r>
            <w:r>
              <w:lastRenderedPageBreak/>
              <w:t>условий отдельным категориям граждан</w:t>
            </w:r>
          </w:p>
        </w:tc>
        <w:tc>
          <w:tcPr>
            <w:tcW w:w="2778" w:type="dxa"/>
          </w:tcPr>
          <w:p w:rsidR="00112873" w:rsidRDefault="00112873">
            <w:pPr>
              <w:pStyle w:val="ConsPlusNormal"/>
            </w:pPr>
            <w:r>
              <w:lastRenderedPageBreak/>
              <w:t xml:space="preserve">предоставление государственной поддержки на приобретение </w:t>
            </w:r>
            <w:r>
              <w:lastRenderedPageBreak/>
              <w:t>(строительство) жилых помещений в целях увеличения количества семей, купивших жилые помещения по договору купли-продажи или зарегистрировавших право собственности на основании договора участия в долевом строительстве,</w:t>
            </w:r>
          </w:p>
          <w:p w:rsidR="00112873" w:rsidRDefault="00112873">
            <w:pPr>
              <w:pStyle w:val="ConsPlusNormal"/>
            </w:pPr>
            <w:r>
              <w:t>улучшивших жилищные условия иными методами в рамках государственной программы</w:t>
            </w:r>
          </w:p>
        </w:tc>
        <w:tc>
          <w:tcPr>
            <w:tcW w:w="1587" w:type="dxa"/>
          </w:tcPr>
          <w:p w:rsidR="00112873" w:rsidRDefault="00112873">
            <w:pPr>
              <w:pStyle w:val="ConsPlusNormal"/>
            </w:pPr>
            <w:r>
              <w:lastRenderedPageBreak/>
              <w:t>-</w:t>
            </w:r>
          </w:p>
        </w:tc>
        <w:tc>
          <w:tcPr>
            <w:tcW w:w="1247" w:type="dxa"/>
          </w:tcPr>
          <w:p w:rsidR="00112873" w:rsidRDefault="00112873">
            <w:pPr>
              <w:pStyle w:val="ConsPlusNormal"/>
            </w:pPr>
            <w:r>
              <w:t xml:space="preserve">Депстрой Югры, муниципальные </w:t>
            </w:r>
            <w:r>
              <w:lastRenderedPageBreak/>
              <w:t>образования автономного округа</w:t>
            </w:r>
          </w:p>
        </w:tc>
        <w:tc>
          <w:tcPr>
            <w:tcW w:w="2324" w:type="dxa"/>
          </w:tcPr>
          <w:p w:rsidR="00112873" w:rsidRDefault="00112873">
            <w:pPr>
              <w:pStyle w:val="ConsPlusNormal"/>
            </w:pPr>
            <w:r>
              <w:lastRenderedPageBreak/>
              <w:t>количество семей, получивших жилищную субсидию:</w:t>
            </w:r>
          </w:p>
          <w:p w:rsidR="00112873" w:rsidRDefault="00112873">
            <w:pPr>
              <w:pStyle w:val="ConsPlusNormal"/>
            </w:pPr>
            <w:r>
              <w:t>2021 год - 193;</w:t>
            </w:r>
          </w:p>
          <w:p w:rsidR="00112873" w:rsidRDefault="00112873">
            <w:pPr>
              <w:pStyle w:val="ConsPlusNormal"/>
            </w:pPr>
            <w:r>
              <w:lastRenderedPageBreak/>
              <w:t>2022 год - 232;</w:t>
            </w:r>
          </w:p>
          <w:p w:rsidR="00112873" w:rsidRDefault="00112873">
            <w:pPr>
              <w:pStyle w:val="ConsPlusNormal"/>
            </w:pPr>
            <w:r>
              <w:t>2023 год - 261;</w:t>
            </w:r>
          </w:p>
          <w:p w:rsidR="00112873" w:rsidRDefault="00112873">
            <w:pPr>
              <w:pStyle w:val="ConsPlusNormal"/>
            </w:pPr>
            <w:r>
              <w:t>2024 год - 62</w:t>
            </w:r>
          </w:p>
        </w:tc>
      </w:tr>
      <w:tr w:rsidR="00112873">
        <w:tc>
          <w:tcPr>
            <w:tcW w:w="680" w:type="dxa"/>
          </w:tcPr>
          <w:p w:rsidR="00112873" w:rsidRDefault="00112873">
            <w:pPr>
              <w:pStyle w:val="ConsPlusNormal"/>
            </w:pPr>
            <w:r>
              <w:lastRenderedPageBreak/>
              <w:t>2.4.</w:t>
            </w:r>
          </w:p>
        </w:tc>
        <w:tc>
          <w:tcPr>
            <w:tcW w:w="2381" w:type="dxa"/>
          </w:tcPr>
          <w:p w:rsidR="00112873" w:rsidRDefault="00112873">
            <w:pPr>
              <w:pStyle w:val="ConsPlusNormal"/>
            </w:pPr>
            <w:r>
              <w:t>2.7.2. Обеспечение жильем граждан из числа коренных малочисленных народов Ханты-Мансийского автономного округа - Югры, признанных до 31 декабря 2014 года участниками подпрограмм</w:t>
            </w:r>
          </w:p>
        </w:tc>
        <w:tc>
          <w:tcPr>
            <w:tcW w:w="2778" w:type="dxa"/>
          </w:tcPr>
          <w:p w:rsidR="00112873" w:rsidRDefault="00112873">
            <w:pPr>
              <w:pStyle w:val="ConsPlusNormal"/>
            </w:pPr>
            <w:r>
              <w:t>предоставление государственной поддержки на приобретение жилых помещений в целях увеличения количества семей, купивших жилые помещения по договору купли-продажи, улучшивших жилищные условия иными методами в рамках государственной программы</w:t>
            </w:r>
          </w:p>
        </w:tc>
        <w:tc>
          <w:tcPr>
            <w:tcW w:w="1587" w:type="dxa"/>
          </w:tcPr>
          <w:p w:rsidR="00112873" w:rsidRDefault="00112873">
            <w:pPr>
              <w:pStyle w:val="ConsPlusNormal"/>
            </w:pPr>
          </w:p>
        </w:tc>
        <w:tc>
          <w:tcPr>
            <w:tcW w:w="1247" w:type="dxa"/>
          </w:tcPr>
          <w:p w:rsidR="00112873" w:rsidRDefault="00112873">
            <w:pPr>
              <w:pStyle w:val="ConsPlusNormal"/>
            </w:pPr>
            <w:r>
              <w:t>Депстрой Югры</w:t>
            </w:r>
          </w:p>
        </w:tc>
        <w:tc>
          <w:tcPr>
            <w:tcW w:w="2324" w:type="dxa"/>
          </w:tcPr>
          <w:p w:rsidR="00112873" w:rsidRDefault="00112873">
            <w:pPr>
              <w:pStyle w:val="ConsPlusNormal"/>
            </w:pPr>
            <w:r>
              <w:t>количество семей, получивших жилищную субсидию:</w:t>
            </w:r>
          </w:p>
          <w:p w:rsidR="00112873" w:rsidRDefault="00112873">
            <w:pPr>
              <w:pStyle w:val="ConsPlusNormal"/>
            </w:pPr>
            <w:r>
              <w:t>2021 год - 153;</w:t>
            </w:r>
          </w:p>
          <w:p w:rsidR="00112873" w:rsidRDefault="00112873">
            <w:pPr>
              <w:pStyle w:val="ConsPlusNormal"/>
            </w:pPr>
            <w:r>
              <w:t>2022 год - 192;</w:t>
            </w:r>
          </w:p>
          <w:p w:rsidR="00112873" w:rsidRDefault="00112873">
            <w:pPr>
              <w:pStyle w:val="ConsPlusNormal"/>
            </w:pPr>
            <w:r>
              <w:t>2023 год - 210;</w:t>
            </w:r>
          </w:p>
          <w:p w:rsidR="00112873" w:rsidRDefault="00112873">
            <w:pPr>
              <w:pStyle w:val="ConsPlusNormal"/>
            </w:pPr>
            <w:r>
              <w:t>2024 год - 22</w:t>
            </w:r>
          </w:p>
        </w:tc>
      </w:tr>
      <w:tr w:rsidR="00112873">
        <w:tc>
          <w:tcPr>
            <w:tcW w:w="680" w:type="dxa"/>
          </w:tcPr>
          <w:p w:rsidR="00112873" w:rsidRDefault="00112873">
            <w:pPr>
              <w:pStyle w:val="ConsPlusNormal"/>
            </w:pPr>
            <w:r>
              <w:t>2.5.</w:t>
            </w:r>
          </w:p>
        </w:tc>
        <w:tc>
          <w:tcPr>
            <w:tcW w:w="2381" w:type="dxa"/>
          </w:tcPr>
          <w:p w:rsidR="00112873" w:rsidRDefault="00112873">
            <w:pPr>
              <w:pStyle w:val="ConsPlusNormal"/>
            </w:pPr>
            <w:r>
              <w:t xml:space="preserve">2.7.3. Предоставление субсидий на строительство или приобретение жилых </w:t>
            </w:r>
            <w:r>
              <w:lastRenderedPageBreak/>
              <w:t>помещений работникам, осуществляющим иную деятельность в органах государственной власти автономного округа, работникам государственных учреждений автономного округа, работникам иных органов, денежное содержание которых осуществляется за счет средств бюджета автономного округа</w:t>
            </w:r>
          </w:p>
        </w:tc>
        <w:tc>
          <w:tcPr>
            <w:tcW w:w="2778" w:type="dxa"/>
          </w:tcPr>
          <w:p w:rsidR="00112873" w:rsidRDefault="00112873">
            <w:pPr>
              <w:pStyle w:val="ConsPlusNormal"/>
            </w:pPr>
            <w:r>
              <w:lastRenderedPageBreak/>
              <w:t xml:space="preserve">предоставление государственной поддержки на приобретение жилых </w:t>
            </w:r>
            <w:r>
              <w:lastRenderedPageBreak/>
              <w:t>помещений в целях увеличения количества семей, купивших жилые помещения по договору купли-продажи, улучшивших жилищные условия иными методами в рамках государственной программы</w:t>
            </w:r>
          </w:p>
        </w:tc>
        <w:tc>
          <w:tcPr>
            <w:tcW w:w="1587" w:type="dxa"/>
          </w:tcPr>
          <w:p w:rsidR="00112873" w:rsidRDefault="00112873">
            <w:pPr>
              <w:pStyle w:val="ConsPlusNormal"/>
            </w:pPr>
          </w:p>
        </w:tc>
        <w:tc>
          <w:tcPr>
            <w:tcW w:w="1247" w:type="dxa"/>
          </w:tcPr>
          <w:p w:rsidR="00112873" w:rsidRDefault="00112873">
            <w:pPr>
              <w:pStyle w:val="ConsPlusNormal"/>
            </w:pPr>
            <w:r>
              <w:t>Депстрой Югры</w:t>
            </w:r>
          </w:p>
        </w:tc>
        <w:tc>
          <w:tcPr>
            <w:tcW w:w="2324" w:type="dxa"/>
          </w:tcPr>
          <w:p w:rsidR="00112873" w:rsidRDefault="00112873">
            <w:pPr>
              <w:pStyle w:val="ConsPlusNormal"/>
            </w:pPr>
            <w:r>
              <w:t>количество семей, получивших жилищную субсидию:</w:t>
            </w:r>
          </w:p>
          <w:p w:rsidR="00112873" w:rsidRDefault="00112873">
            <w:pPr>
              <w:pStyle w:val="ConsPlusNormal"/>
            </w:pPr>
            <w:r>
              <w:t>2021 год - 20;</w:t>
            </w:r>
          </w:p>
          <w:p w:rsidR="00112873" w:rsidRDefault="00112873">
            <w:pPr>
              <w:pStyle w:val="ConsPlusNormal"/>
            </w:pPr>
            <w:r>
              <w:lastRenderedPageBreak/>
              <w:t>2022 год - 20;</w:t>
            </w:r>
          </w:p>
          <w:p w:rsidR="00112873" w:rsidRDefault="00112873">
            <w:pPr>
              <w:pStyle w:val="ConsPlusNormal"/>
            </w:pPr>
            <w:r>
              <w:t>2023 год - 20;</w:t>
            </w:r>
          </w:p>
          <w:p w:rsidR="00112873" w:rsidRDefault="00112873">
            <w:pPr>
              <w:pStyle w:val="ConsPlusNormal"/>
            </w:pPr>
            <w:r>
              <w:t>2024 год - 20</w:t>
            </w:r>
          </w:p>
        </w:tc>
      </w:tr>
      <w:tr w:rsidR="00112873">
        <w:tc>
          <w:tcPr>
            <w:tcW w:w="680" w:type="dxa"/>
          </w:tcPr>
          <w:p w:rsidR="00112873" w:rsidRDefault="00112873">
            <w:pPr>
              <w:pStyle w:val="ConsPlusNormal"/>
            </w:pPr>
            <w:r>
              <w:lastRenderedPageBreak/>
              <w:t>2.6.</w:t>
            </w:r>
          </w:p>
        </w:tc>
        <w:tc>
          <w:tcPr>
            <w:tcW w:w="2381" w:type="dxa"/>
          </w:tcPr>
          <w:p w:rsidR="00112873" w:rsidRDefault="00112873">
            <w:pPr>
              <w:pStyle w:val="ConsPlusNormal"/>
            </w:pPr>
            <w:r>
              <w:t xml:space="preserve">2.7.4. Улучшение жилищных условий граждан, состоящих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договору социального найма, подавших в 2014 году заявления на получение мер государственной </w:t>
            </w:r>
            <w:r>
              <w:lastRenderedPageBreak/>
              <w:t>поддержки</w:t>
            </w:r>
          </w:p>
        </w:tc>
        <w:tc>
          <w:tcPr>
            <w:tcW w:w="2778" w:type="dxa"/>
          </w:tcPr>
          <w:p w:rsidR="00112873" w:rsidRDefault="00112873">
            <w:pPr>
              <w:pStyle w:val="ConsPlusNormal"/>
            </w:pPr>
            <w:r>
              <w:lastRenderedPageBreak/>
              <w:t>предоставление государственной поддержки на приобретение жилых помещений в целях увеличения количества семей, купивших жилые помещения по договору купли-продажи, улучшивших жилищные условия иными методами в рамках государственной программы</w:t>
            </w:r>
          </w:p>
        </w:tc>
        <w:tc>
          <w:tcPr>
            <w:tcW w:w="1587" w:type="dxa"/>
          </w:tcPr>
          <w:p w:rsidR="00112873" w:rsidRDefault="00112873">
            <w:pPr>
              <w:pStyle w:val="ConsPlusNormal"/>
            </w:pPr>
            <w:r>
              <w:t>-</w:t>
            </w:r>
          </w:p>
        </w:tc>
        <w:tc>
          <w:tcPr>
            <w:tcW w:w="1247" w:type="dxa"/>
          </w:tcPr>
          <w:p w:rsidR="00112873" w:rsidRDefault="00112873">
            <w:pPr>
              <w:pStyle w:val="ConsPlusNormal"/>
            </w:pPr>
          </w:p>
        </w:tc>
        <w:tc>
          <w:tcPr>
            <w:tcW w:w="2324" w:type="dxa"/>
          </w:tcPr>
          <w:p w:rsidR="00112873" w:rsidRDefault="00112873">
            <w:pPr>
              <w:pStyle w:val="ConsPlusNormal"/>
            </w:pPr>
            <w:r>
              <w:t>количество семей, получивших жилищную субсидию:</w:t>
            </w:r>
          </w:p>
          <w:p w:rsidR="00112873" w:rsidRDefault="00112873">
            <w:pPr>
              <w:pStyle w:val="ConsPlusNormal"/>
            </w:pPr>
            <w:r>
              <w:t>2021 год - 20;</w:t>
            </w:r>
          </w:p>
          <w:p w:rsidR="00112873" w:rsidRDefault="00112873">
            <w:pPr>
              <w:pStyle w:val="ConsPlusNormal"/>
            </w:pPr>
            <w:r>
              <w:t>2022 год - 20;</w:t>
            </w:r>
          </w:p>
          <w:p w:rsidR="00112873" w:rsidRDefault="00112873">
            <w:pPr>
              <w:pStyle w:val="ConsPlusNormal"/>
            </w:pPr>
            <w:r>
              <w:t>2023 год - 20;</w:t>
            </w:r>
          </w:p>
          <w:p w:rsidR="00112873" w:rsidRDefault="00112873">
            <w:pPr>
              <w:pStyle w:val="ConsPlusNormal"/>
            </w:pPr>
            <w:r>
              <w:t>2024 год - 20</w:t>
            </w:r>
          </w:p>
        </w:tc>
      </w:tr>
      <w:tr w:rsidR="00112873">
        <w:tc>
          <w:tcPr>
            <w:tcW w:w="680" w:type="dxa"/>
          </w:tcPr>
          <w:p w:rsidR="00112873" w:rsidRDefault="00112873">
            <w:pPr>
              <w:pStyle w:val="ConsPlusNormal"/>
            </w:pPr>
            <w:r>
              <w:lastRenderedPageBreak/>
              <w:t>2.7.</w:t>
            </w:r>
          </w:p>
        </w:tc>
        <w:tc>
          <w:tcPr>
            <w:tcW w:w="2381" w:type="dxa"/>
          </w:tcPr>
          <w:p w:rsidR="00112873" w:rsidRDefault="00112873">
            <w:pPr>
              <w:pStyle w:val="ConsPlusNormal"/>
            </w:pPr>
            <w:r>
              <w:t>2.8. Предоставление компенсации по ипотечным жилищным кредитам (займам)</w:t>
            </w:r>
          </w:p>
        </w:tc>
        <w:tc>
          <w:tcPr>
            <w:tcW w:w="2778" w:type="dxa"/>
          </w:tcPr>
          <w:p w:rsidR="00112873" w:rsidRDefault="00112873">
            <w:pPr>
              <w:pStyle w:val="ConsPlusNormal"/>
            </w:pPr>
            <w:r>
              <w:t>увеличение количества семей, улучшивших жилищные условия иными методами в рамках государственной программы</w:t>
            </w:r>
          </w:p>
        </w:tc>
        <w:tc>
          <w:tcPr>
            <w:tcW w:w="1587" w:type="dxa"/>
          </w:tcPr>
          <w:p w:rsidR="00112873" w:rsidRDefault="00112873">
            <w:pPr>
              <w:pStyle w:val="ConsPlusNormal"/>
            </w:pPr>
            <w:r>
              <w:t>-</w:t>
            </w:r>
          </w:p>
        </w:tc>
        <w:tc>
          <w:tcPr>
            <w:tcW w:w="1247" w:type="dxa"/>
          </w:tcPr>
          <w:p w:rsidR="00112873" w:rsidRDefault="00112873">
            <w:pPr>
              <w:pStyle w:val="ConsPlusNormal"/>
            </w:pPr>
            <w:r>
              <w:t>Депстрой Югры</w:t>
            </w:r>
          </w:p>
        </w:tc>
        <w:tc>
          <w:tcPr>
            <w:tcW w:w="2324" w:type="dxa"/>
          </w:tcPr>
          <w:p w:rsidR="00112873" w:rsidRDefault="00112873">
            <w:pPr>
              <w:pStyle w:val="ConsPlusNormal"/>
            </w:pPr>
            <w:r>
              <w:t>количество семей, получивших компенсацию:</w:t>
            </w:r>
          </w:p>
          <w:p w:rsidR="00112873" w:rsidRDefault="00112873">
            <w:pPr>
              <w:pStyle w:val="ConsPlusNormal"/>
            </w:pPr>
            <w:r>
              <w:t>2021 год - 28000;</w:t>
            </w:r>
          </w:p>
          <w:p w:rsidR="00112873" w:rsidRDefault="00112873">
            <w:pPr>
              <w:pStyle w:val="ConsPlusNormal"/>
            </w:pPr>
            <w:r>
              <w:t>2022 год - 26000;</w:t>
            </w:r>
          </w:p>
          <w:p w:rsidR="00112873" w:rsidRDefault="00112873">
            <w:pPr>
              <w:pStyle w:val="ConsPlusNormal"/>
            </w:pPr>
            <w:r>
              <w:t>2023 год - 24000;</w:t>
            </w:r>
          </w:p>
          <w:p w:rsidR="00112873" w:rsidRDefault="00112873">
            <w:pPr>
              <w:pStyle w:val="ConsPlusNormal"/>
            </w:pPr>
            <w:r>
              <w:t>2024 год - 22000</w:t>
            </w:r>
          </w:p>
        </w:tc>
      </w:tr>
      <w:tr w:rsidR="00112873">
        <w:tc>
          <w:tcPr>
            <w:tcW w:w="680" w:type="dxa"/>
          </w:tcPr>
          <w:p w:rsidR="00112873" w:rsidRDefault="00112873">
            <w:pPr>
              <w:pStyle w:val="ConsPlusNormal"/>
            </w:pPr>
            <w:r>
              <w:t>2.8.</w:t>
            </w:r>
          </w:p>
        </w:tc>
        <w:tc>
          <w:tcPr>
            <w:tcW w:w="2381" w:type="dxa"/>
          </w:tcPr>
          <w:p w:rsidR="00112873" w:rsidRDefault="00112873">
            <w:pPr>
              <w:pStyle w:val="ConsPlusNormal"/>
            </w:pPr>
            <w:r>
              <w:t>2.10. Формирование фонда наемных домов</w:t>
            </w:r>
          </w:p>
        </w:tc>
        <w:tc>
          <w:tcPr>
            <w:tcW w:w="2778" w:type="dxa"/>
          </w:tcPr>
          <w:p w:rsidR="00112873" w:rsidRDefault="00112873">
            <w:pPr>
              <w:pStyle w:val="ConsPlusNormal"/>
            </w:pPr>
            <w:r>
              <w:t>увеличение объемов жилищного фонда наемных домов для предоставления на условиях найма за счет привлеченных средств</w:t>
            </w:r>
          </w:p>
        </w:tc>
        <w:tc>
          <w:tcPr>
            <w:tcW w:w="1587" w:type="dxa"/>
          </w:tcPr>
          <w:p w:rsidR="00112873" w:rsidRDefault="00112873">
            <w:pPr>
              <w:pStyle w:val="ConsPlusNormal"/>
            </w:pPr>
            <w:r>
              <w:t>-</w:t>
            </w:r>
          </w:p>
        </w:tc>
        <w:tc>
          <w:tcPr>
            <w:tcW w:w="1247" w:type="dxa"/>
          </w:tcPr>
          <w:p w:rsidR="00112873" w:rsidRDefault="00112873">
            <w:pPr>
              <w:pStyle w:val="ConsPlusNormal"/>
            </w:pPr>
            <w:r>
              <w:t>Депстрой Югры</w:t>
            </w:r>
          </w:p>
        </w:tc>
        <w:tc>
          <w:tcPr>
            <w:tcW w:w="2324" w:type="dxa"/>
          </w:tcPr>
          <w:p w:rsidR="00112873" w:rsidRDefault="00112873">
            <w:pPr>
              <w:pStyle w:val="ConsPlusNormal"/>
            </w:pPr>
            <w:r>
              <w:t>количество семей, арендовавших жилье на длительный срок на рыночных условиях (количество договоров аренды на срок свыше 1 года) &lt;*&gt;:</w:t>
            </w:r>
          </w:p>
          <w:p w:rsidR="00112873" w:rsidRDefault="00112873">
            <w:pPr>
              <w:pStyle w:val="ConsPlusNormal"/>
            </w:pPr>
            <w:r>
              <w:t>2021 год - 80;</w:t>
            </w:r>
          </w:p>
          <w:p w:rsidR="00112873" w:rsidRDefault="00112873">
            <w:pPr>
              <w:pStyle w:val="ConsPlusNormal"/>
            </w:pPr>
            <w:r>
              <w:t>2022 год - 80;</w:t>
            </w:r>
          </w:p>
          <w:p w:rsidR="00112873" w:rsidRDefault="00112873">
            <w:pPr>
              <w:pStyle w:val="ConsPlusNormal"/>
            </w:pPr>
            <w:r>
              <w:t>2023 год - 80;</w:t>
            </w:r>
          </w:p>
          <w:p w:rsidR="00112873" w:rsidRDefault="00112873">
            <w:pPr>
              <w:pStyle w:val="ConsPlusNormal"/>
            </w:pPr>
            <w:r>
              <w:t>2024 год - 80</w:t>
            </w:r>
          </w:p>
        </w:tc>
      </w:tr>
      <w:tr w:rsidR="00112873">
        <w:tc>
          <w:tcPr>
            <w:tcW w:w="10997" w:type="dxa"/>
            <w:gridSpan w:val="6"/>
          </w:tcPr>
          <w:p w:rsidR="00112873" w:rsidRDefault="00112873">
            <w:pPr>
              <w:pStyle w:val="ConsPlusNormal"/>
            </w:pPr>
            <w:r>
              <w:t>Уровень доступности жилья</w:t>
            </w:r>
          </w:p>
        </w:tc>
      </w:tr>
      <w:tr w:rsidR="00112873">
        <w:tc>
          <w:tcPr>
            <w:tcW w:w="10997" w:type="dxa"/>
            <w:gridSpan w:val="6"/>
          </w:tcPr>
          <w:p w:rsidR="00112873" w:rsidRDefault="00112873">
            <w:pPr>
              <w:pStyle w:val="ConsPlusNormal"/>
            </w:pPr>
            <w:r>
              <w:t>Задача 2. Комплексное развитие территорий</w:t>
            </w:r>
          </w:p>
        </w:tc>
      </w:tr>
      <w:tr w:rsidR="00112873">
        <w:tc>
          <w:tcPr>
            <w:tcW w:w="680" w:type="dxa"/>
          </w:tcPr>
          <w:p w:rsidR="00112873" w:rsidRDefault="00112873">
            <w:pPr>
              <w:pStyle w:val="ConsPlusNormal"/>
            </w:pPr>
            <w:r>
              <w:t>1.1.</w:t>
            </w:r>
          </w:p>
        </w:tc>
        <w:tc>
          <w:tcPr>
            <w:tcW w:w="2381" w:type="dxa"/>
          </w:tcPr>
          <w:p w:rsidR="00112873" w:rsidRDefault="00112873">
            <w:pPr>
              <w:pStyle w:val="ConsPlusNormal"/>
            </w:pPr>
            <w:r>
              <w:t xml:space="preserve">1.5. Предоставление субсидий из бюджета автономного округа бюджетам муниципальных образований автономного округа для реализации полномочий в области </w:t>
            </w:r>
            <w:r>
              <w:lastRenderedPageBreak/>
              <w:t>градостроительной деятельности, строительства и жилищных отношений</w:t>
            </w:r>
          </w:p>
        </w:tc>
        <w:tc>
          <w:tcPr>
            <w:tcW w:w="2778" w:type="dxa"/>
          </w:tcPr>
          <w:p w:rsidR="00112873" w:rsidRDefault="00112873">
            <w:pPr>
              <w:pStyle w:val="ConsPlusNormal"/>
            </w:pPr>
            <w:r>
              <w:lastRenderedPageBreak/>
              <w:t>оказание поддержки муниципальным образованиям жилищного строительства в целях сохранения оптимального темпа роста стоимости жилья</w:t>
            </w:r>
          </w:p>
        </w:tc>
        <w:tc>
          <w:tcPr>
            <w:tcW w:w="1587" w:type="dxa"/>
          </w:tcPr>
          <w:p w:rsidR="00112873" w:rsidRDefault="00112873">
            <w:pPr>
              <w:pStyle w:val="ConsPlusNormal"/>
            </w:pPr>
            <w:r>
              <w:t>-</w:t>
            </w:r>
          </w:p>
        </w:tc>
        <w:tc>
          <w:tcPr>
            <w:tcW w:w="1247" w:type="dxa"/>
          </w:tcPr>
          <w:p w:rsidR="00112873" w:rsidRDefault="00112873">
            <w:pPr>
              <w:pStyle w:val="ConsPlusNormal"/>
            </w:pPr>
            <w:r>
              <w:t>Депстрой Югры</w:t>
            </w:r>
          </w:p>
        </w:tc>
        <w:tc>
          <w:tcPr>
            <w:tcW w:w="2324" w:type="dxa"/>
          </w:tcPr>
          <w:p w:rsidR="00112873" w:rsidRDefault="00112873">
            <w:pPr>
              <w:pStyle w:val="ConsPlusNormal"/>
            </w:pPr>
            <w:r>
              <w:t>стоимость 1 кв. м модельного жилья, тыс. руб.:</w:t>
            </w:r>
          </w:p>
          <w:p w:rsidR="00112873" w:rsidRDefault="00112873">
            <w:pPr>
              <w:pStyle w:val="ConsPlusNormal"/>
            </w:pPr>
            <w:r>
              <w:t>2021 год - 68,42;</w:t>
            </w:r>
          </w:p>
          <w:p w:rsidR="00112873" w:rsidRDefault="00112873">
            <w:pPr>
              <w:pStyle w:val="ConsPlusNormal"/>
            </w:pPr>
            <w:r>
              <w:t>2022 год - 73,71;</w:t>
            </w:r>
          </w:p>
          <w:p w:rsidR="00112873" w:rsidRDefault="00112873">
            <w:pPr>
              <w:pStyle w:val="ConsPlusNormal"/>
            </w:pPr>
            <w:r>
              <w:t>2023 год - 73,79;</w:t>
            </w:r>
          </w:p>
          <w:p w:rsidR="00112873" w:rsidRDefault="00112873">
            <w:pPr>
              <w:pStyle w:val="ConsPlusNormal"/>
            </w:pPr>
            <w:r>
              <w:t>2024 год - 73,88.</w:t>
            </w:r>
          </w:p>
        </w:tc>
      </w:tr>
      <w:tr w:rsidR="00112873">
        <w:tc>
          <w:tcPr>
            <w:tcW w:w="10997" w:type="dxa"/>
            <w:gridSpan w:val="6"/>
          </w:tcPr>
          <w:p w:rsidR="00112873" w:rsidRDefault="00112873">
            <w:pPr>
              <w:pStyle w:val="ConsPlusNormal"/>
            </w:pPr>
            <w:r>
              <w:lastRenderedPageBreak/>
              <w:t>Уровень реальной среднемесячной заработной платы (к предыдущему году) по виду деятельности "Строительство"</w:t>
            </w:r>
          </w:p>
        </w:tc>
      </w:tr>
      <w:tr w:rsidR="00112873">
        <w:tc>
          <w:tcPr>
            <w:tcW w:w="10997" w:type="dxa"/>
            <w:gridSpan w:val="6"/>
          </w:tcPr>
          <w:p w:rsidR="00112873" w:rsidRDefault="00112873">
            <w:pPr>
              <w:pStyle w:val="ConsPlusNormal"/>
            </w:pPr>
            <w:r>
              <w:t>Задача 2. Комплексное развитие территорий</w:t>
            </w:r>
          </w:p>
        </w:tc>
      </w:tr>
      <w:tr w:rsidR="00112873">
        <w:tc>
          <w:tcPr>
            <w:tcW w:w="680" w:type="dxa"/>
          </w:tcPr>
          <w:p w:rsidR="00112873" w:rsidRDefault="00112873">
            <w:pPr>
              <w:pStyle w:val="ConsPlusNormal"/>
            </w:pPr>
            <w:r>
              <w:t>1.1.</w:t>
            </w:r>
          </w:p>
        </w:tc>
        <w:tc>
          <w:tcPr>
            <w:tcW w:w="2381" w:type="dxa"/>
          </w:tcPr>
          <w:p w:rsidR="00112873" w:rsidRDefault="00112873">
            <w:pPr>
              <w:pStyle w:val="ConsPlusNormal"/>
            </w:pPr>
            <w:r>
              <w:t>1.5. Предоставление субсидий из бюджета автономного округа бюджетам муниципальных образований автономного округа для реализации полномочий в области градостроительной деятельности, строительства и жилищных отношений</w:t>
            </w:r>
          </w:p>
        </w:tc>
        <w:tc>
          <w:tcPr>
            <w:tcW w:w="2778" w:type="dxa"/>
          </w:tcPr>
          <w:p w:rsidR="00112873" w:rsidRDefault="00112873">
            <w:pPr>
              <w:pStyle w:val="ConsPlusNormal"/>
            </w:pPr>
            <w:r>
              <w:t>создание условий для увеличения объемов и стабильности рынка жилищного строительства</w:t>
            </w:r>
          </w:p>
        </w:tc>
        <w:tc>
          <w:tcPr>
            <w:tcW w:w="1587" w:type="dxa"/>
          </w:tcPr>
          <w:p w:rsidR="00112873" w:rsidRDefault="00112873">
            <w:pPr>
              <w:pStyle w:val="ConsPlusNormal"/>
            </w:pPr>
            <w:r>
              <w:t>-</w:t>
            </w:r>
          </w:p>
        </w:tc>
        <w:tc>
          <w:tcPr>
            <w:tcW w:w="1247" w:type="dxa"/>
          </w:tcPr>
          <w:p w:rsidR="00112873" w:rsidRDefault="00112873">
            <w:pPr>
              <w:pStyle w:val="ConsPlusNormal"/>
            </w:pPr>
            <w:r>
              <w:t>Депстрой Югры</w:t>
            </w:r>
          </w:p>
        </w:tc>
        <w:tc>
          <w:tcPr>
            <w:tcW w:w="2324" w:type="dxa"/>
          </w:tcPr>
          <w:p w:rsidR="00112873" w:rsidRDefault="00112873">
            <w:pPr>
              <w:pStyle w:val="ConsPlusNormal"/>
            </w:pPr>
            <w:r>
              <w:t>размер среднемесячной заработной платы (с учетом доплаты за вахтовый метод работы) для районов, приравненных к районам Крайнего Севера, тыс. руб.:</w:t>
            </w:r>
          </w:p>
          <w:p w:rsidR="00112873" w:rsidRDefault="00112873">
            <w:pPr>
              <w:pStyle w:val="ConsPlusNormal"/>
            </w:pPr>
            <w:r>
              <w:t>2021 год - 46,6;</w:t>
            </w:r>
          </w:p>
          <w:p w:rsidR="00112873" w:rsidRDefault="00112873">
            <w:pPr>
              <w:pStyle w:val="ConsPlusNormal"/>
            </w:pPr>
            <w:r>
              <w:t>2022 год - 47,0;</w:t>
            </w:r>
          </w:p>
          <w:p w:rsidR="00112873" w:rsidRDefault="00112873">
            <w:pPr>
              <w:pStyle w:val="ConsPlusNormal"/>
            </w:pPr>
            <w:r>
              <w:t>2023 год - 47,5;</w:t>
            </w:r>
          </w:p>
          <w:p w:rsidR="00112873" w:rsidRDefault="00112873">
            <w:pPr>
              <w:pStyle w:val="ConsPlusNormal"/>
            </w:pPr>
            <w:r>
              <w:t>2024 год - 48,0</w:t>
            </w:r>
          </w:p>
        </w:tc>
      </w:tr>
      <w:tr w:rsidR="00112873">
        <w:tc>
          <w:tcPr>
            <w:tcW w:w="10997" w:type="dxa"/>
            <w:gridSpan w:val="6"/>
          </w:tcPr>
          <w:p w:rsidR="00112873" w:rsidRDefault="00112873">
            <w:pPr>
              <w:pStyle w:val="ConsPlusNormal"/>
            </w:pPr>
            <w:r>
              <w:t>Количество высокопроизводительных рабочих мест во внебюджетном секторе экономики по виду деятельности "Строительство", тыс. человек</w:t>
            </w:r>
          </w:p>
        </w:tc>
      </w:tr>
      <w:tr w:rsidR="00112873">
        <w:tc>
          <w:tcPr>
            <w:tcW w:w="10997" w:type="dxa"/>
            <w:gridSpan w:val="6"/>
          </w:tcPr>
          <w:p w:rsidR="00112873" w:rsidRDefault="00112873">
            <w:pPr>
              <w:pStyle w:val="ConsPlusNormal"/>
            </w:pPr>
            <w:r>
              <w:t>Задача 2. Комплексное развитие территорий</w:t>
            </w:r>
          </w:p>
        </w:tc>
      </w:tr>
      <w:tr w:rsidR="00112873">
        <w:tc>
          <w:tcPr>
            <w:tcW w:w="680" w:type="dxa"/>
          </w:tcPr>
          <w:p w:rsidR="00112873" w:rsidRDefault="00112873">
            <w:pPr>
              <w:pStyle w:val="ConsPlusNormal"/>
            </w:pPr>
            <w:r>
              <w:t>1.1</w:t>
            </w:r>
          </w:p>
        </w:tc>
        <w:tc>
          <w:tcPr>
            <w:tcW w:w="2381" w:type="dxa"/>
          </w:tcPr>
          <w:p w:rsidR="00112873" w:rsidRDefault="00112873">
            <w:pPr>
              <w:pStyle w:val="ConsPlusNormal"/>
            </w:pPr>
            <w:r>
              <w:t xml:space="preserve">1.5. Предоставление субсидий из бюджета автономного округа бюджетам муниципальных образований </w:t>
            </w:r>
            <w:r>
              <w:lastRenderedPageBreak/>
              <w:t>автономного округа для реализации полномочий в области градостроительной деятельности, строительства и жилищных отношений</w:t>
            </w:r>
          </w:p>
        </w:tc>
        <w:tc>
          <w:tcPr>
            <w:tcW w:w="2778" w:type="dxa"/>
          </w:tcPr>
          <w:p w:rsidR="00112873" w:rsidRDefault="00112873">
            <w:pPr>
              <w:pStyle w:val="ConsPlusNormal"/>
            </w:pPr>
            <w:r>
              <w:lastRenderedPageBreak/>
              <w:t>создание условий для прироста высокопроизводительных рабочих мест</w:t>
            </w:r>
          </w:p>
        </w:tc>
        <w:tc>
          <w:tcPr>
            <w:tcW w:w="1587" w:type="dxa"/>
          </w:tcPr>
          <w:p w:rsidR="00112873" w:rsidRDefault="00112873">
            <w:pPr>
              <w:pStyle w:val="ConsPlusNormal"/>
            </w:pPr>
            <w:r>
              <w:t>-</w:t>
            </w:r>
          </w:p>
        </w:tc>
        <w:tc>
          <w:tcPr>
            <w:tcW w:w="1247" w:type="dxa"/>
          </w:tcPr>
          <w:p w:rsidR="00112873" w:rsidRDefault="00112873">
            <w:pPr>
              <w:pStyle w:val="ConsPlusNormal"/>
            </w:pPr>
            <w:r>
              <w:t>Депстрой Югры</w:t>
            </w:r>
          </w:p>
        </w:tc>
        <w:tc>
          <w:tcPr>
            <w:tcW w:w="2324" w:type="dxa"/>
          </w:tcPr>
          <w:p w:rsidR="00112873" w:rsidRDefault="00112873">
            <w:pPr>
              <w:pStyle w:val="ConsPlusNormal"/>
            </w:pPr>
            <w:r>
              <w:t xml:space="preserve">размер среднемесячной заработной платы (без учета доплаты за вахтовый метод работы) для районов, </w:t>
            </w:r>
            <w:r>
              <w:lastRenderedPageBreak/>
              <w:t>приравненных к районам Крайнего Севера, тыс. руб.:</w:t>
            </w:r>
          </w:p>
          <w:p w:rsidR="00112873" w:rsidRDefault="00112873">
            <w:pPr>
              <w:pStyle w:val="ConsPlusNormal"/>
            </w:pPr>
            <w:r>
              <w:t>2021 год - 44,4;</w:t>
            </w:r>
          </w:p>
          <w:p w:rsidR="00112873" w:rsidRDefault="00112873">
            <w:pPr>
              <w:pStyle w:val="ConsPlusNormal"/>
            </w:pPr>
            <w:r>
              <w:t>2022 год - 44,8;</w:t>
            </w:r>
          </w:p>
          <w:p w:rsidR="00112873" w:rsidRDefault="00112873">
            <w:pPr>
              <w:pStyle w:val="ConsPlusNormal"/>
            </w:pPr>
            <w:r>
              <w:t>2023 год - 45,3;</w:t>
            </w:r>
          </w:p>
          <w:p w:rsidR="00112873" w:rsidRDefault="00112873">
            <w:pPr>
              <w:pStyle w:val="ConsPlusNormal"/>
            </w:pPr>
            <w:r>
              <w:t>2024 год - 45,7</w:t>
            </w:r>
          </w:p>
        </w:tc>
      </w:tr>
      <w:tr w:rsidR="00112873">
        <w:tc>
          <w:tcPr>
            <w:tcW w:w="10997" w:type="dxa"/>
            <w:gridSpan w:val="6"/>
          </w:tcPr>
          <w:p w:rsidR="00112873" w:rsidRDefault="00112873">
            <w:pPr>
              <w:pStyle w:val="ConsPlusNormal"/>
            </w:pPr>
            <w:r>
              <w:lastRenderedPageBreak/>
              <w:t>Производительность труда в базовых несырьевых отраслях экономики по виду деятельности "Строительство", индекс (2017 год - базовое значение)</w:t>
            </w:r>
          </w:p>
        </w:tc>
      </w:tr>
      <w:tr w:rsidR="00112873">
        <w:tc>
          <w:tcPr>
            <w:tcW w:w="10997" w:type="dxa"/>
            <w:gridSpan w:val="6"/>
          </w:tcPr>
          <w:p w:rsidR="00112873" w:rsidRDefault="00112873">
            <w:pPr>
              <w:pStyle w:val="ConsPlusNormal"/>
            </w:pPr>
            <w:r>
              <w:t>Задача 2. Комплексное развитие территорий</w:t>
            </w:r>
          </w:p>
        </w:tc>
      </w:tr>
      <w:tr w:rsidR="00112873">
        <w:tc>
          <w:tcPr>
            <w:tcW w:w="680" w:type="dxa"/>
          </w:tcPr>
          <w:p w:rsidR="00112873" w:rsidRDefault="00112873">
            <w:pPr>
              <w:pStyle w:val="ConsPlusNormal"/>
            </w:pPr>
            <w:r>
              <w:t>1.1.</w:t>
            </w:r>
          </w:p>
        </w:tc>
        <w:tc>
          <w:tcPr>
            <w:tcW w:w="2381" w:type="dxa"/>
          </w:tcPr>
          <w:p w:rsidR="00112873" w:rsidRDefault="00112873">
            <w:pPr>
              <w:pStyle w:val="ConsPlusNormal"/>
            </w:pPr>
            <w:r>
              <w:t>1.2. Эксплуатация и совершенствование региональной информационной системы обеспечения градостроительной деятельности территории Ханты-Мансийского автономного округа - Югры (РИСОГД)</w:t>
            </w:r>
          </w:p>
        </w:tc>
        <w:tc>
          <w:tcPr>
            <w:tcW w:w="2778" w:type="dxa"/>
          </w:tcPr>
          <w:p w:rsidR="00112873" w:rsidRDefault="00112873">
            <w:pPr>
              <w:pStyle w:val="ConsPlusNormal"/>
            </w:pPr>
            <w:r>
              <w:t>снижение административных барьеров для бизнеса, создание условий для внедрения инновационных форм управления в сфере жилищного строительства</w:t>
            </w:r>
          </w:p>
        </w:tc>
        <w:tc>
          <w:tcPr>
            <w:tcW w:w="1587" w:type="dxa"/>
          </w:tcPr>
          <w:p w:rsidR="00112873" w:rsidRDefault="00112873">
            <w:pPr>
              <w:pStyle w:val="ConsPlusNormal"/>
            </w:pPr>
            <w:r>
              <w:t>-</w:t>
            </w:r>
          </w:p>
        </w:tc>
        <w:tc>
          <w:tcPr>
            <w:tcW w:w="1247" w:type="dxa"/>
          </w:tcPr>
          <w:p w:rsidR="00112873" w:rsidRDefault="00112873">
            <w:pPr>
              <w:pStyle w:val="ConsPlusNormal"/>
            </w:pPr>
            <w:r>
              <w:t>Депстрой Югры</w:t>
            </w:r>
          </w:p>
        </w:tc>
        <w:tc>
          <w:tcPr>
            <w:tcW w:w="2324" w:type="dxa"/>
          </w:tcPr>
          <w:p w:rsidR="00112873" w:rsidRDefault="00112873">
            <w:pPr>
              <w:pStyle w:val="ConsPlusNormal"/>
            </w:pPr>
            <w:r>
              <w:t>своевременный ввод в эксплуатацию многоквартирных жилых домов, млн. кв. м:</w:t>
            </w:r>
          </w:p>
          <w:p w:rsidR="00112873" w:rsidRDefault="00112873">
            <w:pPr>
              <w:pStyle w:val="ConsPlusNormal"/>
            </w:pPr>
            <w:r>
              <w:t>2021 год - 0,811;</w:t>
            </w:r>
          </w:p>
          <w:p w:rsidR="00112873" w:rsidRDefault="00112873">
            <w:pPr>
              <w:pStyle w:val="ConsPlusNormal"/>
            </w:pPr>
            <w:r>
              <w:t>2022 год - 0,898;</w:t>
            </w:r>
          </w:p>
          <w:p w:rsidR="00112873" w:rsidRDefault="00112873">
            <w:pPr>
              <w:pStyle w:val="ConsPlusNormal"/>
            </w:pPr>
            <w:r>
              <w:t>2023 год - 0,965;</w:t>
            </w:r>
          </w:p>
          <w:p w:rsidR="00112873" w:rsidRDefault="00112873">
            <w:pPr>
              <w:pStyle w:val="ConsPlusNormal"/>
            </w:pPr>
            <w:r>
              <w:t>2024 год - 1,036</w:t>
            </w:r>
          </w:p>
        </w:tc>
      </w:tr>
      <w:tr w:rsidR="00112873">
        <w:tc>
          <w:tcPr>
            <w:tcW w:w="10997" w:type="dxa"/>
            <w:gridSpan w:val="6"/>
          </w:tcPr>
          <w:p w:rsidR="00112873" w:rsidRDefault="00112873">
            <w:pPr>
              <w:pStyle w:val="ConsPlusNormal"/>
            </w:pPr>
            <w:r>
              <w:t>Доля городов с благоприятной городской средой</w:t>
            </w:r>
          </w:p>
        </w:tc>
      </w:tr>
      <w:tr w:rsidR="00112873">
        <w:tc>
          <w:tcPr>
            <w:tcW w:w="10997" w:type="dxa"/>
            <w:gridSpan w:val="6"/>
          </w:tcPr>
          <w:p w:rsidR="00112873" w:rsidRDefault="00112873">
            <w:pPr>
              <w:pStyle w:val="ConsPlusNormal"/>
            </w:pPr>
            <w:r>
              <w:t>Задача 2. Комплексное развитие территорий</w:t>
            </w:r>
          </w:p>
        </w:tc>
      </w:tr>
      <w:tr w:rsidR="00112873">
        <w:tc>
          <w:tcPr>
            <w:tcW w:w="680" w:type="dxa"/>
          </w:tcPr>
          <w:p w:rsidR="00112873" w:rsidRDefault="00112873">
            <w:pPr>
              <w:pStyle w:val="ConsPlusNormal"/>
            </w:pPr>
            <w:r>
              <w:t>1.1.</w:t>
            </w:r>
          </w:p>
        </w:tc>
        <w:tc>
          <w:tcPr>
            <w:tcW w:w="2381" w:type="dxa"/>
          </w:tcPr>
          <w:p w:rsidR="00112873" w:rsidRDefault="00112873">
            <w:pPr>
              <w:pStyle w:val="ConsPlusNormal"/>
            </w:pPr>
            <w:r>
              <w:t>1.3. Проведение конкурсов в сфере градостроительства и архитектуры</w:t>
            </w:r>
          </w:p>
        </w:tc>
        <w:tc>
          <w:tcPr>
            <w:tcW w:w="2778" w:type="dxa"/>
          </w:tcPr>
          <w:p w:rsidR="00112873" w:rsidRDefault="00112873">
            <w:pPr>
              <w:pStyle w:val="ConsPlusNormal"/>
            </w:pPr>
            <w:r>
              <w:t xml:space="preserve">создание базы (пула) архитектурных проектов, включая благоустройство жилых районов, их масштабирование и применение в </w:t>
            </w:r>
            <w:r>
              <w:lastRenderedPageBreak/>
              <w:t>муниципальных образованиях</w:t>
            </w:r>
          </w:p>
        </w:tc>
        <w:tc>
          <w:tcPr>
            <w:tcW w:w="1587" w:type="dxa"/>
          </w:tcPr>
          <w:p w:rsidR="00112873" w:rsidRDefault="00112873">
            <w:pPr>
              <w:pStyle w:val="ConsPlusNormal"/>
            </w:pPr>
            <w:r>
              <w:lastRenderedPageBreak/>
              <w:t>-</w:t>
            </w:r>
          </w:p>
        </w:tc>
        <w:tc>
          <w:tcPr>
            <w:tcW w:w="1247" w:type="dxa"/>
          </w:tcPr>
          <w:p w:rsidR="00112873" w:rsidRDefault="00112873">
            <w:pPr>
              <w:pStyle w:val="ConsPlusNormal"/>
            </w:pPr>
            <w:r>
              <w:t>Депстрой Югры</w:t>
            </w:r>
          </w:p>
        </w:tc>
        <w:tc>
          <w:tcPr>
            <w:tcW w:w="2324" w:type="dxa"/>
          </w:tcPr>
          <w:p w:rsidR="00112873" w:rsidRDefault="00112873">
            <w:pPr>
              <w:pStyle w:val="ConsPlusNormal"/>
            </w:pPr>
            <w:r>
              <w:t>количество городов с благоприятной городской средой, ед.:</w:t>
            </w:r>
          </w:p>
          <w:p w:rsidR="00112873" w:rsidRDefault="00112873">
            <w:pPr>
              <w:pStyle w:val="ConsPlusNormal"/>
            </w:pPr>
            <w:r>
              <w:t>2021 год - 6;</w:t>
            </w:r>
          </w:p>
          <w:p w:rsidR="00112873" w:rsidRDefault="00112873">
            <w:pPr>
              <w:pStyle w:val="ConsPlusNormal"/>
            </w:pPr>
            <w:r>
              <w:t>2022 год - 7;</w:t>
            </w:r>
          </w:p>
          <w:p w:rsidR="00112873" w:rsidRDefault="00112873">
            <w:pPr>
              <w:pStyle w:val="ConsPlusNormal"/>
            </w:pPr>
            <w:r>
              <w:t>2023 год - 8;</w:t>
            </w:r>
          </w:p>
          <w:p w:rsidR="00112873" w:rsidRDefault="00112873">
            <w:pPr>
              <w:pStyle w:val="ConsPlusNormal"/>
            </w:pPr>
            <w:r>
              <w:lastRenderedPageBreak/>
              <w:t>2024 год - 10</w:t>
            </w:r>
          </w:p>
        </w:tc>
      </w:tr>
    </w:tbl>
    <w:p w:rsidR="00112873" w:rsidRDefault="00112873">
      <w:pPr>
        <w:sectPr w:rsidR="00112873">
          <w:pgSz w:w="16838" w:h="11905" w:orient="landscape"/>
          <w:pgMar w:top="1701" w:right="1134" w:bottom="850" w:left="1134" w:header="0" w:footer="0" w:gutter="0"/>
          <w:cols w:space="720"/>
        </w:sectPr>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2</w:t>
      </w:r>
    </w:p>
    <w:p w:rsidR="00112873" w:rsidRDefault="00112873">
      <w:pPr>
        <w:pStyle w:val="ConsPlusNormal"/>
        <w:jc w:val="right"/>
      </w:pPr>
      <w:r>
        <w:t>к постановлению</w:t>
      </w:r>
    </w:p>
    <w:p w:rsidR="00112873" w:rsidRDefault="00112873">
      <w:pPr>
        <w:pStyle w:val="ConsPlusNormal"/>
        <w:jc w:val="right"/>
      </w:pPr>
      <w:r>
        <w:t>Правительства 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bookmarkStart w:id="12" w:name="P3870"/>
      <w:bookmarkEnd w:id="12"/>
      <w:r>
        <w:t>НАПРАВЛЕНИЯ</w:t>
      </w:r>
    </w:p>
    <w:p w:rsidR="00112873" w:rsidRDefault="00112873">
      <w:pPr>
        <w:pStyle w:val="ConsPlusTitle"/>
        <w:jc w:val="center"/>
      </w:pPr>
      <w:r>
        <w:t>МЕРОПРИЯТИЙ ГОСУДАРСТВЕННОЙ ПРОГРАММЫ ХАНТЫ-МАНСИЙСКОГО</w:t>
      </w:r>
    </w:p>
    <w:p w:rsidR="00112873" w:rsidRDefault="00112873">
      <w:pPr>
        <w:pStyle w:val="ConsPlusTitle"/>
        <w:jc w:val="center"/>
      </w:pPr>
      <w:r>
        <w:t>АВТОНОМНОГО ОКРУГА - ЮГРЫ "РАЗВИТИЕ ЖИЛИЩНОЙ СФЕРЫ"</w:t>
      </w:r>
    </w:p>
    <w:p w:rsidR="00112873" w:rsidRDefault="0011287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12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2873" w:rsidRDefault="00112873"/>
        </w:tc>
        <w:tc>
          <w:tcPr>
            <w:tcW w:w="113" w:type="dxa"/>
            <w:tcBorders>
              <w:top w:val="nil"/>
              <w:left w:val="nil"/>
              <w:bottom w:val="nil"/>
              <w:right w:val="nil"/>
            </w:tcBorders>
            <w:shd w:val="clear" w:color="auto" w:fill="F4F3F8"/>
            <w:tcMar>
              <w:top w:w="0" w:type="dxa"/>
              <w:left w:w="0" w:type="dxa"/>
              <w:bottom w:w="0" w:type="dxa"/>
              <w:right w:w="0" w:type="dxa"/>
            </w:tcMar>
          </w:tcPr>
          <w:p w:rsidR="00112873" w:rsidRDefault="00112873"/>
        </w:tc>
        <w:tc>
          <w:tcPr>
            <w:tcW w:w="0" w:type="auto"/>
            <w:tcBorders>
              <w:top w:val="nil"/>
              <w:left w:val="nil"/>
              <w:bottom w:val="nil"/>
              <w:right w:val="nil"/>
            </w:tcBorders>
            <w:shd w:val="clear" w:color="auto" w:fill="F4F3F8"/>
            <w:tcMar>
              <w:top w:w="113" w:type="dxa"/>
              <w:left w:w="0" w:type="dxa"/>
              <w:bottom w:w="113" w:type="dxa"/>
              <w:right w:w="0" w:type="dxa"/>
            </w:tcMar>
          </w:tcPr>
          <w:p w:rsidR="00112873" w:rsidRDefault="00112873">
            <w:pPr>
              <w:pStyle w:val="ConsPlusNormal"/>
              <w:jc w:val="center"/>
            </w:pPr>
            <w:r>
              <w:rPr>
                <w:color w:val="392C69"/>
              </w:rPr>
              <w:t>Список изменяющих документов</w:t>
            </w:r>
          </w:p>
          <w:p w:rsidR="00112873" w:rsidRDefault="00112873">
            <w:pPr>
              <w:pStyle w:val="ConsPlusNormal"/>
              <w:jc w:val="center"/>
            </w:pPr>
            <w:r>
              <w:rPr>
                <w:color w:val="392C69"/>
              </w:rPr>
              <w:t xml:space="preserve">(в ред. постановлений Правительства ХМАО - Югры от 31.10.2020 </w:t>
            </w:r>
            <w:hyperlink r:id="rId163" w:history="1">
              <w:r>
                <w:rPr>
                  <w:color w:val="0000FF"/>
                </w:rPr>
                <w:t>N 490-п</w:t>
              </w:r>
            </w:hyperlink>
            <w:r>
              <w:rPr>
                <w:color w:val="392C69"/>
              </w:rPr>
              <w:t>,</w:t>
            </w:r>
          </w:p>
          <w:p w:rsidR="00112873" w:rsidRDefault="00112873">
            <w:pPr>
              <w:pStyle w:val="ConsPlusNormal"/>
              <w:jc w:val="center"/>
            </w:pPr>
            <w:r>
              <w:rPr>
                <w:color w:val="392C69"/>
              </w:rPr>
              <w:t xml:space="preserve">от 12.03.2021 </w:t>
            </w:r>
            <w:hyperlink r:id="rId164" w:history="1">
              <w:r>
                <w:rPr>
                  <w:color w:val="0000FF"/>
                </w:rPr>
                <w:t>N 64-п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2873" w:rsidRDefault="00112873"/>
        </w:tc>
      </w:tr>
    </w:tbl>
    <w:p w:rsidR="00112873" w:rsidRDefault="001128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438"/>
        <w:gridCol w:w="3798"/>
        <w:gridCol w:w="1984"/>
      </w:tblGrid>
      <w:tr w:rsidR="00112873">
        <w:tc>
          <w:tcPr>
            <w:tcW w:w="850" w:type="dxa"/>
            <w:vMerge w:val="restart"/>
          </w:tcPr>
          <w:p w:rsidR="00112873" w:rsidRDefault="00112873">
            <w:pPr>
              <w:pStyle w:val="ConsPlusNormal"/>
              <w:jc w:val="center"/>
            </w:pPr>
            <w:r>
              <w:t>N п/п</w:t>
            </w:r>
          </w:p>
        </w:tc>
        <w:tc>
          <w:tcPr>
            <w:tcW w:w="6236" w:type="dxa"/>
            <w:gridSpan w:val="2"/>
          </w:tcPr>
          <w:p w:rsidR="00112873" w:rsidRDefault="00112873">
            <w:pPr>
              <w:pStyle w:val="ConsPlusNormal"/>
              <w:jc w:val="center"/>
            </w:pPr>
            <w:r>
              <w:t>Основные мероприятия</w:t>
            </w:r>
          </w:p>
        </w:tc>
        <w:tc>
          <w:tcPr>
            <w:tcW w:w="1984" w:type="dxa"/>
            <w:vMerge w:val="restart"/>
          </w:tcPr>
          <w:p w:rsidR="00112873" w:rsidRDefault="00112873">
            <w:pPr>
              <w:pStyle w:val="ConsPlusNormal"/>
              <w:jc w:val="center"/>
            </w:pPr>
            <w:r>
              <w:t>Наименование порядка, номер приложения (при наличии)</w:t>
            </w:r>
          </w:p>
        </w:tc>
      </w:tr>
      <w:tr w:rsidR="00112873">
        <w:tc>
          <w:tcPr>
            <w:tcW w:w="850" w:type="dxa"/>
            <w:vMerge/>
          </w:tcPr>
          <w:p w:rsidR="00112873" w:rsidRDefault="00112873"/>
        </w:tc>
        <w:tc>
          <w:tcPr>
            <w:tcW w:w="2438" w:type="dxa"/>
          </w:tcPr>
          <w:p w:rsidR="00112873" w:rsidRDefault="00112873">
            <w:pPr>
              <w:pStyle w:val="ConsPlusNormal"/>
              <w:jc w:val="center"/>
            </w:pPr>
            <w:r>
              <w:t>Наименование</w:t>
            </w:r>
          </w:p>
        </w:tc>
        <w:tc>
          <w:tcPr>
            <w:tcW w:w="3798" w:type="dxa"/>
          </w:tcPr>
          <w:p w:rsidR="00112873" w:rsidRDefault="00112873">
            <w:pPr>
              <w:pStyle w:val="ConsPlusNormal"/>
              <w:jc w:val="center"/>
            </w:pPr>
            <w:r>
              <w:t>Направление расходов</w:t>
            </w:r>
          </w:p>
        </w:tc>
        <w:tc>
          <w:tcPr>
            <w:tcW w:w="1984" w:type="dxa"/>
            <w:vMerge/>
          </w:tcPr>
          <w:p w:rsidR="00112873" w:rsidRDefault="00112873"/>
        </w:tc>
      </w:tr>
      <w:tr w:rsidR="00112873">
        <w:tc>
          <w:tcPr>
            <w:tcW w:w="850" w:type="dxa"/>
          </w:tcPr>
          <w:p w:rsidR="00112873" w:rsidRDefault="00112873">
            <w:pPr>
              <w:pStyle w:val="ConsPlusNormal"/>
              <w:jc w:val="center"/>
            </w:pPr>
            <w:r>
              <w:t>1</w:t>
            </w:r>
          </w:p>
        </w:tc>
        <w:tc>
          <w:tcPr>
            <w:tcW w:w="2438" w:type="dxa"/>
          </w:tcPr>
          <w:p w:rsidR="00112873" w:rsidRDefault="00112873">
            <w:pPr>
              <w:pStyle w:val="ConsPlusNormal"/>
              <w:jc w:val="center"/>
            </w:pPr>
            <w:r>
              <w:t>2</w:t>
            </w:r>
          </w:p>
        </w:tc>
        <w:tc>
          <w:tcPr>
            <w:tcW w:w="3798" w:type="dxa"/>
          </w:tcPr>
          <w:p w:rsidR="00112873" w:rsidRDefault="00112873">
            <w:pPr>
              <w:pStyle w:val="ConsPlusNormal"/>
              <w:jc w:val="center"/>
            </w:pPr>
            <w:r>
              <w:t>3</w:t>
            </w:r>
          </w:p>
        </w:tc>
        <w:tc>
          <w:tcPr>
            <w:tcW w:w="1984" w:type="dxa"/>
          </w:tcPr>
          <w:p w:rsidR="00112873" w:rsidRDefault="00112873">
            <w:pPr>
              <w:pStyle w:val="ConsPlusNormal"/>
              <w:jc w:val="center"/>
            </w:pPr>
            <w:r>
              <w:t>4</w:t>
            </w:r>
          </w:p>
        </w:tc>
      </w:tr>
      <w:tr w:rsidR="00112873">
        <w:tc>
          <w:tcPr>
            <w:tcW w:w="9070" w:type="dxa"/>
            <w:gridSpan w:val="4"/>
          </w:tcPr>
          <w:p w:rsidR="00112873" w:rsidRDefault="00112873">
            <w:pPr>
              <w:pStyle w:val="ConsPlusNormal"/>
            </w:pPr>
            <w:r>
              <w:t>Цель: создание условий для развития жилищного строительства и обеспечения населения доступным жильем</w:t>
            </w:r>
          </w:p>
        </w:tc>
      </w:tr>
      <w:tr w:rsidR="00112873">
        <w:tc>
          <w:tcPr>
            <w:tcW w:w="9070" w:type="dxa"/>
            <w:gridSpan w:val="4"/>
          </w:tcPr>
          <w:p w:rsidR="00112873" w:rsidRDefault="00112873">
            <w:pPr>
              <w:pStyle w:val="ConsPlusNormal"/>
            </w:pPr>
            <w:r>
              <w:t>Задача 1. Регулирование градостроительной деятельности</w:t>
            </w:r>
          </w:p>
          <w:p w:rsidR="00112873" w:rsidRDefault="00112873">
            <w:pPr>
              <w:pStyle w:val="ConsPlusNormal"/>
            </w:pPr>
            <w:r>
              <w:t>Задача 2. Комплексное развитие территорий</w:t>
            </w:r>
          </w:p>
        </w:tc>
      </w:tr>
      <w:tr w:rsidR="00112873">
        <w:tc>
          <w:tcPr>
            <w:tcW w:w="9070" w:type="dxa"/>
            <w:gridSpan w:val="4"/>
          </w:tcPr>
          <w:p w:rsidR="00112873" w:rsidRDefault="00112873">
            <w:pPr>
              <w:pStyle w:val="ConsPlusNormal"/>
              <w:outlineLvl w:val="1"/>
            </w:pPr>
            <w:r>
              <w:t>Подпрограмма I "Комплексное развитие территорий"</w:t>
            </w:r>
          </w:p>
        </w:tc>
      </w:tr>
      <w:tr w:rsidR="00112873">
        <w:tc>
          <w:tcPr>
            <w:tcW w:w="850" w:type="dxa"/>
          </w:tcPr>
          <w:p w:rsidR="00112873" w:rsidRDefault="00112873">
            <w:pPr>
              <w:pStyle w:val="ConsPlusNormal"/>
            </w:pPr>
            <w:r>
              <w:t>1.1.</w:t>
            </w:r>
          </w:p>
        </w:tc>
        <w:tc>
          <w:tcPr>
            <w:tcW w:w="2438" w:type="dxa"/>
          </w:tcPr>
          <w:p w:rsidR="00112873" w:rsidRDefault="00112873">
            <w:pPr>
              <w:pStyle w:val="ConsPlusNormal"/>
            </w:pPr>
            <w:r>
              <w:t>Внесение изменений в схему территориального планирования Ханты-Мансийского автономного округа - Югры и нормативы градостроительного проектирования Ханты-Мансийского автономного округа - Югры</w:t>
            </w:r>
          </w:p>
        </w:tc>
        <w:tc>
          <w:tcPr>
            <w:tcW w:w="3798" w:type="dxa"/>
          </w:tcPr>
          <w:p w:rsidR="00112873" w:rsidRDefault="00112873">
            <w:pPr>
              <w:pStyle w:val="ConsPlusNormal"/>
            </w:pPr>
            <w:r>
              <w:t>Корректировка документов территориального планирования Ханты-Мансийского автономного округа - Югры (далее - автономный округ)</w:t>
            </w:r>
          </w:p>
        </w:tc>
        <w:tc>
          <w:tcPr>
            <w:tcW w:w="1984" w:type="dxa"/>
          </w:tcPr>
          <w:p w:rsidR="00112873" w:rsidRDefault="00112873">
            <w:pPr>
              <w:pStyle w:val="ConsPlusNormal"/>
            </w:pPr>
            <w:r>
              <w:t>-</w:t>
            </w:r>
          </w:p>
        </w:tc>
      </w:tr>
      <w:tr w:rsidR="00112873">
        <w:tc>
          <w:tcPr>
            <w:tcW w:w="850" w:type="dxa"/>
          </w:tcPr>
          <w:p w:rsidR="00112873" w:rsidRDefault="00112873">
            <w:pPr>
              <w:pStyle w:val="ConsPlusNormal"/>
            </w:pPr>
            <w:r>
              <w:t>1.2.</w:t>
            </w:r>
          </w:p>
        </w:tc>
        <w:tc>
          <w:tcPr>
            <w:tcW w:w="2438" w:type="dxa"/>
          </w:tcPr>
          <w:p w:rsidR="00112873" w:rsidRDefault="00112873">
            <w:pPr>
              <w:pStyle w:val="ConsPlusNormal"/>
            </w:pPr>
            <w:r>
              <w:t xml:space="preserve">Эксплуатация и совершенствование региональной информационной системы обеспечения градостроительной </w:t>
            </w:r>
            <w:r>
              <w:lastRenderedPageBreak/>
              <w:t>деятельности территории автономного округа (РИСОГД)</w:t>
            </w:r>
          </w:p>
        </w:tc>
        <w:tc>
          <w:tcPr>
            <w:tcW w:w="3798" w:type="dxa"/>
          </w:tcPr>
          <w:p w:rsidR="00112873" w:rsidRDefault="00112873">
            <w:pPr>
              <w:pStyle w:val="ConsPlusNormal"/>
            </w:pPr>
            <w:r>
              <w:lastRenderedPageBreak/>
              <w:t>Обеспечение работы региональной информационной системы обеспечения градостроительной деятельности территории автономного округа</w:t>
            </w:r>
          </w:p>
        </w:tc>
        <w:tc>
          <w:tcPr>
            <w:tcW w:w="1984" w:type="dxa"/>
          </w:tcPr>
          <w:p w:rsidR="00112873" w:rsidRDefault="00112873">
            <w:pPr>
              <w:pStyle w:val="ConsPlusNormal"/>
            </w:pPr>
            <w:r>
              <w:t>-</w:t>
            </w:r>
          </w:p>
        </w:tc>
      </w:tr>
      <w:tr w:rsidR="00112873">
        <w:tc>
          <w:tcPr>
            <w:tcW w:w="850" w:type="dxa"/>
          </w:tcPr>
          <w:p w:rsidR="00112873" w:rsidRDefault="00112873">
            <w:pPr>
              <w:pStyle w:val="ConsPlusNormal"/>
            </w:pPr>
            <w:r>
              <w:lastRenderedPageBreak/>
              <w:t>1.3.</w:t>
            </w:r>
          </w:p>
        </w:tc>
        <w:tc>
          <w:tcPr>
            <w:tcW w:w="2438" w:type="dxa"/>
          </w:tcPr>
          <w:p w:rsidR="00112873" w:rsidRDefault="00112873">
            <w:pPr>
              <w:pStyle w:val="ConsPlusNormal"/>
            </w:pPr>
            <w:r>
              <w:t>Проведение конкурсов в сфере градостроительства и архитектуры</w:t>
            </w:r>
          </w:p>
        </w:tc>
        <w:tc>
          <w:tcPr>
            <w:tcW w:w="3798" w:type="dxa"/>
          </w:tcPr>
          <w:p w:rsidR="00112873" w:rsidRDefault="00112873">
            <w:pPr>
              <w:pStyle w:val="ConsPlusNormal"/>
            </w:pPr>
            <w:r>
              <w:t>Пространственное развитие территории с применением современных методов организации пространства и технологий строительства для создания благоприятной среды проживания</w:t>
            </w:r>
          </w:p>
        </w:tc>
        <w:tc>
          <w:tcPr>
            <w:tcW w:w="1984" w:type="dxa"/>
          </w:tcPr>
          <w:p w:rsidR="00112873" w:rsidRDefault="00112873">
            <w:pPr>
              <w:pStyle w:val="ConsPlusNormal"/>
            </w:pPr>
            <w:r>
              <w:t>-</w:t>
            </w:r>
          </w:p>
        </w:tc>
      </w:tr>
      <w:tr w:rsidR="00112873">
        <w:tc>
          <w:tcPr>
            <w:tcW w:w="850" w:type="dxa"/>
          </w:tcPr>
          <w:p w:rsidR="00112873" w:rsidRDefault="00112873">
            <w:pPr>
              <w:pStyle w:val="ConsPlusNormal"/>
            </w:pPr>
            <w:r>
              <w:t>1.4.</w:t>
            </w:r>
          </w:p>
        </w:tc>
        <w:tc>
          <w:tcPr>
            <w:tcW w:w="2438" w:type="dxa"/>
          </w:tcPr>
          <w:p w:rsidR="00112873" w:rsidRDefault="00112873">
            <w:pPr>
              <w:pStyle w:val="ConsPlusNormal"/>
            </w:pPr>
            <w:r>
              <w:t>Цифровизация строительной отрасли</w:t>
            </w:r>
          </w:p>
        </w:tc>
        <w:tc>
          <w:tcPr>
            <w:tcW w:w="3798" w:type="dxa"/>
          </w:tcPr>
          <w:p w:rsidR="00112873" w:rsidRDefault="00112873">
            <w:pPr>
              <w:pStyle w:val="ConsPlusNormal"/>
            </w:pPr>
            <w:r>
              <w:t>Выполнение работ по цифровизации мероприятий государственной программы автономного округа "Развитие жилищной сферы", созданию информационного интерфейса, по принципу "одного окна" для внешнего пользователя (жителей, строительных компании).</w:t>
            </w:r>
          </w:p>
          <w:p w:rsidR="00112873" w:rsidRDefault="00112873">
            <w:pPr>
              <w:pStyle w:val="ConsPlusNormal"/>
            </w:pPr>
            <w:r>
              <w:t>Разработка и ведение информационной системы мониторинга и контроля за строительством объектов капитального строительства, в том числе с применением BIM-технологий.</w:t>
            </w:r>
          </w:p>
          <w:p w:rsidR="00112873" w:rsidRDefault="00112873">
            <w:pPr>
              <w:pStyle w:val="ConsPlusNormal"/>
            </w:pPr>
            <w:r>
              <w:t>Внедрение в проектировании и строительстве объектов капитального строительства объемного моделирования (3D-моделирование, BIM-технологии).</w:t>
            </w:r>
          </w:p>
          <w:p w:rsidR="00112873" w:rsidRDefault="00112873">
            <w:pPr>
              <w:pStyle w:val="ConsPlusNormal"/>
            </w:pPr>
            <w:r>
              <w:t>Создание единой, интеграционной базы данных строительной отрасли автономного округа, а также информационно-справочной системы для формирования отчетности, аналитической и презентационной статистики для внутреннего пользования, а также для отчетности перед федеральными министерствами и ведомствами</w:t>
            </w:r>
          </w:p>
        </w:tc>
        <w:tc>
          <w:tcPr>
            <w:tcW w:w="1984" w:type="dxa"/>
          </w:tcPr>
          <w:p w:rsidR="00112873" w:rsidRDefault="00112873">
            <w:pPr>
              <w:pStyle w:val="ConsPlusNormal"/>
            </w:pPr>
            <w:r>
              <w:t>-</w:t>
            </w:r>
          </w:p>
        </w:tc>
      </w:tr>
      <w:tr w:rsidR="00112873">
        <w:tblPrEx>
          <w:tblBorders>
            <w:insideH w:val="nil"/>
          </w:tblBorders>
        </w:tblPrEx>
        <w:tc>
          <w:tcPr>
            <w:tcW w:w="850" w:type="dxa"/>
            <w:tcBorders>
              <w:bottom w:val="nil"/>
            </w:tcBorders>
          </w:tcPr>
          <w:p w:rsidR="00112873" w:rsidRDefault="00112873">
            <w:pPr>
              <w:pStyle w:val="ConsPlusNormal"/>
            </w:pPr>
            <w:r>
              <w:t>1.5</w:t>
            </w:r>
          </w:p>
        </w:tc>
        <w:tc>
          <w:tcPr>
            <w:tcW w:w="2438" w:type="dxa"/>
            <w:tcBorders>
              <w:bottom w:val="nil"/>
            </w:tcBorders>
          </w:tcPr>
          <w:p w:rsidR="00112873" w:rsidRDefault="00112873">
            <w:pPr>
              <w:pStyle w:val="ConsPlusNormal"/>
            </w:pPr>
            <w:r>
              <w:t xml:space="preserve">Предоставление субсидии из бюджета автономного округа бюджетам муниципальных образований автономного округа для реализации полномочий в области градостроительной деятельности, строительства и </w:t>
            </w:r>
            <w:r>
              <w:lastRenderedPageBreak/>
              <w:t>жилищных отношений</w:t>
            </w:r>
          </w:p>
        </w:tc>
        <w:tc>
          <w:tcPr>
            <w:tcW w:w="3798" w:type="dxa"/>
            <w:tcBorders>
              <w:bottom w:val="nil"/>
            </w:tcBorders>
          </w:tcPr>
          <w:p w:rsidR="00112873" w:rsidRDefault="00112873">
            <w:pPr>
              <w:pStyle w:val="ConsPlusNormal"/>
            </w:pPr>
            <w:r>
              <w:lastRenderedPageBreak/>
              <w:t>Мероприятия по градостроительной деятельности:</w:t>
            </w:r>
          </w:p>
          <w:p w:rsidR="00112873" w:rsidRDefault="00112873">
            <w:pPr>
              <w:pStyle w:val="ConsPlusNormal"/>
            </w:pPr>
            <w:r>
              <w:t>корректировка документов территориального планирования, градостроительного зонирования, связанная с изменениями градостроительного законодательства, выполнение обосновывающих материалов и инженерных изысканий для их корректировки;</w:t>
            </w:r>
          </w:p>
          <w:p w:rsidR="00112873" w:rsidRDefault="00112873">
            <w:pPr>
              <w:pStyle w:val="ConsPlusNormal"/>
            </w:pPr>
            <w:r>
              <w:t xml:space="preserve">разработка документации по </w:t>
            </w:r>
            <w:r>
              <w:lastRenderedPageBreak/>
              <w:t>планировке и межеванию территории и выполнение инженерных изысканий для территорий, на которые ранее проекты планировки и межевания не разрабатывались;</w:t>
            </w:r>
          </w:p>
          <w:p w:rsidR="00112873" w:rsidRDefault="00112873">
            <w:pPr>
              <w:pStyle w:val="ConsPlusNormal"/>
            </w:pPr>
            <w:r>
              <w:t>разработка документации по планировке и межеванию территории и выполнение инженерных изысканий с применением "Югорского стандарта развития территорий";</w:t>
            </w:r>
          </w:p>
          <w:p w:rsidR="00112873" w:rsidRDefault="00112873">
            <w:pPr>
              <w:pStyle w:val="ConsPlusNormal"/>
            </w:pPr>
            <w:r>
              <w:t>разработка и корректировка местных нормативов градостроительного проектирования в случае изменения региональных нормативов градостроительного проектирования и законодательства;</w:t>
            </w:r>
          </w:p>
          <w:p w:rsidR="00112873" w:rsidRDefault="00112873">
            <w:pPr>
              <w:pStyle w:val="ConsPlusNormal"/>
            </w:pPr>
            <w:r>
              <w:t>подготовка проектной документации объектов капитального строительства, строящихся за средства бюджетов всех уровней, и схем размещения инженерных коммуникаций на территории муниципального образования автономного округа с использованием информационного объемного моделирования (3D-моделирование, BIM-технологии).</w:t>
            </w:r>
          </w:p>
          <w:p w:rsidR="00112873" w:rsidRDefault="00112873">
            <w:pPr>
              <w:pStyle w:val="ConsPlusNormal"/>
            </w:pPr>
            <w: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формирование маневренного жилищного фонда, переселения граждан из жилых домов, находящихся в зонах затопления, подтопления расселение приспособленных для проживания строений, создание наемных домов социального использования.</w:t>
            </w:r>
          </w:p>
          <w:p w:rsidR="00112873" w:rsidRDefault="00112873">
            <w:pPr>
              <w:pStyle w:val="ConsPlusNormal"/>
            </w:pPr>
            <w:r>
              <w:t xml:space="preserve">Реализация мероприятий по переселению граждан из аварийного жилищного фонда, признанного таковым до 1 января 2017 года, предусмотренных адресной </w:t>
            </w:r>
            <w:hyperlink r:id="rId165" w:history="1">
              <w:r>
                <w:rPr>
                  <w:color w:val="0000FF"/>
                </w:rPr>
                <w:t>программой</w:t>
              </w:r>
            </w:hyperlink>
            <w:r>
              <w:t xml:space="preserve"> автономного округа по переселению граждан из аварийного жилищного фонда на 2019 - 2025 годы, утвержденной постановлением Правительства автономного округа от 1 апреля 2019 года N 104-п.</w:t>
            </w:r>
          </w:p>
          <w:p w:rsidR="00112873" w:rsidRDefault="00112873">
            <w:pPr>
              <w:pStyle w:val="ConsPlusNormal"/>
            </w:pPr>
            <w:r>
              <w:t xml:space="preserve">Предоставление субсидий гражданам для переселения из жилых домов, </w:t>
            </w:r>
            <w:r>
              <w:lastRenderedPageBreak/>
              <w:t>находящихся в зонах затопления, подтопления, из приспособленных для проживания строений.</w:t>
            </w:r>
          </w:p>
          <w:p w:rsidR="00112873" w:rsidRDefault="00112873">
            <w:pPr>
              <w:pStyle w:val="ConsPlusNormal"/>
            </w:pPr>
            <w:r>
              <w:t>Ликвидация приспособленных для проживания строений (балков).</w:t>
            </w:r>
          </w:p>
          <w:p w:rsidR="00112873" w:rsidRDefault="00112873">
            <w:pPr>
              <w:pStyle w:val="ConsPlusNormal"/>
            </w:pPr>
            <w:r>
              <w:t>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p w:rsidR="00112873" w:rsidRDefault="00112873">
            <w:pPr>
              <w:pStyle w:val="ConsPlusNormal"/>
            </w:pPr>
            <w:r>
              <w:t>Возмещение части затрат застройщикам (инвесторам) по договорам развития застроенных территорий осуществляется для компенсации части затрат, понесенных инвестором (застройщиком) на выплату собственникам выкупной стоимости жилых помещений из расселяемого аварийного жилищного фонда, на возмещение стоимости (себестоимости) строительства (приобретения) квартир, передаваемых инвестором (застройщиком) в орган местного самоуправления во исполнение обязательств по заключенным договорам о развитии застроенной территории.</w:t>
            </w:r>
          </w:p>
          <w:p w:rsidR="00112873" w:rsidRDefault="00112873">
            <w:pPr>
              <w:pStyle w:val="ConsPlusNormal"/>
            </w:pPr>
            <w:r>
              <w:t>Возмещение части затрат застройщика (инвестора) на основании итогов отбора по застройке территории при реализации договоров о развитии застроенной территории, комплексного освоения территории, комплексного освоения территории в целях строительства стандартного жилья осваиваемых с применением "Югорского стандарта развития территорий".</w:t>
            </w:r>
          </w:p>
          <w:p w:rsidR="00112873" w:rsidRDefault="00112873">
            <w:pPr>
              <w:pStyle w:val="ConsPlusNormal"/>
            </w:pPr>
            <w:r>
              <w:t>Строительство (реконструкция) систем инженерной инфраструктуры в целях обеспечения инженерной подготовки земельных участков для жилищного строительства</w:t>
            </w:r>
          </w:p>
        </w:tc>
        <w:tc>
          <w:tcPr>
            <w:tcW w:w="1984" w:type="dxa"/>
            <w:tcBorders>
              <w:bottom w:val="nil"/>
            </w:tcBorders>
          </w:tcPr>
          <w:p w:rsidR="00112873" w:rsidRDefault="00112873">
            <w:pPr>
              <w:pStyle w:val="ConsPlusNormal"/>
            </w:pPr>
            <w:hyperlink w:anchor="P4079" w:history="1">
              <w:r>
                <w:rPr>
                  <w:color w:val="0000FF"/>
                </w:rPr>
                <w:t>Порядок</w:t>
              </w:r>
            </w:hyperlink>
            <w:r>
              <w:t xml:space="preserve"> предоставления субсидии из бюджета автономного округа бюджетам муниципальных образований автономного округа для реализации полномочий в </w:t>
            </w:r>
            <w:r>
              <w:lastRenderedPageBreak/>
              <w:t>области градостроительной деятельности, строительства и жилищных отношений</w:t>
            </w:r>
          </w:p>
          <w:p w:rsidR="00112873" w:rsidRDefault="00112873">
            <w:pPr>
              <w:pStyle w:val="ConsPlusNormal"/>
            </w:pPr>
            <w:r>
              <w:t>(приложение 3)</w:t>
            </w:r>
          </w:p>
        </w:tc>
      </w:tr>
      <w:tr w:rsidR="00112873">
        <w:tblPrEx>
          <w:tblBorders>
            <w:insideH w:val="nil"/>
          </w:tblBorders>
        </w:tblPrEx>
        <w:tc>
          <w:tcPr>
            <w:tcW w:w="9070" w:type="dxa"/>
            <w:gridSpan w:val="4"/>
            <w:tcBorders>
              <w:top w:val="nil"/>
            </w:tcBorders>
          </w:tcPr>
          <w:p w:rsidR="00112873" w:rsidRDefault="00112873">
            <w:pPr>
              <w:pStyle w:val="ConsPlusNormal"/>
              <w:jc w:val="both"/>
            </w:pPr>
            <w:r>
              <w:lastRenderedPageBreak/>
              <w:t xml:space="preserve">(в ред. </w:t>
            </w:r>
            <w:hyperlink r:id="rId166" w:history="1">
              <w:r>
                <w:rPr>
                  <w:color w:val="0000FF"/>
                </w:rPr>
                <w:t>постановления</w:t>
              </w:r>
            </w:hyperlink>
            <w:r>
              <w:t xml:space="preserve"> Правительства ХМАО - Югры от 12.03.2021 N 64-п)</w:t>
            </w:r>
          </w:p>
        </w:tc>
      </w:tr>
      <w:tr w:rsidR="00112873">
        <w:tblPrEx>
          <w:tblBorders>
            <w:insideH w:val="nil"/>
          </w:tblBorders>
        </w:tblPrEx>
        <w:tc>
          <w:tcPr>
            <w:tcW w:w="850" w:type="dxa"/>
            <w:tcBorders>
              <w:bottom w:val="nil"/>
            </w:tcBorders>
          </w:tcPr>
          <w:p w:rsidR="00112873" w:rsidRDefault="00112873">
            <w:pPr>
              <w:pStyle w:val="ConsPlusNormal"/>
            </w:pPr>
            <w:r>
              <w:t>1.6.</w:t>
            </w:r>
          </w:p>
        </w:tc>
        <w:tc>
          <w:tcPr>
            <w:tcW w:w="2438" w:type="dxa"/>
            <w:tcBorders>
              <w:bottom w:val="nil"/>
            </w:tcBorders>
          </w:tcPr>
          <w:p w:rsidR="00112873" w:rsidRDefault="00112873">
            <w:pPr>
              <w:pStyle w:val="ConsPlusNormal"/>
            </w:pPr>
            <w:r>
              <w:t>Региональный проект "Жилье"</w:t>
            </w:r>
          </w:p>
        </w:tc>
        <w:tc>
          <w:tcPr>
            <w:tcW w:w="3798" w:type="dxa"/>
            <w:tcBorders>
              <w:bottom w:val="nil"/>
            </w:tcBorders>
          </w:tcPr>
          <w:p w:rsidR="00112873" w:rsidRDefault="00112873">
            <w:pPr>
              <w:pStyle w:val="ConsPlusNormal"/>
            </w:pPr>
            <w:r>
              <w:t>Строительство (реконструкция) объектов:</w:t>
            </w:r>
          </w:p>
          <w:p w:rsidR="00112873" w:rsidRDefault="00112873">
            <w:pPr>
              <w:pStyle w:val="ConsPlusNormal"/>
            </w:pPr>
            <w:r>
              <w:t xml:space="preserve">объектов водоснабжения, </w:t>
            </w:r>
            <w:r>
              <w:lastRenderedPageBreak/>
              <w:t>водоотведения и (или) теплоснабжения при реализации проектов по развитию территорий, предусматривающих строительство жилья;</w:t>
            </w:r>
          </w:p>
          <w:p w:rsidR="00112873" w:rsidRDefault="00112873">
            <w:pPr>
              <w:pStyle w:val="ConsPlusNormal"/>
            </w:pPr>
            <w:r>
              <w:t>автомобильных дорог общего пользования местного значения (далее - автомобильные дороги) при реализации проектов по развитию территорий, предусматривающих строительство жилья</w:t>
            </w:r>
          </w:p>
        </w:tc>
        <w:tc>
          <w:tcPr>
            <w:tcW w:w="1984" w:type="dxa"/>
            <w:tcBorders>
              <w:bottom w:val="nil"/>
            </w:tcBorders>
          </w:tcPr>
          <w:p w:rsidR="00112873" w:rsidRDefault="00112873">
            <w:pPr>
              <w:pStyle w:val="ConsPlusNormal"/>
            </w:pPr>
            <w:hyperlink w:anchor="P4260" w:history="1">
              <w:r>
                <w:rPr>
                  <w:color w:val="0000FF"/>
                </w:rPr>
                <w:t>Порядок</w:t>
              </w:r>
            </w:hyperlink>
            <w:r>
              <w:t xml:space="preserve"> предоставления субсидии </w:t>
            </w:r>
            <w:r>
              <w:lastRenderedPageBreak/>
              <w:t>муниципальным образованиям автономного округа на стимулирование программ развития жилищного строительства субъектов Российской Федерации (приложение 4)</w:t>
            </w:r>
          </w:p>
        </w:tc>
      </w:tr>
      <w:tr w:rsidR="00112873">
        <w:tblPrEx>
          <w:tblBorders>
            <w:insideH w:val="nil"/>
          </w:tblBorders>
        </w:tblPrEx>
        <w:tc>
          <w:tcPr>
            <w:tcW w:w="9070" w:type="dxa"/>
            <w:gridSpan w:val="4"/>
            <w:tcBorders>
              <w:top w:val="nil"/>
            </w:tcBorders>
          </w:tcPr>
          <w:p w:rsidR="00112873" w:rsidRDefault="00112873">
            <w:pPr>
              <w:pStyle w:val="ConsPlusNormal"/>
              <w:jc w:val="both"/>
            </w:pPr>
            <w:r>
              <w:lastRenderedPageBreak/>
              <w:t xml:space="preserve">(в ред. </w:t>
            </w:r>
            <w:hyperlink r:id="rId167" w:history="1">
              <w:r>
                <w:rPr>
                  <w:color w:val="0000FF"/>
                </w:rPr>
                <w:t>постановления</w:t>
              </w:r>
            </w:hyperlink>
            <w:r>
              <w:t xml:space="preserve"> Правительства ХМАО - Югры от 12.03.2021 N 64-п)</w:t>
            </w:r>
          </w:p>
        </w:tc>
      </w:tr>
      <w:tr w:rsidR="00112873">
        <w:tc>
          <w:tcPr>
            <w:tcW w:w="850" w:type="dxa"/>
          </w:tcPr>
          <w:p w:rsidR="00112873" w:rsidRDefault="00112873">
            <w:pPr>
              <w:pStyle w:val="ConsPlusNormal"/>
            </w:pPr>
            <w:r>
              <w:t>1.7.</w:t>
            </w:r>
          </w:p>
        </w:tc>
        <w:tc>
          <w:tcPr>
            <w:tcW w:w="2438" w:type="dxa"/>
          </w:tcPr>
          <w:p w:rsidR="00112873" w:rsidRDefault="00112873">
            <w:pPr>
              <w:pStyle w:val="ConsPlusNormal"/>
            </w:pPr>
            <w:r>
              <w:t>Региональный проект "Обеспечение устойчивого сокращения непригодного для проживания жилищного фонда"</w:t>
            </w:r>
          </w:p>
        </w:tc>
        <w:tc>
          <w:tcPr>
            <w:tcW w:w="3798" w:type="dxa"/>
          </w:tcPr>
          <w:p w:rsidR="00112873" w:rsidRDefault="00112873">
            <w:pPr>
              <w:pStyle w:val="ConsPlusNormal"/>
            </w:pPr>
            <w:r>
              <w:t>Переселение граждан из жилых домов, признанных аварийными до 1 января 2017 года</w:t>
            </w:r>
          </w:p>
        </w:tc>
        <w:tc>
          <w:tcPr>
            <w:tcW w:w="1984" w:type="dxa"/>
          </w:tcPr>
          <w:p w:rsidR="00112873" w:rsidRDefault="00112873">
            <w:pPr>
              <w:pStyle w:val="ConsPlusNormal"/>
            </w:pPr>
            <w:hyperlink w:anchor="P4079" w:history="1">
              <w:r>
                <w:rPr>
                  <w:color w:val="0000FF"/>
                </w:rPr>
                <w:t>Порядок</w:t>
              </w:r>
            </w:hyperlink>
            <w:r>
              <w:t xml:space="preserve"> предоставления субсидии из бюджета автономного округа бюджетам муниципальных образований автономного округа для реализации полномочий в области градостроительной деятельности, строительства и жилищных отношений</w:t>
            </w:r>
          </w:p>
          <w:p w:rsidR="00112873" w:rsidRDefault="00112873">
            <w:pPr>
              <w:pStyle w:val="ConsPlusNormal"/>
            </w:pPr>
            <w:r>
              <w:t>(приложение 3)</w:t>
            </w:r>
          </w:p>
        </w:tc>
      </w:tr>
      <w:tr w:rsidR="00112873">
        <w:tblPrEx>
          <w:tblBorders>
            <w:insideH w:val="nil"/>
          </w:tblBorders>
        </w:tblPrEx>
        <w:tc>
          <w:tcPr>
            <w:tcW w:w="850" w:type="dxa"/>
            <w:tcBorders>
              <w:bottom w:val="nil"/>
            </w:tcBorders>
          </w:tcPr>
          <w:p w:rsidR="00112873" w:rsidRDefault="00112873">
            <w:pPr>
              <w:pStyle w:val="ConsPlusNormal"/>
            </w:pPr>
            <w:r>
              <w:t>1.8.</w:t>
            </w:r>
          </w:p>
        </w:tc>
        <w:tc>
          <w:tcPr>
            <w:tcW w:w="2438" w:type="dxa"/>
            <w:tcBorders>
              <w:bottom w:val="nil"/>
            </w:tcBorders>
          </w:tcPr>
          <w:p w:rsidR="00112873" w:rsidRDefault="00112873">
            <w:pPr>
              <w:pStyle w:val="ConsPlusNormal"/>
            </w:pPr>
            <w:r>
              <w:t>Строительство (реконструкция) автомобильных дорог общего пользования местного значения при реализации проектов по развитию территорий, предусматривающих строительство жилья</w:t>
            </w:r>
          </w:p>
        </w:tc>
        <w:tc>
          <w:tcPr>
            <w:tcW w:w="3798" w:type="dxa"/>
            <w:tcBorders>
              <w:bottom w:val="nil"/>
            </w:tcBorders>
          </w:tcPr>
          <w:p w:rsidR="00112873" w:rsidRDefault="00112873">
            <w:pPr>
              <w:pStyle w:val="ConsPlusNormal"/>
            </w:pPr>
            <w:r>
              <w:t>Предоставление субсидии муниципальным образованиям автономного округа на строительство (реконструкцию) автомобильных дорог общего пользования местного значения при реализации проектов по развитию территорий, предусматривающих строительство жилья</w:t>
            </w:r>
          </w:p>
        </w:tc>
        <w:tc>
          <w:tcPr>
            <w:tcW w:w="1984" w:type="dxa"/>
            <w:tcBorders>
              <w:bottom w:val="nil"/>
            </w:tcBorders>
          </w:tcPr>
          <w:p w:rsidR="00112873" w:rsidRDefault="00112873">
            <w:pPr>
              <w:pStyle w:val="ConsPlusNormal"/>
            </w:pPr>
            <w:hyperlink w:anchor="P4260" w:history="1">
              <w:r>
                <w:rPr>
                  <w:color w:val="0000FF"/>
                </w:rPr>
                <w:t>Порядок</w:t>
              </w:r>
            </w:hyperlink>
            <w:r>
              <w:t xml:space="preserve"> предоставления субсидии муниципальным образованиям автономного округа на стимулирование программ развития жилищного строительства субъектов Российской Федерации (приложение 4)</w:t>
            </w:r>
          </w:p>
        </w:tc>
      </w:tr>
      <w:tr w:rsidR="00112873">
        <w:tblPrEx>
          <w:tblBorders>
            <w:insideH w:val="nil"/>
          </w:tblBorders>
        </w:tblPrEx>
        <w:tc>
          <w:tcPr>
            <w:tcW w:w="9070" w:type="dxa"/>
            <w:gridSpan w:val="4"/>
            <w:tcBorders>
              <w:top w:val="nil"/>
            </w:tcBorders>
          </w:tcPr>
          <w:p w:rsidR="00112873" w:rsidRDefault="00112873">
            <w:pPr>
              <w:pStyle w:val="ConsPlusNormal"/>
              <w:jc w:val="both"/>
            </w:pPr>
            <w:r>
              <w:t xml:space="preserve">(п. 1.8 введен </w:t>
            </w:r>
            <w:hyperlink r:id="rId168" w:history="1">
              <w:r>
                <w:rPr>
                  <w:color w:val="0000FF"/>
                </w:rPr>
                <w:t>постановлением</w:t>
              </w:r>
            </w:hyperlink>
            <w:r>
              <w:t xml:space="preserve"> Правительства ХМАО - Югры от 12.03.2021 N 64-п)</w:t>
            </w:r>
          </w:p>
        </w:tc>
      </w:tr>
      <w:tr w:rsidR="00112873">
        <w:tc>
          <w:tcPr>
            <w:tcW w:w="9070" w:type="dxa"/>
            <w:gridSpan w:val="4"/>
          </w:tcPr>
          <w:p w:rsidR="00112873" w:rsidRDefault="00112873">
            <w:pPr>
              <w:pStyle w:val="ConsPlusNormal"/>
            </w:pPr>
            <w:r>
              <w:t>Задача 3. Улучшение жилищных условий граждан</w:t>
            </w:r>
          </w:p>
        </w:tc>
      </w:tr>
      <w:tr w:rsidR="00112873">
        <w:tc>
          <w:tcPr>
            <w:tcW w:w="9070" w:type="dxa"/>
            <w:gridSpan w:val="4"/>
          </w:tcPr>
          <w:p w:rsidR="00112873" w:rsidRDefault="00112873">
            <w:pPr>
              <w:pStyle w:val="ConsPlusNormal"/>
              <w:outlineLvl w:val="1"/>
            </w:pPr>
            <w:r>
              <w:lastRenderedPageBreak/>
              <w:t>Подпрограмма II "Создание условий для обеспечения жилыми помещениями граждан"</w:t>
            </w:r>
          </w:p>
        </w:tc>
      </w:tr>
      <w:tr w:rsidR="00112873">
        <w:tc>
          <w:tcPr>
            <w:tcW w:w="850" w:type="dxa"/>
          </w:tcPr>
          <w:p w:rsidR="00112873" w:rsidRDefault="00112873">
            <w:pPr>
              <w:pStyle w:val="ConsPlusNormal"/>
            </w:pPr>
            <w:r>
              <w:t>2.1.</w:t>
            </w:r>
          </w:p>
        </w:tc>
        <w:tc>
          <w:tcPr>
            <w:tcW w:w="2438" w:type="dxa"/>
          </w:tcPr>
          <w:p w:rsidR="00112873" w:rsidRDefault="00112873">
            <w:pPr>
              <w:pStyle w:val="ConsPlusNormal"/>
            </w:pPr>
            <w:r>
              <w: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3798" w:type="dxa"/>
          </w:tcPr>
          <w:p w:rsidR="00112873" w:rsidRDefault="00112873">
            <w:pPr>
              <w:pStyle w:val="ConsPlusNormal"/>
            </w:pPr>
            <w:r>
              <w:t>Государственная поддержка на улучшение жилищных условий</w:t>
            </w:r>
          </w:p>
        </w:tc>
        <w:tc>
          <w:tcPr>
            <w:tcW w:w="1984" w:type="dxa"/>
          </w:tcPr>
          <w:p w:rsidR="00112873" w:rsidRDefault="00112873">
            <w:pPr>
              <w:pStyle w:val="ConsPlusNormal"/>
            </w:pPr>
          </w:p>
        </w:tc>
      </w:tr>
      <w:tr w:rsidR="00112873">
        <w:tc>
          <w:tcPr>
            <w:tcW w:w="850" w:type="dxa"/>
          </w:tcPr>
          <w:p w:rsidR="00112873" w:rsidRDefault="00112873">
            <w:pPr>
              <w:pStyle w:val="ConsPlusNormal"/>
            </w:pPr>
            <w:r>
              <w:t>2.2.</w:t>
            </w:r>
          </w:p>
        </w:tc>
        <w:tc>
          <w:tcPr>
            <w:tcW w:w="2438" w:type="dxa"/>
          </w:tcPr>
          <w:p w:rsidR="00112873" w:rsidRDefault="00112873">
            <w:pPr>
              <w:pStyle w:val="ConsPlusNormal"/>
            </w:pPr>
            <w: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3798" w:type="dxa"/>
          </w:tcPr>
          <w:p w:rsidR="00112873" w:rsidRDefault="00112873">
            <w:pPr>
              <w:pStyle w:val="ConsPlusNormal"/>
            </w:pPr>
            <w:r>
              <w:t>Государственная поддержка на приобретение или строительство жилых помещений</w:t>
            </w:r>
          </w:p>
        </w:tc>
        <w:tc>
          <w:tcPr>
            <w:tcW w:w="1984" w:type="dxa"/>
          </w:tcPr>
          <w:p w:rsidR="00112873" w:rsidRDefault="00112873">
            <w:pPr>
              <w:pStyle w:val="ConsPlusNormal"/>
            </w:pPr>
          </w:p>
        </w:tc>
      </w:tr>
      <w:tr w:rsidR="00112873">
        <w:tc>
          <w:tcPr>
            <w:tcW w:w="850" w:type="dxa"/>
          </w:tcPr>
          <w:p w:rsidR="00112873" w:rsidRDefault="00112873">
            <w:pPr>
              <w:pStyle w:val="ConsPlusNormal"/>
            </w:pPr>
            <w:r>
              <w:t>2.3.</w:t>
            </w:r>
          </w:p>
        </w:tc>
        <w:tc>
          <w:tcPr>
            <w:tcW w:w="2438" w:type="dxa"/>
          </w:tcPr>
          <w:p w:rsidR="00112873" w:rsidRDefault="00112873">
            <w:pPr>
              <w:pStyle w:val="ConsPlusNormal"/>
            </w:pPr>
            <w:r>
              <w:t xml:space="preserve">Субвенции на реализацию полномочий, указанных в </w:t>
            </w:r>
            <w:hyperlink r:id="rId169" w:history="1">
              <w:r>
                <w:rPr>
                  <w:color w:val="0000FF"/>
                </w:rPr>
                <w:t>пунктах 3.1</w:t>
              </w:r>
            </w:hyperlink>
            <w:r>
              <w:t xml:space="preserve">, </w:t>
            </w:r>
            <w:hyperlink r:id="rId170" w:history="1">
              <w:r>
                <w:rPr>
                  <w:color w:val="0000FF"/>
                </w:rPr>
                <w:t>3.2 статьи 2</w:t>
              </w:r>
            </w:hyperlink>
            <w:r>
              <w:t xml:space="preserve"> Закона автономного округа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3798" w:type="dxa"/>
          </w:tcPr>
          <w:p w:rsidR="00112873" w:rsidRDefault="00112873">
            <w:pPr>
              <w:pStyle w:val="ConsPlusNormal"/>
            </w:pPr>
            <w:r>
              <w:t>Реализация муниципальными образованиями автономного округа полномочий по постановке на учет и учету отдельных категорий граждан, выезжающих из районов Крайнего Севера и приравненных к ним местностей</w:t>
            </w:r>
          </w:p>
        </w:tc>
        <w:tc>
          <w:tcPr>
            <w:tcW w:w="1984" w:type="dxa"/>
          </w:tcPr>
          <w:p w:rsidR="00112873" w:rsidRDefault="00112873">
            <w:pPr>
              <w:pStyle w:val="ConsPlusNormal"/>
            </w:pPr>
            <w:r>
              <w:t>-</w:t>
            </w:r>
          </w:p>
        </w:tc>
      </w:tr>
      <w:tr w:rsidR="00112873">
        <w:tc>
          <w:tcPr>
            <w:tcW w:w="850" w:type="dxa"/>
          </w:tcPr>
          <w:p w:rsidR="00112873" w:rsidRDefault="00112873">
            <w:pPr>
              <w:pStyle w:val="ConsPlusNormal"/>
            </w:pPr>
            <w:r>
              <w:t>2.4.</w:t>
            </w:r>
          </w:p>
        </w:tc>
        <w:tc>
          <w:tcPr>
            <w:tcW w:w="2438" w:type="dxa"/>
          </w:tcPr>
          <w:p w:rsidR="00112873" w:rsidRDefault="00112873">
            <w:pPr>
              <w:pStyle w:val="ConsPlusNormal"/>
            </w:pPr>
            <w:r>
              <w:t xml:space="preserve">Погашение государственных жилищных </w:t>
            </w:r>
            <w:r>
              <w:lastRenderedPageBreak/>
              <w:t>сертификатов, выдаваемых гражданам,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w:t>
            </w:r>
          </w:p>
        </w:tc>
        <w:tc>
          <w:tcPr>
            <w:tcW w:w="3798" w:type="dxa"/>
          </w:tcPr>
          <w:p w:rsidR="00112873" w:rsidRDefault="00112873">
            <w:pPr>
              <w:pStyle w:val="ConsPlusNormal"/>
            </w:pPr>
            <w:r>
              <w:lastRenderedPageBreak/>
              <w:t>Государственная поддержка на улучшение жилищных условий</w:t>
            </w:r>
          </w:p>
        </w:tc>
        <w:tc>
          <w:tcPr>
            <w:tcW w:w="1984" w:type="dxa"/>
          </w:tcPr>
          <w:p w:rsidR="00112873" w:rsidRDefault="00112873">
            <w:pPr>
              <w:pStyle w:val="ConsPlusNormal"/>
            </w:pPr>
            <w:r>
              <w:t>-</w:t>
            </w:r>
          </w:p>
        </w:tc>
      </w:tr>
      <w:tr w:rsidR="00112873">
        <w:tc>
          <w:tcPr>
            <w:tcW w:w="850" w:type="dxa"/>
          </w:tcPr>
          <w:p w:rsidR="00112873" w:rsidRDefault="00112873">
            <w:pPr>
              <w:pStyle w:val="ConsPlusNormal"/>
            </w:pPr>
            <w:r>
              <w:lastRenderedPageBreak/>
              <w:t>2.5.</w:t>
            </w:r>
          </w:p>
        </w:tc>
        <w:tc>
          <w:tcPr>
            <w:tcW w:w="2438" w:type="dxa"/>
          </w:tcPr>
          <w:p w:rsidR="00112873" w:rsidRDefault="00112873">
            <w:pPr>
              <w:pStyle w:val="ConsPlusNormal"/>
            </w:pPr>
            <w:r>
              <w:t>Обеспечение жильем граждан, уволенных с военной службы (службы), и приравненных к ним лиц</w:t>
            </w:r>
          </w:p>
        </w:tc>
        <w:tc>
          <w:tcPr>
            <w:tcW w:w="3798" w:type="dxa"/>
          </w:tcPr>
          <w:p w:rsidR="00112873" w:rsidRDefault="00112873">
            <w:pPr>
              <w:pStyle w:val="ConsPlusNormal"/>
            </w:pPr>
            <w:r>
              <w:t>Государственная поддержка на улучшение жилищных условий граждан</w:t>
            </w:r>
          </w:p>
        </w:tc>
        <w:tc>
          <w:tcPr>
            <w:tcW w:w="1984" w:type="dxa"/>
          </w:tcPr>
          <w:p w:rsidR="00112873" w:rsidRDefault="00112873">
            <w:pPr>
              <w:pStyle w:val="ConsPlusNormal"/>
            </w:pPr>
            <w:r>
              <w:t>-</w:t>
            </w:r>
          </w:p>
        </w:tc>
      </w:tr>
      <w:tr w:rsidR="00112873">
        <w:tc>
          <w:tcPr>
            <w:tcW w:w="850" w:type="dxa"/>
          </w:tcPr>
          <w:p w:rsidR="00112873" w:rsidRDefault="00112873">
            <w:pPr>
              <w:pStyle w:val="ConsPlusNormal"/>
            </w:pPr>
            <w:r>
              <w:t>2.6.</w:t>
            </w:r>
          </w:p>
        </w:tc>
        <w:tc>
          <w:tcPr>
            <w:tcW w:w="2438" w:type="dxa"/>
          </w:tcPr>
          <w:p w:rsidR="00112873" w:rsidRDefault="00112873">
            <w:pPr>
              <w:pStyle w:val="ConsPlusNormal"/>
            </w:pPr>
            <w:r>
              <w:t>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3798" w:type="dxa"/>
          </w:tcPr>
          <w:p w:rsidR="00112873" w:rsidRDefault="00112873">
            <w:pPr>
              <w:pStyle w:val="ConsPlusNormal"/>
            </w:pPr>
            <w:r>
              <w:t>Государственная поддержка на приобретение или строительство жилых помещений</w:t>
            </w:r>
          </w:p>
        </w:tc>
        <w:tc>
          <w:tcPr>
            <w:tcW w:w="1984" w:type="dxa"/>
          </w:tcPr>
          <w:p w:rsidR="00112873" w:rsidRDefault="00112873">
            <w:pPr>
              <w:pStyle w:val="ConsPlusNormal"/>
            </w:pPr>
          </w:p>
        </w:tc>
      </w:tr>
      <w:tr w:rsidR="00112873">
        <w:tc>
          <w:tcPr>
            <w:tcW w:w="850" w:type="dxa"/>
          </w:tcPr>
          <w:p w:rsidR="00112873" w:rsidRDefault="00112873">
            <w:pPr>
              <w:pStyle w:val="ConsPlusNormal"/>
            </w:pPr>
            <w:r>
              <w:t>2.7.</w:t>
            </w:r>
          </w:p>
        </w:tc>
        <w:tc>
          <w:tcPr>
            <w:tcW w:w="2438" w:type="dxa"/>
          </w:tcPr>
          <w:p w:rsidR="00112873" w:rsidRDefault="00112873">
            <w:pPr>
              <w:pStyle w:val="ConsPlusNormal"/>
            </w:pPr>
            <w:r>
              <w:t>Оказание государственной поддержки на улучшение жилищных условий отдельным категориям граждан</w:t>
            </w:r>
          </w:p>
        </w:tc>
        <w:tc>
          <w:tcPr>
            <w:tcW w:w="3798" w:type="dxa"/>
          </w:tcPr>
          <w:p w:rsidR="00112873" w:rsidRDefault="00112873">
            <w:pPr>
              <w:pStyle w:val="ConsPlusNormal"/>
            </w:pPr>
          </w:p>
        </w:tc>
        <w:tc>
          <w:tcPr>
            <w:tcW w:w="1984" w:type="dxa"/>
          </w:tcPr>
          <w:p w:rsidR="00112873" w:rsidRDefault="00112873">
            <w:pPr>
              <w:pStyle w:val="ConsPlusNormal"/>
            </w:pPr>
          </w:p>
        </w:tc>
      </w:tr>
      <w:tr w:rsidR="00112873">
        <w:tc>
          <w:tcPr>
            <w:tcW w:w="850" w:type="dxa"/>
          </w:tcPr>
          <w:p w:rsidR="00112873" w:rsidRDefault="00112873">
            <w:pPr>
              <w:pStyle w:val="ConsPlusNormal"/>
            </w:pPr>
            <w:r>
              <w:t>2.7.1.</w:t>
            </w:r>
          </w:p>
        </w:tc>
        <w:tc>
          <w:tcPr>
            <w:tcW w:w="2438" w:type="dxa"/>
          </w:tcPr>
          <w:p w:rsidR="00112873" w:rsidRDefault="00112873">
            <w:pPr>
              <w:pStyle w:val="ConsPlusNormal"/>
            </w:pPr>
            <w:r>
              <w:t>Предоставление жилищных субсидий гражданам, выезжающим из автономного округа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w:t>
            </w:r>
          </w:p>
        </w:tc>
        <w:tc>
          <w:tcPr>
            <w:tcW w:w="3798" w:type="dxa"/>
          </w:tcPr>
          <w:p w:rsidR="00112873" w:rsidRDefault="00112873">
            <w:pPr>
              <w:pStyle w:val="ConsPlusNormal"/>
            </w:pPr>
            <w:r>
              <w:t>Государственная поддержка на приобретение жилых помещений за пределами автономного округа в субъектах Российской Федерации, не относящихся к районам Крайнего Севера и приравненным к ним местностям</w:t>
            </w:r>
          </w:p>
        </w:tc>
        <w:tc>
          <w:tcPr>
            <w:tcW w:w="1984" w:type="dxa"/>
          </w:tcPr>
          <w:p w:rsidR="00112873" w:rsidRDefault="00112873">
            <w:pPr>
              <w:pStyle w:val="ConsPlusNormal"/>
            </w:pPr>
          </w:p>
        </w:tc>
      </w:tr>
      <w:tr w:rsidR="00112873">
        <w:tc>
          <w:tcPr>
            <w:tcW w:w="850" w:type="dxa"/>
          </w:tcPr>
          <w:p w:rsidR="00112873" w:rsidRDefault="00112873">
            <w:pPr>
              <w:pStyle w:val="ConsPlusNormal"/>
            </w:pPr>
            <w:r>
              <w:t>2.7.2.</w:t>
            </w:r>
          </w:p>
        </w:tc>
        <w:tc>
          <w:tcPr>
            <w:tcW w:w="2438" w:type="dxa"/>
          </w:tcPr>
          <w:p w:rsidR="00112873" w:rsidRDefault="00112873">
            <w:pPr>
              <w:pStyle w:val="ConsPlusNormal"/>
            </w:pPr>
            <w:r>
              <w:t xml:space="preserve">Обеспечение жильем </w:t>
            </w:r>
            <w:r>
              <w:lastRenderedPageBreak/>
              <w:t>граждан из числа коренных малочисленных народов Ханты-Мансийского автономного округа - Югры, признанных до 31 декабря 2014 года участниками подпрограмм</w:t>
            </w:r>
          </w:p>
        </w:tc>
        <w:tc>
          <w:tcPr>
            <w:tcW w:w="3798" w:type="dxa"/>
          </w:tcPr>
          <w:p w:rsidR="00112873" w:rsidRDefault="00112873">
            <w:pPr>
              <w:pStyle w:val="ConsPlusNormal"/>
            </w:pPr>
            <w:r>
              <w:lastRenderedPageBreak/>
              <w:t xml:space="preserve">Государственная поддержка на </w:t>
            </w:r>
            <w:r>
              <w:lastRenderedPageBreak/>
              <w:t>приобретение или строительство жилых помещений</w:t>
            </w:r>
          </w:p>
        </w:tc>
        <w:tc>
          <w:tcPr>
            <w:tcW w:w="1984" w:type="dxa"/>
          </w:tcPr>
          <w:p w:rsidR="00112873" w:rsidRDefault="00112873">
            <w:pPr>
              <w:pStyle w:val="ConsPlusNormal"/>
            </w:pPr>
          </w:p>
        </w:tc>
      </w:tr>
      <w:tr w:rsidR="00112873">
        <w:tc>
          <w:tcPr>
            <w:tcW w:w="850" w:type="dxa"/>
          </w:tcPr>
          <w:p w:rsidR="00112873" w:rsidRDefault="00112873">
            <w:pPr>
              <w:pStyle w:val="ConsPlusNormal"/>
            </w:pPr>
            <w:r>
              <w:lastRenderedPageBreak/>
              <w:t>2.7.3.</w:t>
            </w:r>
          </w:p>
        </w:tc>
        <w:tc>
          <w:tcPr>
            <w:tcW w:w="2438" w:type="dxa"/>
          </w:tcPr>
          <w:p w:rsidR="00112873" w:rsidRDefault="00112873">
            <w:pPr>
              <w:pStyle w:val="ConsPlusNormal"/>
            </w:pPr>
            <w:r>
              <w:t>Предоставление субсидий на строительство или приобретение жилых помещений работникам, осуществляющим иную деятельность в органах государственной власти автономного округа, работникам государственных учреждений автономного округа, работникам иных органов, денежное содержание которых осуществляется за счет средств бюджета автономного округа</w:t>
            </w:r>
          </w:p>
        </w:tc>
        <w:tc>
          <w:tcPr>
            <w:tcW w:w="3798" w:type="dxa"/>
          </w:tcPr>
          <w:p w:rsidR="00112873" w:rsidRDefault="00112873">
            <w:pPr>
              <w:pStyle w:val="ConsPlusNormal"/>
            </w:pPr>
            <w:r>
              <w:t>Государственная поддержка на приобретение или строительство жилых помещений</w:t>
            </w:r>
          </w:p>
        </w:tc>
        <w:tc>
          <w:tcPr>
            <w:tcW w:w="1984" w:type="dxa"/>
          </w:tcPr>
          <w:p w:rsidR="00112873" w:rsidRDefault="00112873">
            <w:pPr>
              <w:pStyle w:val="ConsPlusNormal"/>
            </w:pPr>
          </w:p>
        </w:tc>
      </w:tr>
      <w:tr w:rsidR="00112873">
        <w:tc>
          <w:tcPr>
            <w:tcW w:w="850" w:type="dxa"/>
          </w:tcPr>
          <w:p w:rsidR="00112873" w:rsidRDefault="00112873">
            <w:pPr>
              <w:pStyle w:val="ConsPlusNormal"/>
            </w:pPr>
            <w:r>
              <w:t>2.7.4.</w:t>
            </w:r>
          </w:p>
        </w:tc>
        <w:tc>
          <w:tcPr>
            <w:tcW w:w="2438" w:type="dxa"/>
          </w:tcPr>
          <w:p w:rsidR="00112873" w:rsidRDefault="00112873">
            <w:pPr>
              <w:pStyle w:val="ConsPlusNormal"/>
            </w:pPr>
            <w:r>
              <w:t>Улучшение жилищных условий граждан, состоящих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договору социального найма, подавших в 2014 году заявления на получение мер государственной поддержки</w:t>
            </w:r>
          </w:p>
        </w:tc>
        <w:tc>
          <w:tcPr>
            <w:tcW w:w="3798" w:type="dxa"/>
          </w:tcPr>
          <w:p w:rsidR="00112873" w:rsidRDefault="00112873">
            <w:pPr>
              <w:pStyle w:val="ConsPlusNormal"/>
            </w:pPr>
            <w:r>
              <w:t>Государственная поддержка на приобретение или строительство жилых помещений</w:t>
            </w:r>
          </w:p>
        </w:tc>
        <w:tc>
          <w:tcPr>
            <w:tcW w:w="1984" w:type="dxa"/>
          </w:tcPr>
          <w:p w:rsidR="00112873" w:rsidRDefault="00112873">
            <w:pPr>
              <w:pStyle w:val="ConsPlusNormal"/>
            </w:pPr>
          </w:p>
        </w:tc>
      </w:tr>
      <w:tr w:rsidR="00112873">
        <w:tc>
          <w:tcPr>
            <w:tcW w:w="850" w:type="dxa"/>
          </w:tcPr>
          <w:p w:rsidR="00112873" w:rsidRDefault="00112873">
            <w:pPr>
              <w:pStyle w:val="ConsPlusNormal"/>
            </w:pPr>
            <w:r>
              <w:t>2.7.5.</w:t>
            </w:r>
          </w:p>
        </w:tc>
        <w:tc>
          <w:tcPr>
            <w:tcW w:w="2438" w:type="dxa"/>
          </w:tcPr>
          <w:p w:rsidR="00112873" w:rsidRDefault="00112873">
            <w:pPr>
              <w:pStyle w:val="ConsPlusNormal"/>
            </w:pPr>
            <w:r>
              <w:t xml:space="preserve">Предоставление социальных выплат отдельным категориям граждан на </w:t>
            </w:r>
            <w:r>
              <w:lastRenderedPageBreak/>
              <w:t>обеспечение жилыми помещениями в Ханты-Мансийском автономном округе - Югре</w:t>
            </w:r>
          </w:p>
        </w:tc>
        <w:tc>
          <w:tcPr>
            <w:tcW w:w="3798" w:type="dxa"/>
          </w:tcPr>
          <w:p w:rsidR="00112873" w:rsidRDefault="00112873">
            <w:pPr>
              <w:pStyle w:val="ConsPlusNormal"/>
            </w:pPr>
            <w:r>
              <w:lastRenderedPageBreak/>
              <w:t>Государственная поддержка на приобретение или строительство жилых помещений</w:t>
            </w:r>
          </w:p>
        </w:tc>
        <w:tc>
          <w:tcPr>
            <w:tcW w:w="1984" w:type="dxa"/>
          </w:tcPr>
          <w:p w:rsidR="00112873" w:rsidRDefault="00112873">
            <w:pPr>
              <w:pStyle w:val="ConsPlusNormal"/>
            </w:pPr>
          </w:p>
        </w:tc>
      </w:tr>
      <w:tr w:rsidR="00112873">
        <w:tc>
          <w:tcPr>
            <w:tcW w:w="850" w:type="dxa"/>
          </w:tcPr>
          <w:p w:rsidR="00112873" w:rsidRDefault="00112873">
            <w:pPr>
              <w:pStyle w:val="ConsPlusNormal"/>
            </w:pPr>
            <w:r>
              <w:lastRenderedPageBreak/>
              <w:t>2.7.6.</w:t>
            </w:r>
          </w:p>
        </w:tc>
        <w:tc>
          <w:tcPr>
            <w:tcW w:w="2438" w:type="dxa"/>
          </w:tcPr>
          <w:p w:rsidR="00112873" w:rsidRDefault="00112873">
            <w:pPr>
              <w:pStyle w:val="ConsPlusNormal"/>
            </w:pPr>
            <w:r>
              <w:t>Предоставление социальной выплаты (доплаты) из бюджета Ханты-Мансийского автономного округа - Югры к накоплениям граждан (семей) по накопительному вкладу на счетах, открытых в банке в целях приобретения (строительства) жилого помещения</w:t>
            </w:r>
          </w:p>
        </w:tc>
        <w:tc>
          <w:tcPr>
            <w:tcW w:w="3798" w:type="dxa"/>
          </w:tcPr>
          <w:p w:rsidR="00112873" w:rsidRDefault="00112873">
            <w:pPr>
              <w:pStyle w:val="ConsPlusNormal"/>
            </w:pPr>
            <w:r>
              <w:t>Государственная поддержка на приобретение или строительство жилых помещений</w:t>
            </w:r>
          </w:p>
        </w:tc>
        <w:tc>
          <w:tcPr>
            <w:tcW w:w="1984" w:type="dxa"/>
          </w:tcPr>
          <w:p w:rsidR="00112873" w:rsidRDefault="00112873">
            <w:pPr>
              <w:pStyle w:val="ConsPlusNormal"/>
            </w:pPr>
          </w:p>
        </w:tc>
      </w:tr>
      <w:tr w:rsidR="00112873">
        <w:tc>
          <w:tcPr>
            <w:tcW w:w="850" w:type="dxa"/>
          </w:tcPr>
          <w:p w:rsidR="00112873" w:rsidRDefault="00112873">
            <w:pPr>
              <w:pStyle w:val="ConsPlusNormal"/>
            </w:pPr>
            <w:r>
              <w:t>2.7.7.</w:t>
            </w:r>
          </w:p>
        </w:tc>
        <w:tc>
          <w:tcPr>
            <w:tcW w:w="2438" w:type="dxa"/>
          </w:tcPr>
          <w:p w:rsidR="00112873" w:rsidRDefault="00112873">
            <w:pPr>
              <w:pStyle w:val="ConsPlusNormal"/>
            </w:pPr>
            <w:r>
              <w:t>Предоставление субсидий на строительство или приобретение жилых помещений лицам, замещающим государственные должности автономного округа, государственным гражданским служащим автономного округа</w:t>
            </w:r>
          </w:p>
        </w:tc>
        <w:tc>
          <w:tcPr>
            <w:tcW w:w="3798" w:type="dxa"/>
          </w:tcPr>
          <w:p w:rsidR="00112873" w:rsidRDefault="00112873">
            <w:pPr>
              <w:pStyle w:val="ConsPlusNormal"/>
            </w:pPr>
            <w:r>
              <w:t>Государственная поддержка на приобретение или строительство жилых помещений</w:t>
            </w:r>
          </w:p>
        </w:tc>
        <w:tc>
          <w:tcPr>
            <w:tcW w:w="1984" w:type="dxa"/>
          </w:tcPr>
          <w:p w:rsidR="00112873" w:rsidRDefault="00112873">
            <w:pPr>
              <w:pStyle w:val="ConsPlusNormal"/>
            </w:pPr>
            <w:hyperlink r:id="rId171" w:history="1">
              <w:r>
                <w:rPr>
                  <w:color w:val="0000FF"/>
                </w:rPr>
                <w:t>Постановление</w:t>
              </w:r>
            </w:hyperlink>
            <w:r>
              <w:t xml:space="preserve"> Губернатора Ханты-Мансийского автономного округа - Югры от 10 февраля 2006 года N 13 "О порядке и условиях предоставления субсидий на строительство или приобретение жилых помещений лицам, замещающим государственные должности автономного округа, государственным гражданским служащим автономного округа"</w:t>
            </w:r>
          </w:p>
        </w:tc>
      </w:tr>
      <w:tr w:rsidR="00112873">
        <w:tc>
          <w:tcPr>
            <w:tcW w:w="850" w:type="dxa"/>
          </w:tcPr>
          <w:p w:rsidR="00112873" w:rsidRDefault="00112873">
            <w:pPr>
              <w:pStyle w:val="ConsPlusNormal"/>
            </w:pPr>
            <w:r>
              <w:t>2.8.</w:t>
            </w:r>
          </w:p>
        </w:tc>
        <w:tc>
          <w:tcPr>
            <w:tcW w:w="2438" w:type="dxa"/>
          </w:tcPr>
          <w:p w:rsidR="00112873" w:rsidRDefault="00112873">
            <w:pPr>
              <w:pStyle w:val="ConsPlusNormal"/>
            </w:pPr>
            <w:r>
              <w:t>Предоставление компенсации по ипотечным жилищным кредитам (займам)</w:t>
            </w:r>
          </w:p>
        </w:tc>
        <w:tc>
          <w:tcPr>
            <w:tcW w:w="3798" w:type="dxa"/>
          </w:tcPr>
          <w:p w:rsidR="00112873" w:rsidRDefault="00112873">
            <w:pPr>
              <w:pStyle w:val="ConsPlusNormal"/>
            </w:pPr>
            <w:r>
              <w:t>Возмещение части расходов по оплаченным процентам по ипотечным жилищным кредитам (займам)</w:t>
            </w:r>
          </w:p>
        </w:tc>
        <w:tc>
          <w:tcPr>
            <w:tcW w:w="1984" w:type="dxa"/>
          </w:tcPr>
          <w:p w:rsidR="00112873" w:rsidRDefault="00112873">
            <w:pPr>
              <w:pStyle w:val="ConsPlusNormal"/>
            </w:pPr>
          </w:p>
        </w:tc>
      </w:tr>
      <w:tr w:rsidR="00112873">
        <w:tc>
          <w:tcPr>
            <w:tcW w:w="850" w:type="dxa"/>
          </w:tcPr>
          <w:p w:rsidR="00112873" w:rsidRDefault="00112873">
            <w:pPr>
              <w:pStyle w:val="ConsPlusNormal"/>
            </w:pPr>
            <w:r>
              <w:t>2.9.</w:t>
            </w:r>
          </w:p>
        </w:tc>
        <w:tc>
          <w:tcPr>
            <w:tcW w:w="2438" w:type="dxa"/>
          </w:tcPr>
          <w:p w:rsidR="00112873" w:rsidRDefault="00112873">
            <w:pPr>
              <w:pStyle w:val="ConsPlusNormal"/>
            </w:pPr>
            <w:r>
              <w:t xml:space="preserve">Предоставление бюджетных инвестиций в уставный капитал </w:t>
            </w:r>
            <w:r>
              <w:lastRenderedPageBreak/>
              <w:t>акционерного общества "Ипотечное агентство Югры" в целях формирования фонда наемных домов на территории автономного округа</w:t>
            </w:r>
          </w:p>
        </w:tc>
        <w:tc>
          <w:tcPr>
            <w:tcW w:w="3798" w:type="dxa"/>
          </w:tcPr>
          <w:p w:rsidR="00112873" w:rsidRDefault="00112873">
            <w:pPr>
              <w:pStyle w:val="ConsPlusNormal"/>
            </w:pPr>
            <w:r>
              <w:lastRenderedPageBreak/>
              <w:t>Приобретение наемных домов за счет бюджетных инвестиций</w:t>
            </w:r>
          </w:p>
        </w:tc>
        <w:tc>
          <w:tcPr>
            <w:tcW w:w="1984" w:type="dxa"/>
          </w:tcPr>
          <w:p w:rsidR="00112873" w:rsidRDefault="00112873">
            <w:pPr>
              <w:pStyle w:val="ConsPlusNormal"/>
            </w:pPr>
          </w:p>
        </w:tc>
      </w:tr>
      <w:tr w:rsidR="00112873">
        <w:tc>
          <w:tcPr>
            <w:tcW w:w="850" w:type="dxa"/>
          </w:tcPr>
          <w:p w:rsidR="00112873" w:rsidRDefault="00112873">
            <w:pPr>
              <w:pStyle w:val="ConsPlusNormal"/>
            </w:pPr>
            <w:r>
              <w:lastRenderedPageBreak/>
              <w:t>2.10.</w:t>
            </w:r>
          </w:p>
        </w:tc>
        <w:tc>
          <w:tcPr>
            <w:tcW w:w="2438" w:type="dxa"/>
          </w:tcPr>
          <w:p w:rsidR="00112873" w:rsidRDefault="00112873">
            <w:pPr>
              <w:pStyle w:val="ConsPlusNormal"/>
            </w:pPr>
            <w:r>
              <w:t>Формирование фонда наемных домов</w:t>
            </w:r>
          </w:p>
        </w:tc>
        <w:tc>
          <w:tcPr>
            <w:tcW w:w="3798" w:type="dxa"/>
          </w:tcPr>
          <w:p w:rsidR="00112873" w:rsidRDefault="00112873">
            <w:pPr>
              <w:pStyle w:val="ConsPlusNormal"/>
            </w:pPr>
            <w:r>
              <w:t>Создание наемных домов коммерческого использования</w:t>
            </w:r>
          </w:p>
        </w:tc>
        <w:tc>
          <w:tcPr>
            <w:tcW w:w="1984" w:type="dxa"/>
          </w:tcPr>
          <w:p w:rsidR="00112873" w:rsidRDefault="00112873">
            <w:pPr>
              <w:pStyle w:val="ConsPlusNormal"/>
            </w:pPr>
            <w:r>
              <w:t>-</w:t>
            </w:r>
          </w:p>
        </w:tc>
      </w:tr>
      <w:tr w:rsidR="00112873">
        <w:tc>
          <w:tcPr>
            <w:tcW w:w="850" w:type="dxa"/>
          </w:tcPr>
          <w:p w:rsidR="00112873" w:rsidRDefault="00112873">
            <w:pPr>
              <w:pStyle w:val="ConsPlusNormal"/>
            </w:pPr>
            <w:r>
              <w:t>2.11.</w:t>
            </w:r>
          </w:p>
        </w:tc>
        <w:tc>
          <w:tcPr>
            <w:tcW w:w="2438" w:type="dxa"/>
          </w:tcPr>
          <w:p w:rsidR="00112873" w:rsidRDefault="00112873">
            <w:pPr>
              <w:pStyle w:val="ConsPlusNormal"/>
            </w:pPr>
            <w:r>
              <w:t>Предоставление субсидии в виде имущественного взноса в имущество публично-правовой компании "Фонд защиты прав граждан - участников долевого строительства"</w:t>
            </w:r>
          </w:p>
        </w:tc>
        <w:tc>
          <w:tcPr>
            <w:tcW w:w="3798" w:type="dxa"/>
          </w:tcPr>
          <w:p w:rsidR="00112873" w:rsidRDefault="00112873">
            <w:pPr>
              <w:pStyle w:val="ConsPlusNormal"/>
            </w:pPr>
            <w:r>
              <w:t>Финансирование мероприятий по завершению строительства объектов незавершенного строительства, погашение требований</w:t>
            </w:r>
          </w:p>
        </w:tc>
        <w:tc>
          <w:tcPr>
            <w:tcW w:w="1984" w:type="dxa"/>
          </w:tcPr>
          <w:p w:rsidR="00112873" w:rsidRDefault="00112873">
            <w:pPr>
              <w:pStyle w:val="ConsPlusNormal"/>
            </w:pPr>
          </w:p>
        </w:tc>
      </w:tr>
      <w:tr w:rsidR="00112873">
        <w:tc>
          <w:tcPr>
            <w:tcW w:w="850" w:type="dxa"/>
          </w:tcPr>
          <w:p w:rsidR="00112873" w:rsidRDefault="00112873">
            <w:pPr>
              <w:pStyle w:val="ConsPlusNormal"/>
            </w:pPr>
            <w:r>
              <w:t>2.12.</w:t>
            </w:r>
          </w:p>
        </w:tc>
        <w:tc>
          <w:tcPr>
            <w:tcW w:w="2438" w:type="dxa"/>
          </w:tcPr>
          <w:p w:rsidR="00112873" w:rsidRDefault="00112873">
            <w:pPr>
              <w:pStyle w:val="ConsPlusNormal"/>
            </w:pPr>
            <w:r>
              <w:t>Обеспечение жильем молодых семей, признанных до 31 декабря 2013 года участниками подпрограмм</w:t>
            </w:r>
          </w:p>
        </w:tc>
        <w:tc>
          <w:tcPr>
            <w:tcW w:w="3798" w:type="dxa"/>
          </w:tcPr>
          <w:p w:rsidR="00112873" w:rsidRDefault="00112873">
            <w:pPr>
              <w:pStyle w:val="ConsPlusNormal"/>
            </w:pPr>
            <w:r>
              <w:t>Государственная поддержка на приобретение или строительство жилых помещений</w:t>
            </w:r>
          </w:p>
        </w:tc>
        <w:tc>
          <w:tcPr>
            <w:tcW w:w="1984" w:type="dxa"/>
          </w:tcPr>
          <w:p w:rsidR="00112873" w:rsidRDefault="00112873">
            <w:pPr>
              <w:pStyle w:val="ConsPlusNormal"/>
            </w:pPr>
            <w:r>
              <w:t>-</w:t>
            </w:r>
          </w:p>
        </w:tc>
      </w:tr>
      <w:tr w:rsidR="00112873">
        <w:tc>
          <w:tcPr>
            <w:tcW w:w="850" w:type="dxa"/>
          </w:tcPr>
          <w:p w:rsidR="00112873" w:rsidRDefault="00112873">
            <w:pPr>
              <w:pStyle w:val="ConsPlusNormal"/>
            </w:pPr>
            <w:r>
              <w:t>2.13.</w:t>
            </w:r>
          </w:p>
        </w:tc>
        <w:tc>
          <w:tcPr>
            <w:tcW w:w="2438" w:type="dxa"/>
          </w:tcPr>
          <w:p w:rsidR="00112873" w:rsidRDefault="00112873">
            <w:pPr>
              <w:pStyle w:val="ConsPlusNormal"/>
            </w:pPr>
            <w:r>
              <w:t>Предоставление семьям, имеющим 3 и более детей, семьям, имеющим детей-инвалидов, семьям, в которых дети остались без родителей (единственного родителя), гражданам из числа молодых семей, пострадавшим от действий (бездействия) застройщиков, субсидии на погашение задолженности по полученным ипотечным кредитам за счет средств бюджета Ханты-Мансийского автономного округа - Югры</w:t>
            </w:r>
          </w:p>
        </w:tc>
        <w:tc>
          <w:tcPr>
            <w:tcW w:w="3798" w:type="dxa"/>
          </w:tcPr>
          <w:p w:rsidR="00112873" w:rsidRDefault="00112873">
            <w:pPr>
              <w:pStyle w:val="ConsPlusNormal"/>
            </w:pPr>
            <w:r>
              <w:t>Государственная поддержка на приобретение или строительство жилых помещений</w:t>
            </w:r>
          </w:p>
        </w:tc>
        <w:tc>
          <w:tcPr>
            <w:tcW w:w="1984" w:type="dxa"/>
          </w:tcPr>
          <w:p w:rsidR="00112873" w:rsidRDefault="00112873">
            <w:pPr>
              <w:pStyle w:val="ConsPlusNormal"/>
            </w:pPr>
            <w:r>
              <w:t>-</w:t>
            </w:r>
          </w:p>
        </w:tc>
      </w:tr>
      <w:tr w:rsidR="00112873">
        <w:tc>
          <w:tcPr>
            <w:tcW w:w="850" w:type="dxa"/>
          </w:tcPr>
          <w:p w:rsidR="00112873" w:rsidRDefault="00112873">
            <w:pPr>
              <w:pStyle w:val="ConsPlusNormal"/>
            </w:pPr>
            <w:r>
              <w:t>2.14.</w:t>
            </w:r>
          </w:p>
        </w:tc>
        <w:tc>
          <w:tcPr>
            <w:tcW w:w="2438" w:type="dxa"/>
          </w:tcPr>
          <w:p w:rsidR="00112873" w:rsidRDefault="00112873">
            <w:pPr>
              <w:pStyle w:val="ConsPlusNormal"/>
            </w:pPr>
            <w:r>
              <w:t xml:space="preserve">Компенсация гражданам, постоянно проживающим на </w:t>
            </w:r>
            <w:r>
              <w:lastRenderedPageBreak/>
              <w:t>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w:t>
            </w:r>
          </w:p>
        </w:tc>
        <w:tc>
          <w:tcPr>
            <w:tcW w:w="3798" w:type="dxa"/>
          </w:tcPr>
          <w:p w:rsidR="00112873" w:rsidRDefault="00112873">
            <w:pPr>
              <w:pStyle w:val="ConsPlusNormal"/>
            </w:pPr>
            <w:r>
              <w:lastRenderedPageBreak/>
              <w:t>Возмещение части расходов по оплаченным процентам по ипотечным жилищным кредитам (займам)</w:t>
            </w:r>
          </w:p>
        </w:tc>
        <w:tc>
          <w:tcPr>
            <w:tcW w:w="1984" w:type="dxa"/>
          </w:tcPr>
          <w:p w:rsidR="00112873" w:rsidRDefault="00112873">
            <w:pPr>
              <w:pStyle w:val="ConsPlusNormal"/>
            </w:pPr>
            <w:r>
              <w:t>-</w:t>
            </w:r>
          </w:p>
        </w:tc>
      </w:tr>
      <w:tr w:rsidR="00112873">
        <w:tc>
          <w:tcPr>
            <w:tcW w:w="850" w:type="dxa"/>
          </w:tcPr>
          <w:p w:rsidR="00112873" w:rsidRDefault="00112873">
            <w:pPr>
              <w:pStyle w:val="ConsPlusNormal"/>
            </w:pPr>
            <w:r>
              <w:lastRenderedPageBreak/>
              <w:t>2.15.</w:t>
            </w:r>
          </w:p>
        </w:tc>
        <w:tc>
          <w:tcPr>
            <w:tcW w:w="2438" w:type="dxa"/>
          </w:tcPr>
          <w:p w:rsidR="00112873" w:rsidRDefault="00112873">
            <w:pPr>
              <w:pStyle w:val="ConsPlusNormal"/>
            </w:pPr>
            <w:r>
              <w:t>Предоставление субсидий на погашение полученных до 31 декабря 2013 года ипотечных кредитов с компенсацией части процентной ставки за счет средств бюджета Ханты-Мансийского автономного округа - Югры</w:t>
            </w:r>
          </w:p>
        </w:tc>
        <w:tc>
          <w:tcPr>
            <w:tcW w:w="3798" w:type="dxa"/>
          </w:tcPr>
          <w:p w:rsidR="00112873" w:rsidRDefault="00112873">
            <w:pPr>
              <w:pStyle w:val="ConsPlusNormal"/>
            </w:pPr>
            <w:r>
              <w:t>Государственная поддержка на улучшение жилищных условий</w:t>
            </w:r>
          </w:p>
        </w:tc>
        <w:tc>
          <w:tcPr>
            <w:tcW w:w="1984" w:type="dxa"/>
          </w:tcPr>
          <w:p w:rsidR="00112873" w:rsidRDefault="00112873">
            <w:pPr>
              <w:pStyle w:val="ConsPlusNormal"/>
            </w:pPr>
            <w:r>
              <w:t>-</w:t>
            </w:r>
          </w:p>
        </w:tc>
      </w:tr>
      <w:tr w:rsidR="00112873">
        <w:tc>
          <w:tcPr>
            <w:tcW w:w="850" w:type="dxa"/>
          </w:tcPr>
          <w:p w:rsidR="00112873" w:rsidRDefault="00112873">
            <w:pPr>
              <w:pStyle w:val="ConsPlusNormal"/>
            </w:pPr>
            <w:r>
              <w:t>2.16.</w:t>
            </w:r>
          </w:p>
        </w:tc>
        <w:tc>
          <w:tcPr>
            <w:tcW w:w="2438" w:type="dxa"/>
          </w:tcPr>
          <w:p w:rsidR="00112873" w:rsidRDefault="00112873">
            <w:pPr>
              <w:pStyle w:val="ConsPlusNormal"/>
            </w:pPr>
            <w:r>
              <w:t>Компенсация расходов государственного учреждения или иной организации, привлекаемой на конкурсной основе для реализации мероприятий государственной программы</w:t>
            </w:r>
          </w:p>
        </w:tc>
        <w:tc>
          <w:tcPr>
            <w:tcW w:w="3798" w:type="dxa"/>
          </w:tcPr>
          <w:p w:rsidR="00112873" w:rsidRDefault="00112873">
            <w:pPr>
              <w:pStyle w:val="ConsPlusNormal"/>
            </w:pPr>
            <w:r>
              <w:t>Оплата расходов за оказанные услуги</w:t>
            </w:r>
          </w:p>
        </w:tc>
        <w:tc>
          <w:tcPr>
            <w:tcW w:w="1984" w:type="dxa"/>
          </w:tcPr>
          <w:p w:rsidR="00112873" w:rsidRDefault="00112873">
            <w:pPr>
              <w:pStyle w:val="ConsPlusNormal"/>
            </w:pPr>
            <w:r>
              <w:t>-</w:t>
            </w:r>
          </w:p>
        </w:tc>
      </w:tr>
      <w:tr w:rsidR="00112873">
        <w:tc>
          <w:tcPr>
            <w:tcW w:w="850" w:type="dxa"/>
          </w:tcPr>
          <w:p w:rsidR="00112873" w:rsidRDefault="00112873">
            <w:pPr>
              <w:pStyle w:val="ConsPlusNormal"/>
            </w:pPr>
            <w:r>
              <w:t>2.17.</w:t>
            </w:r>
          </w:p>
        </w:tc>
        <w:tc>
          <w:tcPr>
            <w:tcW w:w="2438" w:type="dxa"/>
          </w:tcPr>
          <w:p w:rsidR="00112873" w:rsidRDefault="00112873">
            <w:pPr>
              <w:pStyle w:val="ConsPlusNormal"/>
            </w:pPr>
            <w:r>
              <w:t xml:space="preserve">Развитие и сопровождение автоматизированной информационной системы учета граждан, нуждающихся в получении государственной поддержки в жилищной сфере Ханты-Мансийского автономного округа - </w:t>
            </w:r>
            <w:r>
              <w:lastRenderedPageBreak/>
              <w:t>Югры</w:t>
            </w:r>
          </w:p>
        </w:tc>
        <w:tc>
          <w:tcPr>
            <w:tcW w:w="3798" w:type="dxa"/>
          </w:tcPr>
          <w:p w:rsidR="00112873" w:rsidRDefault="00112873">
            <w:pPr>
              <w:pStyle w:val="ConsPlusNormal"/>
            </w:pPr>
            <w:r>
              <w:lastRenderedPageBreak/>
              <w:t>Оплата расходов за оказанные услуги</w:t>
            </w:r>
          </w:p>
        </w:tc>
        <w:tc>
          <w:tcPr>
            <w:tcW w:w="1984" w:type="dxa"/>
          </w:tcPr>
          <w:p w:rsidR="00112873" w:rsidRDefault="00112873">
            <w:pPr>
              <w:pStyle w:val="ConsPlusNormal"/>
            </w:pPr>
            <w:r>
              <w:t>-</w:t>
            </w:r>
          </w:p>
        </w:tc>
      </w:tr>
      <w:tr w:rsidR="00112873">
        <w:tc>
          <w:tcPr>
            <w:tcW w:w="9070" w:type="dxa"/>
            <w:gridSpan w:val="4"/>
          </w:tcPr>
          <w:p w:rsidR="00112873" w:rsidRDefault="00112873">
            <w:pPr>
              <w:pStyle w:val="ConsPlusNormal"/>
              <w:outlineLvl w:val="1"/>
            </w:pPr>
            <w:r>
              <w:lastRenderedPageBreak/>
              <w:t>Подпрограмма III "Обеспечение реализации государственной программы"</w:t>
            </w:r>
          </w:p>
        </w:tc>
      </w:tr>
      <w:tr w:rsidR="00112873">
        <w:tc>
          <w:tcPr>
            <w:tcW w:w="850" w:type="dxa"/>
          </w:tcPr>
          <w:p w:rsidR="00112873" w:rsidRDefault="00112873">
            <w:pPr>
              <w:pStyle w:val="ConsPlusNormal"/>
            </w:pPr>
            <w:r>
              <w:t>3.1.</w:t>
            </w:r>
          </w:p>
        </w:tc>
        <w:tc>
          <w:tcPr>
            <w:tcW w:w="2438" w:type="dxa"/>
          </w:tcPr>
          <w:p w:rsidR="00112873" w:rsidRDefault="00112873">
            <w:pPr>
              <w:pStyle w:val="ConsPlusNormal"/>
            </w:pPr>
            <w:r>
              <w:t>Обеспечение деятельности Департамента строительства автономного округа</w:t>
            </w:r>
          </w:p>
        </w:tc>
        <w:tc>
          <w:tcPr>
            <w:tcW w:w="3798" w:type="dxa"/>
          </w:tcPr>
          <w:p w:rsidR="00112873" w:rsidRDefault="00112873">
            <w:pPr>
              <w:pStyle w:val="ConsPlusNormal"/>
            </w:pPr>
            <w:r>
              <w:t>Расходы на содержание аппарата управления, организационное обеспечение деятельности Департамента строительства автономного округа</w:t>
            </w:r>
          </w:p>
        </w:tc>
        <w:tc>
          <w:tcPr>
            <w:tcW w:w="1984" w:type="dxa"/>
          </w:tcPr>
          <w:p w:rsidR="00112873" w:rsidRDefault="00112873">
            <w:pPr>
              <w:pStyle w:val="ConsPlusNormal"/>
            </w:pPr>
            <w:r>
              <w:t>-</w:t>
            </w:r>
          </w:p>
        </w:tc>
      </w:tr>
      <w:tr w:rsidR="00112873">
        <w:tc>
          <w:tcPr>
            <w:tcW w:w="850" w:type="dxa"/>
          </w:tcPr>
          <w:p w:rsidR="00112873" w:rsidRDefault="00112873">
            <w:pPr>
              <w:pStyle w:val="ConsPlusNormal"/>
            </w:pPr>
            <w:r>
              <w:t>3.2.</w:t>
            </w:r>
          </w:p>
        </w:tc>
        <w:tc>
          <w:tcPr>
            <w:tcW w:w="2438" w:type="dxa"/>
          </w:tcPr>
          <w:p w:rsidR="00112873" w:rsidRDefault="00112873">
            <w:pPr>
              <w:pStyle w:val="ConsPlusNormal"/>
            </w:pPr>
            <w:r>
              <w:t>Субсидия на обеспечение выполнения государственного задания по оказанию государственных услуг (выполнению работ) бюджетным учреждением автономного округа "Югорский институт развития строительного комплекса"</w:t>
            </w:r>
          </w:p>
        </w:tc>
        <w:tc>
          <w:tcPr>
            <w:tcW w:w="3798" w:type="dxa"/>
          </w:tcPr>
          <w:p w:rsidR="00112873" w:rsidRDefault="00112873">
            <w:pPr>
              <w:pStyle w:val="ConsPlusNormal"/>
            </w:pPr>
            <w:r>
              <w:t>Предоставление субсидии на обеспечение выполнения государственного задания по выполнению работ (расходы на содержание работников учреждения, выполняющих работы в рамках утвержденного государственного задания)</w:t>
            </w:r>
          </w:p>
        </w:tc>
        <w:tc>
          <w:tcPr>
            <w:tcW w:w="1984" w:type="dxa"/>
          </w:tcPr>
          <w:p w:rsidR="00112873" w:rsidRDefault="00112873">
            <w:pPr>
              <w:pStyle w:val="ConsPlusNormal"/>
            </w:pPr>
            <w:r>
              <w:t>-</w:t>
            </w:r>
          </w:p>
        </w:tc>
      </w:tr>
      <w:tr w:rsidR="00112873">
        <w:tc>
          <w:tcPr>
            <w:tcW w:w="850" w:type="dxa"/>
          </w:tcPr>
          <w:p w:rsidR="00112873" w:rsidRDefault="00112873">
            <w:pPr>
              <w:pStyle w:val="ConsPlusNormal"/>
            </w:pPr>
            <w:r>
              <w:t>3.3.</w:t>
            </w:r>
          </w:p>
        </w:tc>
        <w:tc>
          <w:tcPr>
            <w:tcW w:w="2438" w:type="dxa"/>
          </w:tcPr>
          <w:p w:rsidR="00112873" w:rsidRDefault="00112873">
            <w:pPr>
              <w:pStyle w:val="ConsPlusNormal"/>
            </w:pPr>
            <w:r>
              <w:t>Обеспечение реализации казенным учреждением автономного округа "Управление капитального строительства" (КУ "УКС Югры") функций заказчика по строительству объектов, выполнению проектных, проектно-изыскательских и строительно-монтажных работ</w:t>
            </w:r>
          </w:p>
        </w:tc>
        <w:tc>
          <w:tcPr>
            <w:tcW w:w="3798" w:type="dxa"/>
          </w:tcPr>
          <w:p w:rsidR="00112873" w:rsidRDefault="00112873">
            <w:pPr>
              <w:pStyle w:val="ConsPlusNormal"/>
            </w:pPr>
            <w:r>
              <w:t>Расходы на организационное обеспечение деятельности КУ "УКС Югры" (содержание работников)</w:t>
            </w:r>
          </w:p>
        </w:tc>
        <w:tc>
          <w:tcPr>
            <w:tcW w:w="1984" w:type="dxa"/>
          </w:tcPr>
          <w:p w:rsidR="00112873" w:rsidRDefault="00112873">
            <w:pPr>
              <w:pStyle w:val="ConsPlusNormal"/>
            </w:pPr>
            <w:r>
              <w:t>-</w:t>
            </w:r>
          </w:p>
        </w:tc>
      </w:tr>
      <w:tr w:rsidR="00112873">
        <w:tc>
          <w:tcPr>
            <w:tcW w:w="850" w:type="dxa"/>
          </w:tcPr>
          <w:p w:rsidR="00112873" w:rsidRDefault="00112873">
            <w:pPr>
              <w:pStyle w:val="ConsPlusNormal"/>
            </w:pPr>
            <w:r>
              <w:t>3.4.</w:t>
            </w:r>
          </w:p>
        </w:tc>
        <w:tc>
          <w:tcPr>
            <w:tcW w:w="2438" w:type="dxa"/>
          </w:tcPr>
          <w:p w:rsidR="00112873" w:rsidRDefault="00112873">
            <w:pPr>
              <w:pStyle w:val="ConsPlusNormal"/>
            </w:pPr>
            <w:r>
              <w:t>Предоставление субсидии некоммерческой организации "Фонд защиты прав граждан - участников долевого строительства Ханты-Мансийского автономного округа - Югры" (1, 8)</w:t>
            </w:r>
          </w:p>
        </w:tc>
        <w:tc>
          <w:tcPr>
            <w:tcW w:w="3798" w:type="dxa"/>
          </w:tcPr>
          <w:p w:rsidR="00112873" w:rsidRDefault="00112873">
            <w:pPr>
              <w:pStyle w:val="ConsPlusNormal"/>
            </w:pPr>
            <w:r>
              <w:t>Обеспечение затрат на осуществление уставной деятельности Фонда защиты прав граждан - участников долевого строительства автономного округа, возложенной действующим законодательством и учредительными документами по урегулированию обязательств застройщиков, признанных банкротами, перед участниками долевого строительства</w:t>
            </w:r>
          </w:p>
        </w:tc>
        <w:tc>
          <w:tcPr>
            <w:tcW w:w="1984" w:type="dxa"/>
          </w:tcPr>
          <w:p w:rsidR="00112873" w:rsidRDefault="00112873">
            <w:pPr>
              <w:pStyle w:val="ConsPlusNormal"/>
            </w:pPr>
            <w:r>
              <w:t>-</w:t>
            </w:r>
          </w:p>
        </w:tc>
      </w:tr>
      <w:tr w:rsidR="00112873">
        <w:tc>
          <w:tcPr>
            <w:tcW w:w="850" w:type="dxa"/>
          </w:tcPr>
          <w:p w:rsidR="00112873" w:rsidRDefault="00112873">
            <w:pPr>
              <w:pStyle w:val="ConsPlusNormal"/>
            </w:pPr>
            <w:r>
              <w:t>3.5.</w:t>
            </w:r>
          </w:p>
        </w:tc>
        <w:tc>
          <w:tcPr>
            <w:tcW w:w="2438" w:type="dxa"/>
          </w:tcPr>
          <w:p w:rsidR="00112873" w:rsidRDefault="00112873">
            <w:pPr>
              <w:pStyle w:val="ConsPlusNormal"/>
            </w:pPr>
            <w:r>
              <w:t xml:space="preserve">Обеспечение деятельности Службы жилищного и </w:t>
            </w:r>
            <w:r>
              <w:lastRenderedPageBreak/>
              <w:t>строительного надзора автономного округа</w:t>
            </w:r>
          </w:p>
        </w:tc>
        <w:tc>
          <w:tcPr>
            <w:tcW w:w="3798" w:type="dxa"/>
          </w:tcPr>
          <w:p w:rsidR="00112873" w:rsidRDefault="00112873">
            <w:pPr>
              <w:pStyle w:val="ConsPlusNormal"/>
            </w:pPr>
            <w:r>
              <w:lastRenderedPageBreak/>
              <w:t xml:space="preserve">Расходы на содержание аппарата управления, организационное обеспечение деятельности Службы </w:t>
            </w:r>
            <w:r>
              <w:lastRenderedPageBreak/>
              <w:t>жилищного и строительного надзора автономного округа</w:t>
            </w:r>
          </w:p>
        </w:tc>
        <w:tc>
          <w:tcPr>
            <w:tcW w:w="1984" w:type="dxa"/>
          </w:tcPr>
          <w:p w:rsidR="00112873" w:rsidRDefault="00112873">
            <w:pPr>
              <w:pStyle w:val="ConsPlusNormal"/>
            </w:pPr>
            <w:r>
              <w:lastRenderedPageBreak/>
              <w:t>-</w:t>
            </w:r>
          </w:p>
        </w:tc>
      </w:tr>
      <w:tr w:rsidR="00112873">
        <w:tc>
          <w:tcPr>
            <w:tcW w:w="850" w:type="dxa"/>
          </w:tcPr>
          <w:p w:rsidR="00112873" w:rsidRDefault="00112873">
            <w:pPr>
              <w:pStyle w:val="ConsPlusNormal"/>
            </w:pPr>
            <w:r>
              <w:lastRenderedPageBreak/>
              <w:t>3.6.</w:t>
            </w:r>
          </w:p>
        </w:tc>
        <w:tc>
          <w:tcPr>
            <w:tcW w:w="2438" w:type="dxa"/>
          </w:tcPr>
          <w:p w:rsidR="00112873" w:rsidRDefault="00112873">
            <w:pPr>
              <w:pStyle w:val="ConsPlusNormal"/>
            </w:pPr>
            <w:r>
              <w:t>Субсидия на обеспечение выполнения государственного задания по оказанию государственных услуг (выполнению работ) автономным учреждением автономного округа "Управление государственной экспертизы проектной документации"</w:t>
            </w:r>
          </w:p>
        </w:tc>
        <w:tc>
          <w:tcPr>
            <w:tcW w:w="3798" w:type="dxa"/>
          </w:tcPr>
          <w:p w:rsidR="00112873" w:rsidRDefault="00112873">
            <w:pPr>
              <w:pStyle w:val="ConsPlusNormal"/>
            </w:pPr>
            <w:r>
              <w:t>Предоставление субсидии на обеспечение выполнения государственного задания на выполнение государственных услуг (выполнения работ)</w:t>
            </w:r>
          </w:p>
        </w:tc>
        <w:tc>
          <w:tcPr>
            <w:tcW w:w="1984" w:type="dxa"/>
          </w:tcPr>
          <w:p w:rsidR="00112873" w:rsidRDefault="00112873">
            <w:pPr>
              <w:pStyle w:val="ConsPlusNormal"/>
            </w:pPr>
            <w:r>
              <w:t>-</w:t>
            </w:r>
          </w:p>
        </w:tc>
      </w:tr>
    </w:tbl>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3</w:t>
      </w:r>
    </w:p>
    <w:p w:rsidR="00112873" w:rsidRDefault="00112873">
      <w:pPr>
        <w:pStyle w:val="ConsPlusNormal"/>
        <w:jc w:val="right"/>
      </w:pPr>
      <w:r>
        <w:t>к постановлению</w:t>
      </w:r>
    </w:p>
    <w:p w:rsidR="00112873" w:rsidRDefault="00112873">
      <w:pPr>
        <w:pStyle w:val="ConsPlusNormal"/>
        <w:jc w:val="right"/>
      </w:pPr>
      <w:r>
        <w:t>Правительства 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bookmarkStart w:id="13" w:name="P4079"/>
      <w:bookmarkEnd w:id="13"/>
      <w:r>
        <w:t>ПОРЯДОК</w:t>
      </w:r>
    </w:p>
    <w:p w:rsidR="00112873" w:rsidRDefault="00112873">
      <w:pPr>
        <w:pStyle w:val="ConsPlusTitle"/>
        <w:jc w:val="center"/>
      </w:pPr>
      <w:r>
        <w:t>ПРЕДОСТАВЛЕНИЯ СУБСИДИИ ИЗ БЮДЖЕТА ХАНТЫ-МАНСИЙСКОГО</w:t>
      </w:r>
    </w:p>
    <w:p w:rsidR="00112873" w:rsidRDefault="00112873">
      <w:pPr>
        <w:pStyle w:val="ConsPlusTitle"/>
        <w:jc w:val="center"/>
      </w:pPr>
      <w:r>
        <w:t>АВТОНОМНОГО ОКРУГА - ЮГРЫ БЮДЖЕТАМ МУНИЦИПАЛЬНЫХ ОБРАЗОВАНИЙ</w:t>
      </w:r>
    </w:p>
    <w:p w:rsidR="00112873" w:rsidRDefault="00112873">
      <w:pPr>
        <w:pStyle w:val="ConsPlusTitle"/>
        <w:jc w:val="center"/>
      </w:pPr>
      <w:r>
        <w:t>ХАНТЫ-МАНСИЙСКОГО АВТОНОМНОГО ОКРУГА - ЮГРЫ ДЛЯ РЕАЛИЗАЦИИ</w:t>
      </w:r>
    </w:p>
    <w:p w:rsidR="00112873" w:rsidRDefault="00112873">
      <w:pPr>
        <w:pStyle w:val="ConsPlusTitle"/>
        <w:jc w:val="center"/>
      </w:pPr>
      <w:r>
        <w:t>ПОЛНОМОЧИЙ В ОБЛАСТИ ГРАДОСТРОИТЕЛЬНОЙ ДЕЯТЕЛЬНОСТИ,</w:t>
      </w:r>
    </w:p>
    <w:p w:rsidR="00112873" w:rsidRDefault="00112873">
      <w:pPr>
        <w:pStyle w:val="ConsPlusTitle"/>
        <w:jc w:val="center"/>
      </w:pPr>
      <w:r>
        <w:t>СТРОИТЕЛЬСТВА И ЖИЛИЩНЫХ ОТНОШЕНИЙ (ДАЛЕЕ - ПОРЯДОК)</w:t>
      </w:r>
    </w:p>
    <w:p w:rsidR="00112873" w:rsidRDefault="0011287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12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2873" w:rsidRDefault="00112873"/>
        </w:tc>
        <w:tc>
          <w:tcPr>
            <w:tcW w:w="113" w:type="dxa"/>
            <w:tcBorders>
              <w:top w:val="nil"/>
              <w:left w:val="nil"/>
              <w:bottom w:val="nil"/>
              <w:right w:val="nil"/>
            </w:tcBorders>
            <w:shd w:val="clear" w:color="auto" w:fill="F4F3F8"/>
            <w:tcMar>
              <w:top w:w="0" w:type="dxa"/>
              <w:left w:w="0" w:type="dxa"/>
              <w:bottom w:w="0" w:type="dxa"/>
              <w:right w:w="0" w:type="dxa"/>
            </w:tcMar>
          </w:tcPr>
          <w:p w:rsidR="00112873" w:rsidRDefault="00112873"/>
        </w:tc>
        <w:tc>
          <w:tcPr>
            <w:tcW w:w="0" w:type="auto"/>
            <w:tcBorders>
              <w:top w:val="nil"/>
              <w:left w:val="nil"/>
              <w:bottom w:val="nil"/>
              <w:right w:val="nil"/>
            </w:tcBorders>
            <w:shd w:val="clear" w:color="auto" w:fill="F4F3F8"/>
            <w:tcMar>
              <w:top w:w="113" w:type="dxa"/>
              <w:left w:w="0" w:type="dxa"/>
              <w:bottom w:w="113" w:type="dxa"/>
              <w:right w:w="0" w:type="dxa"/>
            </w:tcMar>
          </w:tcPr>
          <w:p w:rsidR="00112873" w:rsidRDefault="00112873">
            <w:pPr>
              <w:pStyle w:val="ConsPlusNormal"/>
              <w:jc w:val="center"/>
            </w:pPr>
            <w:r>
              <w:rPr>
                <w:color w:val="392C69"/>
              </w:rPr>
              <w:t>Список изменяющих документов</w:t>
            </w:r>
          </w:p>
          <w:p w:rsidR="00112873" w:rsidRDefault="00112873">
            <w:pPr>
              <w:pStyle w:val="ConsPlusNormal"/>
              <w:jc w:val="center"/>
            </w:pPr>
            <w:r>
              <w:rPr>
                <w:color w:val="392C69"/>
              </w:rPr>
              <w:t xml:space="preserve">(в ред. постановлений Правительства ХМАО - Югры от 31.10.2020 </w:t>
            </w:r>
            <w:hyperlink r:id="rId172" w:history="1">
              <w:r>
                <w:rPr>
                  <w:color w:val="0000FF"/>
                </w:rPr>
                <w:t>N 490-п</w:t>
              </w:r>
            </w:hyperlink>
            <w:r>
              <w:rPr>
                <w:color w:val="392C69"/>
              </w:rPr>
              <w:t>,</w:t>
            </w:r>
          </w:p>
          <w:p w:rsidR="00112873" w:rsidRDefault="00112873">
            <w:pPr>
              <w:pStyle w:val="ConsPlusNormal"/>
              <w:jc w:val="center"/>
            </w:pPr>
            <w:r>
              <w:rPr>
                <w:color w:val="392C69"/>
              </w:rPr>
              <w:t xml:space="preserve">от 12.03.2021 </w:t>
            </w:r>
            <w:hyperlink r:id="rId173" w:history="1">
              <w:r>
                <w:rPr>
                  <w:color w:val="0000FF"/>
                </w:rPr>
                <w:t>N 64-п</w:t>
              </w:r>
            </w:hyperlink>
            <w:r>
              <w:rPr>
                <w:color w:val="392C69"/>
              </w:rPr>
              <w:t xml:space="preserve">, от 29.04.2021 </w:t>
            </w:r>
            <w:hyperlink r:id="rId174" w:history="1">
              <w:r>
                <w:rPr>
                  <w:color w:val="0000FF"/>
                </w:rPr>
                <w:t>N 153-п</w:t>
              </w:r>
            </w:hyperlink>
            <w:r>
              <w:rPr>
                <w:color w:val="392C69"/>
              </w:rPr>
              <w:t xml:space="preserve">, от 20.08.2021 </w:t>
            </w:r>
            <w:hyperlink r:id="rId175" w:history="1">
              <w:r>
                <w:rPr>
                  <w:color w:val="0000FF"/>
                </w:rPr>
                <w:t>N 316-п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2873" w:rsidRDefault="00112873"/>
        </w:tc>
      </w:tr>
    </w:tbl>
    <w:p w:rsidR="00112873" w:rsidRDefault="00112873">
      <w:pPr>
        <w:pStyle w:val="ConsPlusNormal"/>
        <w:jc w:val="both"/>
      </w:pPr>
    </w:p>
    <w:p w:rsidR="00112873" w:rsidRDefault="00112873">
      <w:pPr>
        <w:pStyle w:val="ConsPlusNormal"/>
        <w:ind w:firstLine="540"/>
        <w:jc w:val="both"/>
      </w:pPr>
      <w:r>
        <w:t>1. Порядок определяет правила и условия предоставления субсидии из бюджета Ханты-Мансийского автономного округа - Югры (далее - автономный округ) бюджетам муниципальных образований автономного округа (городским округам и муниципальным районам) на софинансирование программ муниципальных образований автономного округа (далее - муниципальные программы, субсидия).</w:t>
      </w:r>
    </w:p>
    <w:p w:rsidR="00112873" w:rsidRDefault="00112873">
      <w:pPr>
        <w:pStyle w:val="ConsPlusNormal"/>
        <w:spacing w:before="220"/>
        <w:ind w:firstLine="540"/>
        <w:jc w:val="both"/>
      </w:pPr>
      <w:bookmarkStart w:id="14" w:name="P4090"/>
      <w:bookmarkEnd w:id="14"/>
      <w:r>
        <w:t>2. Субсидия предоставляется на следующие цели:</w:t>
      </w:r>
    </w:p>
    <w:p w:rsidR="00112873" w:rsidRDefault="00112873">
      <w:pPr>
        <w:pStyle w:val="ConsPlusNormal"/>
        <w:spacing w:before="220"/>
        <w:ind w:firstLine="540"/>
        <w:jc w:val="both"/>
      </w:pPr>
      <w:r>
        <w:t>2.1. Реализация мероприятий по градостроительной деятельности:</w:t>
      </w:r>
    </w:p>
    <w:p w:rsidR="00112873" w:rsidRDefault="00112873">
      <w:pPr>
        <w:pStyle w:val="ConsPlusNormal"/>
        <w:spacing w:before="220"/>
        <w:ind w:firstLine="540"/>
        <w:jc w:val="both"/>
      </w:pPr>
      <w:r>
        <w:t>корректировка документов территориального планирования, градостроительного зонирования, связанная с изменениями градостроительного законодательства, выполнение обосновывающих материалов и инженерных изысканий для их корректировки;</w:t>
      </w:r>
    </w:p>
    <w:p w:rsidR="00112873" w:rsidRDefault="00112873">
      <w:pPr>
        <w:pStyle w:val="ConsPlusNormal"/>
        <w:spacing w:before="220"/>
        <w:ind w:firstLine="540"/>
        <w:jc w:val="both"/>
      </w:pPr>
      <w:r>
        <w:lastRenderedPageBreak/>
        <w:t>разработка документации по планировке и межевания территории и выполнение инженерных изысканий для территорий, на которые ранее проекты планировки и межевания не разрабатывались;</w:t>
      </w:r>
    </w:p>
    <w:p w:rsidR="00112873" w:rsidRDefault="00112873">
      <w:pPr>
        <w:pStyle w:val="ConsPlusNormal"/>
        <w:spacing w:before="220"/>
        <w:ind w:firstLine="540"/>
        <w:jc w:val="both"/>
      </w:pPr>
      <w:r>
        <w:t>разработка документации по планировке и межевания территории и выполнение инженерных изысканий с применением "Югорского стандарта развития территорий";</w:t>
      </w:r>
    </w:p>
    <w:p w:rsidR="00112873" w:rsidRDefault="00112873">
      <w:pPr>
        <w:pStyle w:val="ConsPlusNormal"/>
        <w:spacing w:before="220"/>
        <w:ind w:firstLine="540"/>
        <w:jc w:val="both"/>
      </w:pPr>
      <w:r>
        <w:t>разработка и корректировка местных нормативов градостроительного проектирования в случае изменения региональных нормативов градостроительного проектирования и законодательства;</w:t>
      </w:r>
    </w:p>
    <w:p w:rsidR="00112873" w:rsidRDefault="00112873">
      <w:pPr>
        <w:pStyle w:val="ConsPlusNormal"/>
        <w:spacing w:before="220"/>
        <w:ind w:firstLine="540"/>
        <w:jc w:val="both"/>
      </w:pPr>
      <w:r>
        <w:t>подготовка проектной документации объектов капитального строительства, строящихся за средства бюджетов всех уровней, и схем размещения инженерных коммуникаций на территории муниципального образования автономного округа с использованием информационного объемного моделирования (3D-моделирование, BIM-технологии).</w:t>
      </w:r>
    </w:p>
    <w:p w:rsidR="00112873" w:rsidRDefault="00112873">
      <w:pPr>
        <w:pStyle w:val="ConsPlusNormal"/>
        <w:spacing w:before="220"/>
        <w:ind w:firstLine="540"/>
        <w:jc w:val="both"/>
      </w:pPr>
      <w:bookmarkStart w:id="15" w:name="P4097"/>
      <w:bookmarkEnd w:id="15"/>
      <w:r>
        <w:t>2.2.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p w:rsidR="00112873" w:rsidRDefault="00112873">
      <w:pPr>
        <w:pStyle w:val="ConsPlusNormal"/>
        <w:spacing w:before="220"/>
        <w:ind w:firstLine="540"/>
        <w:jc w:val="both"/>
      </w:pPr>
      <w:r>
        <w:t xml:space="preserve">Выплата гражданам, в чьей собственности находятся жилые помещения, входящие в аварийный жилищный фонд, возмещения за изымаемые жилые помещения осуществляется в соответствии со </w:t>
      </w:r>
      <w:hyperlink r:id="rId176" w:history="1">
        <w:r>
          <w:rPr>
            <w:color w:val="0000FF"/>
          </w:rPr>
          <w:t>статьей 32</w:t>
        </w:r>
      </w:hyperlink>
      <w:r>
        <w:t xml:space="preserve"> Жилищного кодекса Российской Федерации.</w:t>
      </w:r>
    </w:p>
    <w:p w:rsidR="00112873" w:rsidRDefault="00112873">
      <w:pPr>
        <w:pStyle w:val="ConsPlusNormal"/>
        <w:spacing w:before="220"/>
        <w:ind w:firstLine="540"/>
        <w:jc w:val="both"/>
      </w:pPr>
      <w:r>
        <w:t xml:space="preserve">Жилые помещения приобретаются у застройщиков и у лиц, не являющихся застройщиками в многоквартирных домах, введенных в эксплуатацию не ранее 5 лет, предшествующих текущему году, а также в жилых домах, указанных в </w:t>
      </w:r>
      <w:hyperlink r:id="rId177" w:history="1">
        <w:r>
          <w:rPr>
            <w:color w:val="0000FF"/>
          </w:rPr>
          <w:t>пункте 39 статьи 1</w:t>
        </w:r>
      </w:hyperlink>
      <w:r>
        <w:t xml:space="preserve"> и </w:t>
      </w:r>
      <w:hyperlink r:id="rId178" w:history="1">
        <w:r>
          <w:rPr>
            <w:color w:val="0000FF"/>
          </w:rPr>
          <w:t>пункте 2 части 2 статьи 49</w:t>
        </w:r>
      </w:hyperlink>
      <w:r>
        <w:t xml:space="preserve"> Градостроительного кодекса Российской Федерации, в строящихся многоквартирных домах или в многоквартирных домах, в которых жилые помещения будут созданы в будущем.</w:t>
      </w:r>
    </w:p>
    <w:p w:rsidR="00112873" w:rsidRDefault="00112873">
      <w:pPr>
        <w:pStyle w:val="ConsPlusNormal"/>
        <w:jc w:val="both"/>
      </w:pPr>
      <w:r>
        <w:t xml:space="preserve">(в ред. </w:t>
      </w:r>
      <w:hyperlink r:id="rId179" w:history="1">
        <w:r>
          <w:rPr>
            <w:color w:val="0000FF"/>
          </w:rPr>
          <w:t>постановления</w:t>
        </w:r>
      </w:hyperlink>
      <w:r>
        <w:t xml:space="preserve"> Правительства ХМАО - Югры от 12.03.2021 N 64-п)</w:t>
      </w:r>
    </w:p>
    <w:p w:rsidR="00112873" w:rsidRDefault="00112873">
      <w:pPr>
        <w:pStyle w:val="ConsPlusNormal"/>
        <w:spacing w:before="220"/>
        <w:ind w:firstLine="540"/>
        <w:jc w:val="both"/>
      </w:pPr>
      <w:r>
        <w:t xml:space="preserve">Абзац утратил силу. - </w:t>
      </w:r>
      <w:hyperlink r:id="rId180" w:history="1">
        <w:r>
          <w:rPr>
            <w:color w:val="0000FF"/>
          </w:rPr>
          <w:t>Постановление</w:t>
        </w:r>
      </w:hyperlink>
      <w:r>
        <w:t xml:space="preserve"> Правительства ХМАО - Югры от 20.08.2021 N 316-п.</w:t>
      </w:r>
    </w:p>
    <w:p w:rsidR="00112873" w:rsidRDefault="00112873">
      <w:pPr>
        <w:pStyle w:val="ConsPlusNormal"/>
        <w:spacing w:before="220"/>
        <w:ind w:firstLine="540"/>
        <w:jc w:val="both"/>
      </w:pPr>
      <w:r>
        <w:t xml:space="preserve">Приобретение жилых помещений осуществляется путем размещения муниципального заказа в соответствии с нормами Федерального </w:t>
      </w:r>
      <w:hyperlink r:id="rId181" w:history="1">
        <w:r>
          <w:rPr>
            <w:color w:val="0000FF"/>
          </w:rPr>
          <w:t>закона</w:t>
        </w:r>
      </w:hyperlink>
      <w:r>
        <w:t xml:space="preserve"> Российской Федерации от 5 апреля 2013 года N 44-ФЗ "О контрактной системе в сфере закупок товаров, работ, услуг для обеспечения государственных и муниципальных нужд".</w:t>
      </w:r>
    </w:p>
    <w:p w:rsidR="00112873" w:rsidRDefault="00112873">
      <w:pPr>
        <w:pStyle w:val="ConsPlusNormal"/>
        <w:spacing w:before="220"/>
        <w:ind w:firstLine="540"/>
        <w:jc w:val="both"/>
      </w:pPr>
      <w:bookmarkStart w:id="16" w:name="P4103"/>
      <w:bookmarkEnd w:id="16"/>
      <w:r>
        <w:t xml:space="preserve">2.3. Реализация мероприятий по переселению граждан из аварийного жилищного фонда, признанного таковым до 1 января 2017 года, в соответствии с адресной </w:t>
      </w:r>
      <w:hyperlink r:id="rId182" w:history="1">
        <w:r>
          <w:rPr>
            <w:color w:val="0000FF"/>
          </w:rPr>
          <w:t>программой</w:t>
        </w:r>
      </w:hyperlink>
      <w:r>
        <w:t xml:space="preserve"> автономного округа по переселению граждан из аварийного жилищного фонда на 2019 - 2025 годы, утвержденной постановлением Правительства автономного округа от 1 апреля 2019 года N 104-п (далее - Адресная программа).</w:t>
      </w:r>
    </w:p>
    <w:p w:rsidR="00112873" w:rsidRDefault="00112873">
      <w:pPr>
        <w:pStyle w:val="ConsPlusNormal"/>
        <w:spacing w:before="220"/>
        <w:ind w:firstLine="540"/>
        <w:jc w:val="both"/>
      </w:pPr>
      <w:r>
        <w:t xml:space="preserve">Размер субсидии для реализации Адресной </w:t>
      </w:r>
      <w:hyperlink r:id="rId183" w:history="1">
        <w:r>
          <w:rPr>
            <w:color w:val="0000FF"/>
          </w:rPr>
          <w:t>программы</w:t>
        </w:r>
      </w:hyperlink>
      <w:r>
        <w:t xml:space="preserve"> определяется по следующей формуле:</w:t>
      </w:r>
    </w:p>
    <w:p w:rsidR="00112873" w:rsidRDefault="00112873">
      <w:pPr>
        <w:pStyle w:val="ConsPlusNormal"/>
        <w:jc w:val="both"/>
      </w:pPr>
    </w:p>
    <w:p w:rsidR="00112873" w:rsidRDefault="00112873">
      <w:pPr>
        <w:pStyle w:val="ConsPlusNormal"/>
        <w:jc w:val="center"/>
      </w:pPr>
      <w:r w:rsidRPr="005460EC">
        <w:rPr>
          <w:position w:val="-11"/>
        </w:rPr>
        <w:pict>
          <v:shape id="_x0000_i1025" style="width:133.1pt;height:22.6pt" coordsize="" o:spt="100" adj="0,,0" path="" filled="f" stroked="f">
            <v:stroke joinstyle="miter"/>
            <v:imagedata r:id="rId184" o:title="base_24478_238916_32768"/>
            <v:formulas/>
            <v:path o:connecttype="segments"/>
          </v:shape>
        </w:pict>
      </w:r>
      <w:r>
        <w:t>, где:</w:t>
      </w:r>
    </w:p>
    <w:p w:rsidR="00112873" w:rsidRDefault="00112873">
      <w:pPr>
        <w:pStyle w:val="ConsPlusNormal"/>
        <w:jc w:val="both"/>
      </w:pPr>
    </w:p>
    <w:p w:rsidR="00112873" w:rsidRDefault="00112873">
      <w:pPr>
        <w:pStyle w:val="ConsPlusNormal"/>
        <w:ind w:firstLine="540"/>
        <w:jc w:val="both"/>
      </w:pPr>
      <w:r w:rsidRPr="005460EC">
        <w:rPr>
          <w:position w:val="-11"/>
        </w:rPr>
        <w:pict>
          <v:shape id="_x0000_i1026" style="width:23.45pt;height:22.6pt" coordsize="" o:spt="100" adj="0,,0" path="" filled="f" stroked="f">
            <v:stroke joinstyle="miter"/>
            <v:imagedata r:id="rId185" o:title="base_24478_238916_32769"/>
            <v:formulas/>
            <v:path o:connecttype="segments"/>
          </v:shape>
        </w:pict>
      </w:r>
      <w:r>
        <w:t xml:space="preserve"> - расчетный объем средств, предусматриваемых для i-го муниципального образования автономного округа;</w:t>
      </w:r>
    </w:p>
    <w:p w:rsidR="00112873" w:rsidRDefault="00112873">
      <w:pPr>
        <w:pStyle w:val="ConsPlusNormal"/>
        <w:spacing w:before="220"/>
        <w:ind w:firstLine="540"/>
        <w:jc w:val="both"/>
      </w:pPr>
      <w:r>
        <w:lastRenderedPageBreak/>
        <w:t>Sв - общая площадь изымаемых жилых помещений аварийного жилищного фонда, для целей переселения из которых заключаются соглашения о выплате возмещения за изымаемые жилые помещения в соответствующем (i-м) муниципальном образовании автономного округа в календарном году предоставления субсидии;</w:t>
      </w:r>
    </w:p>
    <w:p w:rsidR="00112873" w:rsidRDefault="00112873">
      <w:pPr>
        <w:pStyle w:val="ConsPlusNormal"/>
        <w:spacing w:before="220"/>
        <w:ind w:firstLine="540"/>
        <w:jc w:val="both"/>
      </w:pPr>
      <w:r>
        <w:t>Sп - общая площадь жилых помещений, муниципальные контракты о приобретении которых для целей переселения из жилых помещений аварийного жилищного фонда заключаются в соответствующем (i-м) муниципальном образовании автономного округа в календарном году предоставления субсидии;</w:t>
      </w:r>
    </w:p>
    <w:p w:rsidR="00112873" w:rsidRDefault="00112873">
      <w:pPr>
        <w:pStyle w:val="ConsPlusNormal"/>
        <w:spacing w:before="220"/>
        <w:ind w:firstLine="540"/>
        <w:jc w:val="both"/>
      </w:pPr>
      <w:r>
        <w:t>Рм - норматив (показатель) средней рыночной стоимости 1 кв. метра общей площади жилого помещения в капитальном исполнении в соответствующем (i-м) муниципальном образовании автономного округа, установленный Региональной службой по тарифам автономного округа на первый квартал календарного года предоставления субсидии. Для целей расчета размера субсидии в 2021 году применяется норматив (показатель) средней рыночной стоимости 1 кв. метра общей площади жилого помещения в капитальном исполнении в соответствующем (i-м) муниципальном образовании автономного округа, установленный Региональной службой по тарифам автономного округа на третий квартал 2021 года;</w:t>
      </w:r>
    </w:p>
    <w:p w:rsidR="00112873" w:rsidRDefault="00112873">
      <w:pPr>
        <w:pStyle w:val="ConsPlusNormal"/>
        <w:spacing w:before="220"/>
        <w:ind w:firstLine="540"/>
        <w:jc w:val="both"/>
      </w:pPr>
      <w:r>
        <w:t xml:space="preserve">M - предельный уровень софинансирования расходных обязательств муниципального образования автономного округа из бюджета автономного округа в соответствии с таблицей, предусмотренной </w:t>
      </w:r>
      <w:hyperlink w:anchor="P4187" w:history="1">
        <w:r>
          <w:rPr>
            <w:color w:val="0000FF"/>
          </w:rPr>
          <w:t>пунктом 6</w:t>
        </w:r>
      </w:hyperlink>
      <w:r>
        <w:t xml:space="preserve"> Порядка.</w:t>
      </w:r>
    </w:p>
    <w:p w:rsidR="00112873" w:rsidRDefault="00112873">
      <w:pPr>
        <w:pStyle w:val="ConsPlusNormal"/>
        <w:spacing w:before="220"/>
        <w:ind w:firstLine="540"/>
        <w:jc w:val="both"/>
      </w:pPr>
      <w:r>
        <w:t xml:space="preserve">Размер возмещения за изымаемое жилое помещение, выплачиваемого в соответствии со </w:t>
      </w:r>
      <w:hyperlink r:id="rId186" w:history="1">
        <w:r>
          <w:rPr>
            <w:color w:val="0000FF"/>
          </w:rPr>
          <w:t>статьей 32</w:t>
        </w:r>
      </w:hyperlink>
      <w:r>
        <w:t xml:space="preserve"> Жилищного кодекса Российской Федерации, определяется согласно отчетам об оценке рыночной стоимости жилых помещений, определенной независимым оценщиком, в соответствии с Федеральным </w:t>
      </w:r>
      <w:hyperlink r:id="rId187" w:history="1">
        <w:r>
          <w:rPr>
            <w:color w:val="0000FF"/>
          </w:rPr>
          <w:t>законом</w:t>
        </w:r>
      </w:hyperlink>
      <w:r>
        <w:t xml:space="preserve"> от 29 июля 1998 года N 135-ФЗ "Об оценочной деятельности в Российской Федерации".</w:t>
      </w:r>
    </w:p>
    <w:p w:rsidR="00112873" w:rsidRDefault="00112873">
      <w:pPr>
        <w:pStyle w:val="ConsPlusNormal"/>
        <w:spacing w:before="220"/>
        <w:ind w:firstLine="540"/>
        <w:jc w:val="both"/>
      </w:pPr>
      <w:r>
        <w:t xml:space="preserve">Жилые помещения приобретаются путем размещения муниципального заказа в соответствии с нормами Федерального </w:t>
      </w:r>
      <w:hyperlink r:id="rId188"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12873" w:rsidRDefault="00112873">
      <w:pPr>
        <w:pStyle w:val="ConsPlusNormal"/>
        <w:spacing w:before="220"/>
        <w:ind w:firstLine="540"/>
        <w:jc w:val="both"/>
      </w:pPr>
      <w:r>
        <w:t>Финансирование расходов, превышающих объем субсидии, осуществляется за счет средств местного бюджета и внебюджетных источников.</w:t>
      </w:r>
    </w:p>
    <w:p w:rsidR="00112873" w:rsidRDefault="00112873">
      <w:pPr>
        <w:pStyle w:val="ConsPlusNormal"/>
        <w:jc w:val="both"/>
      </w:pPr>
      <w:r>
        <w:t xml:space="preserve">(пп. 2.3 в ред. </w:t>
      </w:r>
      <w:hyperlink r:id="rId189" w:history="1">
        <w:r>
          <w:rPr>
            <w:color w:val="0000FF"/>
          </w:rPr>
          <w:t>постановления</w:t>
        </w:r>
      </w:hyperlink>
      <w:r>
        <w:t xml:space="preserve"> Правительства ХМАО - Югры от 20.08.2021 N 316-п)</w:t>
      </w:r>
    </w:p>
    <w:p w:rsidR="00112873" w:rsidRDefault="00112873">
      <w:pPr>
        <w:pStyle w:val="ConsPlusNormal"/>
        <w:spacing w:before="220"/>
        <w:ind w:firstLine="540"/>
        <w:jc w:val="both"/>
      </w:pPr>
      <w:bookmarkStart w:id="17" w:name="P4117"/>
      <w:bookmarkEnd w:id="17"/>
      <w:r>
        <w:t>2.4. Предоставление субсидии гражданам для переселения из жилых домов, находящихся в зонах затопления, подтопления, из приспособленных для проживания строений.</w:t>
      </w:r>
    </w:p>
    <w:p w:rsidR="00112873" w:rsidRDefault="00112873">
      <w:pPr>
        <w:pStyle w:val="ConsPlusNormal"/>
        <w:spacing w:before="220"/>
        <w:ind w:firstLine="540"/>
        <w:jc w:val="both"/>
      </w:pPr>
      <w:r>
        <w:t>При определении размера субсидии переселяемым гражданам может применяться средняя рыночная стоимость 1 кв. м общей площади жилого помещения, не превышающая норматив средней рыночной стоимости 1 кв. м общей площади жилого помещения, установленный Региональной службой по тарифам автономного округа для соответствующего муниципального образования автономного округа, но не свыше:</w:t>
      </w:r>
    </w:p>
    <w:p w:rsidR="00112873" w:rsidRDefault="00112873">
      <w:pPr>
        <w:pStyle w:val="ConsPlusNormal"/>
        <w:spacing w:before="220"/>
        <w:ind w:firstLine="540"/>
        <w:jc w:val="both"/>
      </w:pPr>
      <w:r>
        <w:t>33 кв. м общей площади жилого помещения - для семьи, состоящей из 1 человека;</w:t>
      </w:r>
    </w:p>
    <w:p w:rsidR="00112873" w:rsidRDefault="00112873">
      <w:pPr>
        <w:pStyle w:val="ConsPlusNormal"/>
        <w:spacing w:before="220"/>
        <w:ind w:firstLine="540"/>
        <w:jc w:val="both"/>
      </w:pPr>
      <w:r>
        <w:t>42 кв. м общей площади жилого помещения - для семьи, состоящей из 2 человек;</w:t>
      </w:r>
    </w:p>
    <w:p w:rsidR="00112873" w:rsidRDefault="00112873">
      <w:pPr>
        <w:pStyle w:val="ConsPlusNormal"/>
        <w:spacing w:before="220"/>
        <w:ind w:firstLine="540"/>
        <w:jc w:val="both"/>
      </w:pPr>
      <w:r>
        <w:t>18 кв. м общей площади жилого помещения на каждого члена семьи - для семьи, состоящей из 3 или более человек.</w:t>
      </w:r>
    </w:p>
    <w:p w:rsidR="00112873" w:rsidRDefault="00112873">
      <w:pPr>
        <w:pStyle w:val="ConsPlusNormal"/>
        <w:spacing w:before="220"/>
        <w:ind w:firstLine="540"/>
        <w:jc w:val="both"/>
      </w:pPr>
      <w:r>
        <w:t xml:space="preserve">В случае превышения нормативов общей площади жилого помещения финансирование дополнительных расходов осуществляется за счет средств бюджета муниципального образования </w:t>
      </w:r>
      <w:r>
        <w:lastRenderedPageBreak/>
        <w:t>автономного округа.</w:t>
      </w:r>
    </w:p>
    <w:p w:rsidR="00112873" w:rsidRDefault="00112873">
      <w:pPr>
        <w:pStyle w:val="ConsPlusNormal"/>
        <w:spacing w:before="220"/>
        <w:ind w:firstLine="540"/>
        <w:jc w:val="both"/>
      </w:pPr>
      <w:r>
        <w:t>2.5. Ликвидация и расселение приспособленных для проживания строений.</w:t>
      </w:r>
    </w:p>
    <w:p w:rsidR="00112873" w:rsidRDefault="00112873">
      <w:pPr>
        <w:pStyle w:val="ConsPlusNormal"/>
        <w:spacing w:before="220"/>
        <w:ind w:firstLine="540"/>
        <w:jc w:val="both"/>
      </w:pPr>
      <w:r>
        <w:t>Под ликвидацией приспособленных для проживания строений понимается выведение их из эксплуатации путем отключения от систем тепло-, водо-, газо- и энергоснабжения, разбора, демонтажа, разрушения всех конструкций, вывоза и утилизации (уничтожения).</w:t>
      </w:r>
    </w:p>
    <w:p w:rsidR="00112873" w:rsidRDefault="00112873">
      <w:pPr>
        <w:pStyle w:val="ConsPlusNormal"/>
        <w:spacing w:before="220"/>
        <w:ind w:firstLine="540"/>
        <w:jc w:val="both"/>
      </w:pPr>
      <w:r>
        <w:t xml:space="preserve">Направляемая муниципальными образованиями автономного округа субсидия используется на ликвидацию приспособленных для проживания строений, включенных в реестр таких строений на 1 января 2012 года, включая строения, право собственности на которые оформлено в судебном порядке в период с 1 января 1995 года до 1 марта 2005 года, а также расселенных в соответствии с мероприятием "Переселение граждан из не предназначенных для проживания строений, созданных в период промышленного освоения Сибири и Дальнего Востока" государственной </w:t>
      </w:r>
      <w:hyperlink w:anchor="P103" w:history="1">
        <w:r>
          <w:rPr>
            <w:color w:val="0000FF"/>
          </w:rPr>
          <w:t>программы</w:t>
        </w:r>
      </w:hyperlink>
      <w:r>
        <w:t xml:space="preserve"> автономного округа "Развитие жилищной сферы", в размере, указанном в программах муниципальных образований автономного округа.</w:t>
      </w:r>
    </w:p>
    <w:p w:rsidR="00112873" w:rsidRDefault="00112873">
      <w:pPr>
        <w:pStyle w:val="ConsPlusNormal"/>
        <w:spacing w:before="220"/>
        <w:ind w:firstLine="540"/>
        <w:jc w:val="both"/>
      </w:pPr>
      <w:r>
        <w:t>Направляемая муниципальными образованиями автономного округа субсидия используется на расселение приспособленных для проживания строений, включенных в реестр таких строений на 1 января 2012 года, включая строения, право собственности на которые оформлено в судебном порядке в период с 1 января 1995 года до 1 марта 2005 года, в размере, указанном в программах муниципальных образований автономного округа.</w:t>
      </w:r>
    </w:p>
    <w:p w:rsidR="00112873" w:rsidRDefault="00112873">
      <w:pPr>
        <w:pStyle w:val="ConsPlusNormal"/>
        <w:spacing w:before="220"/>
        <w:ind w:firstLine="540"/>
        <w:jc w:val="both"/>
      </w:pPr>
      <w:r>
        <w:t xml:space="preserve">Способы и порядок расселения граждан, вселенных в строения до 1995 года и после 1 января 1995 года, не имеющих жилых помещений, принадлежащих им на праве собственности или предоставленных им на основании договоров социального найма на территории Российской Федерации, включенных в реестры строений на 1 января 2012 года, за исключением расселяемых в соответствии с мероприятием "Переселение граждан из не предназначенных для проживания строений, созданных в период промышленного освоения Сибири и Дальнего Востока" государственной </w:t>
      </w:r>
      <w:hyperlink w:anchor="P103" w:history="1">
        <w:r>
          <w:rPr>
            <w:color w:val="0000FF"/>
          </w:rPr>
          <w:t>программы</w:t>
        </w:r>
      </w:hyperlink>
      <w:r>
        <w:t xml:space="preserve"> автономного округа "Развитие жилищной сферы", устанавливаются в программах муниципальных образований автономного округа.</w:t>
      </w:r>
    </w:p>
    <w:p w:rsidR="00112873" w:rsidRDefault="00112873">
      <w:pPr>
        <w:pStyle w:val="ConsPlusNormal"/>
        <w:spacing w:before="220"/>
        <w:ind w:firstLine="540"/>
        <w:jc w:val="both"/>
      </w:pPr>
      <w:r>
        <w:t>2.6.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p w:rsidR="00112873" w:rsidRDefault="00112873">
      <w:pPr>
        <w:pStyle w:val="ConsPlusNormal"/>
        <w:spacing w:before="220"/>
        <w:ind w:firstLine="540"/>
        <w:jc w:val="both"/>
      </w:pPr>
      <w:r>
        <w:t xml:space="preserve">Сформированные земельные участки для строительства индивидуальных жилых домов предоставляются гражданам, отнесенным к категориям, указанным в </w:t>
      </w:r>
      <w:hyperlink r:id="rId190" w:history="1">
        <w:r>
          <w:rPr>
            <w:color w:val="0000FF"/>
          </w:rPr>
          <w:t>пункте 1 статьи 7.4</w:t>
        </w:r>
      </w:hyperlink>
      <w:r>
        <w:t xml:space="preserve"> Закона автономного округа от 6 июля 2005 года N 57-оз "О регулировании отдельных жилищных отношений в Ханты-Мансийском автономном округе - Югре".</w:t>
      </w:r>
    </w:p>
    <w:p w:rsidR="00112873" w:rsidRDefault="00112873">
      <w:pPr>
        <w:pStyle w:val="ConsPlusNormal"/>
        <w:spacing w:before="220"/>
        <w:ind w:firstLine="540"/>
        <w:jc w:val="both"/>
      </w:pPr>
      <w:r>
        <w:t>Под освобождением земельных участков, планируемых для жилищного строительства, понимается выполнение работ по сносу (демонтажу) объектов, утративших технологическую необходимость или пришедших в ветхое состояние, систем инженерной инфраструктуры, хозяйственных построек, незаконных (самовольных) строений, в том числе подготовка проектной документации на выполнение таких работ.</w:t>
      </w:r>
    </w:p>
    <w:p w:rsidR="00112873" w:rsidRDefault="00112873">
      <w:pPr>
        <w:pStyle w:val="ConsPlusNormal"/>
        <w:jc w:val="both"/>
      </w:pPr>
      <w:r>
        <w:t xml:space="preserve">(в ред. </w:t>
      </w:r>
      <w:hyperlink r:id="rId191" w:history="1">
        <w:r>
          <w:rPr>
            <w:color w:val="0000FF"/>
          </w:rPr>
          <w:t>постановления</w:t>
        </w:r>
      </w:hyperlink>
      <w:r>
        <w:t xml:space="preserve"> Правительства ХМАО - Югры от 20.08.2021 N 316-п)</w:t>
      </w:r>
    </w:p>
    <w:p w:rsidR="00112873" w:rsidRDefault="00112873">
      <w:pPr>
        <w:pStyle w:val="ConsPlusNormal"/>
        <w:spacing w:before="220"/>
        <w:ind w:firstLine="540"/>
        <w:jc w:val="both"/>
      </w:pPr>
      <w:r>
        <w:t xml:space="preserve">абзацы четвертый - пятый утратили силу. - </w:t>
      </w:r>
      <w:hyperlink r:id="rId192" w:history="1">
        <w:r>
          <w:rPr>
            <w:color w:val="0000FF"/>
          </w:rPr>
          <w:t>Постановление</w:t>
        </w:r>
      </w:hyperlink>
      <w:r>
        <w:t xml:space="preserve"> Правительства ХМАО - Югры от 20.08.2021 N 316-п.</w:t>
      </w:r>
    </w:p>
    <w:p w:rsidR="00112873" w:rsidRDefault="00112873">
      <w:pPr>
        <w:pStyle w:val="ConsPlusNormal"/>
        <w:spacing w:before="220"/>
        <w:ind w:firstLine="540"/>
        <w:jc w:val="both"/>
      </w:pPr>
      <w:r>
        <w:t>Под комплексом мероприятий по формированию земельных участков для индивидуального жилищного строительства понимается искусственное повышение рельефа (отсыпка) территории.</w:t>
      </w:r>
    </w:p>
    <w:p w:rsidR="00112873" w:rsidRDefault="00112873">
      <w:pPr>
        <w:pStyle w:val="ConsPlusNormal"/>
        <w:spacing w:before="220"/>
        <w:ind w:firstLine="540"/>
        <w:jc w:val="both"/>
      </w:pPr>
      <w:r>
        <w:t xml:space="preserve">2.7. Утратил силу. - </w:t>
      </w:r>
      <w:hyperlink r:id="rId193" w:history="1">
        <w:r>
          <w:rPr>
            <w:color w:val="0000FF"/>
          </w:rPr>
          <w:t>Постановление</w:t>
        </w:r>
      </w:hyperlink>
      <w:r>
        <w:t xml:space="preserve"> Правительства ХМАО - Югры от 12.03.2021 N 64-п.</w:t>
      </w:r>
    </w:p>
    <w:p w:rsidR="00112873" w:rsidRDefault="00112873">
      <w:pPr>
        <w:pStyle w:val="ConsPlusNormal"/>
        <w:spacing w:before="220"/>
        <w:ind w:firstLine="540"/>
        <w:jc w:val="both"/>
      </w:pPr>
      <w:r>
        <w:lastRenderedPageBreak/>
        <w:t>2.8. Мероприятие по возмещению части затрат застройщикам (инвесторам) по договорам развития застроенных территорий для компенсации части затрат, понесенных инвестором (застройщиком) на выплату собственникам выкупной стоимости жилых помещений из расселяемого аварийного жилищного фонда, на возмещение стоимости (себестоимости) строительства (приобретения) квартир, передаваемых инвестором (застройщиком) в орган местного самоуправления муниципального образования автономного округа во исполнение обязательств по заключенным договорам о развитии застроенной территории.</w:t>
      </w:r>
    </w:p>
    <w:p w:rsidR="00112873" w:rsidRDefault="00112873">
      <w:pPr>
        <w:pStyle w:val="ConsPlusNormal"/>
        <w:spacing w:before="220"/>
        <w:ind w:firstLine="540"/>
        <w:jc w:val="both"/>
      </w:pPr>
      <w:r>
        <w:t>Муниципальные образования автономного округа возмещают часть затрат застройщикам (инвесторам) за счет субсидии в соответствии с обязательствами по заключенным в порядке, установленном федеральным законодательством, договорам развития застроенных территорий.</w:t>
      </w:r>
    </w:p>
    <w:p w:rsidR="00112873" w:rsidRDefault="00112873">
      <w:pPr>
        <w:pStyle w:val="ConsPlusNormal"/>
        <w:spacing w:before="220"/>
        <w:ind w:firstLine="540"/>
        <w:jc w:val="both"/>
      </w:pPr>
      <w:r>
        <w:t>2.9. Мероприятие по возмещению части затрат застройщика (инвестора) на основании итогов отбора по застройке территории при реализации договоров о развитии застроенной территории, комплексного освоения территории, комплексного освоения территории в целях строительства стандартного жилья, осваиваемых в соответствии с "Югорским стандартом развития территорий". Отбор осуществляет муниципальное образование автономного округа.</w:t>
      </w:r>
    </w:p>
    <w:p w:rsidR="00112873" w:rsidRDefault="00112873">
      <w:pPr>
        <w:pStyle w:val="ConsPlusNormal"/>
        <w:spacing w:before="220"/>
        <w:ind w:firstLine="540"/>
        <w:jc w:val="both"/>
      </w:pPr>
      <w:r>
        <w:t xml:space="preserve">Часть затрат возмещается застройщикам (инвесторам) при условии, что объем ввода жилья при реализации договоров о развитии застроенной территории, комплексного освоения территории, комплексного освоения территории в целях строительства стандартного жилья, осваиваемых с применением "Югорского стандарта развития территорий", составляет в период действия государственной </w:t>
      </w:r>
      <w:hyperlink w:anchor="P103" w:history="1">
        <w:r>
          <w:rPr>
            <w:color w:val="0000FF"/>
          </w:rPr>
          <w:t>программы</w:t>
        </w:r>
      </w:hyperlink>
      <w:r>
        <w:t xml:space="preserve"> автономного округа "Развитие жилищной сферы" не менее:</w:t>
      </w:r>
    </w:p>
    <w:p w:rsidR="00112873" w:rsidRDefault="00112873">
      <w:pPr>
        <w:pStyle w:val="ConsPlusNormal"/>
        <w:spacing w:before="220"/>
        <w:ind w:firstLine="540"/>
        <w:jc w:val="both"/>
      </w:pPr>
      <w:r>
        <w:t>при многоквартирном жилищном строительстве для городских округов в размере не менее 15000 кв. метров, для муниципальных районов - не менее 5000 кв. метров;</w:t>
      </w:r>
    </w:p>
    <w:p w:rsidR="00112873" w:rsidRDefault="00112873">
      <w:pPr>
        <w:pStyle w:val="ConsPlusNormal"/>
        <w:spacing w:before="220"/>
        <w:ind w:firstLine="540"/>
        <w:jc w:val="both"/>
      </w:pPr>
      <w:r>
        <w:t>при индивидуальном жилищном строительстве для городских округов в размере не менее 5000 кв. метров, для муниципальных районов - не менее 2500 кв. метров.</w:t>
      </w:r>
    </w:p>
    <w:p w:rsidR="00112873" w:rsidRDefault="00112873">
      <w:pPr>
        <w:pStyle w:val="ConsPlusNormal"/>
        <w:spacing w:before="220"/>
        <w:ind w:firstLine="540"/>
        <w:jc w:val="both"/>
      </w:pPr>
      <w:r>
        <w:t>Размер возмещения определяется в зависимости от объема ввода жилья и составляет 3% от стоимости жилых помещений, планируемых к строительству, рассчитанной исходя из норматива средней рыночной стоимости 1 кв. м общей площади жилого помещения, установленного для соответствующего муниципального образования автономного округа Региональной службой по тарифам автономного округа на дату проведения отбора.</w:t>
      </w:r>
    </w:p>
    <w:p w:rsidR="00112873" w:rsidRDefault="00112873">
      <w:pPr>
        <w:pStyle w:val="ConsPlusNormal"/>
        <w:spacing w:before="220"/>
        <w:ind w:firstLine="540"/>
        <w:jc w:val="both"/>
      </w:pPr>
      <w:r>
        <w:t>2.10. Мероприятие по возмещению части затрат застройщика (инвестора) по строительству жилых домов на территории труднодоступных и инвестиционно-непривлекательных городских и сельских поселений муниципальных районов, на территории которых расположены жилые дома признанные аварийными до 1 января 2017 года.</w:t>
      </w:r>
    </w:p>
    <w:p w:rsidR="00112873" w:rsidRDefault="00112873">
      <w:pPr>
        <w:pStyle w:val="ConsPlusNormal"/>
        <w:spacing w:before="220"/>
        <w:ind w:firstLine="540"/>
        <w:jc w:val="both"/>
      </w:pPr>
      <w:r>
        <w:t>Размер возмещения определяется в зависимости от объема ввода жилья и составляет 3% от стоимости жилых помещений, планируемых к строительству, рассчитанной исходя из норматива средней рыночной стоимости 1 кв. м общей площади жилого помещения, установленного для соответствующего муниципального образования автономного округа Региональной службой по тарифам автономного округа на дату размещения отбора.</w:t>
      </w:r>
    </w:p>
    <w:p w:rsidR="00112873" w:rsidRDefault="00112873">
      <w:pPr>
        <w:pStyle w:val="ConsPlusNormal"/>
        <w:spacing w:before="220"/>
        <w:ind w:firstLine="540"/>
        <w:jc w:val="both"/>
      </w:pPr>
      <w:r>
        <w:t>Под труднодоступными и инвестиционно-непривлекательными городскими и сельскими поселениями понимаются населенные пункты с отсутствием круглогодичной транспортной доступности, рынка жилья.</w:t>
      </w:r>
    </w:p>
    <w:p w:rsidR="00112873" w:rsidRDefault="00112873">
      <w:pPr>
        <w:pStyle w:val="ConsPlusNormal"/>
        <w:spacing w:before="220"/>
        <w:ind w:firstLine="540"/>
        <w:jc w:val="both"/>
      </w:pPr>
      <w:r>
        <w:t>2.11. Мероприятия по строительству (реконструкции) систем инженерной инфраструктуры в целях обеспечения инженерной подготовки земельных участков для жилищного строительства.</w:t>
      </w:r>
    </w:p>
    <w:p w:rsidR="00112873" w:rsidRDefault="00112873">
      <w:pPr>
        <w:pStyle w:val="ConsPlusNormal"/>
        <w:spacing w:before="220"/>
        <w:ind w:firstLine="540"/>
        <w:jc w:val="both"/>
      </w:pPr>
      <w:r>
        <w:t xml:space="preserve">Под системами инженерной инфраструктуры понимаются линии водопровода, канализации, в том числе ливневой, линии электропередач (за исключением электроосвещения), линии </w:t>
      </w:r>
      <w:r>
        <w:lastRenderedPageBreak/>
        <w:t>теплоснабжения, газопроводы, объекты газоснабжения и газораспределительные пункты, тепловые и электрические распределительные пункты, трансформаторные подстанции, канализационно-насосные станции, повысительные насосные станции, котельные, а также внутриквартальные проезды.</w:t>
      </w:r>
    </w:p>
    <w:p w:rsidR="00112873" w:rsidRDefault="00112873">
      <w:pPr>
        <w:pStyle w:val="ConsPlusNormal"/>
        <w:spacing w:before="220"/>
        <w:ind w:firstLine="540"/>
        <w:jc w:val="both"/>
      </w:pPr>
      <w:r>
        <w:t>Субсидию муниципальные образования автономного округа направляют для оплаты работ по заключенным муниципальным контрактам по строительству или реконструкции систем инженерной инфраструктуры при реализации проектов по развитию территорий.</w:t>
      </w:r>
    </w:p>
    <w:p w:rsidR="00112873" w:rsidRDefault="00112873">
      <w:pPr>
        <w:pStyle w:val="ConsPlusNormal"/>
        <w:spacing w:before="220"/>
        <w:ind w:firstLine="540"/>
        <w:jc w:val="both"/>
      </w:pPr>
      <w:r>
        <w:t>Проект по развитию территорий включает в себя перечень мероприятий по подготовке документации по планировке территории, образованию земельных участков в границах такой территории, модернизации (строительству) на земельных участках в границах соответствующей территории объектов транспортной, коммунальной и социальной инфраструктур.</w:t>
      </w:r>
    </w:p>
    <w:p w:rsidR="00112873" w:rsidRDefault="00112873">
      <w:pPr>
        <w:pStyle w:val="ConsPlusNormal"/>
        <w:spacing w:before="220"/>
        <w:ind w:firstLine="540"/>
        <w:jc w:val="both"/>
      </w:pPr>
      <w:r>
        <w:t xml:space="preserve">Финансирование строительства (реконструкции) систем инженерной инфраструктуры предусматривается при объеме ввода жилья по проекту развития территории в период действия государственной </w:t>
      </w:r>
      <w:hyperlink w:anchor="P103" w:history="1">
        <w:r>
          <w:rPr>
            <w:color w:val="0000FF"/>
          </w:rPr>
          <w:t>программы</w:t>
        </w:r>
      </w:hyperlink>
      <w:r>
        <w:t xml:space="preserve"> автономного округа "Развитие жилищной сферы":</w:t>
      </w:r>
    </w:p>
    <w:p w:rsidR="00112873" w:rsidRDefault="00112873">
      <w:pPr>
        <w:pStyle w:val="ConsPlusNormal"/>
        <w:spacing w:before="220"/>
        <w:ind w:firstLine="540"/>
        <w:jc w:val="both"/>
      </w:pPr>
      <w:r>
        <w:t>при многоквартирном жилищном строительстве для городских округов в размере не менее 15000 кв. метров, для муниципальных районов - не менее 5000 кв. метров;</w:t>
      </w:r>
    </w:p>
    <w:p w:rsidR="00112873" w:rsidRDefault="00112873">
      <w:pPr>
        <w:pStyle w:val="ConsPlusNormal"/>
        <w:spacing w:before="220"/>
        <w:ind w:firstLine="540"/>
        <w:jc w:val="both"/>
      </w:pPr>
      <w:r>
        <w:t>при индивидуальном жилищном строительстве для городских округов в размере не менее 5000 кв. метров, для муниципальных районов - не менее 2500 кв. метров.</w:t>
      </w:r>
    </w:p>
    <w:p w:rsidR="00112873" w:rsidRDefault="00112873">
      <w:pPr>
        <w:pStyle w:val="ConsPlusNormal"/>
        <w:spacing w:before="220"/>
        <w:ind w:firstLine="540"/>
        <w:jc w:val="both"/>
      </w:pPr>
      <w:r>
        <w:t xml:space="preserve">Объекты капитального строительства по строительству (реконструкции) систем инженерной инфраструктуры включаются в </w:t>
      </w:r>
      <w:hyperlink w:anchor="P3611" w:history="1">
        <w:r>
          <w:rPr>
            <w:color w:val="0000FF"/>
          </w:rPr>
          <w:t>таблицу</w:t>
        </w:r>
      </w:hyperlink>
      <w:r>
        <w:t xml:space="preserve"> "Перечень объектов капитального строительства" государственной программы автономного округа "Развитие жилищной сферы" и </w:t>
      </w:r>
      <w:hyperlink w:anchor="P4471" w:history="1">
        <w:r>
          <w:rPr>
            <w:color w:val="0000FF"/>
          </w:rPr>
          <w:t>Перечень</w:t>
        </w:r>
      </w:hyperlink>
      <w:r>
        <w:t xml:space="preserve"> реализуемых объектов на очередной финансовый год и на плановый период, включая приобретение объектов недвижимого имущества, объектов, создаваемых в соответствии с соглашениями о государственно-частном партнерстве, муниципально-частном партнерстве и концессионными соглашениями, предусмотренный приложением к настоящему постановлению (далее - Перечень объектов).</w:t>
      </w:r>
    </w:p>
    <w:p w:rsidR="00112873" w:rsidRDefault="00112873">
      <w:pPr>
        <w:pStyle w:val="ConsPlusNormal"/>
        <w:spacing w:before="220"/>
        <w:ind w:firstLine="540"/>
        <w:jc w:val="both"/>
      </w:pPr>
      <w:r>
        <w:t xml:space="preserve">Формирование и внесение изменений в Перечень объектов осуществляется в соответствии с </w:t>
      </w:r>
      <w:hyperlink r:id="rId194" w:history="1">
        <w:r>
          <w:rPr>
            <w:color w:val="0000FF"/>
          </w:rPr>
          <w:t>порядком</w:t>
        </w:r>
      </w:hyperlink>
      <w:r>
        <w:t xml:space="preserve"> принятия решений о подготовке и реализации бюджетных инвестиций в объекты государственной собственности, предоставления субсидий бюджетам городских округов и муниципальных районов автономного округа на софинансирование капитальных вложений в объекты муниципальной собственности, утвержденным постановлением Правительства автономного округа от 24 июля 2020 года N 307-п (далее - постановление N 307-п), и правилами формирования и внесения изменений в Перечень объектов, утвержденных постановлением Правительства автономного округа от 26 июля 2020 года N 226-п.</w:t>
      </w:r>
    </w:p>
    <w:p w:rsidR="00112873" w:rsidRDefault="00112873">
      <w:pPr>
        <w:pStyle w:val="ConsPlusNormal"/>
        <w:spacing w:before="220"/>
        <w:ind w:firstLine="540"/>
        <w:jc w:val="both"/>
      </w:pPr>
      <w:r>
        <w:t>Для формирования Перечня объектов муниципальные образования автономного округа в пределах объема средств, предусмотренных им бюджетом автономного округа на очередной финансовый год и плановый период, ежегодно до 15 марта представляют в Департамент строительства автономного округа:</w:t>
      </w:r>
    </w:p>
    <w:p w:rsidR="00112873" w:rsidRDefault="00112873">
      <w:pPr>
        <w:pStyle w:val="ConsPlusNormal"/>
        <w:spacing w:before="220"/>
        <w:ind w:firstLine="540"/>
        <w:jc w:val="both"/>
      </w:pPr>
      <w:r>
        <w:t xml:space="preserve">а) информацию о распределении средств бюджета автономного округа, предусмотренных муниципальному образованию, между мероприятиями, указанными в </w:t>
      </w:r>
      <w:hyperlink w:anchor="P4090" w:history="1">
        <w:r>
          <w:rPr>
            <w:color w:val="0000FF"/>
          </w:rPr>
          <w:t>пункте 2</w:t>
        </w:r>
      </w:hyperlink>
      <w:r>
        <w:t xml:space="preserve"> Порядка, по форме установленной Департаментом строительства автономного округа;</w:t>
      </w:r>
    </w:p>
    <w:p w:rsidR="00112873" w:rsidRDefault="00112873">
      <w:pPr>
        <w:pStyle w:val="ConsPlusNormal"/>
        <w:spacing w:before="220"/>
        <w:ind w:firstLine="540"/>
        <w:jc w:val="both"/>
      </w:pPr>
      <w:r>
        <w:t>б) заявку для включения объектов капитального строительства в Перечень объектов по установленной Департаментом строительства автономного округа форме (далее - заявка);</w:t>
      </w:r>
    </w:p>
    <w:p w:rsidR="00112873" w:rsidRDefault="00112873">
      <w:pPr>
        <w:pStyle w:val="ConsPlusNormal"/>
        <w:spacing w:before="220"/>
        <w:ind w:firstLine="540"/>
        <w:jc w:val="both"/>
      </w:pPr>
      <w:r>
        <w:t xml:space="preserve">в) расчетную стоимость объекта капитального строительства в ценах соответствующих лет с учетом периода реализации, подготовленную в соответствии с </w:t>
      </w:r>
      <w:hyperlink r:id="rId195" w:history="1">
        <w:r>
          <w:rPr>
            <w:color w:val="0000FF"/>
          </w:rPr>
          <w:t>постановлением</w:t>
        </w:r>
      </w:hyperlink>
      <w:r>
        <w:t xml:space="preserve"> N 307-п;</w:t>
      </w:r>
    </w:p>
    <w:p w:rsidR="00112873" w:rsidRDefault="00112873">
      <w:pPr>
        <w:pStyle w:val="ConsPlusNormal"/>
        <w:spacing w:before="220"/>
        <w:ind w:firstLine="540"/>
        <w:jc w:val="both"/>
      </w:pPr>
      <w:r>
        <w:lastRenderedPageBreak/>
        <w:t>г) описание проекта по развитию территории, предусматривающего строительство жилья, со следующей информацией: наименования улиц по границам проекта, кадастровые номера земельных участков, входящих в состав проекта, на которых планируется осуществлять жилищное строительство, общий объем ввода жилья в рамках проекта с разбивкой по годам, в том числе количество жилых домов, технические показатели по каждому жилому дому: срок ввода в эксплуатацию, этажность, количество квартир, объем вводимого жилья по жилому дому с учетом балконов, лоджий (представляется по объектам капитального строительства, финансирование по которым планируется осуществлять из бюджета автономного округа впервые);</w:t>
      </w:r>
    </w:p>
    <w:p w:rsidR="00112873" w:rsidRDefault="00112873">
      <w:pPr>
        <w:pStyle w:val="ConsPlusNormal"/>
        <w:spacing w:before="220"/>
        <w:ind w:firstLine="540"/>
        <w:jc w:val="both"/>
      </w:pPr>
      <w:r>
        <w:t>д) справку о финансировании объектов капитального строительства, подписанную заместителем главы муниципального образования автономного округа, курирующим вопросы строительства, и руководителем финансового органа муниципального образования автономного округа;</w:t>
      </w:r>
    </w:p>
    <w:p w:rsidR="00112873" w:rsidRDefault="00112873">
      <w:pPr>
        <w:pStyle w:val="ConsPlusNormal"/>
        <w:spacing w:before="220"/>
        <w:ind w:firstLine="540"/>
        <w:jc w:val="both"/>
      </w:pPr>
      <w:r>
        <w:t>е) копию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(представляется по объектам капитального строительства, финансирование по которым планируется осуществлять из бюджета автономного округа впервые);</w:t>
      </w:r>
    </w:p>
    <w:p w:rsidR="00112873" w:rsidRDefault="00112873">
      <w:pPr>
        <w:pStyle w:val="ConsPlusNormal"/>
        <w:spacing w:before="220"/>
        <w:ind w:firstLine="540"/>
        <w:jc w:val="both"/>
      </w:pPr>
      <w:r>
        <w:t>ж) копию положительного заключения государственной экспертизы о достоверности определения сметной стоимости объекта капитального строительства (предоставляется, если при государственной экспертизе проектной документации не выполнялась проверка достоверности определения сметной стоимости объекта капитального строительства и по объектам капитального строительства, финансирование по которым планируется осуществлять из бюджета автономного округа впервые);</w:t>
      </w:r>
    </w:p>
    <w:p w:rsidR="00112873" w:rsidRDefault="00112873">
      <w:pPr>
        <w:pStyle w:val="ConsPlusNormal"/>
        <w:spacing w:before="220"/>
        <w:ind w:firstLine="540"/>
        <w:jc w:val="both"/>
      </w:pPr>
      <w:r>
        <w:t>з) проектную и рабочую документацию по объектам капитального строительства (на электронном носителе) в формате PortableDocumentFormat (PDF) (представляются по объектам капитального строительства, финансирование по которым планируется осуществлять из бюджета автономного округа впервые);</w:t>
      </w:r>
    </w:p>
    <w:p w:rsidR="00112873" w:rsidRDefault="00112873">
      <w:pPr>
        <w:pStyle w:val="ConsPlusNormal"/>
        <w:spacing w:before="220"/>
        <w:ind w:firstLine="540"/>
        <w:jc w:val="both"/>
      </w:pPr>
      <w:r>
        <w:t>и) копию проекта планировки проекта по развитию территории и копию документа об утверждении проекта планировки в формате PortableDocumentFormat (PDF) (представляется по объектам капитального строительства, финансирование по которым планируется осуществлять из бюджета автономного округа впервые).</w:t>
      </w:r>
    </w:p>
    <w:p w:rsidR="00112873" w:rsidRDefault="00112873">
      <w:pPr>
        <w:pStyle w:val="ConsPlusNormal"/>
        <w:spacing w:before="220"/>
        <w:ind w:firstLine="540"/>
        <w:jc w:val="both"/>
      </w:pPr>
      <w:r>
        <w:t>Органы местного самоуправления муниципального образования автономного округа включают в заявку по приоритетности:</w:t>
      </w:r>
    </w:p>
    <w:p w:rsidR="00112873" w:rsidRDefault="00112873">
      <w:pPr>
        <w:pStyle w:val="ConsPlusNormal"/>
        <w:spacing w:before="220"/>
        <w:ind w:firstLine="540"/>
        <w:jc w:val="both"/>
      </w:pPr>
      <w:r>
        <w:t>объекты капитального строительства, в отношении строительства (реконструкции) которых имеется поручение Губернатора автономного округа и (или) членов Правительства автономного округа;</w:t>
      </w:r>
    </w:p>
    <w:p w:rsidR="00112873" w:rsidRDefault="00112873">
      <w:pPr>
        <w:pStyle w:val="ConsPlusNormal"/>
        <w:spacing w:before="220"/>
        <w:ind w:firstLine="540"/>
        <w:jc w:val="both"/>
      </w:pPr>
      <w:r>
        <w:t>незавершенные объекты капитального строительства, финансирование которых осуществлялось за счет средств бюджета автономного округа в текущем и предшествующих текущему годах;</w:t>
      </w:r>
    </w:p>
    <w:p w:rsidR="00112873" w:rsidRDefault="00112873">
      <w:pPr>
        <w:pStyle w:val="ConsPlusNormal"/>
        <w:spacing w:before="220"/>
        <w:ind w:firstLine="540"/>
        <w:jc w:val="both"/>
      </w:pPr>
      <w:r>
        <w:t>объекты капитального строительства, по которым ранее осуществлялось финансирование проектирования из бюджета автономного округа;</w:t>
      </w:r>
    </w:p>
    <w:p w:rsidR="00112873" w:rsidRDefault="00112873">
      <w:pPr>
        <w:pStyle w:val="ConsPlusNormal"/>
        <w:spacing w:before="220"/>
        <w:ind w:firstLine="540"/>
        <w:jc w:val="both"/>
      </w:pPr>
      <w:r>
        <w:t>новые объекты капитального строительства.</w:t>
      </w:r>
    </w:p>
    <w:p w:rsidR="00112873" w:rsidRDefault="00112873">
      <w:pPr>
        <w:pStyle w:val="ConsPlusNormal"/>
        <w:spacing w:before="220"/>
        <w:ind w:firstLine="540"/>
        <w:jc w:val="both"/>
      </w:pPr>
      <w:r>
        <w:t>Органы местного самоуправления муниципальных образований автономного округа формируют заявки с учетом нормативного срока строительства объекта капитального строительства.</w:t>
      </w:r>
    </w:p>
    <w:p w:rsidR="00112873" w:rsidRDefault="00112873">
      <w:pPr>
        <w:pStyle w:val="ConsPlusNormal"/>
        <w:spacing w:before="220"/>
        <w:ind w:firstLine="540"/>
        <w:jc w:val="both"/>
      </w:pPr>
      <w:r>
        <w:lastRenderedPageBreak/>
        <w:t>Объект капитального строительства, включаемый в заявку, должен быть обеспечен финансовыми средствами в объеме, необходимом для его строительства.</w:t>
      </w:r>
    </w:p>
    <w:p w:rsidR="00112873" w:rsidRDefault="00112873">
      <w:pPr>
        <w:pStyle w:val="ConsPlusNormal"/>
        <w:spacing w:before="220"/>
        <w:ind w:firstLine="540"/>
        <w:jc w:val="both"/>
      </w:pPr>
      <w:r>
        <w:t xml:space="preserve">После согласования с Департаментом экономического развития автономного округа расчетной стоимости объекта капитального строительства в ценах соответствующих лет с учетом периода реализации органы местного самоуправления муниципальных образований автономного округа предоставляют в срок до 25 мая текущего года в Департамент строительства автономного округа по объектам капитального строительства документы, необходимые для проведения проверки инвестиционных проектов на предмет эффективности использования средств бюджета автономного округа, подготовленные в </w:t>
      </w:r>
      <w:hyperlink r:id="rId196" w:history="1">
        <w:r>
          <w:rPr>
            <w:color w:val="0000FF"/>
          </w:rPr>
          <w:t>порядке</w:t>
        </w:r>
      </w:hyperlink>
      <w:r>
        <w:t xml:space="preserve">, установленном постановлением Правительства автономного округа от 2 апреля 2011 года N 93-п "О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 Департамент строительства автономного округа при формировании бюджета автономного округа на очередной финансовый год и плановый период включает в Перечень объектов объекты капитального строительства, обеспеченные положительным заключением на первый этап проверки инвестиционного проекта на предмет эффективности использования средств бюджета автономного округа, направляемых на капитальные вложения. По объектам, предусматривающим строительство, реконструкцию в очередном (текущем) финансовом году, второй этап проверки на предмет эффективности использования средств бюджета автономного округа, направляемых на капитальные вложения, осуществляется до согласования проектной документации, которое выполняется в соответствии с </w:t>
      </w:r>
      <w:hyperlink r:id="rId197" w:history="1">
        <w:r>
          <w:rPr>
            <w:color w:val="0000FF"/>
          </w:rPr>
          <w:t>постановлением</w:t>
        </w:r>
      </w:hyperlink>
      <w:r>
        <w:t xml:space="preserve"> Правительства автономного округа от 24 августа 2012 года N 297-п "О порядке утверждения заданий на проектирование и проектной документации на объекты капитального строительства, строительство, реконструкция которых осуществляется с привлечением средств бюджета Ханты-Мансийского автономного округа - Югры, а также порядке утверждения заданий на проектирование и проектной документации по автомобильным дорогам общего пользования, проектирование, строительство, реконструкция капитальный ремонт которых осуществляется с привлечением средств бюджета Ханты-Мансийского автономного округа - Югры" (далее - постановление N 297-п). Допускается проверка первого и второго этапа одновременно до включения объектов в государственную программу автономного округа "Развитие жилищной сферы".</w:t>
      </w:r>
    </w:p>
    <w:p w:rsidR="00112873" w:rsidRDefault="00112873">
      <w:pPr>
        <w:pStyle w:val="ConsPlusNormal"/>
        <w:jc w:val="both"/>
      </w:pPr>
      <w:r>
        <w:t xml:space="preserve">(в ред. </w:t>
      </w:r>
      <w:hyperlink r:id="rId198" w:history="1">
        <w:r>
          <w:rPr>
            <w:color w:val="0000FF"/>
          </w:rPr>
          <w:t>постановления</w:t>
        </w:r>
      </w:hyperlink>
      <w:r>
        <w:t xml:space="preserve"> Правительства ХМАО - Югры от 12.03.2021 N 64-п)</w:t>
      </w:r>
    </w:p>
    <w:p w:rsidR="00112873" w:rsidRDefault="00112873">
      <w:pPr>
        <w:pStyle w:val="ConsPlusNormal"/>
        <w:spacing w:before="220"/>
        <w:ind w:firstLine="540"/>
        <w:jc w:val="both"/>
      </w:pPr>
      <w:r>
        <w:t>Департамент строительства автономного округа в течение финансового года вносит предложения в Правительство автономного округа по дополнению Перечня объектов новыми объектами капитального строительства по предложениям муниципальных образований органов местного самоуправления городских округов и муниципальных районов автономного округа в пределах объема средств, предусмотренных им, с учетом условий и предоставления ими документов, установленных настоящим пунктом.</w:t>
      </w:r>
    </w:p>
    <w:p w:rsidR="00112873" w:rsidRDefault="00112873">
      <w:pPr>
        <w:pStyle w:val="ConsPlusNormal"/>
        <w:spacing w:before="220"/>
        <w:ind w:firstLine="540"/>
        <w:jc w:val="both"/>
      </w:pPr>
      <w:r>
        <w:t xml:space="preserve">Субсидия, направляемая на строительство (реконструкцию) объектов капитального строительства, имеет целевое назначение и расходуется в соответствии с утвержденной проектной документацией. Утверждение проектной документации на объекты капитального строительства выполняется в соответствии с </w:t>
      </w:r>
      <w:hyperlink r:id="rId199" w:history="1">
        <w:r>
          <w:rPr>
            <w:color w:val="0000FF"/>
          </w:rPr>
          <w:t>постановлением</w:t>
        </w:r>
      </w:hyperlink>
      <w:r>
        <w:t xml:space="preserve"> Правительства автономного округа от 24 августа 2012 года N 297-п.</w:t>
      </w:r>
    </w:p>
    <w:p w:rsidR="00112873" w:rsidRDefault="00112873">
      <w:pPr>
        <w:pStyle w:val="ConsPlusNormal"/>
        <w:spacing w:before="220"/>
        <w:ind w:firstLine="540"/>
        <w:jc w:val="both"/>
      </w:pPr>
      <w:r>
        <w:t xml:space="preserve">По предложениям муниципальных образований автономного округа объекты капитального строительства могут быть включены в заявку на участие в федеральном проекте "Жилье" государственной </w:t>
      </w:r>
      <w:hyperlink r:id="rId20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на условиях, установленных </w:t>
      </w:r>
      <w:hyperlink w:anchor="P4079" w:history="1">
        <w:r>
          <w:rPr>
            <w:color w:val="0000FF"/>
          </w:rPr>
          <w:t>приложением 3</w:t>
        </w:r>
      </w:hyperlink>
      <w:r>
        <w:t xml:space="preserve"> к настоящему постановлению.</w:t>
      </w:r>
    </w:p>
    <w:p w:rsidR="00112873" w:rsidRDefault="00112873">
      <w:pPr>
        <w:pStyle w:val="ConsPlusNormal"/>
        <w:spacing w:before="220"/>
        <w:ind w:firstLine="540"/>
        <w:jc w:val="both"/>
      </w:pPr>
      <w:r>
        <w:t xml:space="preserve">3. Направляемая муниципальными образованиями автономного округа субсидия на переселение граждан из жилых домов, находящихся в зонах затопления, подтопления, в </w:t>
      </w:r>
      <w:r>
        <w:lastRenderedPageBreak/>
        <w:t xml:space="preserve">соответствии с </w:t>
      </w:r>
      <w:hyperlink w:anchor="P4097" w:history="1">
        <w:r>
          <w:rPr>
            <w:color w:val="0000FF"/>
          </w:rPr>
          <w:t>подпунктами 2.2</w:t>
        </w:r>
      </w:hyperlink>
      <w:r>
        <w:t xml:space="preserve">, </w:t>
      </w:r>
      <w:hyperlink w:anchor="P4117" w:history="1">
        <w:r>
          <w:rPr>
            <w:color w:val="0000FF"/>
          </w:rPr>
          <w:t>2.4 пункта 2</w:t>
        </w:r>
      </w:hyperlink>
      <w:r>
        <w:t xml:space="preserve"> Порядка, используется на переселение граждан из жилых домов (за исключением жилых домов на садовых и огородных участках), признанных непригодными для проживания по основаниям, установленным </w:t>
      </w:r>
      <w:hyperlink r:id="rId201" w:history="1">
        <w:r>
          <w:rPr>
            <w:color w:val="0000FF"/>
          </w:rPr>
          <w:t>пунктом 36</w:t>
        </w:r>
      </w:hyperlink>
      <w: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N 47, расположенных в границах зон затопления, подтопления, поставленных на государственный кадастровый учет в соответствии с действующим законодательством, на которых невозможно при помощи инженерных и проектных решений предотвратить затопление, подтопление территории, в размере, указанном в программах муниципальных образований автономного округа.</w:t>
      </w:r>
    </w:p>
    <w:p w:rsidR="00112873" w:rsidRDefault="00112873">
      <w:pPr>
        <w:pStyle w:val="ConsPlusNormal"/>
        <w:spacing w:before="220"/>
        <w:ind w:firstLine="540"/>
        <w:jc w:val="both"/>
      </w:pPr>
      <w:r>
        <w:t>Способы и порядок переселения граждан из жилых домов, находящихся в зонах затопления, подтопления, устанавливаются в программах муниципальных образований автономного округа.</w:t>
      </w:r>
    </w:p>
    <w:p w:rsidR="00112873" w:rsidRDefault="00112873">
      <w:pPr>
        <w:pStyle w:val="ConsPlusNormal"/>
        <w:spacing w:before="220"/>
        <w:ind w:firstLine="540"/>
        <w:jc w:val="both"/>
      </w:pPr>
      <w:r>
        <w:t>Субсидия на переселение граждан из жилых домов, находящихся в зонах затопления, подтопления, не может быть использована муниципальным образованием автономного округа, в котором осуществляется и (или) запланированы мероприятия по инженерной защите территорий и объектов от негативного воздействия вод, в том числе строительство берегоукрепительных сооружений, дамб и других сооружений, предназначенных для защиты территорий и объектов от затопления, подтопления, разрушения берегов водных объектов, заболачивания и другого негативного воздействия вод (сооружения инженерной защиты), в соответствии с законодательством Российской Федерации о градостроительной деятельности.</w:t>
      </w:r>
    </w:p>
    <w:p w:rsidR="00112873" w:rsidRDefault="00112873">
      <w:pPr>
        <w:pStyle w:val="ConsPlusNormal"/>
        <w:spacing w:before="220"/>
        <w:ind w:firstLine="540"/>
        <w:jc w:val="both"/>
      </w:pPr>
      <w:bookmarkStart w:id="18" w:name="P4179"/>
      <w:bookmarkEnd w:id="18"/>
      <w:r>
        <w:t>4. Субсидия предоставляется бюджету муниципального образования автономного округа в соответствии со сводной бюджетной росписью бюджета автономного округа в пределах бюджетных ассигнований и лимитов бюджетных обязательств, предусмотренных для реализации государственной программы, при выполнении следующих условий:</w:t>
      </w:r>
    </w:p>
    <w:p w:rsidR="00112873" w:rsidRDefault="00112873">
      <w:pPr>
        <w:pStyle w:val="ConsPlusNormal"/>
        <w:spacing w:before="220"/>
        <w:ind w:firstLine="540"/>
        <w:jc w:val="both"/>
      </w:pPr>
      <w:r>
        <w:t xml:space="preserve">наличие утвержденной(ых) муниципальной(ых) программы (программ), предусматривающей(их) мероприятия, указанные в </w:t>
      </w:r>
      <w:hyperlink w:anchor="P4090" w:history="1">
        <w:r>
          <w:rPr>
            <w:color w:val="0000FF"/>
          </w:rPr>
          <w:t>пункте 2</w:t>
        </w:r>
      </w:hyperlink>
      <w:r>
        <w:t xml:space="preserve"> порядка;</w:t>
      </w:r>
    </w:p>
    <w:p w:rsidR="00112873" w:rsidRDefault="00112873">
      <w:pPr>
        <w:pStyle w:val="ConsPlusNormal"/>
        <w:spacing w:before="220"/>
        <w:ind w:firstLine="540"/>
        <w:jc w:val="both"/>
      </w:pPr>
      <w:r>
        <w:t>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rsidR="00112873" w:rsidRDefault="00112873">
      <w:pPr>
        <w:pStyle w:val="ConsPlusNormal"/>
        <w:spacing w:before="220"/>
        <w:ind w:firstLine="540"/>
        <w:jc w:val="both"/>
      </w:pPr>
      <w:r>
        <w:t>заключение до 1 февраля текущего года соглашения о предоставлении субсидии между Департаментом строительства автономного округа и муниципальным образованием автономного округа,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112873" w:rsidRDefault="00112873">
      <w:pPr>
        <w:pStyle w:val="ConsPlusNormal"/>
        <w:spacing w:before="220"/>
        <w:ind w:firstLine="540"/>
        <w:jc w:val="both"/>
      </w:pPr>
      <w:r>
        <w:t xml:space="preserve">Соглашением предусматриваются размер предоставляемой субсидии и объем финансирования из местного бюджета, цель, условия предоставления и расходования субсидии, сроки перечисления субсидии; целевые показатели результативности использования субсидии, условия и сроки предоставления документов для перечисления субсидии, отчетов о реализации соглашения, обязательства муниципальных образований по обеспечению приемки приобретаемых жилых помещений в соответствии с </w:t>
      </w:r>
      <w:hyperlink r:id="rId202" w:history="1">
        <w:r>
          <w:rPr>
            <w:color w:val="0000FF"/>
          </w:rPr>
          <w:t>частью 6 статьи 94</w:t>
        </w:r>
      </w:hyperlink>
      <w:r>
        <w:t xml:space="preserve"> Федерального закона от 5 апреля 2013 года N 44-ФЗ "О контрактной системе в сфере закупок товаров, работ и услуг для обеспечения государственных и муниципальных нужд", с включением в состав приемочных комиссий представителей общественности.</w:t>
      </w:r>
    </w:p>
    <w:p w:rsidR="00112873" w:rsidRDefault="00112873">
      <w:pPr>
        <w:pStyle w:val="ConsPlusNormal"/>
        <w:spacing w:before="220"/>
        <w:ind w:firstLine="540"/>
        <w:jc w:val="both"/>
      </w:pPr>
      <w:r>
        <w:lastRenderedPageBreak/>
        <w:t>Форму соглашения утверждает Департамент финансов автономного округа.</w:t>
      </w:r>
    </w:p>
    <w:p w:rsidR="00112873" w:rsidRDefault="00112873">
      <w:pPr>
        <w:pStyle w:val="ConsPlusNormal"/>
        <w:spacing w:before="220"/>
        <w:ind w:firstLine="540"/>
        <w:jc w:val="both"/>
      </w:pPr>
      <w:r>
        <w:t>Критерием отбора муниципальных образований автономного округа для предоставления субсидии является соответствие их требованиям Порядка.</w:t>
      </w:r>
    </w:p>
    <w:p w:rsidR="00112873" w:rsidRDefault="00112873">
      <w:pPr>
        <w:pStyle w:val="ConsPlusNormal"/>
        <w:spacing w:before="220"/>
        <w:ind w:firstLine="540"/>
        <w:jc w:val="both"/>
      </w:pPr>
      <w:r>
        <w:t xml:space="preserve">5. Распределение субсидии между мероприятиями, установленными </w:t>
      </w:r>
      <w:hyperlink w:anchor="P4090" w:history="1">
        <w:r>
          <w:rPr>
            <w:color w:val="0000FF"/>
          </w:rPr>
          <w:t>пунктом 2</w:t>
        </w:r>
      </w:hyperlink>
      <w:r>
        <w:t xml:space="preserve"> Порядка и предусмотренными в соответствующих муниципальных программах, осуществляют муниципальные образования автономного округа самостоятельно с использованием механизмов инициативного бюджетирования, соблюдением условий достижения целевых показателей, предусмотренных соглашением.</w:t>
      </w:r>
    </w:p>
    <w:p w:rsidR="00112873" w:rsidRDefault="00112873">
      <w:pPr>
        <w:pStyle w:val="ConsPlusNormal"/>
        <w:spacing w:before="220"/>
        <w:ind w:firstLine="540"/>
        <w:jc w:val="both"/>
      </w:pPr>
      <w:bookmarkStart w:id="19" w:name="P4187"/>
      <w:bookmarkEnd w:id="19"/>
      <w:r>
        <w:t>6. Предельный уровень софинансирования расходных обязательств муниципального образования автономного округа из бюджета автономного округа устанавливается в соответствии с таблицей.</w:t>
      </w:r>
    </w:p>
    <w:p w:rsidR="00112873" w:rsidRDefault="00112873">
      <w:pPr>
        <w:pStyle w:val="ConsPlusNormal"/>
        <w:jc w:val="both"/>
      </w:pPr>
    </w:p>
    <w:p w:rsidR="00112873" w:rsidRDefault="00112873">
      <w:pPr>
        <w:pStyle w:val="ConsPlusNormal"/>
        <w:jc w:val="right"/>
      </w:pPr>
      <w:r>
        <w:t>Таблица</w:t>
      </w:r>
    </w:p>
    <w:p w:rsidR="00112873" w:rsidRDefault="001128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155"/>
        <w:gridCol w:w="3401"/>
      </w:tblGrid>
      <w:tr w:rsidR="00112873">
        <w:tc>
          <w:tcPr>
            <w:tcW w:w="3515" w:type="dxa"/>
          </w:tcPr>
          <w:p w:rsidR="00112873" w:rsidRDefault="00112873">
            <w:pPr>
              <w:pStyle w:val="ConsPlusNormal"/>
              <w:jc w:val="center"/>
            </w:pPr>
            <w:r>
              <w:t>Уровень расчетной бюджетной обеспеченности муниципального образования автономного округа</w:t>
            </w:r>
          </w:p>
        </w:tc>
        <w:tc>
          <w:tcPr>
            <w:tcW w:w="2155" w:type="dxa"/>
          </w:tcPr>
          <w:p w:rsidR="00112873" w:rsidRDefault="00112873">
            <w:pPr>
              <w:pStyle w:val="ConsPlusNormal"/>
              <w:jc w:val="center"/>
            </w:pPr>
            <w:r>
              <w:t>Группа муниципального образования автономного округа</w:t>
            </w:r>
          </w:p>
        </w:tc>
        <w:tc>
          <w:tcPr>
            <w:tcW w:w="3401" w:type="dxa"/>
          </w:tcPr>
          <w:p w:rsidR="00112873" w:rsidRDefault="00112873">
            <w:pPr>
              <w:pStyle w:val="ConsPlusNormal"/>
              <w:jc w:val="center"/>
            </w:pPr>
            <w:r>
              <w:t>Предельный уровень софинансирования, %</w:t>
            </w:r>
          </w:p>
        </w:tc>
      </w:tr>
      <w:tr w:rsidR="00112873">
        <w:tc>
          <w:tcPr>
            <w:tcW w:w="3515" w:type="dxa"/>
          </w:tcPr>
          <w:p w:rsidR="00112873" w:rsidRDefault="00112873">
            <w:pPr>
              <w:pStyle w:val="ConsPlusNormal"/>
              <w:jc w:val="center"/>
            </w:pPr>
            <w:r>
              <w:t>от 0 до 0,500</w:t>
            </w:r>
          </w:p>
        </w:tc>
        <w:tc>
          <w:tcPr>
            <w:tcW w:w="2155" w:type="dxa"/>
          </w:tcPr>
          <w:p w:rsidR="00112873" w:rsidRDefault="00112873">
            <w:pPr>
              <w:pStyle w:val="ConsPlusNormal"/>
              <w:jc w:val="center"/>
            </w:pPr>
            <w:r>
              <w:t>1</w:t>
            </w:r>
          </w:p>
        </w:tc>
        <w:tc>
          <w:tcPr>
            <w:tcW w:w="3401" w:type="dxa"/>
          </w:tcPr>
          <w:p w:rsidR="00112873" w:rsidRDefault="00112873">
            <w:pPr>
              <w:pStyle w:val="ConsPlusNormal"/>
              <w:jc w:val="center"/>
            </w:pPr>
            <w:r>
              <w:t>97%</w:t>
            </w:r>
          </w:p>
        </w:tc>
      </w:tr>
      <w:tr w:rsidR="00112873">
        <w:tc>
          <w:tcPr>
            <w:tcW w:w="3515" w:type="dxa"/>
          </w:tcPr>
          <w:p w:rsidR="00112873" w:rsidRDefault="00112873">
            <w:pPr>
              <w:pStyle w:val="ConsPlusNormal"/>
              <w:jc w:val="center"/>
            </w:pPr>
            <w:r>
              <w:t>от 0,501 до 0,700</w:t>
            </w:r>
          </w:p>
        </w:tc>
        <w:tc>
          <w:tcPr>
            <w:tcW w:w="2155" w:type="dxa"/>
          </w:tcPr>
          <w:p w:rsidR="00112873" w:rsidRDefault="00112873">
            <w:pPr>
              <w:pStyle w:val="ConsPlusNormal"/>
              <w:jc w:val="center"/>
            </w:pPr>
            <w:r>
              <w:t>2</w:t>
            </w:r>
          </w:p>
        </w:tc>
        <w:tc>
          <w:tcPr>
            <w:tcW w:w="3401" w:type="dxa"/>
          </w:tcPr>
          <w:p w:rsidR="00112873" w:rsidRDefault="00112873">
            <w:pPr>
              <w:pStyle w:val="ConsPlusNormal"/>
              <w:jc w:val="center"/>
            </w:pPr>
            <w:r>
              <w:t>95%</w:t>
            </w:r>
          </w:p>
        </w:tc>
      </w:tr>
      <w:tr w:rsidR="00112873">
        <w:tc>
          <w:tcPr>
            <w:tcW w:w="3515" w:type="dxa"/>
          </w:tcPr>
          <w:p w:rsidR="00112873" w:rsidRDefault="00112873">
            <w:pPr>
              <w:pStyle w:val="ConsPlusNormal"/>
              <w:jc w:val="center"/>
            </w:pPr>
            <w:r>
              <w:t>0,701 до 0,900</w:t>
            </w:r>
          </w:p>
        </w:tc>
        <w:tc>
          <w:tcPr>
            <w:tcW w:w="2155" w:type="dxa"/>
          </w:tcPr>
          <w:p w:rsidR="00112873" w:rsidRDefault="00112873">
            <w:pPr>
              <w:pStyle w:val="ConsPlusNormal"/>
              <w:jc w:val="center"/>
            </w:pPr>
            <w:r>
              <w:t>3</w:t>
            </w:r>
          </w:p>
        </w:tc>
        <w:tc>
          <w:tcPr>
            <w:tcW w:w="3401" w:type="dxa"/>
          </w:tcPr>
          <w:p w:rsidR="00112873" w:rsidRDefault="00112873">
            <w:pPr>
              <w:pStyle w:val="ConsPlusNormal"/>
              <w:jc w:val="center"/>
            </w:pPr>
            <w:r>
              <w:t>93%</w:t>
            </w:r>
          </w:p>
        </w:tc>
      </w:tr>
      <w:tr w:rsidR="00112873">
        <w:tc>
          <w:tcPr>
            <w:tcW w:w="3515" w:type="dxa"/>
          </w:tcPr>
          <w:p w:rsidR="00112873" w:rsidRDefault="00112873">
            <w:pPr>
              <w:pStyle w:val="ConsPlusNormal"/>
              <w:jc w:val="center"/>
            </w:pPr>
            <w:r>
              <w:t>0,901 до 1,100</w:t>
            </w:r>
          </w:p>
        </w:tc>
        <w:tc>
          <w:tcPr>
            <w:tcW w:w="2155" w:type="dxa"/>
          </w:tcPr>
          <w:p w:rsidR="00112873" w:rsidRDefault="00112873">
            <w:pPr>
              <w:pStyle w:val="ConsPlusNormal"/>
              <w:jc w:val="center"/>
            </w:pPr>
            <w:r>
              <w:t>4</w:t>
            </w:r>
          </w:p>
        </w:tc>
        <w:tc>
          <w:tcPr>
            <w:tcW w:w="3401" w:type="dxa"/>
          </w:tcPr>
          <w:p w:rsidR="00112873" w:rsidRDefault="00112873">
            <w:pPr>
              <w:pStyle w:val="ConsPlusNormal"/>
              <w:jc w:val="center"/>
            </w:pPr>
            <w:r>
              <w:t>91%</w:t>
            </w:r>
          </w:p>
        </w:tc>
      </w:tr>
      <w:tr w:rsidR="00112873">
        <w:tc>
          <w:tcPr>
            <w:tcW w:w="3515" w:type="dxa"/>
          </w:tcPr>
          <w:p w:rsidR="00112873" w:rsidRDefault="00112873">
            <w:pPr>
              <w:pStyle w:val="ConsPlusNormal"/>
              <w:jc w:val="center"/>
            </w:pPr>
            <w:r>
              <w:t>свыше 1,101</w:t>
            </w:r>
          </w:p>
        </w:tc>
        <w:tc>
          <w:tcPr>
            <w:tcW w:w="2155" w:type="dxa"/>
          </w:tcPr>
          <w:p w:rsidR="00112873" w:rsidRDefault="00112873">
            <w:pPr>
              <w:pStyle w:val="ConsPlusNormal"/>
              <w:jc w:val="center"/>
            </w:pPr>
            <w:r>
              <w:t>5</w:t>
            </w:r>
          </w:p>
        </w:tc>
        <w:tc>
          <w:tcPr>
            <w:tcW w:w="3401" w:type="dxa"/>
          </w:tcPr>
          <w:p w:rsidR="00112873" w:rsidRDefault="00112873">
            <w:pPr>
              <w:pStyle w:val="ConsPlusNormal"/>
              <w:jc w:val="center"/>
            </w:pPr>
            <w:r>
              <w:t>89%</w:t>
            </w:r>
          </w:p>
        </w:tc>
      </w:tr>
    </w:tbl>
    <w:p w:rsidR="00112873" w:rsidRDefault="00112873">
      <w:pPr>
        <w:pStyle w:val="ConsPlusNormal"/>
        <w:jc w:val="both"/>
      </w:pPr>
    </w:p>
    <w:p w:rsidR="00112873" w:rsidRDefault="00112873">
      <w:pPr>
        <w:pStyle w:val="ConsPlusNormal"/>
        <w:ind w:firstLine="540"/>
        <w:jc w:val="both"/>
      </w:pPr>
      <w:r>
        <w:t>Уровень расчетной бюджетной обеспеченности муниципальных образований автономного округа определяет Департамент финансов автономного округа.</w:t>
      </w:r>
    </w:p>
    <w:p w:rsidR="00112873" w:rsidRDefault="00112873">
      <w:pPr>
        <w:pStyle w:val="ConsPlusNormal"/>
        <w:spacing w:before="220"/>
        <w:ind w:firstLine="540"/>
        <w:jc w:val="both"/>
      </w:pPr>
      <w:r>
        <w:t>7. Размер субсидии определяется по следующей формуле:</w:t>
      </w:r>
    </w:p>
    <w:p w:rsidR="00112873" w:rsidRDefault="00112873">
      <w:pPr>
        <w:pStyle w:val="ConsPlusNormal"/>
        <w:jc w:val="both"/>
      </w:pPr>
      <w:r>
        <w:t xml:space="preserve">(в ред. </w:t>
      </w:r>
      <w:hyperlink r:id="rId203" w:history="1">
        <w:r>
          <w:rPr>
            <w:color w:val="0000FF"/>
          </w:rPr>
          <w:t>постановления</w:t>
        </w:r>
      </w:hyperlink>
      <w:r>
        <w:t xml:space="preserve"> Правительства ХМАО - Югры от 20.08.2021 N 316-п)</w:t>
      </w:r>
    </w:p>
    <w:p w:rsidR="00112873" w:rsidRDefault="00112873">
      <w:pPr>
        <w:pStyle w:val="ConsPlusNormal"/>
        <w:jc w:val="both"/>
      </w:pPr>
    </w:p>
    <w:p w:rsidR="00112873" w:rsidRDefault="00112873">
      <w:pPr>
        <w:pStyle w:val="ConsPlusNormal"/>
        <w:jc w:val="center"/>
      </w:pPr>
      <w:r w:rsidRPr="005460EC">
        <w:rPr>
          <w:position w:val="-28"/>
        </w:rPr>
        <w:pict>
          <v:shape id="_x0000_i1027" style="width:349.1pt;height:39.35pt" coordsize="" o:spt="100" adj="0,,0" path="" filled="f" stroked="f">
            <v:stroke joinstyle="miter"/>
            <v:imagedata r:id="rId204" o:title="base_24478_238916_32770"/>
            <v:formulas/>
            <v:path o:connecttype="segments"/>
          </v:shape>
        </w:pict>
      </w:r>
      <w:r>
        <w:t>, где:</w:t>
      </w:r>
    </w:p>
    <w:p w:rsidR="00112873" w:rsidRDefault="00112873">
      <w:pPr>
        <w:pStyle w:val="ConsPlusNormal"/>
        <w:jc w:val="both"/>
      </w:pPr>
      <w:r>
        <w:t xml:space="preserve">(в ред. </w:t>
      </w:r>
      <w:hyperlink r:id="rId205" w:history="1">
        <w:r>
          <w:rPr>
            <w:color w:val="0000FF"/>
          </w:rPr>
          <w:t>постановления</w:t>
        </w:r>
      </w:hyperlink>
      <w:r>
        <w:t xml:space="preserve"> Правительства ХМАО - Югры от 12.03.2021 N 64-п)</w:t>
      </w:r>
    </w:p>
    <w:p w:rsidR="00112873" w:rsidRDefault="00112873">
      <w:pPr>
        <w:pStyle w:val="ConsPlusNormal"/>
        <w:jc w:val="both"/>
      </w:pPr>
    </w:p>
    <w:p w:rsidR="00112873" w:rsidRDefault="00112873">
      <w:pPr>
        <w:pStyle w:val="ConsPlusNormal"/>
        <w:ind w:firstLine="540"/>
        <w:jc w:val="both"/>
      </w:pPr>
      <w:r w:rsidRPr="005460EC">
        <w:rPr>
          <w:position w:val="-11"/>
        </w:rPr>
        <w:pict>
          <v:shape id="_x0000_i1028" style="width:29.3pt;height:22.6pt" coordsize="" o:spt="100" adj="0,,0" path="" filled="f" stroked="f">
            <v:stroke joinstyle="miter"/>
            <v:imagedata r:id="rId206" o:title="base_24478_238916_32771"/>
            <v:formulas/>
            <v:path o:connecttype="segments"/>
          </v:shape>
        </w:pict>
      </w:r>
      <w:r>
        <w:t xml:space="preserve"> - расчетный объем средств, предусматриваемых для i-го муниципального образования автономного округа;</w:t>
      </w:r>
    </w:p>
    <w:p w:rsidR="00112873" w:rsidRDefault="00112873">
      <w:pPr>
        <w:pStyle w:val="ConsPlusNormal"/>
        <w:spacing w:before="220"/>
        <w:ind w:firstLine="540"/>
        <w:jc w:val="both"/>
      </w:pPr>
      <w:r w:rsidRPr="005460EC">
        <w:rPr>
          <w:position w:val="-11"/>
        </w:rPr>
        <w:pict>
          <v:shape id="_x0000_i1029" style="width:25.1pt;height:22.6pt" coordsize="" o:spt="100" adj="0,,0" path="" filled="f" stroked="f">
            <v:stroke joinstyle="miter"/>
            <v:imagedata r:id="rId207" o:title="base_24478_238916_32772"/>
            <v:formulas/>
            <v:path o:connecttype="segments"/>
          </v:shape>
        </w:pict>
      </w:r>
      <w:r>
        <w:t xml:space="preserve"> - общий объем средств, выделяемых для реализации мероприятия;</w:t>
      </w:r>
    </w:p>
    <w:p w:rsidR="00112873" w:rsidRDefault="00112873">
      <w:pPr>
        <w:pStyle w:val="ConsPlusNormal"/>
        <w:spacing w:before="220"/>
        <w:ind w:firstLine="540"/>
        <w:jc w:val="both"/>
      </w:pPr>
      <w:r>
        <w:t>Vi - площадь жилья, введенного на территории i-го муниципального образования автономного округа за три года, предшествующих очередному финансовому году;</w:t>
      </w:r>
    </w:p>
    <w:p w:rsidR="00112873" w:rsidRDefault="00112873">
      <w:pPr>
        <w:pStyle w:val="ConsPlusNormal"/>
        <w:spacing w:before="220"/>
        <w:ind w:firstLine="540"/>
        <w:jc w:val="both"/>
      </w:pPr>
      <w:r>
        <w:t>V - площадь жилья, введенного на территории автономного округа за три года, предшествующих очередному финансовому году;</w:t>
      </w:r>
    </w:p>
    <w:p w:rsidR="00112873" w:rsidRDefault="00112873">
      <w:pPr>
        <w:pStyle w:val="ConsPlusNormal"/>
        <w:spacing w:before="220"/>
        <w:ind w:firstLine="540"/>
        <w:jc w:val="both"/>
      </w:pPr>
      <w:r>
        <w:lastRenderedPageBreak/>
        <w:t>Sn</w:t>
      </w:r>
      <w:r>
        <w:rPr>
          <w:vertAlign w:val="subscript"/>
        </w:rPr>
        <w:t>i</w:t>
      </w:r>
      <w:r>
        <w:t xml:space="preserve"> - площадь аварийного жилья в i-м муниципальном образовании на 1 января года, предшествующего очередному финансовому году;</w:t>
      </w:r>
    </w:p>
    <w:p w:rsidR="00112873" w:rsidRDefault="00112873">
      <w:pPr>
        <w:pStyle w:val="ConsPlusNormal"/>
        <w:spacing w:before="220"/>
        <w:ind w:firstLine="540"/>
        <w:jc w:val="both"/>
      </w:pPr>
      <w:r>
        <w:t>Sn - общая площадь аварийного жилья в автономном округе на 1 января года, предшествующего очередному финансовому году;</w:t>
      </w:r>
    </w:p>
    <w:p w:rsidR="00112873" w:rsidRDefault="00112873">
      <w:pPr>
        <w:pStyle w:val="ConsPlusNormal"/>
        <w:spacing w:before="220"/>
        <w:ind w:firstLine="540"/>
        <w:jc w:val="both"/>
      </w:pPr>
      <w:r>
        <w:t>P</w:t>
      </w:r>
      <w:r>
        <w:rPr>
          <w:vertAlign w:val="subscript"/>
        </w:rPr>
        <w:t>i</w:t>
      </w:r>
      <w:r>
        <w:t xml:space="preserve"> - численность населения i-го муниципального образования автономного округа на 1 января года, предшествующего очередному финансовому году;</w:t>
      </w:r>
    </w:p>
    <w:p w:rsidR="00112873" w:rsidRDefault="00112873">
      <w:pPr>
        <w:pStyle w:val="ConsPlusNormal"/>
        <w:spacing w:before="220"/>
        <w:ind w:firstLine="540"/>
        <w:jc w:val="both"/>
      </w:pPr>
      <w:r>
        <w:t>P - численность населения автономного округа на 1 января года, предшествующего очередному финансовому году;</w:t>
      </w:r>
    </w:p>
    <w:p w:rsidR="00112873" w:rsidRDefault="00112873">
      <w:pPr>
        <w:pStyle w:val="ConsPlusNormal"/>
        <w:spacing w:before="220"/>
        <w:ind w:firstLine="540"/>
        <w:jc w:val="both"/>
      </w:pPr>
      <w:r>
        <w:t>БОi - уровень расчетной бюджетной обеспеченности i-го муниципального образования автономного округа на 1 января года, предшествующего очередному финансовому году;</w:t>
      </w:r>
    </w:p>
    <w:p w:rsidR="00112873" w:rsidRDefault="00112873">
      <w:pPr>
        <w:pStyle w:val="ConsPlusNormal"/>
        <w:spacing w:before="220"/>
        <w:ind w:firstLine="540"/>
        <w:jc w:val="both"/>
      </w:pPr>
      <w:r>
        <w:t>БО - суммарный уровень расчетной бюджетной обеспеченности муниципальных образований автономного округа.</w:t>
      </w:r>
    </w:p>
    <w:p w:rsidR="00112873" w:rsidRDefault="00112873">
      <w:pPr>
        <w:pStyle w:val="ConsPlusNormal"/>
        <w:spacing w:before="220"/>
        <w:ind w:firstLine="540"/>
        <w:jc w:val="both"/>
      </w:pPr>
      <w:r>
        <w:t>В расчете субсидии используются данные органов государственной статистики.</w:t>
      </w:r>
    </w:p>
    <w:p w:rsidR="00112873" w:rsidRDefault="00112873">
      <w:pPr>
        <w:pStyle w:val="ConsPlusNormal"/>
        <w:spacing w:before="220"/>
        <w:ind w:firstLine="540"/>
        <w:jc w:val="both"/>
      </w:pPr>
      <w:r>
        <w:t>Распределение субсидии в текущем финансовом году не осуществляется между муниципальными образованиями автономного округа, в которых уполномоченными органами государственной власти автономного округа установлены факты нарушения бюджетного законодательства в предыдущем и текущем финансовых годах, до устранения данных нарушений.</w:t>
      </w:r>
    </w:p>
    <w:p w:rsidR="00112873" w:rsidRDefault="00112873">
      <w:pPr>
        <w:pStyle w:val="ConsPlusNormal"/>
        <w:spacing w:before="220"/>
        <w:ind w:firstLine="540"/>
        <w:jc w:val="both"/>
      </w:pPr>
      <w:r>
        <w:t>Финансирование расходов, превышающих объем субсидии, осуществляется за счет средств местного бюджета и внебюджетных источников.</w:t>
      </w:r>
    </w:p>
    <w:p w:rsidR="00112873" w:rsidRDefault="00112873">
      <w:pPr>
        <w:pStyle w:val="ConsPlusNormal"/>
        <w:jc w:val="both"/>
      </w:pPr>
      <w:r>
        <w:t xml:space="preserve">(абзац введен </w:t>
      </w:r>
      <w:hyperlink r:id="rId208" w:history="1">
        <w:r>
          <w:rPr>
            <w:color w:val="0000FF"/>
          </w:rPr>
          <w:t>постановлением</w:t>
        </w:r>
      </w:hyperlink>
      <w:r>
        <w:t xml:space="preserve"> Правительства ХМАО - Югры от 20.08.2021 N 316-п)</w:t>
      </w:r>
    </w:p>
    <w:p w:rsidR="00112873" w:rsidRDefault="00112873">
      <w:pPr>
        <w:pStyle w:val="ConsPlusNormal"/>
        <w:spacing w:before="220"/>
        <w:ind w:firstLine="540"/>
        <w:jc w:val="both"/>
      </w:pPr>
      <w:r>
        <w:t>8. Перераспределение субсидии между муниципальными образованиями автономного округа по предложению Департамента строительства автономного округа осуществляет Правительство автономного округа в следующих случаях:</w:t>
      </w:r>
    </w:p>
    <w:p w:rsidR="00112873" w:rsidRDefault="00112873">
      <w:pPr>
        <w:pStyle w:val="ConsPlusNormal"/>
        <w:spacing w:before="220"/>
        <w:ind w:firstLine="540"/>
        <w:jc w:val="both"/>
      </w:pPr>
      <w:r>
        <w:t xml:space="preserve">если на предусмотренный муниципальному образованию автономного округа в текущем финансовом году объем субсидии не заключено соглашение в соответствии с </w:t>
      </w:r>
      <w:hyperlink w:anchor="P4179" w:history="1">
        <w:r>
          <w:rPr>
            <w:color w:val="0000FF"/>
          </w:rPr>
          <w:t>пунктом 4</w:t>
        </w:r>
      </w:hyperlink>
      <w:r>
        <w:t xml:space="preserve"> Порядка;</w:t>
      </w:r>
    </w:p>
    <w:p w:rsidR="00112873" w:rsidRDefault="00112873">
      <w:pPr>
        <w:pStyle w:val="ConsPlusNormal"/>
        <w:spacing w:before="220"/>
        <w:ind w:firstLine="540"/>
        <w:jc w:val="both"/>
      </w:pPr>
      <w:r>
        <w:t>если на 1 июля на предусмотренный муниципальному образованию автономного округа в текущем финансовом году объем субсидии не заключены муниципальные контракты или не принято решение о предоставлении субсидии гражданам, инвесторам;</w:t>
      </w:r>
    </w:p>
    <w:p w:rsidR="00112873" w:rsidRDefault="00112873">
      <w:pPr>
        <w:pStyle w:val="ConsPlusNormal"/>
        <w:spacing w:before="220"/>
        <w:ind w:firstLine="540"/>
        <w:jc w:val="both"/>
      </w:pPr>
      <w:r>
        <w:t>по предложению муниципального образования автономного округа об уменьшении ему объема субсидии на текущий финансовый год по причинам отсутствия возможности ее расходования;</w:t>
      </w:r>
    </w:p>
    <w:p w:rsidR="00112873" w:rsidRDefault="00112873">
      <w:pPr>
        <w:pStyle w:val="ConsPlusNormal"/>
        <w:spacing w:before="220"/>
        <w:ind w:firstLine="540"/>
        <w:jc w:val="both"/>
      </w:pPr>
      <w:r>
        <w:t xml:space="preserve">по предложению муниципального образования автономного округа о наличии потребности в дополнительном объеме субсидии при условии предоставления письменной гарантии за подписью главы муниципального образования автономного округа об освоении дополнительного объема субсидии до конца текущего финансового года и исполнении обязательств по софинансированию субсидии, установленных </w:t>
      </w:r>
      <w:hyperlink w:anchor="P4187" w:history="1">
        <w:r>
          <w:rPr>
            <w:color w:val="0000FF"/>
          </w:rPr>
          <w:t>пунктом 6</w:t>
        </w:r>
      </w:hyperlink>
      <w:r>
        <w:t xml:space="preserve"> Порядка.</w:t>
      </w:r>
    </w:p>
    <w:p w:rsidR="00112873" w:rsidRDefault="00112873">
      <w:pPr>
        <w:pStyle w:val="ConsPlusNormal"/>
        <w:spacing w:before="220"/>
        <w:ind w:firstLine="540"/>
        <w:jc w:val="both"/>
      </w:pPr>
      <w:r>
        <w:t>9. Субсидия перечисляется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получателей средств местного бюджета, источником финансового обеспечения которых является субсидия.</w:t>
      </w:r>
    </w:p>
    <w:p w:rsidR="00112873" w:rsidRDefault="00112873">
      <w:pPr>
        <w:pStyle w:val="ConsPlusNormal"/>
        <w:spacing w:before="220"/>
        <w:ind w:firstLine="540"/>
        <w:jc w:val="both"/>
      </w:pPr>
      <w:r>
        <w:lastRenderedPageBreak/>
        <w:t>10. Органы местного самоуправления муниципальных образований автономного округа несут ответственность за целевое использование средств бюджета автономного округа.</w:t>
      </w:r>
    </w:p>
    <w:p w:rsidR="00112873" w:rsidRDefault="00112873">
      <w:pPr>
        <w:pStyle w:val="ConsPlusNormal"/>
        <w:spacing w:before="220"/>
        <w:ind w:firstLine="540"/>
        <w:jc w:val="both"/>
      </w:pPr>
      <w:r>
        <w:t>Ответственность за соблюдение условий, установленных Порядком и соглашением, возлагается на главу муниципального образования автономного округа.</w:t>
      </w:r>
    </w:p>
    <w:p w:rsidR="00112873" w:rsidRDefault="00112873">
      <w:pPr>
        <w:pStyle w:val="ConsPlusNormal"/>
        <w:spacing w:before="220"/>
        <w:ind w:firstLine="540"/>
        <w:jc w:val="both"/>
      </w:pPr>
      <w:r>
        <w:t>Должностные лица органов местного самоуправления муниципальных образований автономного округа несут персональную ответственность за реализацию мероприятий и достижение показателей, установленных соглашением.</w:t>
      </w:r>
    </w:p>
    <w:p w:rsidR="00112873" w:rsidRDefault="00112873">
      <w:pPr>
        <w:pStyle w:val="ConsPlusNormal"/>
        <w:spacing w:before="220"/>
        <w:ind w:firstLine="540"/>
        <w:jc w:val="both"/>
      </w:pPr>
      <w:r>
        <w:t>11. Субсидии, не использованные на конец финансового года, подлежат возврату в бюджет автономного округа, если иное не предусмотрено законодательством автономного округа.</w:t>
      </w:r>
    </w:p>
    <w:p w:rsidR="00112873" w:rsidRDefault="00112873">
      <w:pPr>
        <w:pStyle w:val="ConsPlusNormal"/>
        <w:spacing w:before="220"/>
        <w:ind w:firstLine="540"/>
        <w:jc w:val="both"/>
      </w:pPr>
      <w:r>
        <w:t>12. Контроль использования средств субсидии в соответствии с соглашением осуществляет Департамент строительства автономного округа и органы государственного финансового контроля.</w:t>
      </w:r>
    </w:p>
    <w:p w:rsidR="00112873" w:rsidRDefault="00112873">
      <w:pPr>
        <w:pStyle w:val="ConsPlusNormal"/>
        <w:spacing w:before="220"/>
        <w:ind w:firstLine="540"/>
        <w:jc w:val="both"/>
      </w:pPr>
      <w:r>
        <w:t xml:space="preserve">13. В случае нецелевого использования субсидии и (или) нарушения муниципальным образованием автономного округа условий ее предоставления (расходования), в том числе неисполнения или ненадлежащего исполнения условий соглашения, к нему применяются меры ответственности, в соответствии с </w:t>
      </w:r>
      <w:hyperlink r:id="rId209" w:history="1">
        <w:r>
          <w:rPr>
            <w:color w:val="0000FF"/>
          </w:rPr>
          <w:t>постановлением</w:t>
        </w:r>
      </w:hyperlink>
      <w:r>
        <w:t xml:space="preserve"> Правительства автономного округа от 6 декабря 2019 года N 475-п "О правилах формирования, предоставления и распределения субсидий из бюджета Ханты-Мансийского автономного округа - Югры".</w:t>
      </w:r>
    </w:p>
    <w:p w:rsidR="00112873" w:rsidRDefault="00112873">
      <w:pPr>
        <w:pStyle w:val="ConsPlusNormal"/>
        <w:spacing w:before="220"/>
        <w:ind w:firstLine="540"/>
        <w:jc w:val="both"/>
      </w:pPr>
      <w:bookmarkStart w:id="20" w:name="P4243"/>
      <w:bookmarkEnd w:id="20"/>
      <w:r>
        <w:t>14. Результатом использования субсидии является достижение значения показателя "Объем жилищного строительства", установленного на соответствующий финансовый год в соглашении (далее - показатель).</w:t>
      </w:r>
    </w:p>
    <w:p w:rsidR="00112873" w:rsidRDefault="00112873">
      <w:pPr>
        <w:pStyle w:val="ConsPlusNormal"/>
        <w:jc w:val="both"/>
      </w:pPr>
      <w:r>
        <w:t xml:space="preserve">(в ред. </w:t>
      </w:r>
      <w:hyperlink r:id="rId210" w:history="1">
        <w:r>
          <w:rPr>
            <w:color w:val="0000FF"/>
          </w:rPr>
          <w:t>постановления</w:t>
        </w:r>
      </w:hyperlink>
      <w:r>
        <w:t xml:space="preserve"> Правительства ХМАО - Югры от 29.04.2021 N 153-п)</w:t>
      </w:r>
    </w:p>
    <w:p w:rsidR="00112873" w:rsidRDefault="00112873">
      <w:pPr>
        <w:pStyle w:val="ConsPlusNormal"/>
        <w:spacing w:before="220"/>
        <w:ind w:firstLine="540"/>
        <w:jc w:val="both"/>
      </w:pPr>
      <w:r>
        <w:t xml:space="preserve">Целевое и эффективное использование субсидии, предоставленной на цели, указанные в </w:t>
      </w:r>
      <w:hyperlink w:anchor="P4097" w:history="1">
        <w:r>
          <w:rPr>
            <w:color w:val="0000FF"/>
          </w:rPr>
          <w:t>подпунктах 2.2</w:t>
        </w:r>
      </w:hyperlink>
      <w:r>
        <w:t xml:space="preserve">, </w:t>
      </w:r>
      <w:hyperlink w:anchor="P4103" w:history="1">
        <w:r>
          <w:rPr>
            <w:color w:val="0000FF"/>
          </w:rPr>
          <w:t>2.3 пункта 2</w:t>
        </w:r>
      </w:hyperlink>
      <w:r>
        <w:t xml:space="preserve"> Порядка, дополнительно к показателю, указанному в </w:t>
      </w:r>
      <w:hyperlink w:anchor="P4243" w:history="1">
        <w:r>
          <w:rPr>
            <w:color w:val="0000FF"/>
          </w:rPr>
          <w:t>абзаце первом настоящего пункта</w:t>
        </w:r>
      </w:hyperlink>
      <w:r>
        <w:t>, оценивается достижением показателей количества переселенных граждан из аварийного жилищного фонда и количества квадратных метров расселенного аварийного жилищного фонда в установленные сроки, указанных в соглашении, с учетом перечня многоквартирных домов, расположенных на территории автономного округа, признанных аварийными до 1 января 2017 года, включенного в Адресную программу.</w:t>
      </w:r>
    </w:p>
    <w:p w:rsidR="00112873" w:rsidRDefault="00112873">
      <w:pPr>
        <w:pStyle w:val="ConsPlusNormal"/>
        <w:jc w:val="both"/>
      </w:pPr>
      <w:r>
        <w:t xml:space="preserve">(абзац введен </w:t>
      </w:r>
      <w:hyperlink r:id="rId211" w:history="1">
        <w:r>
          <w:rPr>
            <w:color w:val="0000FF"/>
          </w:rPr>
          <w:t>постановлением</w:t>
        </w:r>
      </w:hyperlink>
      <w:r>
        <w:t xml:space="preserve"> Правительства ХМАО - Югры от 20.08.2021 N 316-п)</w:t>
      </w:r>
    </w:p>
    <w:p w:rsidR="00112873" w:rsidRDefault="00112873">
      <w:pPr>
        <w:pStyle w:val="ConsPlusNormal"/>
        <w:spacing w:before="220"/>
        <w:ind w:firstLine="540"/>
        <w:jc w:val="both"/>
      </w:pPr>
      <w:r>
        <w:t>Расходование субсидии является эффективным, если достигнут показатель.</w:t>
      </w:r>
    </w:p>
    <w:p w:rsidR="00112873" w:rsidRDefault="00112873">
      <w:pPr>
        <w:pStyle w:val="ConsPlusNormal"/>
        <w:spacing w:before="220"/>
        <w:ind w:firstLine="540"/>
        <w:jc w:val="both"/>
      </w:pPr>
      <w:r>
        <w:t>15. Оценку эффективности использования субсидии осуществляет Департамент строительства автономного округа до 15-го числа месяца года, следующего за отчетным годом, на основании представленных муниципальным образованием автономного округа отчетов.</w:t>
      </w: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4</w:t>
      </w:r>
    </w:p>
    <w:p w:rsidR="00112873" w:rsidRDefault="00112873">
      <w:pPr>
        <w:pStyle w:val="ConsPlusNormal"/>
        <w:jc w:val="right"/>
      </w:pPr>
      <w:r>
        <w:t>к постановлению</w:t>
      </w:r>
    </w:p>
    <w:p w:rsidR="00112873" w:rsidRDefault="00112873">
      <w:pPr>
        <w:pStyle w:val="ConsPlusNormal"/>
        <w:jc w:val="right"/>
      </w:pPr>
      <w:r>
        <w:t>Правительства 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bookmarkStart w:id="21" w:name="P4260"/>
      <w:bookmarkEnd w:id="21"/>
      <w:r>
        <w:t>ПОРЯДОК</w:t>
      </w:r>
    </w:p>
    <w:p w:rsidR="00112873" w:rsidRDefault="00112873">
      <w:pPr>
        <w:pStyle w:val="ConsPlusTitle"/>
        <w:jc w:val="center"/>
      </w:pPr>
      <w:r>
        <w:lastRenderedPageBreak/>
        <w:t>ПРЕДОСТАВЛЕНИЯ СУБСИДИИ МУНИЦИПАЛЬНЫМ ОБРАЗОВАНИЯМ</w:t>
      </w:r>
    </w:p>
    <w:p w:rsidR="00112873" w:rsidRDefault="00112873">
      <w:pPr>
        <w:pStyle w:val="ConsPlusTitle"/>
        <w:jc w:val="center"/>
      </w:pPr>
      <w:r>
        <w:t>ХАНТЫ-МАНСИЙСКОГО АВТОНОМНОГО ОКРУГА - ЮГРЫ</w:t>
      </w:r>
    </w:p>
    <w:p w:rsidR="00112873" w:rsidRDefault="00112873">
      <w:pPr>
        <w:pStyle w:val="ConsPlusTitle"/>
        <w:jc w:val="center"/>
      </w:pPr>
      <w:r>
        <w:t>НА СТИМУЛИРОВАНИЕ ПРОГРАММ РАЗВИТИЯ ЖИЛИЩНОГО СТРОИТЕЛЬСТВА</w:t>
      </w:r>
    </w:p>
    <w:p w:rsidR="00112873" w:rsidRDefault="00112873">
      <w:pPr>
        <w:pStyle w:val="ConsPlusTitle"/>
        <w:jc w:val="center"/>
      </w:pPr>
      <w:r>
        <w:t>СУБЪЕКТОВ РОССИЙСКОЙ ФЕДЕРАЦИИ (ДАЛЕЕ - ПОРЯДОК)</w:t>
      </w:r>
    </w:p>
    <w:p w:rsidR="00112873" w:rsidRDefault="0011287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12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2873" w:rsidRDefault="00112873"/>
        </w:tc>
        <w:tc>
          <w:tcPr>
            <w:tcW w:w="113" w:type="dxa"/>
            <w:tcBorders>
              <w:top w:val="nil"/>
              <w:left w:val="nil"/>
              <w:bottom w:val="nil"/>
              <w:right w:val="nil"/>
            </w:tcBorders>
            <w:shd w:val="clear" w:color="auto" w:fill="F4F3F8"/>
            <w:tcMar>
              <w:top w:w="0" w:type="dxa"/>
              <w:left w:w="0" w:type="dxa"/>
              <w:bottom w:w="0" w:type="dxa"/>
              <w:right w:w="0" w:type="dxa"/>
            </w:tcMar>
          </w:tcPr>
          <w:p w:rsidR="00112873" w:rsidRDefault="00112873"/>
        </w:tc>
        <w:tc>
          <w:tcPr>
            <w:tcW w:w="0" w:type="auto"/>
            <w:tcBorders>
              <w:top w:val="nil"/>
              <w:left w:val="nil"/>
              <w:bottom w:val="nil"/>
              <w:right w:val="nil"/>
            </w:tcBorders>
            <w:shd w:val="clear" w:color="auto" w:fill="F4F3F8"/>
            <w:tcMar>
              <w:top w:w="113" w:type="dxa"/>
              <w:left w:w="0" w:type="dxa"/>
              <w:bottom w:w="113" w:type="dxa"/>
              <w:right w:w="0" w:type="dxa"/>
            </w:tcMar>
          </w:tcPr>
          <w:p w:rsidR="00112873" w:rsidRDefault="00112873">
            <w:pPr>
              <w:pStyle w:val="ConsPlusNormal"/>
              <w:jc w:val="center"/>
            </w:pPr>
            <w:r>
              <w:rPr>
                <w:color w:val="392C69"/>
              </w:rPr>
              <w:t>Список изменяющих документов</w:t>
            </w:r>
          </w:p>
          <w:p w:rsidR="00112873" w:rsidRDefault="00112873">
            <w:pPr>
              <w:pStyle w:val="ConsPlusNormal"/>
              <w:jc w:val="center"/>
            </w:pPr>
            <w:r>
              <w:rPr>
                <w:color w:val="392C69"/>
              </w:rPr>
              <w:t xml:space="preserve">(в ред. постановлений Правительства ХМАО - Югры от 31.10.2020 </w:t>
            </w:r>
            <w:hyperlink r:id="rId212" w:history="1">
              <w:r>
                <w:rPr>
                  <w:color w:val="0000FF"/>
                </w:rPr>
                <w:t>N 490-п</w:t>
              </w:r>
            </w:hyperlink>
            <w:r>
              <w:rPr>
                <w:color w:val="392C69"/>
              </w:rPr>
              <w:t>,</w:t>
            </w:r>
          </w:p>
          <w:p w:rsidR="00112873" w:rsidRDefault="00112873">
            <w:pPr>
              <w:pStyle w:val="ConsPlusNormal"/>
              <w:jc w:val="center"/>
            </w:pPr>
            <w:r>
              <w:rPr>
                <w:color w:val="392C69"/>
              </w:rPr>
              <w:t xml:space="preserve">от 12.03.2021 </w:t>
            </w:r>
            <w:hyperlink r:id="rId213" w:history="1">
              <w:r>
                <w:rPr>
                  <w:color w:val="0000FF"/>
                </w:rPr>
                <w:t>N 64-п</w:t>
              </w:r>
            </w:hyperlink>
            <w:r>
              <w:rPr>
                <w:color w:val="392C69"/>
              </w:rPr>
              <w:t xml:space="preserve">, от 29.04.2021 </w:t>
            </w:r>
            <w:hyperlink r:id="rId214" w:history="1">
              <w:r>
                <w:rPr>
                  <w:color w:val="0000FF"/>
                </w:rPr>
                <w:t>N 153-п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2873" w:rsidRDefault="00112873"/>
        </w:tc>
      </w:tr>
    </w:tbl>
    <w:p w:rsidR="00112873" w:rsidRDefault="00112873">
      <w:pPr>
        <w:pStyle w:val="ConsPlusNormal"/>
        <w:jc w:val="both"/>
      </w:pPr>
    </w:p>
    <w:p w:rsidR="00112873" w:rsidRDefault="00112873">
      <w:pPr>
        <w:pStyle w:val="ConsPlusNormal"/>
        <w:ind w:firstLine="540"/>
        <w:jc w:val="both"/>
      </w:pPr>
      <w:r>
        <w:t xml:space="preserve">1. Порядок определяет правила и условия предоставления субсидии муниципальным образованиям Ханты-Мансийского автономного округа - Югры (городским округам и муниципальным районам) на строительство инженерной и транспортной инфраструктур в целях развития жилищного строительства при реализации мероприятий регионального проекта "Жилье" за счет бюджетных ассигнований, предусмотренных бюджету Ханты-Мансийского автономного округа - Югры (далее - автономный округ) из федерального бюджета при реализации государственной </w:t>
      </w:r>
      <w:hyperlink r:id="rId21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(далее - федеральная программа, субсидия).</w:t>
      </w:r>
    </w:p>
    <w:p w:rsidR="00112873" w:rsidRDefault="00112873">
      <w:pPr>
        <w:pStyle w:val="ConsPlusNormal"/>
        <w:spacing w:before="220"/>
        <w:ind w:firstLine="540"/>
        <w:jc w:val="both"/>
      </w:pPr>
      <w:bookmarkStart w:id="22" w:name="P4270"/>
      <w:bookmarkEnd w:id="22"/>
      <w:r>
        <w:t>2. Субсидия предоставляется из бюджета автономного округа на условиях софинансирования из федерального бюджета в целях реализации следующих мероприятий, предусмотренных государственными программами автономного округа "Современная транспортная система", "Развитие жилищной сферы", муниципальными программами:</w:t>
      </w:r>
    </w:p>
    <w:p w:rsidR="00112873" w:rsidRDefault="00112873">
      <w:pPr>
        <w:pStyle w:val="ConsPlusNormal"/>
        <w:spacing w:before="220"/>
        <w:ind w:firstLine="540"/>
        <w:jc w:val="both"/>
      </w:pPr>
      <w:r>
        <w:t>строительство (реконструкция) объектов водоснабжения, водоотведения и (или) теплоснабжения, в том числе магистральных сетей, при реализации проектов по развитию территорий, предусматривающих строительство жилья;</w:t>
      </w:r>
    </w:p>
    <w:p w:rsidR="00112873" w:rsidRDefault="00112873">
      <w:pPr>
        <w:pStyle w:val="ConsPlusNormal"/>
        <w:spacing w:before="220"/>
        <w:ind w:firstLine="540"/>
        <w:jc w:val="both"/>
      </w:pPr>
      <w:r>
        <w:t>строительство (реконструкция) объектов транспортной инфраструктуры при реализации проектов по развитию территорий, предусматривающих строительство жилья.</w:t>
      </w:r>
    </w:p>
    <w:p w:rsidR="00112873" w:rsidRDefault="00112873">
      <w:pPr>
        <w:pStyle w:val="ConsPlusNormal"/>
        <w:spacing w:before="220"/>
        <w:ind w:firstLine="540"/>
        <w:jc w:val="both"/>
      </w:pPr>
      <w:r>
        <w:t>Перечень проектов по развитию территорий, участвующих в реализации мероприятий регионального проекта "Жилье", приведен в таблице.</w:t>
      </w:r>
    </w:p>
    <w:p w:rsidR="00112873" w:rsidRDefault="00112873">
      <w:pPr>
        <w:pStyle w:val="ConsPlusNormal"/>
        <w:jc w:val="both"/>
      </w:pPr>
    </w:p>
    <w:p w:rsidR="00112873" w:rsidRDefault="00112873">
      <w:pPr>
        <w:pStyle w:val="ConsPlusNormal"/>
        <w:jc w:val="right"/>
      </w:pPr>
      <w:r>
        <w:t>Таблица</w:t>
      </w:r>
    </w:p>
    <w:p w:rsidR="00112873" w:rsidRDefault="001128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876"/>
        <w:gridCol w:w="2098"/>
        <w:gridCol w:w="1474"/>
      </w:tblGrid>
      <w:tr w:rsidR="00112873">
        <w:tc>
          <w:tcPr>
            <w:tcW w:w="624" w:type="dxa"/>
          </w:tcPr>
          <w:p w:rsidR="00112873" w:rsidRDefault="00112873">
            <w:pPr>
              <w:pStyle w:val="ConsPlusNormal"/>
              <w:jc w:val="center"/>
            </w:pPr>
            <w:r>
              <w:t>N п/п</w:t>
            </w:r>
          </w:p>
        </w:tc>
        <w:tc>
          <w:tcPr>
            <w:tcW w:w="4876" w:type="dxa"/>
          </w:tcPr>
          <w:p w:rsidR="00112873" w:rsidRDefault="00112873">
            <w:pPr>
              <w:pStyle w:val="ConsPlusNormal"/>
              <w:jc w:val="center"/>
            </w:pPr>
            <w:r>
              <w:t>Наименование проекта/микрорайона (квартала)</w:t>
            </w:r>
          </w:p>
        </w:tc>
        <w:tc>
          <w:tcPr>
            <w:tcW w:w="2098" w:type="dxa"/>
          </w:tcPr>
          <w:p w:rsidR="00112873" w:rsidRDefault="00112873">
            <w:pPr>
              <w:pStyle w:val="ConsPlusNormal"/>
              <w:jc w:val="center"/>
            </w:pPr>
            <w:r>
              <w:t>Территория муниципального образования автономного округа</w:t>
            </w:r>
          </w:p>
        </w:tc>
        <w:tc>
          <w:tcPr>
            <w:tcW w:w="1474" w:type="dxa"/>
          </w:tcPr>
          <w:p w:rsidR="00112873" w:rsidRDefault="00112873">
            <w:pPr>
              <w:pStyle w:val="ConsPlusNormal"/>
              <w:jc w:val="center"/>
            </w:pPr>
            <w:r>
              <w:t>Площадь осваиваемой территории, гектар</w:t>
            </w:r>
          </w:p>
        </w:tc>
      </w:tr>
      <w:tr w:rsidR="00112873">
        <w:tc>
          <w:tcPr>
            <w:tcW w:w="624" w:type="dxa"/>
          </w:tcPr>
          <w:p w:rsidR="00112873" w:rsidRDefault="00112873">
            <w:pPr>
              <w:pStyle w:val="ConsPlusNormal"/>
              <w:jc w:val="center"/>
            </w:pPr>
            <w:r>
              <w:t>1</w:t>
            </w:r>
          </w:p>
        </w:tc>
        <w:tc>
          <w:tcPr>
            <w:tcW w:w="4876" w:type="dxa"/>
          </w:tcPr>
          <w:p w:rsidR="00112873" w:rsidRDefault="00112873">
            <w:pPr>
              <w:pStyle w:val="ConsPlusNormal"/>
            </w:pPr>
            <w:r>
              <w:t>Восточный планировочный район (IV очередь строительства) г. Нижневартовска</w:t>
            </w:r>
          </w:p>
        </w:tc>
        <w:tc>
          <w:tcPr>
            <w:tcW w:w="2098" w:type="dxa"/>
          </w:tcPr>
          <w:p w:rsidR="00112873" w:rsidRDefault="00112873">
            <w:pPr>
              <w:pStyle w:val="ConsPlusNormal"/>
            </w:pPr>
            <w:r>
              <w:t>г. Нижневартовск</w:t>
            </w:r>
          </w:p>
        </w:tc>
        <w:tc>
          <w:tcPr>
            <w:tcW w:w="1474" w:type="dxa"/>
          </w:tcPr>
          <w:p w:rsidR="00112873" w:rsidRDefault="00112873">
            <w:pPr>
              <w:pStyle w:val="ConsPlusNormal"/>
            </w:pPr>
            <w:r>
              <w:t>149,7 га</w:t>
            </w:r>
          </w:p>
        </w:tc>
      </w:tr>
      <w:tr w:rsidR="00112873">
        <w:tc>
          <w:tcPr>
            <w:tcW w:w="624" w:type="dxa"/>
          </w:tcPr>
          <w:p w:rsidR="00112873" w:rsidRDefault="00112873">
            <w:pPr>
              <w:pStyle w:val="ConsPlusNormal"/>
              <w:jc w:val="center"/>
            </w:pPr>
            <w:r>
              <w:t>2</w:t>
            </w:r>
          </w:p>
        </w:tc>
        <w:tc>
          <w:tcPr>
            <w:tcW w:w="4876" w:type="dxa"/>
          </w:tcPr>
          <w:p w:rsidR="00112873" w:rsidRDefault="00112873">
            <w:pPr>
              <w:pStyle w:val="ConsPlusNormal"/>
            </w:pPr>
            <w:r>
              <w:t>Микрорайон "Гидронамыв" пгт. Белый Яр Сургутского района</w:t>
            </w:r>
          </w:p>
        </w:tc>
        <w:tc>
          <w:tcPr>
            <w:tcW w:w="2098" w:type="dxa"/>
          </w:tcPr>
          <w:p w:rsidR="00112873" w:rsidRDefault="00112873">
            <w:pPr>
              <w:pStyle w:val="ConsPlusNormal"/>
            </w:pPr>
            <w:r>
              <w:t>пгт. Белый Яр Сургутского района</w:t>
            </w:r>
          </w:p>
        </w:tc>
        <w:tc>
          <w:tcPr>
            <w:tcW w:w="1474" w:type="dxa"/>
          </w:tcPr>
          <w:p w:rsidR="00112873" w:rsidRDefault="00112873">
            <w:pPr>
              <w:pStyle w:val="ConsPlusNormal"/>
            </w:pPr>
            <w:r>
              <w:t>57,78 га</w:t>
            </w:r>
          </w:p>
        </w:tc>
      </w:tr>
      <w:tr w:rsidR="00112873">
        <w:tc>
          <w:tcPr>
            <w:tcW w:w="624" w:type="dxa"/>
          </w:tcPr>
          <w:p w:rsidR="00112873" w:rsidRDefault="00112873">
            <w:pPr>
              <w:pStyle w:val="ConsPlusNormal"/>
              <w:jc w:val="center"/>
            </w:pPr>
            <w:r>
              <w:t>3</w:t>
            </w:r>
          </w:p>
        </w:tc>
        <w:tc>
          <w:tcPr>
            <w:tcW w:w="4876" w:type="dxa"/>
          </w:tcPr>
          <w:p w:rsidR="00112873" w:rsidRDefault="00112873">
            <w:pPr>
              <w:pStyle w:val="ConsPlusNormal"/>
            </w:pPr>
            <w:r>
              <w:t>Восточный планировочный район (V очередь строительства) города Нижневартовска</w:t>
            </w:r>
          </w:p>
        </w:tc>
        <w:tc>
          <w:tcPr>
            <w:tcW w:w="2098" w:type="dxa"/>
          </w:tcPr>
          <w:p w:rsidR="00112873" w:rsidRDefault="00112873">
            <w:pPr>
              <w:pStyle w:val="ConsPlusNormal"/>
            </w:pPr>
            <w:r>
              <w:t>г. Нижневартовск</w:t>
            </w:r>
          </w:p>
        </w:tc>
        <w:tc>
          <w:tcPr>
            <w:tcW w:w="1474" w:type="dxa"/>
          </w:tcPr>
          <w:p w:rsidR="00112873" w:rsidRDefault="00112873">
            <w:pPr>
              <w:pStyle w:val="ConsPlusNormal"/>
            </w:pPr>
            <w:r>
              <w:t>48,3 га</w:t>
            </w:r>
          </w:p>
        </w:tc>
      </w:tr>
    </w:tbl>
    <w:p w:rsidR="00112873" w:rsidRDefault="00112873">
      <w:pPr>
        <w:pStyle w:val="ConsPlusNormal"/>
        <w:jc w:val="both"/>
      </w:pPr>
    </w:p>
    <w:p w:rsidR="00112873" w:rsidRDefault="00112873">
      <w:pPr>
        <w:pStyle w:val="ConsPlusNormal"/>
        <w:ind w:firstLine="540"/>
        <w:jc w:val="both"/>
      </w:pPr>
      <w:r>
        <w:t xml:space="preserve">3. Предоставление субсидии из федерального бюджета бюджету автономного округа на развитие жилищного строительства осуществляется в соответствии с </w:t>
      </w:r>
      <w:hyperlink r:id="rId216" w:history="1">
        <w:r>
          <w:rPr>
            <w:color w:val="0000FF"/>
          </w:rPr>
          <w:t>правилами</w:t>
        </w:r>
      </w:hyperlink>
      <w:r>
        <w:t xml:space="preserve"> предоставления и </w:t>
      </w:r>
      <w:r>
        <w:lastRenderedPageBreak/>
        <w:t>распределения субсидий из федерального бюджета бюджетам субъектов Российской Федерации на развитие жилищного строительства, установленными приложением 6 к федеральной программе (далее - федеральные правила), на основании соглашения, заключенного между Министерством строительства и жилищно-коммунального хозяйства Российской Федерации и Правительством автономного округа.</w:t>
      </w:r>
    </w:p>
    <w:p w:rsidR="00112873" w:rsidRDefault="00112873">
      <w:pPr>
        <w:pStyle w:val="ConsPlusNormal"/>
        <w:spacing w:before="220"/>
        <w:ind w:firstLine="540"/>
        <w:jc w:val="both"/>
      </w:pPr>
      <w:r>
        <w:t>От имени Правительства автономного округа соглашение с Министерством строительства и жилищно-коммунального хозяйства Российской Федерации заключает Департамент строительства автономного округа по форме, утвержденной Министерством финансов Российской Федерации.</w:t>
      </w:r>
    </w:p>
    <w:p w:rsidR="00112873" w:rsidRDefault="00112873">
      <w:pPr>
        <w:pStyle w:val="ConsPlusNormal"/>
        <w:spacing w:before="220"/>
        <w:ind w:firstLine="540"/>
        <w:jc w:val="both"/>
      </w:pPr>
      <w:r>
        <w:t xml:space="preserve">4. Субсидия предоставляется бюджету муниципального образования автономного округа в соответствии со сводной бюджетной росписью бюджета автономного округа в пределах бюджетных ассигнований и лимитов бюджетных обязательств, предусмотренных для реализации государственной </w:t>
      </w:r>
      <w:hyperlink w:anchor="P103" w:history="1">
        <w:r>
          <w:rPr>
            <w:color w:val="0000FF"/>
          </w:rPr>
          <w:t>программы</w:t>
        </w:r>
      </w:hyperlink>
      <w:r>
        <w:t xml:space="preserve"> автономного округа "Развитие жилищной сферы", на основании соглашения о предоставлении субсидии (далее - соглашение), заключенного между муниципальным образованием автономного округа и соисполнителями государственной программы - Департаментом строительства автономного округа (в отношении строительства (реконструкции) объектов водоснабжения, водоотведения и (или) теплоснабжения), Департаментом дорожного хозяйства и транспорта автономного округа (в отношении строительства (реконструкции) объектов транспортной инфраструктуры), а также при выполнении следующих условий:</w:t>
      </w:r>
    </w:p>
    <w:p w:rsidR="00112873" w:rsidRDefault="00112873">
      <w:pPr>
        <w:pStyle w:val="ConsPlusNormal"/>
        <w:spacing w:before="220"/>
        <w:ind w:firstLine="540"/>
        <w:jc w:val="both"/>
      </w:pPr>
      <w:r>
        <w:t xml:space="preserve">наличие утвержденной муниципальной программы, предусматривающей мероприятия, указанные в </w:t>
      </w:r>
      <w:hyperlink w:anchor="P4270" w:history="1">
        <w:r>
          <w:rPr>
            <w:color w:val="0000FF"/>
          </w:rPr>
          <w:t>пункте 2</w:t>
        </w:r>
      </w:hyperlink>
      <w:r>
        <w:t xml:space="preserve"> Порядка;</w:t>
      </w:r>
    </w:p>
    <w:p w:rsidR="00112873" w:rsidRDefault="00112873">
      <w:pPr>
        <w:pStyle w:val="ConsPlusNormal"/>
        <w:spacing w:before="220"/>
        <w:ind w:firstLine="540"/>
        <w:jc w:val="both"/>
      </w:pPr>
      <w:r>
        <w:t>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rsidR="00112873" w:rsidRDefault="00112873">
      <w:pPr>
        <w:pStyle w:val="ConsPlusNormal"/>
        <w:spacing w:before="220"/>
        <w:ind w:firstLine="540"/>
        <w:jc w:val="both"/>
      </w:pPr>
      <w:r>
        <w:t>Соглашением предусматриваются размер субсидии, цели, на которые предоставляется субсидия, сроки использования субсидии, перечень объектов, для строительства (реконструкции) которых предоставляется субсидия, значения целевых показателей эффективности использования субсидии, порядок и сроки предоставления отчетности, ответственность сторон за неисполнение обязательств, предусмотренных соглашением.</w:t>
      </w:r>
    </w:p>
    <w:p w:rsidR="00112873" w:rsidRDefault="00112873">
      <w:pPr>
        <w:pStyle w:val="ConsPlusNormal"/>
        <w:spacing w:before="220"/>
        <w:ind w:firstLine="540"/>
        <w:jc w:val="both"/>
      </w:pPr>
      <w:r>
        <w:t>Форму соглашения утверждает Министерство финансов Российской Федерации.</w:t>
      </w:r>
    </w:p>
    <w:p w:rsidR="00112873" w:rsidRDefault="00112873">
      <w:pPr>
        <w:pStyle w:val="ConsPlusNormal"/>
        <w:spacing w:before="220"/>
        <w:ind w:firstLine="540"/>
        <w:jc w:val="both"/>
      </w:pPr>
      <w:r>
        <w:t>Критерием отбора муниципальных образований автономного округа для предоставления субсидии является соответствие их требованиям Порядка.</w:t>
      </w:r>
    </w:p>
    <w:p w:rsidR="00112873" w:rsidRDefault="00112873">
      <w:pPr>
        <w:pStyle w:val="ConsPlusNormal"/>
        <w:spacing w:before="220"/>
        <w:ind w:firstLine="540"/>
        <w:jc w:val="both"/>
      </w:pPr>
      <w:r>
        <w:t>Размер субсидии определяется в соответствии с заявкой автономного округа на участие в федеральном проекте "Жилье" федеральной программы, оформленной согласно федеральным правилам, с учетом финансирования по каждому отдельному проекту по развитию территорий.</w:t>
      </w:r>
    </w:p>
    <w:p w:rsidR="00112873" w:rsidRDefault="00112873">
      <w:pPr>
        <w:pStyle w:val="ConsPlusNormal"/>
        <w:spacing w:before="220"/>
        <w:ind w:firstLine="540"/>
        <w:jc w:val="both"/>
      </w:pPr>
      <w:r>
        <w:t>5. Предельный уровень софинансирования расходных обязательств муниципального образования автономного округа из бюджета автономного округа по каждому объекту ежегодно определяется в соотношении, установленном утвержденными порядками предоставления субсидии из бюджета автономного округа на софинансирование строительства и реконструкции объектов муниципальной собственности:</w:t>
      </w:r>
    </w:p>
    <w:p w:rsidR="00112873" w:rsidRDefault="00112873">
      <w:pPr>
        <w:pStyle w:val="ConsPlusNormal"/>
        <w:spacing w:before="220"/>
        <w:ind w:firstLine="540"/>
        <w:jc w:val="both"/>
      </w:pPr>
      <w:r>
        <w:t xml:space="preserve">по строительству или реконструкции объектов водоснабжения, водоотведения и (или) теплоснабжения - в соответствии с </w:t>
      </w:r>
      <w:hyperlink w:anchor="P4079" w:history="1">
        <w:r>
          <w:rPr>
            <w:color w:val="0000FF"/>
          </w:rPr>
          <w:t>приложением 3</w:t>
        </w:r>
      </w:hyperlink>
      <w:r>
        <w:t xml:space="preserve"> к настоящему постановлению;</w:t>
      </w:r>
    </w:p>
    <w:p w:rsidR="00112873" w:rsidRDefault="00112873">
      <w:pPr>
        <w:pStyle w:val="ConsPlusNormal"/>
        <w:spacing w:before="220"/>
        <w:ind w:firstLine="540"/>
        <w:jc w:val="both"/>
      </w:pPr>
      <w:r>
        <w:lastRenderedPageBreak/>
        <w:t xml:space="preserve">по строительству или реконструкции объектов транспортной инфраструктуры - в соответствии с </w:t>
      </w:r>
      <w:hyperlink r:id="rId217" w:history="1">
        <w:r>
          <w:rPr>
            <w:color w:val="0000FF"/>
          </w:rPr>
          <w:t>порядком</w:t>
        </w:r>
      </w:hyperlink>
      <w:r>
        <w:t xml:space="preserve"> предоставления субсидии на проектирование, строительство, реконструкцию, капитальный ремонт и ремонт автомобильных дорог общего пользования местного значения, утвержденным постановлением Правительства автономного округа от 5 октября 2018 года N 354-п.</w:t>
      </w:r>
    </w:p>
    <w:p w:rsidR="00112873" w:rsidRDefault="00112873">
      <w:pPr>
        <w:pStyle w:val="ConsPlusNormal"/>
        <w:spacing w:before="220"/>
        <w:ind w:firstLine="540"/>
        <w:jc w:val="both"/>
      </w:pPr>
      <w:r>
        <w:t>Муниципальные образования автономного округа при наличии соответствующей потребности увеличивают объем софинансирования за счет средств собственных бюджетов, внебюджетных источников.</w:t>
      </w:r>
    </w:p>
    <w:p w:rsidR="00112873" w:rsidRDefault="00112873">
      <w:pPr>
        <w:pStyle w:val="ConsPlusNormal"/>
        <w:spacing w:before="220"/>
        <w:ind w:firstLine="540"/>
        <w:jc w:val="both"/>
      </w:pPr>
      <w:r>
        <w:t xml:space="preserve">6. Объекты по строительству или реконструкции водоснабжения, водоотведения, теплоснабжения или транспортной инфраструктуры включаются в </w:t>
      </w:r>
      <w:hyperlink w:anchor="P3611" w:history="1">
        <w:r>
          <w:rPr>
            <w:color w:val="0000FF"/>
          </w:rPr>
          <w:t>таблицу</w:t>
        </w:r>
      </w:hyperlink>
      <w:r>
        <w:t xml:space="preserve"> "Перечень объектов капитального строительства" государственной программы автономного округа "Развитие жилищной сферы" и Перечень реализуемых объектов на очередной финансовый год и на плановый период, включая приобретение объектов недвижимого имущества, объектов, создаваемых в соответствии с соглашениями о государственно-частном партнерстве, муниципально-частном партнерстве и концессионными соглашениями (далее - Перечень объектов).</w:t>
      </w:r>
    </w:p>
    <w:p w:rsidR="00112873" w:rsidRDefault="00112873">
      <w:pPr>
        <w:pStyle w:val="ConsPlusNormal"/>
        <w:spacing w:before="220"/>
        <w:ind w:firstLine="540"/>
        <w:jc w:val="both"/>
      </w:pPr>
      <w:r>
        <w:t xml:space="preserve">Департамент строительства автономного округа при формировании бюджета автономного округа на очередной финансовый год и плановый период включает в Перечень объектов объекты по строительству или реконструкции водоснабжения, водоотведения, теплоснабжения или транспортной инфраструктуры, обеспеченные положительным заключением на первый этап проверки инвестиционного проекта на предмет эффективности использования средств бюджета автономного округа, направляемых на капитальные вложения, которая выполняется в соответствии с </w:t>
      </w:r>
      <w:hyperlink r:id="rId218" w:history="1">
        <w:r>
          <w:rPr>
            <w:color w:val="0000FF"/>
          </w:rPr>
          <w:t>постановлением</w:t>
        </w:r>
      </w:hyperlink>
      <w:r>
        <w:t xml:space="preserve"> Правительства автономного округа от 2 апреля 2011 года N 93-п "О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 По объектам, предусматривающим строительство, реконструкцию в очередном (текущем) финансовом году, второй этап проверки на предмет эффективности использования средств бюджета автономного округа, направляемых на капитальные вложения, осуществляется до согласования проектной документации, которое выполняется в соответствии с </w:t>
      </w:r>
      <w:hyperlink r:id="rId219" w:history="1">
        <w:r>
          <w:rPr>
            <w:color w:val="0000FF"/>
          </w:rPr>
          <w:t>постановлением</w:t>
        </w:r>
      </w:hyperlink>
      <w:r>
        <w:t xml:space="preserve"> Правительства автономного округа от 24 августа 2012 года N 297-п "О порядке утверждения заданий на проектирование и проектной документации на объекты капитального строительства, строительство, реконструкция которых осуществляется с привлечением средств бюджета Ханты-Мансийского автономного округа - Югры, а также порядке утверждения заданий на проектирование и проектной документации по автомобильным дорогам общего пользования, проектирование, строительство, реконструкция капитальный ремонт которых осуществляется с привлечением средств бюджета Ханты-Мансийского автономного округа - Югры". Допускается проверка первого и второго этапа одновременно до включения объектов в государственную программу автономного округа "Развитие жилищной сферы".</w:t>
      </w:r>
    </w:p>
    <w:p w:rsidR="00112873" w:rsidRDefault="00112873">
      <w:pPr>
        <w:pStyle w:val="ConsPlusNormal"/>
        <w:jc w:val="both"/>
      </w:pPr>
      <w:r>
        <w:t xml:space="preserve">(в ред. </w:t>
      </w:r>
      <w:hyperlink r:id="rId220" w:history="1">
        <w:r>
          <w:rPr>
            <w:color w:val="0000FF"/>
          </w:rPr>
          <w:t>постановления</w:t>
        </w:r>
      </w:hyperlink>
      <w:r>
        <w:t xml:space="preserve"> Правительства ХМАО - Югры от 12.03.2021 N 64-п)</w:t>
      </w:r>
    </w:p>
    <w:p w:rsidR="00112873" w:rsidRDefault="00112873">
      <w:pPr>
        <w:pStyle w:val="ConsPlusNormal"/>
        <w:spacing w:before="220"/>
        <w:ind w:firstLine="540"/>
        <w:jc w:val="both"/>
      </w:pPr>
      <w:r>
        <w:t>7. Субсидия перечисляется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получателей средств местного бюджета, источником финансового обеспечения которых является субсидия.</w:t>
      </w:r>
    </w:p>
    <w:p w:rsidR="00112873" w:rsidRDefault="00112873">
      <w:pPr>
        <w:pStyle w:val="ConsPlusNormal"/>
        <w:spacing w:before="220"/>
        <w:ind w:firstLine="540"/>
        <w:jc w:val="both"/>
      </w:pPr>
      <w:r>
        <w:t>8. Органы местного самоуправления муниципальных образований автономного округа несут ответственность за своевременность, полноту и целевое использование предоставленной субсидии, за достоверность представляемой информации, документов и отчетности по использованию субсидии в установленном законодательством порядке.</w:t>
      </w:r>
    </w:p>
    <w:p w:rsidR="00112873" w:rsidRDefault="00112873">
      <w:pPr>
        <w:pStyle w:val="ConsPlusNormal"/>
        <w:spacing w:before="220"/>
        <w:ind w:firstLine="540"/>
        <w:jc w:val="both"/>
      </w:pPr>
      <w:r>
        <w:lastRenderedPageBreak/>
        <w:t>9. В случаях выявления нецелевого использования субсидий, а также нарушения условий соглашения средства федерального бюджета и бюджета автономного округа подлежат возврату в установленном законодательством порядке.</w:t>
      </w:r>
    </w:p>
    <w:p w:rsidR="00112873" w:rsidRDefault="00112873">
      <w:pPr>
        <w:pStyle w:val="ConsPlusNormal"/>
        <w:spacing w:before="220"/>
        <w:ind w:firstLine="540"/>
        <w:jc w:val="both"/>
      </w:pPr>
      <w:r>
        <w:t xml:space="preserve">10. Контроль целевого использования субсидий из федерального бюджета и бюджета автономного округа осуществляет орган государственного финансового контроля автономного округа и соисполнители государственной </w:t>
      </w:r>
      <w:hyperlink w:anchor="P103" w:history="1">
        <w:r>
          <w:rPr>
            <w:color w:val="0000FF"/>
          </w:rPr>
          <w:t>программы</w:t>
        </w:r>
      </w:hyperlink>
      <w:r>
        <w:t xml:space="preserve"> "Развитие жилищной сферы".</w:t>
      </w:r>
    </w:p>
    <w:p w:rsidR="00112873" w:rsidRDefault="00112873">
      <w:pPr>
        <w:pStyle w:val="ConsPlusNormal"/>
        <w:spacing w:before="220"/>
        <w:ind w:firstLine="540"/>
        <w:jc w:val="both"/>
      </w:pPr>
      <w:r>
        <w:t xml:space="preserve">11. В случае нецелевого использования субсидии и (или) нарушения муниципальным образованием автономного округа условий ее предоставления (расходования), в том числе неисполнения или ненадлежащего исполнения условий соглашения, к нему применяются меры ответственности в соответствии с </w:t>
      </w:r>
      <w:hyperlink r:id="rId221" w:history="1">
        <w:r>
          <w:rPr>
            <w:color w:val="0000FF"/>
          </w:rPr>
          <w:t>постановлением</w:t>
        </w:r>
      </w:hyperlink>
      <w:r>
        <w:t xml:space="preserve"> Правительства автономного округа от 6 декабря 2019 года N 475-п "О правилах формирования, предоставления и распределения субсидий из бюджета Ханты-Мансийского автономного округа - Югры".</w:t>
      </w:r>
    </w:p>
    <w:p w:rsidR="00112873" w:rsidRDefault="00112873">
      <w:pPr>
        <w:pStyle w:val="ConsPlusNormal"/>
        <w:spacing w:before="220"/>
        <w:ind w:firstLine="540"/>
        <w:jc w:val="both"/>
      </w:pPr>
      <w:r>
        <w:t>12. Результатом использования субсидии является достижение значения показателя "Объем жилищного строительства", установленного на соответствующий финансовый год в соглашении (далее - показатель).</w:t>
      </w:r>
    </w:p>
    <w:p w:rsidR="00112873" w:rsidRDefault="00112873">
      <w:pPr>
        <w:pStyle w:val="ConsPlusNormal"/>
        <w:jc w:val="both"/>
      </w:pPr>
      <w:r>
        <w:t xml:space="preserve">(в ред. </w:t>
      </w:r>
      <w:hyperlink r:id="rId222" w:history="1">
        <w:r>
          <w:rPr>
            <w:color w:val="0000FF"/>
          </w:rPr>
          <w:t>постановления</w:t>
        </w:r>
      </w:hyperlink>
      <w:r>
        <w:t xml:space="preserve"> Правительства ХМАО - Югры от 29.04.2021 N 153-п)</w:t>
      </w:r>
    </w:p>
    <w:p w:rsidR="00112873" w:rsidRDefault="00112873">
      <w:pPr>
        <w:pStyle w:val="ConsPlusNormal"/>
        <w:spacing w:before="220"/>
        <w:ind w:firstLine="540"/>
        <w:jc w:val="both"/>
      </w:pPr>
      <w:r>
        <w:t>Расходование субсидии является эффективным, если достигнут показатель.</w:t>
      </w:r>
    </w:p>
    <w:p w:rsidR="00112873" w:rsidRDefault="00112873">
      <w:pPr>
        <w:pStyle w:val="ConsPlusNormal"/>
        <w:spacing w:before="220"/>
        <w:ind w:firstLine="540"/>
        <w:jc w:val="both"/>
      </w:pPr>
      <w:r>
        <w:t>13. Оценку эффективности использования субсидии осуществляет Департамент строительства автономного округа до 15-го числа месяца года, следующего за отчетным годом, на основании представленных муниципальным образованием автономного округа отчетов.</w:t>
      </w: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5</w:t>
      </w:r>
    </w:p>
    <w:p w:rsidR="00112873" w:rsidRDefault="00112873">
      <w:pPr>
        <w:pStyle w:val="ConsPlusNormal"/>
        <w:jc w:val="right"/>
      </w:pPr>
      <w:r>
        <w:t>к постановлению</w:t>
      </w:r>
    </w:p>
    <w:p w:rsidR="00112873" w:rsidRDefault="00112873">
      <w:pPr>
        <w:pStyle w:val="ConsPlusNormal"/>
        <w:jc w:val="right"/>
      </w:pPr>
      <w:r>
        <w:t>Правительства 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bookmarkStart w:id="23" w:name="P4330"/>
      <w:bookmarkEnd w:id="23"/>
      <w:r>
        <w:t>ПОРЯДОК</w:t>
      </w:r>
    </w:p>
    <w:p w:rsidR="00112873" w:rsidRDefault="00112873">
      <w:pPr>
        <w:pStyle w:val="ConsPlusTitle"/>
        <w:jc w:val="center"/>
      </w:pPr>
      <w:r>
        <w:t>ПРЕДОСТАВЛЕНИЯ И РАСПРЕДЕЛЕНИЯ СУБСИДИИ ИЗ БЮДЖЕТА</w:t>
      </w:r>
    </w:p>
    <w:p w:rsidR="00112873" w:rsidRDefault="00112873">
      <w:pPr>
        <w:pStyle w:val="ConsPlusTitle"/>
        <w:jc w:val="center"/>
      </w:pPr>
      <w:r>
        <w:t>ХАНТЫ-МАНСИЙСКОГО АВТОНОМНОГО ОКРУГА - ЮГРЫ БЮДЖЕТАМ</w:t>
      </w:r>
    </w:p>
    <w:p w:rsidR="00112873" w:rsidRDefault="00112873">
      <w:pPr>
        <w:pStyle w:val="ConsPlusTitle"/>
        <w:jc w:val="center"/>
      </w:pPr>
      <w:r>
        <w:t>ГОРОДСКИХ ОКРУГОВ И МУНИЦИПАЛЬНЫХ РАЙОНОВ ХАНТЫ-МАНСИЙСКОГО</w:t>
      </w:r>
    </w:p>
    <w:p w:rsidR="00112873" w:rsidRDefault="00112873">
      <w:pPr>
        <w:pStyle w:val="ConsPlusTitle"/>
        <w:jc w:val="center"/>
      </w:pPr>
      <w:r>
        <w:t>АВТОНОМНОГО ОКРУГА - ЮГРЫ НА РЕАЛИЗАЦИЮ МЕРОПРИЯТИЯ</w:t>
      </w:r>
    </w:p>
    <w:p w:rsidR="00112873" w:rsidRDefault="00112873">
      <w:pPr>
        <w:pStyle w:val="ConsPlusTitle"/>
        <w:jc w:val="center"/>
      </w:pPr>
      <w:r>
        <w:t>ПО ОБЕСПЕЧЕНИЮ ЖИЛЬЕМ МОЛОДЫХ СЕМЕЙ ГОСУДАРСТВЕННОЙ</w:t>
      </w:r>
    </w:p>
    <w:p w:rsidR="00112873" w:rsidRDefault="00112873">
      <w:pPr>
        <w:pStyle w:val="ConsPlusTitle"/>
        <w:jc w:val="center"/>
      </w:pPr>
      <w:r>
        <w:t>ПРОГРАММЫ РОССИЙСКОЙ ФЕДЕРАЦИИ "ОБЕСПЕЧЕНИЕ ДОСТУПНЫМ</w:t>
      </w:r>
    </w:p>
    <w:p w:rsidR="00112873" w:rsidRDefault="00112873">
      <w:pPr>
        <w:pStyle w:val="ConsPlusTitle"/>
        <w:jc w:val="center"/>
      </w:pPr>
      <w:r>
        <w:t>И КОМФОРТНЫМ ЖИЛЬЕМ И КОММУНАЛЬНЫМИ УСЛУГАМИ ГРАЖДАН</w:t>
      </w:r>
    </w:p>
    <w:p w:rsidR="00112873" w:rsidRDefault="00112873">
      <w:pPr>
        <w:pStyle w:val="ConsPlusTitle"/>
        <w:jc w:val="center"/>
      </w:pPr>
      <w:r>
        <w:t>РОССИЙСКОЙ ФЕДЕРАЦИИ" (ДАЛЕЕ - ПОРЯДОК)</w:t>
      </w:r>
    </w:p>
    <w:p w:rsidR="00112873" w:rsidRDefault="0011287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12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2873" w:rsidRDefault="00112873"/>
        </w:tc>
        <w:tc>
          <w:tcPr>
            <w:tcW w:w="113" w:type="dxa"/>
            <w:tcBorders>
              <w:top w:val="nil"/>
              <w:left w:val="nil"/>
              <w:bottom w:val="nil"/>
              <w:right w:val="nil"/>
            </w:tcBorders>
            <w:shd w:val="clear" w:color="auto" w:fill="F4F3F8"/>
            <w:tcMar>
              <w:top w:w="0" w:type="dxa"/>
              <w:left w:w="0" w:type="dxa"/>
              <w:bottom w:w="0" w:type="dxa"/>
              <w:right w:w="0" w:type="dxa"/>
            </w:tcMar>
          </w:tcPr>
          <w:p w:rsidR="00112873" w:rsidRDefault="00112873"/>
        </w:tc>
        <w:tc>
          <w:tcPr>
            <w:tcW w:w="0" w:type="auto"/>
            <w:tcBorders>
              <w:top w:val="nil"/>
              <w:left w:val="nil"/>
              <w:bottom w:val="nil"/>
              <w:right w:val="nil"/>
            </w:tcBorders>
            <w:shd w:val="clear" w:color="auto" w:fill="F4F3F8"/>
            <w:tcMar>
              <w:top w:w="113" w:type="dxa"/>
              <w:left w:w="0" w:type="dxa"/>
              <w:bottom w:w="113" w:type="dxa"/>
              <w:right w:w="0" w:type="dxa"/>
            </w:tcMar>
          </w:tcPr>
          <w:p w:rsidR="00112873" w:rsidRDefault="00112873">
            <w:pPr>
              <w:pStyle w:val="ConsPlusNormal"/>
              <w:jc w:val="center"/>
            </w:pPr>
            <w:r>
              <w:rPr>
                <w:color w:val="392C69"/>
              </w:rPr>
              <w:t>Список изменяющих документов</w:t>
            </w:r>
          </w:p>
          <w:p w:rsidR="00112873" w:rsidRDefault="00112873">
            <w:pPr>
              <w:pStyle w:val="ConsPlusNormal"/>
              <w:jc w:val="center"/>
            </w:pPr>
            <w:r>
              <w:rPr>
                <w:color w:val="392C69"/>
              </w:rPr>
              <w:t xml:space="preserve">(в ред. </w:t>
            </w:r>
            <w:hyperlink r:id="rId223" w:history="1">
              <w:r>
                <w:rPr>
                  <w:color w:val="0000FF"/>
                </w:rPr>
                <w:t>постановления</w:t>
              </w:r>
            </w:hyperlink>
            <w:r>
              <w:rPr>
                <w:color w:val="392C69"/>
              </w:rPr>
              <w:t xml:space="preserve"> Правительства ХМАО - Югры от 31.10.2020 N 490-п)</w:t>
            </w:r>
          </w:p>
        </w:tc>
        <w:tc>
          <w:tcPr>
            <w:tcW w:w="113" w:type="dxa"/>
            <w:tcBorders>
              <w:top w:val="nil"/>
              <w:left w:val="nil"/>
              <w:bottom w:val="nil"/>
              <w:right w:val="nil"/>
            </w:tcBorders>
            <w:shd w:val="clear" w:color="auto" w:fill="F4F3F8"/>
            <w:tcMar>
              <w:top w:w="0" w:type="dxa"/>
              <w:left w:w="0" w:type="dxa"/>
              <w:bottom w:w="0" w:type="dxa"/>
              <w:right w:w="0" w:type="dxa"/>
            </w:tcMar>
          </w:tcPr>
          <w:p w:rsidR="00112873" w:rsidRDefault="00112873"/>
        </w:tc>
      </w:tr>
    </w:tbl>
    <w:p w:rsidR="00112873" w:rsidRDefault="00112873">
      <w:pPr>
        <w:pStyle w:val="ConsPlusNormal"/>
        <w:jc w:val="both"/>
      </w:pPr>
    </w:p>
    <w:p w:rsidR="00112873" w:rsidRDefault="00112873">
      <w:pPr>
        <w:pStyle w:val="ConsPlusNormal"/>
        <w:ind w:firstLine="540"/>
        <w:jc w:val="both"/>
      </w:pPr>
      <w:r>
        <w:t xml:space="preserve">1. Порядок устанавливает правила и условия предоставления и распределения субсидии из бюджета Ханты-Мансийского автономного округа - Югры (далее - автономный округ) бюджетам городских округов и муниципальных районов автономного округа (далее - муниципальные образования, местный бюджет) на реализацию мероприятия по обеспечению жильем молодых семей государственной программы Российской Федерации "Обеспечение доступным и </w:t>
      </w:r>
      <w:r>
        <w:lastRenderedPageBreak/>
        <w:t>комфортным жильем и коммунальными услугами граждан Российской Федерации" (далее - мероприятие, субсидия).</w:t>
      </w:r>
    </w:p>
    <w:p w:rsidR="00112873" w:rsidRDefault="00112873">
      <w:pPr>
        <w:pStyle w:val="ConsPlusNormal"/>
        <w:spacing w:before="220"/>
        <w:ind w:firstLine="540"/>
        <w:jc w:val="both"/>
      </w:pPr>
      <w:r>
        <w:t>2. Целью предоставления субсидии является предоставление социальных выплат участникам мероприятия на приобретение (строительство) жилья.</w:t>
      </w:r>
    </w:p>
    <w:p w:rsidR="00112873" w:rsidRDefault="00112873">
      <w:pPr>
        <w:pStyle w:val="ConsPlusNormal"/>
        <w:spacing w:before="220"/>
        <w:ind w:firstLine="540"/>
        <w:jc w:val="both"/>
      </w:pPr>
      <w:r>
        <w:t>3. Отбор муниципальных образований для предоставления субсидии осуществляется на основании сформированного в порядке, установленном Правительством автономного округа, списка участников мероприятия, изъявивших желание получить социальную выплату в планируемом году.</w:t>
      </w:r>
    </w:p>
    <w:p w:rsidR="00112873" w:rsidRDefault="00112873">
      <w:pPr>
        <w:pStyle w:val="ConsPlusNormal"/>
        <w:spacing w:before="220"/>
        <w:ind w:firstLine="540"/>
        <w:jc w:val="both"/>
      </w:pPr>
      <w:r>
        <w:t>4. Субсидия предоставляется в соответствии со сводной бюджетной росписью бюджета автономного округа в пределах лимитов бюджетных ассигнований, предусмотренных на реализацию мероприятия, в том числе с учетом соглашений между Правительством автономного округа и Министерством строительства Российской Федерации на очередной финансовый год и плановый период.</w:t>
      </w:r>
    </w:p>
    <w:p w:rsidR="00112873" w:rsidRDefault="00112873">
      <w:pPr>
        <w:pStyle w:val="ConsPlusNormal"/>
        <w:spacing w:before="220"/>
        <w:ind w:firstLine="540"/>
        <w:jc w:val="both"/>
      </w:pPr>
      <w:bookmarkStart w:id="24" w:name="P4346"/>
      <w:bookmarkEnd w:id="24"/>
      <w:r>
        <w:t>5. Размер предельного уровня софинансирования из бюджета автономного округа устанавливается в соответствии с уровнем расчетной бюджетной обеспеченности муниципальных образований согласно таблице 1.</w:t>
      </w:r>
    </w:p>
    <w:p w:rsidR="00112873" w:rsidRDefault="00112873">
      <w:pPr>
        <w:pStyle w:val="ConsPlusNormal"/>
        <w:jc w:val="both"/>
      </w:pPr>
    </w:p>
    <w:p w:rsidR="00112873" w:rsidRDefault="00112873">
      <w:pPr>
        <w:pStyle w:val="ConsPlusNormal"/>
        <w:jc w:val="right"/>
        <w:outlineLvl w:val="1"/>
      </w:pPr>
      <w:bookmarkStart w:id="25" w:name="P4348"/>
      <w:bookmarkEnd w:id="25"/>
      <w:r>
        <w:t>Таблица 1</w:t>
      </w:r>
    </w:p>
    <w:p w:rsidR="00112873" w:rsidRDefault="001128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984"/>
        <w:gridCol w:w="3969"/>
      </w:tblGrid>
      <w:tr w:rsidR="00112873">
        <w:tc>
          <w:tcPr>
            <w:tcW w:w="3118" w:type="dxa"/>
          </w:tcPr>
          <w:p w:rsidR="00112873" w:rsidRDefault="00112873">
            <w:pPr>
              <w:pStyle w:val="ConsPlusNormal"/>
              <w:jc w:val="center"/>
            </w:pPr>
            <w:r>
              <w:t>Уровень расчетной бюджетной обеспеченности муниципального образования на текущий финансовый год</w:t>
            </w:r>
          </w:p>
        </w:tc>
        <w:tc>
          <w:tcPr>
            <w:tcW w:w="1984" w:type="dxa"/>
          </w:tcPr>
          <w:p w:rsidR="00112873" w:rsidRDefault="00112873">
            <w:pPr>
              <w:pStyle w:val="ConsPlusNormal"/>
              <w:jc w:val="center"/>
            </w:pPr>
            <w:r>
              <w:t>Группа муниципального образования</w:t>
            </w:r>
          </w:p>
        </w:tc>
        <w:tc>
          <w:tcPr>
            <w:tcW w:w="3969" w:type="dxa"/>
          </w:tcPr>
          <w:p w:rsidR="00112873" w:rsidRDefault="00112873">
            <w:pPr>
              <w:pStyle w:val="ConsPlusNormal"/>
              <w:jc w:val="center"/>
            </w:pPr>
            <w:r>
              <w:t>Предельный уровень софинансирования расходного обязательства бюджета отдельного муниципального образования из средств бюджета автономного округа</w:t>
            </w:r>
          </w:p>
        </w:tc>
      </w:tr>
      <w:tr w:rsidR="00112873">
        <w:tc>
          <w:tcPr>
            <w:tcW w:w="3118" w:type="dxa"/>
          </w:tcPr>
          <w:p w:rsidR="00112873" w:rsidRDefault="00112873">
            <w:pPr>
              <w:pStyle w:val="ConsPlusNormal"/>
              <w:jc w:val="center"/>
            </w:pPr>
            <w:r>
              <w:t>от 0,0 до 1,9</w:t>
            </w:r>
          </w:p>
        </w:tc>
        <w:tc>
          <w:tcPr>
            <w:tcW w:w="1984" w:type="dxa"/>
          </w:tcPr>
          <w:p w:rsidR="00112873" w:rsidRDefault="00112873">
            <w:pPr>
              <w:pStyle w:val="ConsPlusNormal"/>
              <w:jc w:val="center"/>
            </w:pPr>
            <w:r>
              <w:t>1</w:t>
            </w:r>
          </w:p>
        </w:tc>
        <w:tc>
          <w:tcPr>
            <w:tcW w:w="3969" w:type="dxa"/>
          </w:tcPr>
          <w:p w:rsidR="00112873" w:rsidRDefault="00112873">
            <w:pPr>
              <w:pStyle w:val="ConsPlusNormal"/>
              <w:jc w:val="center"/>
            </w:pPr>
            <w:r>
              <w:t>не более 95%</w:t>
            </w:r>
          </w:p>
        </w:tc>
      </w:tr>
      <w:tr w:rsidR="00112873">
        <w:tc>
          <w:tcPr>
            <w:tcW w:w="3118" w:type="dxa"/>
          </w:tcPr>
          <w:p w:rsidR="00112873" w:rsidRDefault="00112873">
            <w:pPr>
              <w:pStyle w:val="ConsPlusNormal"/>
              <w:jc w:val="center"/>
            </w:pPr>
            <w:r>
              <w:t>от 1,9 до 2,0</w:t>
            </w:r>
          </w:p>
        </w:tc>
        <w:tc>
          <w:tcPr>
            <w:tcW w:w="1984" w:type="dxa"/>
          </w:tcPr>
          <w:p w:rsidR="00112873" w:rsidRDefault="00112873">
            <w:pPr>
              <w:pStyle w:val="ConsPlusNormal"/>
              <w:jc w:val="center"/>
            </w:pPr>
            <w:r>
              <w:t>2</w:t>
            </w:r>
          </w:p>
        </w:tc>
        <w:tc>
          <w:tcPr>
            <w:tcW w:w="3969" w:type="dxa"/>
          </w:tcPr>
          <w:p w:rsidR="00112873" w:rsidRDefault="00112873">
            <w:pPr>
              <w:pStyle w:val="ConsPlusNormal"/>
              <w:jc w:val="center"/>
            </w:pPr>
            <w:r>
              <w:t>не более 94%</w:t>
            </w:r>
          </w:p>
        </w:tc>
      </w:tr>
    </w:tbl>
    <w:p w:rsidR="00112873" w:rsidRDefault="00112873">
      <w:pPr>
        <w:pStyle w:val="ConsPlusNormal"/>
        <w:jc w:val="both"/>
      </w:pPr>
    </w:p>
    <w:p w:rsidR="00112873" w:rsidRDefault="00112873">
      <w:pPr>
        <w:pStyle w:val="ConsPlusNormal"/>
        <w:ind w:firstLine="540"/>
        <w:jc w:val="both"/>
      </w:pPr>
      <w:r>
        <w:t>Уровень софинансирования мероприятий из бюджета муниципального образования должен составлять не менее 5% для 1 группы, не менее 6% для 2 группы.</w:t>
      </w:r>
    </w:p>
    <w:p w:rsidR="00112873" w:rsidRDefault="00112873">
      <w:pPr>
        <w:pStyle w:val="ConsPlusNormal"/>
        <w:spacing w:before="220"/>
        <w:ind w:firstLine="540"/>
        <w:jc w:val="both"/>
      </w:pPr>
      <w:r>
        <w:t>6. Распределение субсидии из бюджета автономного округа между муниципальными образованиями определяется по формуле:</w:t>
      </w:r>
    </w:p>
    <w:p w:rsidR="00112873" w:rsidRDefault="00112873">
      <w:pPr>
        <w:pStyle w:val="ConsPlusNormal"/>
        <w:jc w:val="both"/>
      </w:pPr>
    </w:p>
    <w:p w:rsidR="00112873" w:rsidRDefault="00112873">
      <w:pPr>
        <w:pStyle w:val="ConsPlusNormal"/>
        <w:jc w:val="center"/>
      </w:pPr>
      <w:r w:rsidRPr="005460EC">
        <w:rPr>
          <w:position w:val="-32"/>
        </w:rPr>
        <w:pict>
          <v:shape id="_x0000_i1030" style="width:131.45pt;height:43.55pt" coordsize="" o:spt="100" adj="0,,0" path="" filled="f" stroked="f">
            <v:stroke joinstyle="miter"/>
            <v:imagedata r:id="rId224" o:title="base_24478_238916_32773"/>
            <v:formulas/>
            <v:path o:connecttype="segments"/>
          </v:shape>
        </w:pict>
      </w:r>
      <w:r>
        <w:t>, где:</w:t>
      </w:r>
    </w:p>
    <w:p w:rsidR="00112873" w:rsidRDefault="00112873">
      <w:pPr>
        <w:pStyle w:val="ConsPlusNormal"/>
        <w:jc w:val="both"/>
      </w:pPr>
    </w:p>
    <w:p w:rsidR="00112873" w:rsidRDefault="00112873">
      <w:pPr>
        <w:pStyle w:val="ConsPlusNormal"/>
        <w:ind w:firstLine="540"/>
        <w:jc w:val="both"/>
      </w:pPr>
      <w:r>
        <w:t>W</w:t>
      </w:r>
      <w:r>
        <w:rPr>
          <w:vertAlign w:val="subscript"/>
        </w:rPr>
        <w:t>i</w:t>
      </w:r>
      <w:r>
        <w:t xml:space="preserve"> - объем средств, предоставляемых i-му муниципальному образованию на реализацию мероприятия;</w:t>
      </w:r>
    </w:p>
    <w:p w:rsidR="00112873" w:rsidRDefault="00112873">
      <w:pPr>
        <w:pStyle w:val="ConsPlusNormal"/>
        <w:spacing w:before="220"/>
        <w:ind w:firstLine="540"/>
        <w:jc w:val="both"/>
      </w:pPr>
      <w:r>
        <w:t>W - объем средств, предусмотренный в бюджете автономного округа, на реализацию мероприятия;</w:t>
      </w:r>
    </w:p>
    <w:p w:rsidR="00112873" w:rsidRDefault="00112873">
      <w:pPr>
        <w:pStyle w:val="ConsPlusNormal"/>
        <w:spacing w:before="220"/>
        <w:ind w:firstLine="540"/>
        <w:jc w:val="both"/>
      </w:pPr>
      <w:r>
        <w:t>n - муниципальные образования, между бюджетами которых распределяются субсидии;</w:t>
      </w:r>
    </w:p>
    <w:p w:rsidR="00112873" w:rsidRDefault="00112873">
      <w:pPr>
        <w:pStyle w:val="ConsPlusNormal"/>
        <w:spacing w:before="220"/>
        <w:ind w:firstLine="540"/>
        <w:jc w:val="both"/>
      </w:pPr>
      <w:r>
        <w:t>V</w:t>
      </w:r>
      <w:r>
        <w:rPr>
          <w:vertAlign w:val="subscript"/>
        </w:rPr>
        <w:t>cvi</w:t>
      </w:r>
      <w:r>
        <w:t xml:space="preserve"> - объем средств социальной выплаты участникам мероприятия i-го муниципального образования, который определяется по формуле:</w:t>
      </w:r>
    </w:p>
    <w:p w:rsidR="00112873" w:rsidRDefault="00112873">
      <w:pPr>
        <w:pStyle w:val="ConsPlusNormal"/>
        <w:jc w:val="both"/>
      </w:pPr>
    </w:p>
    <w:p w:rsidR="00112873" w:rsidRDefault="00112873">
      <w:pPr>
        <w:pStyle w:val="ConsPlusNormal"/>
        <w:jc w:val="center"/>
      </w:pPr>
      <w:r>
        <w:t>V</w:t>
      </w:r>
      <w:r>
        <w:rPr>
          <w:vertAlign w:val="subscript"/>
        </w:rPr>
        <w:t>cvi</w:t>
      </w:r>
      <w:r>
        <w:t xml:space="preserve"> = P</w:t>
      </w:r>
      <w:r>
        <w:rPr>
          <w:vertAlign w:val="subscript"/>
        </w:rPr>
        <w:t>i</w:t>
      </w:r>
      <w:r>
        <w:t xml:space="preserve"> x 54 x 0,35, где:</w:t>
      </w:r>
    </w:p>
    <w:p w:rsidR="00112873" w:rsidRDefault="00112873">
      <w:pPr>
        <w:pStyle w:val="ConsPlusNormal"/>
        <w:jc w:val="both"/>
      </w:pPr>
    </w:p>
    <w:p w:rsidR="00112873" w:rsidRDefault="00112873">
      <w:pPr>
        <w:pStyle w:val="ConsPlusNormal"/>
        <w:ind w:firstLine="540"/>
        <w:jc w:val="both"/>
      </w:pPr>
      <w:r>
        <w:t>P</w:t>
      </w:r>
      <w:r>
        <w:rPr>
          <w:vertAlign w:val="subscript"/>
        </w:rPr>
        <w:t>i</w:t>
      </w:r>
      <w:r>
        <w:t xml:space="preserve"> - средняя рыночная стоимость 1 кв. м общей площади жилого помещения по автономному округу, определенная Министерством строительства и жилищно-коммунального хозяйства Российской Федерации на III квартал года, предшествующего планируемому году;</w:t>
      </w:r>
    </w:p>
    <w:p w:rsidR="00112873" w:rsidRDefault="00112873">
      <w:pPr>
        <w:pStyle w:val="ConsPlusNormal"/>
        <w:spacing w:before="220"/>
        <w:ind w:firstLine="540"/>
        <w:jc w:val="both"/>
      </w:pPr>
      <w:r>
        <w:t>Y</w:t>
      </w:r>
      <w:r>
        <w:rPr>
          <w:vertAlign w:val="subscript"/>
        </w:rPr>
        <w:t>pi</w:t>
      </w:r>
      <w:r>
        <w:t xml:space="preserve"> - значение, определяющее уровень софинансирования расходного обязательства бюджета i-го муниципального образования из средств бюджета автономного округа в соответствии с </w:t>
      </w:r>
      <w:hyperlink w:anchor="P4348" w:history="1">
        <w:r>
          <w:rPr>
            <w:color w:val="0000FF"/>
          </w:rPr>
          <w:t>таблицей 1</w:t>
        </w:r>
      </w:hyperlink>
      <w:r>
        <w:t>.</w:t>
      </w:r>
    </w:p>
    <w:p w:rsidR="00112873" w:rsidRDefault="00112873">
      <w:pPr>
        <w:pStyle w:val="ConsPlusNormal"/>
        <w:spacing w:before="220"/>
        <w:ind w:firstLine="540"/>
        <w:jc w:val="both"/>
      </w:pPr>
      <w:r>
        <w:t>Размер субсидии должен быть кратным размеру социальной выплаты и предусматривать возможность предоставления не менее чем одной социальной выплаты в муниципальном образовании, заявившемся на получение субсидии.</w:t>
      </w:r>
    </w:p>
    <w:p w:rsidR="00112873" w:rsidRDefault="00112873">
      <w:pPr>
        <w:pStyle w:val="ConsPlusNormal"/>
        <w:spacing w:before="220"/>
        <w:ind w:firstLine="540"/>
        <w:jc w:val="both"/>
      </w:pPr>
      <w:r>
        <w:t>В случае если размер средств, предусмотренный в бюджете автономного округа на реализацию мероприятия не обеспечивает предельный уровень софинансирования расходного обязательства муниципального образования автономного округа из бюджета автономного округа, размер субсидии устанавливается до размера, обеспечивающего предельный уровень софинансирования.</w:t>
      </w:r>
    </w:p>
    <w:p w:rsidR="00112873" w:rsidRDefault="00112873">
      <w:pPr>
        <w:pStyle w:val="ConsPlusNormal"/>
        <w:spacing w:before="220"/>
        <w:ind w:firstLine="540"/>
        <w:jc w:val="both"/>
      </w:pPr>
      <w:r>
        <w:t>В случае образования в ходе распределения субсидии нераспределенного остатка бюджетных ассигнований бюджета автономного округа такой остаток распределяется в соответствии с Порядком между бюджетами муниципальных образований с наибольшим удельным весом участников мероприятия.</w:t>
      </w:r>
    </w:p>
    <w:p w:rsidR="00112873" w:rsidRDefault="00112873">
      <w:pPr>
        <w:pStyle w:val="ConsPlusNormal"/>
        <w:spacing w:before="220"/>
        <w:ind w:firstLine="540"/>
        <w:jc w:val="both"/>
      </w:pPr>
      <w:bookmarkStart w:id="26" w:name="P4377"/>
      <w:bookmarkEnd w:id="26"/>
      <w:r>
        <w:t>7. Муниципальные образования увеличивают объем финансирования мероприятия за счет средств местных бюджетов.</w:t>
      </w:r>
    </w:p>
    <w:p w:rsidR="00112873" w:rsidRDefault="00112873">
      <w:pPr>
        <w:pStyle w:val="ConsPlusNormal"/>
        <w:spacing w:before="220"/>
        <w:ind w:firstLine="540"/>
        <w:jc w:val="both"/>
      </w:pPr>
      <w:bookmarkStart w:id="27" w:name="P4378"/>
      <w:bookmarkEnd w:id="27"/>
      <w:r>
        <w:t>8. Условия предоставления субсидии:</w:t>
      </w:r>
    </w:p>
    <w:p w:rsidR="00112873" w:rsidRDefault="00112873">
      <w:pPr>
        <w:pStyle w:val="ConsPlusNormal"/>
        <w:spacing w:before="220"/>
        <w:ind w:firstLine="540"/>
        <w:jc w:val="both"/>
      </w:pPr>
      <w:r>
        <w:t>наличие утвержденной муниципальной программы, предусматривающей мероприятия по обеспечению жильем молодых семей;</w:t>
      </w:r>
    </w:p>
    <w:p w:rsidR="00112873" w:rsidRDefault="00112873">
      <w:pPr>
        <w:pStyle w:val="ConsPlusNormal"/>
        <w:spacing w:before="220"/>
        <w:ind w:firstLine="540"/>
        <w:jc w:val="both"/>
      </w:pPr>
      <w:r>
        <w:t>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rsidR="00112873" w:rsidRDefault="00112873">
      <w:pPr>
        <w:pStyle w:val="ConsPlusNormal"/>
        <w:spacing w:before="220"/>
        <w:ind w:firstLine="540"/>
        <w:jc w:val="both"/>
      </w:pPr>
      <w:r>
        <w:t>заключение соглашения между Департаментом строительства автономного округа (далее - Департамент) и муниципальным образованием о предоставлении субсидии (далее - соглашение) по форме, установленном Министерством финансов Российской Федерации, не позднее 30-го дня со дня вступления в силу соглашения, заключенного между Правительством автономного округа и Министерством строительства и жилищно-коммунального хозяйства Российской Федерации на текущий финансовый год.</w:t>
      </w:r>
    </w:p>
    <w:p w:rsidR="00112873" w:rsidRDefault="00112873">
      <w:pPr>
        <w:pStyle w:val="ConsPlusNormal"/>
        <w:spacing w:before="220"/>
        <w:ind w:firstLine="540"/>
        <w:jc w:val="both"/>
      </w:pPr>
      <w:r>
        <w:t xml:space="preserve">9. Субсидия для предоставления дополнительных субсидий участникам мероприятия, включенным в список участников мероприятия - получателей дополнительной субсидии в текущем году, представляется на основании отдельного соглашения о предоставлении субсидии, заключенного между Департаментом и муниципальным образованием по форме, утвержденной Департаментом финансов автономного округа, при соблюдении условий, установленных </w:t>
      </w:r>
      <w:hyperlink w:anchor="P4378" w:history="1">
        <w:r>
          <w:rPr>
            <w:color w:val="0000FF"/>
          </w:rPr>
          <w:t>пунктом 8</w:t>
        </w:r>
      </w:hyperlink>
      <w:r>
        <w:t xml:space="preserve"> Порядка, и уровня софинансирования из местного бюджета, установленного </w:t>
      </w:r>
      <w:hyperlink w:anchor="P4346" w:history="1">
        <w:r>
          <w:rPr>
            <w:color w:val="0000FF"/>
          </w:rPr>
          <w:t>пунктом 5</w:t>
        </w:r>
      </w:hyperlink>
      <w:r>
        <w:t xml:space="preserve"> Порядка.</w:t>
      </w:r>
    </w:p>
    <w:p w:rsidR="00112873" w:rsidRDefault="00112873">
      <w:pPr>
        <w:pStyle w:val="ConsPlusNormal"/>
        <w:spacing w:before="220"/>
        <w:ind w:firstLine="540"/>
        <w:jc w:val="both"/>
      </w:pPr>
      <w:r>
        <w:t xml:space="preserve">10. Перечисление субсидии осуществляется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 в установленном порядке в пределах суммы, необходимой для оплаты денежных обязательств по расходам муниципального образования (в </w:t>
      </w:r>
      <w:r>
        <w:lastRenderedPageBreak/>
        <w:t>размере фактической потребности), источником финансового обеспечения которых являются средства субсидии. Для перечисления субсидий органы местного самоуправления представляют в Департамент документы, перечень которых устанавливается соглашением.</w:t>
      </w:r>
    </w:p>
    <w:p w:rsidR="00112873" w:rsidRDefault="00112873">
      <w:pPr>
        <w:pStyle w:val="ConsPlusNormal"/>
        <w:spacing w:before="220"/>
        <w:ind w:firstLine="540"/>
        <w:jc w:val="both"/>
      </w:pPr>
      <w:r>
        <w:t>11. Перераспределение субсидии между муниципальными образованиями автономного округа по предложению Департамента осуществляет Правительство автономного округа в следующих случаях:</w:t>
      </w:r>
    </w:p>
    <w:p w:rsidR="00112873" w:rsidRDefault="00112873">
      <w:pPr>
        <w:pStyle w:val="ConsPlusNormal"/>
        <w:spacing w:before="220"/>
        <w:ind w:firstLine="540"/>
        <w:jc w:val="both"/>
      </w:pPr>
      <w:r>
        <w:t xml:space="preserve">если на предусмотренный муниципальному образованию в текущем финансовом году объем субсидии не заключено соглашение в срок, установленный </w:t>
      </w:r>
      <w:hyperlink w:anchor="P4377" w:history="1">
        <w:r>
          <w:rPr>
            <w:color w:val="0000FF"/>
          </w:rPr>
          <w:t>пунктом 7</w:t>
        </w:r>
      </w:hyperlink>
      <w:r>
        <w:t xml:space="preserve"> Порядка;</w:t>
      </w:r>
    </w:p>
    <w:p w:rsidR="00112873" w:rsidRDefault="00112873">
      <w:pPr>
        <w:pStyle w:val="ConsPlusNormal"/>
        <w:spacing w:before="220"/>
        <w:ind w:firstLine="540"/>
        <w:jc w:val="both"/>
      </w:pPr>
      <w:r>
        <w:t>по предложению муниципального образования об уменьшении ему объема субсидии на текущий финансовый год по причинам отсутствия возможности ее расходования;</w:t>
      </w:r>
    </w:p>
    <w:p w:rsidR="00112873" w:rsidRDefault="00112873">
      <w:pPr>
        <w:pStyle w:val="ConsPlusNormal"/>
        <w:spacing w:before="220"/>
        <w:ind w:firstLine="540"/>
        <w:jc w:val="both"/>
      </w:pPr>
      <w:r>
        <w:t xml:space="preserve">по предложению муниципального образования о наличии потребности в дополнительном объеме субсидии при условии предоставления письменной гарантии за подписью главы муниципального образования об освоении дополнительного объема субсидии до конца текущего финансового года и исполнении обязательств по софинансированию субсидии, установленных </w:t>
      </w:r>
      <w:hyperlink w:anchor="P4346" w:history="1">
        <w:r>
          <w:rPr>
            <w:color w:val="0000FF"/>
          </w:rPr>
          <w:t>пунктом 5</w:t>
        </w:r>
      </w:hyperlink>
      <w:r>
        <w:t xml:space="preserve"> Порядка.</w:t>
      </w:r>
    </w:p>
    <w:p w:rsidR="00112873" w:rsidRDefault="00112873">
      <w:pPr>
        <w:pStyle w:val="ConsPlusNormal"/>
        <w:spacing w:before="220"/>
        <w:ind w:firstLine="540"/>
        <w:jc w:val="both"/>
      </w:pPr>
      <w:r>
        <w:t>12. Результатом использования субсидии является достижение значения показателя "количество молодых семей, получивших свидетельства о праве на получение социальной выплаты", установленного соглашением (далее - показатель).</w:t>
      </w:r>
    </w:p>
    <w:p w:rsidR="00112873" w:rsidRDefault="00112873">
      <w:pPr>
        <w:pStyle w:val="ConsPlusNormal"/>
        <w:spacing w:before="220"/>
        <w:ind w:firstLine="540"/>
        <w:jc w:val="both"/>
      </w:pPr>
      <w:r>
        <w:t>Расходование субсидии является эффективным, если достигнут показатель.</w:t>
      </w:r>
    </w:p>
    <w:p w:rsidR="00112873" w:rsidRDefault="00112873">
      <w:pPr>
        <w:pStyle w:val="ConsPlusNormal"/>
        <w:spacing w:before="220"/>
        <w:ind w:firstLine="540"/>
        <w:jc w:val="both"/>
      </w:pPr>
      <w:r>
        <w:t>13. Оценку эффективности использования субсидии осуществляет Департамент строительства автономного округа до 15-го числа месяца года, следующего за отчетным годом, на основании представленных муниципальным образованием автономного округа отчетов.</w:t>
      </w:r>
    </w:p>
    <w:p w:rsidR="00112873" w:rsidRDefault="00112873">
      <w:pPr>
        <w:pStyle w:val="ConsPlusNormal"/>
        <w:spacing w:before="220"/>
        <w:ind w:firstLine="540"/>
        <w:jc w:val="both"/>
      </w:pPr>
      <w:r>
        <w:t>14. Формы отчетов, сроки их представления устанавливаются соглашением.</w:t>
      </w:r>
    </w:p>
    <w:p w:rsidR="00112873" w:rsidRDefault="00112873">
      <w:pPr>
        <w:pStyle w:val="ConsPlusNormal"/>
        <w:spacing w:before="220"/>
        <w:ind w:firstLine="540"/>
        <w:jc w:val="both"/>
      </w:pPr>
      <w:r>
        <w:t>15. Орган местного самоуправления муниципального образования - получателя субсидии несет ответственность за соблюдение условий, целей и порядка предоставления субсидии, условий соглашения, в том числе за недостижение показателя, в порядке и размерах, установленных соглашением.</w:t>
      </w:r>
    </w:p>
    <w:p w:rsidR="00112873" w:rsidRDefault="00112873">
      <w:pPr>
        <w:pStyle w:val="ConsPlusNormal"/>
        <w:spacing w:before="220"/>
        <w:ind w:firstLine="540"/>
        <w:jc w:val="both"/>
      </w:pPr>
      <w:r>
        <w:t>16. Проверки соблюдения условий, целей и порядка предоставления субсидии осуществляют Департамент и органы государственного финансового контроля.</w:t>
      </w:r>
    </w:p>
    <w:p w:rsidR="00112873" w:rsidRDefault="00112873">
      <w:pPr>
        <w:pStyle w:val="ConsPlusNormal"/>
        <w:spacing w:before="220"/>
        <w:ind w:firstLine="540"/>
        <w:jc w:val="both"/>
      </w:pPr>
      <w:r>
        <w:t xml:space="preserve">17. В случае установления Департаментом или органом государственного финансового контроля фактов нарушения условий, целей и порядка предоставления субсидии, условий соглашения средства субсидии подлежат возврату в соответствии с </w:t>
      </w:r>
      <w:hyperlink r:id="rId225" w:history="1">
        <w:r>
          <w:rPr>
            <w:color w:val="0000FF"/>
          </w:rPr>
          <w:t>постановлением</w:t>
        </w:r>
      </w:hyperlink>
      <w:r>
        <w:t xml:space="preserve"> Правительства автономного округа от 6 декабря 2019 года N 475-п "О Правилах формирования, предоставления и распределения субсидий из бюджета Ханты-Мансийского автономного округа - Югры местным бюджетам".</w:t>
      </w:r>
    </w:p>
    <w:p w:rsidR="00112873" w:rsidRDefault="00112873">
      <w:pPr>
        <w:pStyle w:val="ConsPlusNormal"/>
        <w:spacing w:before="220"/>
        <w:ind w:firstLine="540"/>
        <w:jc w:val="both"/>
      </w:pPr>
      <w:r>
        <w:t>18. Субсидия, не использованная по состоянию на 1 января финансового года, следующего за отчетным, подлежит возврату в порядке, установленном бюджетным законодательством Российской Федерации.</w:t>
      </w: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6</w:t>
      </w:r>
    </w:p>
    <w:p w:rsidR="00112873" w:rsidRDefault="00112873">
      <w:pPr>
        <w:pStyle w:val="ConsPlusNormal"/>
        <w:jc w:val="right"/>
      </w:pPr>
      <w:r>
        <w:lastRenderedPageBreak/>
        <w:t>к постановлению</w:t>
      </w:r>
    </w:p>
    <w:p w:rsidR="00112873" w:rsidRDefault="00112873">
      <w:pPr>
        <w:pStyle w:val="ConsPlusNormal"/>
        <w:jc w:val="right"/>
      </w:pPr>
      <w:r>
        <w:t>Правительства 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bookmarkStart w:id="28" w:name="P4407"/>
      <w:bookmarkEnd w:id="28"/>
      <w:r>
        <w:t>ПОРЯДОК</w:t>
      </w:r>
    </w:p>
    <w:p w:rsidR="00112873" w:rsidRDefault="00112873">
      <w:pPr>
        <w:pStyle w:val="ConsPlusTitle"/>
        <w:jc w:val="center"/>
      </w:pPr>
      <w:r>
        <w:t>ПРЕДОСТАВЛЕНИЯ И РАСПРЕДЕЛЕНИЯ СУБСИДИИ ИЗ БЮДЖЕТА</w:t>
      </w:r>
    </w:p>
    <w:p w:rsidR="00112873" w:rsidRDefault="00112873">
      <w:pPr>
        <w:pStyle w:val="ConsPlusTitle"/>
        <w:jc w:val="center"/>
      </w:pPr>
      <w:r>
        <w:t>ХАНТЫ-МАНСИЙСКОГО АВТОНОМНОГО ОКРУГА - ЮГРЫ БЮДЖЕТАМ</w:t>
      </w:r>
    </w:p>
    <w:p w:rsidR="00112873" w:rsidRDefault="00112873">
      <w:pPr>
        <w:pStyle w:val="ConsPlusTitle"/>
        <w:jc w:val="center"/>
      </w:pPr>
      <w:r>
        <w:t>ГОРОДСКИХ ОКРУГОВ И МУНИЦИПАЛЬНЫХ РАЙОНОВ ХАНТЫ-МАНСИЙСКОГО</w:t>
      </w:r>
    </w:p>
    <w:p w:rsidR="00112873" w:rsidRDefault="00112873">
      <w:pPr>
        <w:pStyle w:val="ConsPlusTitle"/>
        <w:jc w:val="center"/>
      </w:pPr>
      <w:r>
        <w:t>АВТОНОМНОГО ОКРУГА - ЮГРЫ НА РЕАЛИЗАЦИЮ МЕРОПРИЯТИЯ</w:t>
      </w:r>
    </w:p>
    <w:p w:rsidR="00112873" w:rsidRDefault="00112873">
      <w:pPr>
        <w:pStyle w:val="ConsPlusTitle"/>
        <w:jc w:val="center"/>
      </w:pPr>
      <w:r>
        <w:t>ПО ОБЕСПЕЧЕНИЮ ЖИЛЬЕМ ГРАЖДАН, ПЕРЕСЕЛЯЕМЫХ ИЗ</w:t>
      </w:r>
    </w:p>
    <w:p w:rsidR="00112873" w:rsidRDefault="00112873">
      <w:pPr>
        <w:pStyle w:val="ConsPlusTitle"/>
        <w:jc w:val="center"/>
      </w:pPr>
      <w:r>
        <w:t>НЕ ПРЕДНАЗНАЧЕННЫХ ДЛЯ ПРОЖИВАНИЯ СТРОЕНИЙ, СОЗДАННЫХ</w:t>
      </w:r>
    </w:p>
    <w:p w:rsidR="00112873" w:rsidRDefault="00112873">
      <w:pPr>
        <w:pStyle w:val="ConsPlusTitle"/>
        <w:jc w:val="center"/>
      </w:pPr>
      <w:r>
        <w:t>В ПЕРИОД ПРОМЫШЛЕННОГО ОСВОЕНИЯ СИБИРИ И ДАЛЬНЕГО ВОСТОКА</w:t>
      </w:r>
    </w:p>
    <w:p w:rsidR="00112873" w:rsidRDefault="00112873">
      <w:pPr>
        <w:pStyle w:val="ConsPlusTitle"/>
        <w:jc w:val="center"/>
      </w:pPr>
      <w:r>
        <w:t>(ДАЛЕЕ - ПОРЯДОК)</w:t>
      </w:r>
    </w:p>
    <w:p w:rsidR="00112873" w:rsidRDefault="0011287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12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2873" w:rsidRDefault="00112873"/>
        </w:tc>
        <w:tc>
          <w:tcPr>
            <w:tcW w:w="113" w:type="dxa"/>
            <w:tcBorders>
              <w:top w:val="nil"/>
              <w:left w:val="nil"/>
              <w:bottom w:val="nil"/>
              <w:right w:val="nil"/>
            </w:tcBorders>
            <w:shd w:val="clear" w:color="auto" w:fill="F4F3F8"/>
            <w:tcMar>
              <w:top w:w="0" w:type="dxa"/>
              <w:left w:w="0" w:type="dxa"/>
              <w:bottom w:w="0" w:type="dxa"/>
              <w:right w:w="0" w:type="dxa"/>
            </w:tcMar>
          </w:tcPr>
          <w:p w:rsidR="00112873" w:rsidRDefault="00112873"/>
        </w:tc>
        <w:tc>
          <w:tcPr>
            <w:tcW w:w="0" w:type="auto"/>
            <w:tcBorders>
              <w:top w:val="nil"/>
              <w:left w:val="nil"/>
              <w:bottom w:val="nil"/>
              <w:right w:val="nil"/>
            </w:tcBorders>
            <w:shd w:val="clear" w:color="auto" w:fill="F4F3F8"/>
            <w:tcMar>
              <w:top w:w="113" w:type="dxa"/>
              <w:left w:w="0" w:type="dxa"/>
              <w:bottom w:w="113" w:type="dxa"/>
              <w:right w:w="0" w:type="dxa"/>
            </w:tcMar>
          </w:tcPr>
          <w:p w:rsidR="00112873" w:rsidRDefault="00112873">
            <w:pPr>
              <w:pStyle w:val="ConsPlusNormal"/>
              <w:jc w:val="center"/>
            </w:pPr>
            <w:r>
              <w:rPr>
                <w:color w:val="392C69"/>
              </w:rPr>
              <w:t>Список изменяющих документов</w:t>
            </w:r>
          </w:p>
          <w:p w:rsidR="00112873" w:rsidRDefault="00112873">
            <w:pPr>
              <w:pStyle w:val="ConsPlusNormal"/>
              <w:jc w:val="center"/>
            </w:pPr>
            <w:r>
              <w:rPr>
                <w:color w:val="392C69"/>
              </w:rPr>
              <w:t xml:space="preserve">(в ред. </w:t>
            </w:r>
            <w:hyperlink r:id="rId226" w:history="1">
              <w:r>
                <w:rPr>
                  <w:color w:val="0000FF"/>
                </w:rPr>
                <w:t>постановления</w:t>
              </w:r>
            </w:hyperlink>
            <w:r>
              <w:rPr>
                <w:color w:val="392C69"/>
              </w:rPr>
              <w:t xml:space="preserve"> Правительства ХМАО - Югры от 31.10.2020 N 490-п)</w:t>
            </w:r>
          </w:p>
        </w:tc>
        <w:tc>
          <w:tcPr>
            <w:tcW w:w="113" w:type="dxa"/>
            <w:tcBorders>
              <w:top w:val="nil"/>
              <w:left w:val="nil"/>
              <w:bottom w:val="nil"/>
              <w:right w:val="nil"/>
            </w:tcBorders>
            <w:shd w:val="clear" w:color="auto" w:fill="F4F3F8"/>
            <w:tcMar>
              <w:top w:w="0" w:type="dxa"/>
              <w:left w:w="0" w:type="dxa"/>
              <w:bottom w:w="0" w:type="dxa"/>
              <w:right w:w="0" w:type="dxa"/>
            </w:tcMar>
          </w:tcPr>
          <w:p w:rsidR="00112873" w:rsidRDefault="00112873"/>
        </w:tc>
      </w:tr>
    </w:tbl>
    <w:p w:rsidR="00112873" w:rsidRDefault="00112873">
      <w:pPr>
        <w:pStyle w:val="ConsPlusNormal"/>
        <w:jc w:val="both"/>
      </w:pPr>
    </w:p>
    <w:p w:rsidR="00112873" w:rsidRDefault="00112873">
      <w:pPr>
        <w:pStyle w:val="ConsPlusNormal"/>
        <w:ind w:firstLine="540"/>
        <w:jc w:val="both"/>
      </w:pPr>
      <w:r>
        <w:t xml:space="preserve">1. Порядок устанавливает правила и условия предоставления и распределения субсидии из бюджета Ханты-Мансийского автономного округа - Югры (далее - автономный округ) бюджетам городских округов и муниципальных районов автономного округа (далее - муниципальные образования, местный бюджет) на реализацию мероприятия по обеспечению жильем граждан, переселяемых из не предназначенных для проживания строений, созданных в период промышленного освоения Сибири и Дальнего Востока, государственной </w:t>
      </w:r>
      <w:hyperlink r:id="rId22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(далее - федеральная программа, субсидия).</w:t>
      </w:r>
    </w:p>
    <w:p w:rsidR="00112873" w:rsidRDefault="00112873">
      <w:pPr>
        <w:pStyle w:val="ConsPlusNormal"/>
        <w:spacing w:before="220"/>
        <w:ind w:firstLine="540"/>
        <w:jc w:val="both"/>
      </w:pPr>
      <w:r>
        <w:t>2. Целью предоставления субсидии является обеспечение жильем граждан, переселяемых из не предназначенных для проживания строений, созданных в период промышленного освоения Сибири и Дальнего Востока, государственной программы Российской Федерации "Обеспечение доступным и комфортным жильем и коммунальными услугами граждан Российской Федерации" в соответствии с порядком реализации мероприятия по обеспечению жильем граждан, переселяемых из не предназначенных для проживания строений, созданных в период промышленного освоения Сибири и Дальнего Востока, государственной программы автономного округа "Развитие жилищной сферы" (далее - государственная программа).</w:t>
      </w:r>
    </w:p>
    <w:p w:rsidR="00112873" w:rsidRDefault="00112873">
      <w:pPr>
        <w:pStyle w:val="ConsPlusNormal"/>
        <w:spacing w:before="220"/>
        <w:ind w:firstLine="540"/>
        <w:jc w:val="both"/>
      </w:pPr>
      <w:r>
        <w:t>3. Субсидия предоставляется в соответствии со сводной бюджетной росписью бюджета автономного округа в пределах лимитов бюджетных ассигнований, предусмотренных на реализацию государственной программы, в том числе по соглашениям между Правительством автономного округа и Министерством строительства Российской Федерации на очередной финансовый год и плановый период.</w:t>
      </w:r>
    </w:p>
    <w:p w:rsidR="00112873" w:rsidRDefault="00112873">
      <w:pPr>
        <w:pStyle w:val="ConsPlusNormal"/>
        <w:spacing w:before="220"/>
        <w:ind w:firstLine="540"/>
        <w:jc w:val="both"/>
      </w:pPr>
      <w:r>
        <w:t xml:space="preserve">4. Размер предельного уровня софинансирования из бюджета автономного округа устанавливается от расчетной потребности муниципального образования автономного округа на реализацию мероприятия по обеспечению жильем граждан, переселяемых из не предназначенных для проживания строений, созданных в период промышленного освоения Сибири и Дальнего Востока, в соответствии с уровнем расчетной бюджетной обеспеченности, определяемым в соответствии с </w:t>
      </w:r>
      <w:hyperlink r:id="rId228" w:history="1">
        <w:r>
          <w:rPr>
            <w:color w:val="0000FF"/>
          </w:rPr>
          <w:t>Законом</w:t>
        </w:r>
      </w:hyperlink>
      <w:r>
        <w:t xml:space="preserve"> автономного округа от 10 ноября 2008 года N 132-оз "О межбюджетных отношениях в Ханты-Мансийском автономном округе - Югре" (таблица 1).</w:t>
      </w:r>
    </w:p>
    <w:p w:rsidR="00112873" w:rsidRDefault="00112873">
      <w:pPr>
        <w:pStyle w:val="ConsPlusNormal"/>
        <w:jc w:val="both"/>
      </w:pPr>
    </w:p>
    <w:p w:rsidR="00112873" w:rsidRDefault="00112873">
      <w:pPr>
        <w:pStyle w:val="ConsPlusNormal"/>
        <w:jc w:val="right"/>
        <w:outlineLvl w:val="1"/>
      </w:pPr>
      <w:r>
        <w:t>Таблица 1</w:t>
      </w:r>
    </w:p>
    <w:p w:rsidR="00112873" w:rsidRDefault="001128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984"/>
        <w:gridCol w:w="3969"/>
      </w:tblGrid>
      <w:tr w:rsidR="00112873">
        <w:tc>
          <w:tcPr>
            <w:tcW w:w="3118" w:type="dxa"/>
          </w:tcPr>
          <w:p w:rsidR="00112873" w:rsidRDefault="00112873">
            <w:pPr>
              <w:pStyle w:val="ConsPlusNormal"/>
              <w:jc w:val="center"/>
            </w:pPr>
            <w:r>
              <w:lastRenderedPageBreak/>
              <w:t>Уровень расчетной бюджетной обеспеченности муниципального образования на текущий финансовый год</w:t>
            </w:r>
          </w:p>
        </w:tc>
        <w:tc>
          <w:tcPr>
            <w:tcW w:w="1984" w:type="dxa"/>
          </w:tcPr>
          <w:p w:rsidR="00112873" w:rsidRDefault="00112873">
            <w:pPr>
              <w:pStyle w:val="ConsPlusNormal"/>
              <w:jc w:val="center"/>
            </w:pPr>
            <w:r>
              <w:t>Группа муниципального образования</w:t>
            </w:r>
          </w:p>
        </w:tc>
        <w:tc>
          <w:tcPr>
            <w:tcW w:w="3969" w:type="dxa"/>
          </w:tcPr>
          <w:p w:rsidR="00112873" w:rsidRDefault="00112873">
            <w:pPr>
              <w:pStyle w:val="ConsPlusNormal"/>
              <w:jc w:val="center"/>
            </w:pPr>
            <w:r>
              <w:t>Предельный уровень софинансирования расходного обязательства бюджета отдельного муниципального образования из средств бюджета автономного округа</w:t>
            </w:r>
          </w:p>
        </w:tc>
      </w:tr>
      <w:tr w:rsidR="00112873">
        <w:tc>
          <w:tcPr>
            <w:tcW w:w="3118" w:type="dxa"/>
          </w:tcPr>
          <w:p w:rsidR="00112873" w:rsidRDefault="00112873">
            <w:pPr>
              <w:pStyle w:val="ConsPlusNormal"/>
              <w:jc w:val="center"/>
            </w:pPr>
            <w:r>
              <w:t>от 0,0 до 1,7</w:t>
            </w:r>
          </w:p>
        </w:tc>
        <w:tc>
          <w:tcPr>
            <w:tcW w:w="1984" w:type="dxa"/>
          </w:tcPr>
          <w:p w:rsidR="00112873" w:rsidRDefault="00112873">
            <w:pPr>
              <w:pStyle w:val="ConsPlusNormal"/>
              <w:jc w:val="center"/>
            </w:pPr>
            <w:r>
              <w:t>1</w:t>
            </w:r>
          </w:p>
        </w:tc>
        <w:tc>
          <w:tcPr>
            <w:tcW w:w="3969" w:type="dxa"/>
          </w:tcPr>
          <w:p w:rsidR="00112873" w:rsidRDefault="00112873">
            <w:pPr>
              <w:pStyle w:val="ConsPlusNormal"/>
              <w:jc w:val="center"/>
            </w:pPr>
            <w:r>
              <w:t>не более 95%</w:t>
            </w:r>
          </w:p>
        </w:tc>
      </w:tr>
      <w:tr w:rsidR="00112873">
        <w:tc>
          <w:tcPr>
            <w:tcW w:w="3118" w:type="dxa"/>
          </w:tcPr>
          <w:p w:rsidR="00112873" w:rsidRDefault="00112873">
            <w:pPr>
              <w:pStyle w:val="ConsPlusNormal"/>
              <w:jc w:val="center"/>
            </w:pPr>
            <w:r>
              <w:t>от 1,7 до 1,9</w:t>
            </w:r>
          </w:p>
        </w:tc>
        <w:tc>
          <w:tcPr>
            <w:tcW w:w="1984" w:type="dxa"/>
          </w:tcPr>
          <w:p w:rsidR="00112873" w:rsidRDefault="00112873">
            <w:pPr>
              <w:pStyle w:val="ConsPlusNormal"/>
              <w:jc w:val="center"/>
            </w:pPr>
            <w:r>
              <w:t>2</w:t>
            </w:r>
          </w:p>
        </w:tc>
        <w:tc>
          <w:tcPr>
            <w:tcW w:w="3969" w:type="dxa"/>
          </w:tcPr>
          <w:p w:rsidR="00112873" w:rsidRDefault="00112873">
            <w:pPr>
              <w:pStyle w:val="ConsPlusNormal"/>
              <w:jc w:val="center"/>
            </w:pPr>
            <w:r>
              <w:t>не более 92%</w:t>
            </w:r>
          </w:p>
        </w:tc>
      </w:tr>
      <w:tr w:rsidR="00112873">
        <w:tc>
          <w:tcPr>
            <w:tcW w:w="3118" w:type="dxa"/>
          </w:tcPr>
          <w:p w:rsidR="00112873" w:rsidRDefault="00112873">
            <w:pPr>
              <w:pStyle w:val="ConsPlusNormal"/>
              <w:jc w:val="center"/>
            </w:pPr>
            <w:r>
              <w:t>от 1,9 до 2,0</w:t>
            </w:r>
          </w:p>
        </w:tc>
        <w:tc>
          <w:tcPr>
            <w:tcW w:w="1984" w:type="dxa"/>
          </w:tcPr>
          <w:p w:rsidR="00112873" w:rsidRDefault="00112873">
            <w:pPr>
              <w:pStyle w:val="ConsPlusNormal"/>
              <w:jc w:val="center"/>
            </w:pPr>
            <w:r>
              <w:t>3</w:t>
            </w:r>
          </w:p>
        </w:tc>
        <w:tc>
          <w:tcPr>
            <w:tcW w:w="3969" w:type="dxa"/>
          </w:tcPr>
          <w:p w:rsidR="00112873" w:rsidRDefault="00112873">
            <w:pPr>
              <w:pStyle w:val="ConsPlusNormal"/>
              <w:jc w:val="center"/>
            </w:pPr>
            <w:r>
              <w:t>не более 90%</w:t>
            </w:r>
          </w:p>
        </w:tc>
      </w:tr>
    </w:tbl>
    <w:p w:rsidR="00112873" w:rsidRDefault="00112873">
      <w:pPr>
        <w:pStyle w:val="ConsPlusNormal"/>
        <w:jc w:val="both"/>
      </w:pPr>
    </w:p>
    <w:p w:rsidR="00112873" w:rsidRDefault="00112873">
      <w:pPr>
        <w:pStyle w:val="ConsPlusNormal"/>
        <w:ind w:firstLine="540"/>
        <w:jc w:val="both"/>
      </w:pPr>
      <w:r>
        <w:t>Уровень софинансирования мероприятий из бюджета муниципального образования должен составлять не менее 5% для 1 группы, не менее 8% для 2 группы, не менее 10% для 3 группы.</w:t>
      </w:r>
    </w:p>
    <w:p w:rsidR="00112873" w:rsidRDefault="00112873">
      <w:pPr>
        <w:pStyle w:val="ConsPlusNormal"/>
        <w:spacing w:before="220"/>
        <w:ind w:firstLine="540"/>
        <w:jc w:val="both"/>
      </w:pPr>
      <w:r>
        <w:t>5. Условия предоставления субсидии местному бюджету:</w:t>
      </w:r>
    </w:p>
    <w:p w:rsidR="00112873" w:rsidRDefault="00112873">
      <w:pPr>
        <w:pStyle w:val="ConsPlusNormal"/>
        <w:spacing w:before="220"/>
        <w:ind w:firstLine="540"/>
        <w:jc w:val="both"/>
      </w:pPr>
      <w:r>
        <w:t>наличие утвержденной муниципальной программы, предусматривающей мероприятия по обеспечению жильем граждан, переселяемых из не предназначенных для проживания жилых помещений, созданных в период промышленного освоения Сибири и Дальнего Востока;</w:t>
      </w:r>
    </w:p>
    <w:p w:rsidR="00112873" w:rsidRDefault="00112873">
      <w:pPr>
        <w:pStyle w:val="ConsPlusNormal"/>
        <w:spacing w:before="220"/>
        <w:ind w:firstLine="540"/>
        <w:jc w:val="both"/>
      </w:pPr>
      <w:r>
        <w:t>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rsidR="00112873" w:rsidRDefault="00112873">
      <w:pPr>
        <w:pStyle w:val="ConsPlusNormal"/>
        <w:spacing w:before="220"/>
        <w:ind w:firstLine="540"/>
        <w:jc w:val="both"/>
      </w:pPr>
      <w:r>
        <w:t>заключение соглашения между Департаментом строительства автономного округа (далее - Департамент) и муниципальным образованием о предоставлении субсидии,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 по форме Министерства финансов Российской Федерации.</w:t>
      </w:r>
    </w:p>
    <w:p w:rsidR="00112873" w:rsidRDefault="00112873">
      <w:pPr>
        <w:pStyle w:val="ConsPlusNormal"/>
        <w:spacing w:before="220"/>
        <w:ind w:firstLine="540"/>
        <w:jc w:val="both"/>
      </w:pPr>
      <w:r>
        <w:t>6. Субсидия предоставляется муниципальным образованиям при наличии проживающих на их территории граждан, соответствующих следующим критериям:</w:t>
      </w:r>
    </w:p>
    <w:p w:rsidR="00112873" w:rsidRDefault="00112873">
      <w:pPr>
        <w:pStyle w:val="ConsPlusNormal"/>
        <w:spacing w:before="220"/>
        <w:ind w:firstLine="540"/>
        <w:jc w:val="both"/>
      </w:pPr>
      <w:r>
        <w:t xml:space="preserve">гражданин постоянно проживает на территории муниципального образования в помещении, не соответствующем положениям </w:t>
      </w:r>
      <w:hyperlink r:id="rId229" w:history="1">
        <w:r>
          <w:rPr>
            <w:color w:val="0000FF"/>
          </w:rPr>
          <w:t>статей 15</w:t>
        </w:r>
      </w:hyperlink>
      <w:r>
        <w:t xml:space="preserve"> и </w:t>
      </w:r>
      <w:hyperlink r:id="rId230" w:history="1">
        <w:r>
          <w:rPr>
            <w:color w:val="0000FF"/>
          </w:rPr>
          <w:t>16</w:t>
        </w:r>
      </w:hyperlink>
      <w:r>
        <w:t xml:space="preserve"> Жилищного кодекса Российской Федерации;</w:t>
      </w:r>
    </w:p>
    <w:p w:rsidR="00112873" w:rsidRDefault="00112873">
      <w:pPr>
        <w:pStyle w:val="ConsPlusNormal"/>
        <w:spacing w:before="220"/>
        <w:ind w:firstLine="540"/>
        <w:jc w:val="both"/>
      </w:pPr>
      <w:r>
        <w:t>помещение предоставлено гражданину для проживания до 25 декабря 1991 года либо он является членом семьи лица, которому такое помещение предоставлено до 25 декабря 1991 года, и совместно проживает с таким лицом в этом помещении;</w:t>
      </w:r>
    </w:p>
    <w:p w:rsidR="00112873" w:rsidRDefault="00112873">
      <w:pPr>
        <w:pStyle w:val="ConsPlusNormal"/>
        <w:spacing w:before="220"/>
        <w:ind w:firstLine="540"/>
        <w:jc w:val="both"/>
      </w:pPr>
      <w:r>
        <w:t xml:space="preserve">гражданин признан или может быть признан нуждающимся в жилом помещении, предоставляемом по договору социального найма, по основаниям, предусмотренным </w:t>
      </w:r>
      <w:hyperlink r:id="rId231" w:history="1">
        <w:r>
          <w:rPr>
            <w:color w:val="0000FF"/>
          </w:rPr>
          <w:t>статьей 51</w:t>
        </w:r>
      </w:hyperlink>
      <w:r>
        <w:t xml:space="preserve"> Жилищного кодекса Российской Федерации, за исключением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 и обеспеченных общей площадью жилого помещения на 1 члена семьи более учетной нормы, в случае если такие жилые помещения находятся в многоквартирных домах, признанных аварийными и подлежащими сносу или </w:t>
      </w:r>
      <w:r>
        <w:lastRenderedPageBreak/>
        <w:t>реконструкции;</w:t>
      </w:r>
    </w:p>
    <w:p w:rsidR="00112873" w:rsidRDefault="00112873">
      <w:pPr>
        <w:pStyle w:val="ConsPlusNormal"/>
        <w:spacing w:before="220"/>
        <w:ind w:firstLine="540"/>
        <w:jc w:val="both"/>
      </w:pPr>
      <w:r>
        <w:t>гражданин не являлся получателем мер социальной поддержки в виде обеспечения жилым помещением за счет средств бюджетов бюджетной системы Российской Федерации.</w:t>
      </w:r>
    </w:p>
    <w:p w:rsidR="00112873" w:rsidRDefault="00112873">
      <w:pPr>
        <w:pStyle w:val="ConsPlusNormal"/>
        <w:spacing w:before="220"/>
        <w:ind w:firstLine="540"/>
        <w:jc w:val="both"/>
      </w:pPr>
      <w:r>
        <w:t>7. Департамент осуществляет распределение субсидии в соответствии с заявленной потребностью муниципальных образований автономного округа, участвующих в реализации мероприятия по обеспечению жильем граждан, переселяемых из не предназначенных для проживания строений, созданных в период промышленного освоения Сибири и Дальнего Востока, государственной программы, исходя из общей суммы средств федерального бюджета и бюджета автономного округа, предусмотренных на финансирование указанных муниципальных программ в финансовом году.</w:t>
      </w:r>
    </w:p>
    <w:p w:rsidR="00112873" w:rsidRDefault="00112873">
      <w:pPr>
        <w:pStyle w:val="ConsPlusNormal"/>
        <w:spacing w:before="220"/>
        <w:ind w:firstLine="540"/>
        <w:jc w:val="both"/>
      </w:pPr>
      <w:r>
        <w:t>8. Перечисление субсидии осуществляется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субсидии. Для перечисления субсидии органы местного самоуправления муниципальных образований представляют в Департамент документы, перечень которых устанавливается соглашением о предоставлении субсидии.</w:t>
      </w:r>
    </w:p>
    <w:p w:rsidR="00112873" w:rsidRDefault="00112873">
      <w:pPr>
        <w:pStyle w:val="ConsPlusNormal"/>
        <w:spacing w:before="220"/>
        <w:ind w:firstLine="540"/>
        <w:jc w:val="both"/>
      </w:pPr>
      <w:r>
        <w:t>9. Результатом использования субсидии является достижение значения показателя "количество семей, обеспеченных жилыми помещениями", установленного соглашением (далее - показатель).</w:t>
      </w:r>
    </w:p>
    <w:p w:rsidR="00112873" w:rsidRDefault="00112873">
      <w:pPr>
        <w:pStyle w:val="ConsPlusNormal"/>
        <w:spacing w:before="220"/>
        <w:ind w:firstLine="540"/>
        <w:jc w:val="both"/>
      </w:pPr>
      <w:r>
        <w:t>Расходование субсидии является эффективным, если достигнут показатель.</w:t>
      </w:r>
    </w:p>
    <w:p w:rsidR="00112873" w:rsidRDefault="00112873">
      <w:pPr>
        <w:pStyle w:val="ConsPlusNormal"/>
        <w:spacing w:before="220"/>
        <w:ind w:firstLine="540"/>
        <w:jc w:val="both"/>
      </w:pPr>
      <w:r>
        <w:t>Оценку эффективности использования субсидии осуществляет Департамент до 2-го числа месяца, следующего за отчетным кварталом, на основании представленных муниципальным образованием отчетов.</w:t>
      </w:r>
    </w:p>
    <w:p w:rsidR="00112873" w:rsidRDefault="00112873">
      <w:pPr>
        <w:pStyle w:val="ConsPlusNormal"/>
        <w:spacing w:before="220"/>
        <w:ind w:firstLine="540"/>
        <w:jc w:val="both"/>
      </w:pPr>
      <w:r>
        <w:t>Формы отчетов, сроки их представления устанавливаются соглашением.</w:t>
      </w:r>
    </w:p>
    <w:p w:rsidR="00112873" w:rsidRDefault="00112873">
      <w:pPr>
        <w:pStyle w:val="ConsPlusNormal"/>
        <w:spacing w:before="220"/>
        <w:ind w:firstLine="540"/>
        <w:jc w:val="both"/>
      </w:pPr>
      <w:r>
        <w:t>10. Орган местного самоуправления муниципального образования - получатель субсидии несет ответственность за соблюдение условий, целей и порядка предоставления субсидии, а также при невыполнении им условий соглашения, в том числе за недостижение показателя, в порядке и размерах, установленных соглашением.</w:t>
      </w:r>
    </w:p>
    <w:p w:rsidR="00112873" w:rsidRDefault="00112873">
      <w:pPr>
        <w:pStyle w:val="ConsPlusNormal"/>
        <w:spacing w:before="220"/>
        <w:ind w:firstLine="540"/>
        <w:jc w:val="both"/>
      </w:pPr>
      <w:r>
        <w:t>11. Департамент перераспределяет субсидии между муниципальными образованиями по результатам выполнения мероприятия.</w:t>
      </w:r>
    </w:p>
    <w:p w:rsidR="00112873" w:rsidRDefault="00112873">
      <w:pPr>
        <w:pStyle w:val="ConsPlusNormal"/>
        <w:spacing w:before="220"/>
        <w:ind w:firstLine="540"/>
        <w:jc w:val="both"/>
      </w:pPr>
      <w:r>
        <w:t>12. Проверки соблюдения условий, целей и порядка предоставления субсидии осуществляют Департамент и органы государственного финансового контроля.</w:t>
      </w:r>
    </w:p>
    <w:p w:rsidR="00112873" w:rsidRDefault="00112873">
      <w:pPr>
        <w:pStyle w:val="ConsPlusNormal"/>
        <w:spacing w:before="220"/>
        <w:ind w:firstLine="540"/>
        <w:jc w:val="both"/>
      </w:pPr>
      <w:r>
        <w:t xml:space="preserve">В случае установления Департаментом или органом государственного финансового контроля фактов нарушения условий, целей и порядка предоставления субсидии, условий соглашения средства субсидии подлежат возврату в соответствии с </w:t>
      </w:r>
      <w:hyperlink r:id="rId232" w:history="1">
        <w:r>
          <w:rPr>
            <w:color w:val="0000FF"/>
          </w:rPr>
          <w:t>постановлением</w:t>
        </w:r>
      </w:hyperlink>
      <w:r>
        <w:t xml:space="preserve"> Правительства автономного округа от 6 декабря 2019 года N 475-п "О Правилах формирования, предоставления и распределения субсидий из бюджета Ханты-Мансийского автономного округа - Югры местным бюджетам".</w:t>
      </w:r>
    </w:p>
    <w:p w:rsidR="00112873" w:rsidRDefault="00112873">
      <w:pPr>
        <w:pStyle w:val="ConsPlusNormal"/>
        <w:spacing w:before="220"/>
        <w:ind w:firstLine="540"/>
        <w:jc w:val="both"/>
      </w:pPr>
      <w:r>
        <w:t>Субсидия, не использованная по состоянию на 1 января финансового года, следующего за отчетным, подлежит возврату в порядке, установленном бюджетным законодательством Российской Федерации.</w:t>
      </w: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7</w:t>
      </w:r>
    </w:p>
    <w:p w:rsidR="00112873" w:rsidRDefault="00112873">
      <w:pPr>
        <w:pStyle w:val="ConsPlusNormal"/>
        <w:jc w:val="right"/>
      </w:pPr>
      <w:r>
        <w:t>к постановлению Правительства</w:t>
      </w:r>
    </w:p>
    <w:p w:rsidR="00112873" w:rsidRDefault="00112873">
      <w:pPr>
        <w:pStyle w:val="ConsPlusNormal"/>
        <w:jc w:val="right"/>
      </w:pPr>
      <w:r>
        <w:t>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bookmarkStart w:id="29" w:name="P4471"/>
      <w:bookmarkEnd w:id="29"/>
      <w:r>
        <w:t>ПЕРЕЧЕНЬ</w:t>
      </w:r>
    </w:p>
    <w:p w:rsidR="00112873" w:rsidRDefault="00112873">
      <w:pPr>
        <w:pStyle w:val="ConsPlusTitle"/>
        <w:jc w:val="center"/>
      </w:pPr>
      <w:r>
        <w:t>РЕАЛИЗУЕМЫХ ОБЪЕКТОВ НА 2021 ГОД И НА ПЛАНОВЫЙ ПЕРИОД 2022</w:t>
      </w:r>
    </w:p>
    <w:p w:rsidR="00112873" w:rsidRDefault="00112873">
      <w:pPr>
        <w:pStyle w:val="ConsPlusTitle"/>
        <w:jc w:val="center"/>
      </w:pPr>
      <w:r>
        <w:t>И 2023 ГОДОВ, ВКЛЮЧАЯ ПРИОБРЕТЕНИЕ ОБЪЕКТОВ НЕДВИЖИМОГО</w:t>
      </w:r>
    </w:p>
    <w:p w:rsidR="00112873" w:rsidRDefault="00112873">
      <w:pPr>
        <w:pStyle w:val="ConsPlusTitle"/>
        <w:jc w:val="center"/>
      </w:pPr>
      <w:r>
        <w:t>ИМУЩЕСТВА, ОБЪЕКТОВ, СОЗДАВАЕМЫХ В СООТВЕТСТВИИ</w:t>
      </w:r>
    </w:p>
    <w:p w:rsidR="00112873" w:rsidRDefault="00112873">
      <w:pPr>
        <w:pStyle w:val="ConsPlusTitle"/>
        <w:jc w:val="center"/>
      </w:pPr>
      <w:r>
        <w:t>С СОГЛАШЕНИЯМИ О ГОСУДАРСТВЕННО-ЧАСТНОМ ПАРТНЕРСТВЕ,</w:t>
      </w:r>
    </w:p>
    <w:p w:rsidR="00112873" w:rsidRDefault="00112873">
      <w:pPr>
        <w:pStyle w:val="ConsPlusTitle"/>
        <w:jc w:val="center"/>
      </w:pPr>
      <w:r>
        <w:t>МУНИЦИПАЛЬНО-ЧАСТНОМ ПАРТНЕРСТВЕ И КОНЦЕССИОННЫМИ</w:t>
      </w:r>
    </w:p>
    <w:p w:rsidR="00112873" w:rsidRDefault="00112873">
      <w:pPr>
        <w:pStyle w:val="ConsPlusTitle"/>
        <w:jc w:val="center"/>
      </w:pPr>
      <w:r>
        <w:t>СОГЛАШЕНИЯМИ</w:t>
      </w:r>
    </w:p>
    <w:p w:rsidR="00112873" w:rsidRDefault="0011287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12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2873" w:rsidRDefault="00112873"/>
        </w:tc>
        <w:tc>
          <w:tcPr>
            <w:tcW w:w="113" w:type="dxa"/>
            <w:tcBorders>
              <w:top w:val="nil"/>
              <w:left w:val="nil"/>
              <w:bottom w:val="nil"/>
              <w:right w:val="nil"/>
            </w:tcBorders>
            <w:shd w:val="clear" w:color="auto" w:fill="F4F3F8"/>
            <w:tcMar>
              <w:top w:w="0" w:type="dxa"/>
              <w:left w:w="0" w:type="dxa"/>
              <w:bottom w:w="0" w:type="dxa"/>
              <w:right w:w="0" w:type="dxa"/>
            </w:tcMar>
          </w:tcPr>
          <w:p w:rsidR="00112873" w:rsidRDefault="00112873"/>
        </w:tc>
        <w:tc>
          <w:tcPr>
            <w:tcW w:w="0" w:type="auto"/>
            <w:tcBorders>
              <w:top w:val="nil"/>
              <w:left w:val="nil"/>
              <w:bottom w:val="nil"/>
              <w:right w:val="nil"/>
            </w:tcBorders>
            <w:shd w:val="clear" w:color="auto" w:fill="F4F3F8"/>
            <w:tcMar>
              <w:top w:w="113" w:type="dxa"/>
              <w:left w:w="0" w:type="dxa"/>
              <w:bottom w:w="113" w:type="dxa"/>
              <w:right w:w="0" w:type="dxa"/>
            </w:tcMar>
          </w:tcPr>
          <w:p w:rsidR="00112873" w:rsidRDefault="00112873">
            <w:pPr>
              <w:pStyle w:val="ConsPlusNormal"/>
              <w:jc w:val="center"/>
            </w:pPr>
            <w:r>
              <w:rPr>
                <w:color w:val="392C69"/>
              </w:rPr>
              <w:t>Список изменяющих документов</w:t>
            </w:r>
          </w:p>
          <w:p w:rsidR="00112873" w:rsidRDefault="00112873">
            <w:pPr>
              <w:pStyle w:val="ConsPlusNormal"/>
              <w:jc w:val="center"/>
            </w:pPr>
            <w:r>
              <w:rPr>
                <w:color w:val="392C69"/>
              </w:rPr>
              <w:t xml:space="preserve">(в ред. постановлений Правительства ХМАО - Югры от 29.04.2021 </w:t>
            </w:r>
            <w:hyperlink r:id="rId233" w:history="1">
              <w:r>
                <w:rPr>
                  <w:color w:val="0000FF"/>
                </w:rPr>
                <w:t>N 153-п</w:t>
              </w:r>
            </w:hyperlink>
            <w:r>
              <w:rPr>
                <w:color w:val="392C69"/>
              </w:rPr>
              <w:t>,</w:t>
            </w:r>
          </w:p>
          <w:p w:rsidR="00112873" w:rsidRDefault="00112873">
            <w:pPr>
              <w:pStyle w:val="ConsPlusNormal"/>
              <w:jc w:val="center"/>
            </w:pPr>
            <w:r>
              <w:rPr>
                <w:color w:val="392C69"/>
              </w:rPr>
              <w:t xml:space="preserve">от 23.08.2021 </w:t>
            </w:r>
            <w:hyperlink r:id="rId234" w:history="1">
              <w:r>
                <w:rPr>
                  <w:color w:val="0000FF"/>
                </w:rPr>
                <w:t>N 324-п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2873" w:rsidRDefault="00112873"/>
        </w:tc>
      </w:tr>
    </w:tbl>
    <w:p w:rsidR="00112873" w:rsidRDefault="00112873">
      <w:pPr>
        <w:pStyle w:val="ConsPlusNormal"/>
        <w:jc w:val="center"/>
      </w:pPr>
    </w:p>
    <w:p w:rsidR="00112873" w:rsidRDefault="00112873">
      <w:pPr>
        <w:sectPr w:rsidR="0011287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49"/>
        <w:gridCol w:w="2239"/>
        <w:gridCol w:w="1189"/>
        <w:gridCol w:w="1247"/>
        <w:gridCol w:w="1531"/>
        <w:gridCol w:w="1204"/>
        <w:gridCol w:w="1024"/>
        <w:gridCol w:w="1134"/>
        <w:gridCol w:w="1077"/>
        <w:gridCol w:w="1849"/>
        <w:gridCol w:w="680"/>
        <w:gridCol w:w="1024"/>
        <w:gridCol w:w="1077"/>
        <w:gridCol w:w="1077"/>
        <w:gridCol w:w="1417"/>
        <w:gridCol w:w="1009"/>
        <w:gridCol w:w="1024"/>
        <w:gridCol w:w="1077"/>
        <w:gridCol w:w="1020"/>
        <w:gridCol w:w="1417"/>
        <w:gridCol w:w="1009"/>
        <w:gridCol w:w="1744"/>
        <w:gridCol w:w="1789"/>
      </w:tblGrid>
      <w:tr w:rsidR="00112873">
        <w:tc>
          <w:tcPr>
            <w:tcW w:w="454" w:type="dxa"/>
            <w:vMerge w:val="restart"/>
          </w:tcPr>
          <w:p w:rsidR="00112873" w:rsidRDefault="00112873">
            <w:pPr>
              <w:pStyle w:val="ConsPlusNormal"/>
              <w:jc w:val="center"/>
            </w:pPr>
            <w:r>
              <w:lastRenderedPageBreak/>
              <w:t>N п/п</w:t>
            </w:r>
          </w:p>
        </w:tc>
        <w:tc>
          <w:tcPr>
            <w:tcW w:w="1849" w:type="dxa"/>
            <w:vMerge w:val="restart"/>
          </w:tcPr>
          <w:p w:rsidR="00112873" w:rsidRDefault="00112873">
            <w:pPr>
              <w:pStyle w:val="ConsPlusNormal"/>
              <w:jc w:val="center"/>
            </w:pPr>
            <w:r>
              <w:t>Наименование муниципального образования</w:t>
            </w:r>
          </w:p>
        </w:tc>
        <w:tc>
          <w:tcPr>
            <w:tcW w:w="2239" w:type="dxa"/>
            <w:vMerge w:val="restart"/>
          </w:tcPr>
          <w:p w:rsidR="00112873" w:rsidRDefault="00112873">
            <w:pPr>
              <w:pStyle w:val="ConsPlusNormal"/>
              <w:jc w:val="center"/>
            </w:pPr>
            <w:r>
              <w:t>Наименование объекта</w:t>
            </w:r>
          </w:p>
        </w:tc>
        <w:tc>
          <w:tcPr>
            <w:tcW w:w="1189" w:type="dxa"/>
            <w:vMerge w:val="restart"/>
          </w:tcPr>
          <w:p w:rsidR="00112873" w:rsidRDefault="00112873">
            <w:pPr>
              <w:pStyle w:val="ConsPlusNormal"/>
              <w:jc w:val="center"/>
            </w:pPr>
            <w:r>
              <w:t>Мощность</w:t>
            </w:r>
          </w:p>
        </w:tc>
        <w:tc>
          <w:tcPr>
            <w:tcW w:w="1247" w:type="dxa"/>
            <w:vMerge w:val="restart"/>
          </w:tcPr>
          <w:p w:rsidR="00112873" w:rsidRDefault="00112873">
            <w:pPr>
              <w:pStyle w:val="ConsPlusNormal"/>
              <w:jc w:val="center"/>
            </w:pPr>
            <w:r>
              <w:t>Срок строительства, проектирования (характер)</w:t>
            </w:r>
          </w:p>
        </w:tc>
        <w:tc>
          <w:tcPr>
            <w:tcW w:w="1531" w:type="dxa"/>
            <w:vMerge w:val="restart"/>
          </w:tcPr>
          <w:p w:rsidR="00112873" w:rsidRDefault="00112873">
            <w:pPr>
              <w:pStyle w:val="ConsPlusNormal"/>
              <w:jc w:val="center"/>
            </w:pPr>
            <w:r>
              <w:t>Расчетная стоимость объекта в ценах соответствующих лет с учетом периода реализации проекта</w:t>
            </w:r>
          </w:p>
        </w:tc>
        <w:tc>
          <w:tcPr>
            <w:tcW w:w="1204" w:type="dxa"/>
            <w:vMerge w:val="restart"/>
          </w:tcPr>
          <w:p w:rsidR="00112873" w:rsidRDefault="00112873">
            <w:pPr>
              <w:pStyle w:val="ConsPlusNormal"/>
              <w:jc w:val="center"/>
            </w:pPr>
            <w:r>
              <w:t>Остаток стоимости на 01.01.2021</w:t>
            </w:r>
          </w:p>
        </w:tc>
        <w:tc>
          <w:tcPr>
            <w:tcW w:w="5764" w:type="dxa"/>
            <w:gridSpan w:val="5"/>
          </w:tcPr>
          <w:p w:rsidR="00112873" w:rsidRDefault="00112873">
            <w:pPr>
              <w:pStyle w:val="ConsPlusNormal"/>
              <w:jc w:val="center"/>
            </w:pPr>
            <w:r>
              <w:t>Инвестиции на 2021 год</w:t>
            </w:r>
          </w:p>
        </w:tc>
        <w:tc>
          <w:tcPr>
            <w:tcW w:w="5604" w:type="dxa"/>
            <w:gridSpan w:val="5"/>
          </w:tcPr>
          <w:p w:rsidR="00112873" w:rsidRDefault="00112873">
            <w:pPr>
              <w:pStyle w:val="ConsPlusNormal"/>
              <w:jc w:val="center"/>
            </w:pPr>
            <w:r>
              <w:t>Инвестиции на 2022 год</w:t>
            </w:r>
          </w:p>
        </w:tc>
        <w:tc>
          <w:tcPr>
            <w:tcW w:w="5547" w:type="dxa"/>
            <w:gridSpan w:val="5"/>
          </w:tcPr>
          <w:p w:rsidR="00112873" w:rsidRDefault="00112873">
            <w:pPr>
              <w:pStyle w:val="ConsPlusNormal"/>
              <w:jc w:val="center"/>
            </w:pPr>
            <w:r>
              <w:t>Инвестиции на 2023 год</w:t>
            </w:r>
          </w:p>
        </w:tc>
        <w:tc>
          <w:tcPr>
            <w:tcW w:w="1744" w:type="dxa"/>
            <w:vMerge w:val="restart"/>
          </w:tcPr>
          <w:p w:rsidR="00112873" w:rsidRDefault="00112873">
            <w:pPr>
              <w:pStyle w:val="ConsPlusNormal"/>
              <w:jc w:val="center"/>
            </w:pPr>
            <w:r>
              <w:t>Механизм реализации</w:t>
            </w:r>
          </w:p>
        </w:tc>
        <w:tc>
          <w:tcPr>
            <w:tcW w:w="1789" w:type="dxa"/>
            <w:vMerge w:val="restart"/>
          </w:tcPr>
          <w:p w:rsidR="00112873" w:rsidRDefault="00112873">
            <w:pPr>
              <w:pStyle w:val="ConsPlusNormal"/>
              <w:jc w:val="center"/>
            </w:pPr>
            <w:r>
              <w:t>Заказчик по строительству (приобретению)</w:t>
            </w:r>
          </w:p>
        </w:tc>
      </w:tr>
      <w:tr w:rsidR="00112873">
        <w:tc>
          <w:tcPr>
            <w:tcW w:w="454" w:type="dxa"/>
            <w:vMerge/>
          </w:tcPr>
          <w:p w:rsidR="00112873" w:rsidRDefault="00112873"/>
        </w:tc>
        <w:tc>
          <w:tcPr>
            <w:tcW w:w="1849" w:type="dxa"/>
            <w:vMerge/>
          </w:tcPr>
          <w:p w:rsidR="00112873" w:rsidRDefault="00112873"/>
        </w:tc>
        <w:tc>
          <w:tcPr>
            <w:tcW w:w="2239" w:type="dxa"/>
            <w:vMerge/>
          </w:tcPr>
          <w:p w:rsidR="00112873" w:rsidRDefault="00112873"/>
        </w:tc>
        <w:tc>
          <w:tcPr>
            <w:tcW w:w="1189" w:type="dxa"/>
            <w:vMerge/>
          </w:tcPr>
          <w:p w:rsidR="00112873" w:rsidRDefault="00112873"/>
        </w:tc>
        <w:tc>
          <w:tcPr>
            <w:tcW w:w="1247" w:type="dxa"/>
            <w:vMerge/>
          </w:tcPr>
          <w:p w:rsidR="00112873" w:rsidRDefault="00112873"/>
        </w:tc>
        <w:tc>
          <w:tcPr>
            <w:tcW w:w="1531" w:type="dxa"/>
            <w:vMerge/>
          </w:tcPr>
          <w:p w:rsidR="00112873" w:rsidRDefault="00112873"/>
        </w:tc>
        <w:tc>
          <w:tcPr>
            <w:tcW w:w="1204" w:type="dxa"/>
            <w:vMerge/>
          </w:tcPr>
          <w:p w:rsidR="00112873" w:rsidRDefault="00112873"/>
        </w:tc>
        <w:tc>
          <w:tcPr>
            <w:tcW w:w="1024" w:type="dxa"/>
          </w:tcPr>
          <w:p w:rsidR="00112873" w:rsidRDefault="00112873">
            <w:pPr>
              <w:pStyle w:val="ConsPlusNormal"/>
              <w:jc w:val="center"/>
            </w:pPr>
            <w:r>
              <w:t>всего</w:t>
            </w:r>
          </w:p>
        </w:tc>
        <w:tc>
          <w:tcPr>
            <w:tcW w:w="1134" w:type="dxa"/>
          </w:tcPr>
          <w:p w:rsidR="00112873" w:rsidRDefault="00112873">
            <w:pPr>
              <w:pStyle w:val="ConsPlusNormal"/>
              <w:jc w:val="center"/>
            </w:pPr>
            <w:r>
              <w:t>федеральный бюджет</w:t>
            </w:r>
          </w:p>
        </w:tc>
        <w:tc>
          <w:tcPr>
            <w:tcW w:w="1077" w:type="dxa"/>
          </w:tcPr>
          <w:p w:rsidR="00112873" w:rsidRDefault="00112873">
            <w:pPr>
              <w:pStyle w:val="ConsPlusNormal"/>
              <w:jc w:val="center"/>
            </w:pPr>
            <w:r>
              <w:t>бюджет автономного округа</w:t>
            </w:r>
          </w:p>
        </w:tc>
        <w:tc>
          <w:tcPr>
            <w:tcW w:w="1849" w:type="dxa"/>
          </w:tcPr>
          <w:p w:rsidR="00112873" w:rsidRDefault="00112873">
            <w:pPr>
              <w:pStyle w:val="ConsPlusNormal"/>
              <w:jc w:val="center"/>
            </w:pPr>
            <w:r>
              <w:t>бюджет муниципального образования</w:t>
            </w:r>
          </w:p>
        </w:tc>
        <w:tc>
          <w:tcPr>
            <w:tcW w:w="680" w:type="dxa"/>
          </w:tcPr>
          <w:p w:rsidR="00112873" w:rsidRDefault="00112873">
            <w:pPr>
              <w:pStyle w:val="ConsPlusNormal"/>
              <w:jc w:val="center"/>
            </w:pPr>
            <w:r>
              <w:t>иные средства</w:t>
            </w:r>
          </w:p>
        </w:tc>
        <w:tc>
          <w:tcPr>
            <w:tcW w:w="1024" w:type="dxa"/>
          </w:tcPr>
          <w:p w:rsidR="00112873" w:rsidRDefault="00112873">
            <w:pPr>
              <w:pStyle w:val="ConsPlusNormal"/>
              <w:jc w:val="center"/>
            </w:pPr>
            <w:r>
              <w:t>всего</w:t>
            </w:r>
          </w:p>
        </w:tc>
        <w:tc>
          <w:tcPr>
            <w:tcW w:w="1077" w:type="dxa"/>
          </w:tcPr>
          <w:p w:rsidR="00112873" w:rsidRDefault="00112873">
            <w:pPr>
              <w:pStyle w:val="ConsPlusNormal"/>
              <w:jc w:val="center"/>
            </w:pPr>
            <w:r>
              <w:t>федеральный бюджет</w:t>
            </w:r>
          </w:p>
        </w:tc>
        <w:tc>
          <w:tcPr>
            <w:tcW w:w="1077" w:type="dxa"/>
          </w:tcPr>
          <w:p w:rsidR="00112873" w:rsidRDefault="00112873">
            <w:pPr>
              <w:pStyle w:val="ConsPlusNormal"/>
              <w:jc w:val="center"/>
            </w:pPr>
            <w:r>
              <w:t>бюджет автономного округа</w:t>
            </w:r>
          </w:p>
        </w:tc>
        <w:tc>
          <w:tcPr>
            <w:tcW w:w="1417" w:type="dxa"/>
          </w:tcPr>
          <w:p w:rsidR="00112873" w:rsidRDefault="00112873">
            <w:pPr>
              <w:pStyle w:val="ConsPlusNormal"/>
              <w:jc w:val="center"/>
            </w:pPr>
            <w:r>
              <w:t>бюджет муниципального образования</w:t>
            </w:r>
          </w:p>
        </w:tc>
        <w:tc>
          <w:tcPr>
            <w:tcW w:w="1009" w:type="dxa"/>
          </w:tcPr>
          <w:p w:rsidR="00112873" w:rsidRDefault="00112873">
            <w:pPr>
              <w:pStyle w:val="ConsPlusNormal"/>
              <w:jc w:val="center"/>
            </w:pPr>
            <w:r>
              <w:t>иные средства</w:t>
            </w:r>
          </w:p>
        </w:tc>
        <w:tc>
          <w:tcPr>
            <w:tcW w:w="1024" w:type="dxa"/>
          </w:tcPr>
          <w:p w:rsidR="00112873" w:rsidRDefault="00112873">
            <w:pPr>
              <w:pStyle w:val="ConsPlusNormal"/>
              <w:jc w:val="center"/>
            </w:pPr>
            <w:r>
              <w:t>Всего</w:t>
            </w:r>
          </w:p>
        </w:tc>
        <w:tc>
          <w:tcPr>
            <w:tcW w:w="1077" w:type="dxa"/>
          </w:tcPr>
          <w:p w:rsidR="00112873" w:rsidRDefault="00112873">
            <w:pPr>
              <w:pStyle w:val="ConsPlusNormal"/>
              <w:jc w:val="center"/>
            </w:pPr>
            <w:r>
              <w:t>федеральный бюджет</w:t>
            </w:r>
          </w:p>
        </w:tc>
        <w:tc>
          <w:tcPr>
            <w:tcW w:w="1020" w:type="dxa"/>
          </w:tcPr>
          <w:p w:rsidR="00112873" w:rsidRDefault="00112873">
            <w:pPr>
              <w:pStyle w:val="ConsPlusNormal"/>
              <w:jc w:val="center"/>
            </w:pPr>
            <w:r>
              <w:t>бюджет автономного округа</w:t>
            </w:r>
          </w:p>
        </w:tc>
        <w:tc>
          <w:tcPr>
            <w:tcW w:w="1417" w:type="dxa"/>
          </w:tcPr>
          <w:p w:rsidR="00112873" w:rsidRDefault="00112873">
            <w:pPr>
              <w:pStyle w:val="ConsPlusNormal"/>
              <w:jc w:val="center"/>
            </w:pPr>
            <w:r>
              <w:t>бюджет муниципального образования</w:t>
            </w:r>
          </w:p>
        </w:tc>
        <w:tc>
          <w:tcPr>
            <w:tcW w:w="1009" w:type="dxa"/>
          </w:tcPr>
          <w:p w:rsidR="00112873" w:rsidRDefault="00112873">
            <w:pPr>
              <w:pStyle w:val="ConsPlusNormal"/>
              <w:jc w:val="center"/>
            </w:pPr>
            <w:r>
              <w:t>иные средства</w:t>
            </w:r>
          </w:p>
        </w:tc>
        <w:tc>
          <w:tcPr>
            <w:tcW w:w="1744" w:type="dxa"/>
            <w:vMerge/>
          </w:tcPr>
          <w:p w:rsidR="00112873" w:rsidRDefault="00112873"/>
        </w:tc>
        <w:tc>
          <w:tcPr>
            <w:tcW w:w="1789" w:type="dxa"/>
            <w:vMerge/>
          </w:tcPr>
          <w:p w:rsidR="00112873" w:rsidRDefault="00112873"/>
        </w:tc>
      </w:tr>
      <w:tr w:rsidR="00112873">
        <w:tc>
          <w:tcPr>
            <w:tcW w:w="454" w:type="dxa"/>
          </w:tcPr>
          <w:p w:rsidR="00112873" w:rsidRDefault="00112873">
            <w:pPr>
              <w:pStyle w:val="ConsPlusNormal"/>
              <w:jc w:val="center"/>
            </w:pPr>
            <w:r>
              <w:t>1</w:t>
            </w:r>
          </w:p>
        </w:tc>
        <w:tc>
          <w:tcPr>
            <w:tcW w:w="1849" w:type="dxa"/>
          </w:tcPr>
          <w:p w:rsidR="00112873" w:rsidRDefault="00112873">
            <w:pPr>
              <w:pStyle w:val="ConsPlusNormal"/>
              <w:jc w:val="center"/>
            </w:pPr>
            <w:r>
              <w:t>2</w:t>
            </w:r>
          </w:p>
        </w:tc>
        <w:tc>
          <w:tcPr>
            <w:tcW w:w="2239" w:type="dxa"/>
          </w:tcPr>
          <w:p w:rsidR="00112873" w:rsidRDefault="00112873">
            <w:pPr>
              <w:pStyle w:val="ConsPlusNormal"/>
              <w:jc w:val="center"/>
            </w:pPr>
            <w:r>
              <w:t>3</w:t>
            </w:r>
          </w:p>
        </w:tc>
        <w:tc>
          <w:tcPr>
            <w:tcW w:w="1189" w:type="dxa"/>
          </w:tcPr>
          <w:p w:rsidR="00112873" w:rsidRDefault="00112873">
            <w:pPr>
              <w:pStyle w:val="ConsPlusNormal"/>
              <w:jc w:val="center"/>
            </w:pPr>
            <w:r>
              <w:t>4</w:t>
            </w:r>
          </w:p>
        </w:tc>
        <w:tc>
          <w:tcPr>
            <w:tcW w:w="1247" w:type="dxa"/>
          </w:tcPr>
          <w:p w:rsidR="00112873" w:rsidRDefault="00112873">
            <w:pPr>
              <w:pStyle w:val="ConsPlusNormal"/>
              <w:jc w:val="center"/>
            </w:pPr>
            <w:r>
              <w:t>5</w:t>
            </w:r>
          </w:p>
        </w:tc>
        <w:tc>
          <w:tcPr>
            <w:tcW w:w="1531" w:type="dxa"/>
          </w:tcPr>
          <w:p w:rsidR="00112873" w:rsidRDefault="00112873">
            <w:pPr>
              <w:pStyle w:val="ConsPlusNormal"/>
              <w:jc w:val="center"/>
            </w:pPr>
            <w:r>
              <w:t>6</w:t>
            </w:r>
          </w:p>
        </w:tc>
        <w:tc>
          <w:tcPr>
            <w:tcW w:w="1204" w:type="dxa"/>
          </w:tcPr>
          <w:p w:rsidR="00112873" w:rsidRDefault="00112873">
            <w:pPr>
              <w:pStyle w:val="ConsPlusNormal"/>
              <w:jc w:val="center"/>
            </w:pPr>
            <w:r>
              <w:t>7</w:t>
            </w:r>
          </w:p>
        </w:tc>
        <w:tc>
          <w:tcPr>
            <w:tcW w:w="1024" w:type="dxa"/>
          </w:tcPr>
          <w:p w:rsidR="00112873" w:rsidRDefault="00112873">
            <w:pPr>
              <w:pStyle w:val="ConsPlusNormal"/>
              <w:jc w:val="center"/>
            </w:pPr>
            <w:r>
              <w:t>8</w:t>
            </w:r>
          </w:p>
        </w:tc>
        <w:tc>
          <w:tcPr>
            <w:tcW w:w="1134" w:type="dxa"/>
          </w:tcPr>
          <w:p w:rsidR="00112873" w:rsidRDefault="00112873">
            <w:pPr>
              <w:pStyle w:val="ConsPlusNormal"/>
              <w:jc w:val="center"/>
            </w:pPr>
            <w:r>
              <w:t>9</w:t>
            </w:r>
          </w:p>
        </w:tc>
        <w:tc>
          <w:tcPr>
            <w:tcW w:w="1077" w:type="dxa"/>
          </w:tcPr>
          <w:p w:rsidR="00112873" w:rsidRDefault="00112873">
            <w:pPr>
              <w:pStyle w:val="ConsPlusNormal"/>
              <w:jc w:val="center"/>
            </w:pPr>
            <w:r>
              <w:t>10</w:t>
            </w:r>
          </w:p>
        </w:tc>
        <w:tc>
          <w:tcPr>
            <w:tcW w:w="1849" w:type="dxa"/>
          </w:tcPr>
          <w:p w:rsidR="00112873" w:rsidRDefault="00112873">
            <w:pPr>
              <w:pStyle w:val="ConsPlusNormal"/>
              <w:jc w:val="center"/>
            </w:pPr>
            <w:r>
              <w:t>11</w:t>
            </w:r>
          </w:p>
        </w:tc>
        <w:tc>
          <w:tcPr>
            <w:tcW w:w="680" w:type="dxa"/>
          </w:tcPr>
          <w:p w:rsidR="00112873" w:rsidRDefault="00112873">
            <w:pPr>
              <w:pStyle w:val="ConsPlusNormal"/>
              <w:jc w:val="center"/>
            </w:pPr>
            <w:r>
              <w:t>12</w:t>
            </w:r>
          </w:p>
        </w:tc>
        <w:tc>
          <w:tcPr>
            <w:tcW w:w="1024" w:type="dxa"/>
          </w:tcPr>
          <w:p w:rsidR="00112873" w:rsidRDefault="00112873">
            <w:pPr>
              <w:pStyle w:val="ConsPlusNormal"/>
              <w:jc w:val="center"/>
            </w:pPr>
            <w:r>
              <w:t>13</w:t>
            </w:r>
          </w:p>
        </w:tc>
        <w:tc>
          <w:tcPr>
            <w:tcW w:w="1077" w:type="dxa"/>
          </w:tcPr>
          <w:p w:rsidR="00112873" w:rsidRDefault="00112873">
            <w:pPr>
              <w:pStyle w:val="ConsPlusNormal"/>
              <w:jc w:val="center"/>
            </w:pPr>
            <w:r>
              <w:t>14</w:t>
            </w:r>
          </w:p>
        </w:tc>
        <w:tc>
          <w:tcPr>
            <w:tcW w:w="1077" w:type="dxa"/>
          </w:tcPr>
          <w:p w:rsidR="00112873" w:rsidRDefault="00112873">
            <w:pPr>
              <w:pStyle w:val="ConsPlusNormal"/>
              <w:jc w:val="center"/>
            </w:pPr>
            <w:r>
              <w:t>15</w:t>
            </w:r>
          </w:p>
        </w:tc>
        <w:tc>
          <w:tcPr>
            <w:tcW w:w="1417" w:type="dxa"/>
          </w:tcPr>
          <w:p w:rsidR="00112873" w:rsidRDefault="00112873">
            <w:pPr>
              <w:pStyle w:val="ConsPlusNormal"/>
              <w:jc w:val="center"/>
            </w:pPr>
            <w:r>
              <w:t>16</w:t>
            </w:r>
          </w:p>
        </w:tc>
        <w:tc>
          <w:tcPr>
            <w:tcW w:w="1009" w:type="dxa"/>
          </w:tcPr>
          <w:p w:rsidR="00112873" w:rsidRDefault="00112873">
            <w:pPr>
              <w:pStyle w:val="ConsPlusNormal"/>
              <w:jc w:val="center"/>
            </w:pPr>
            <w:r>
              <w:t>17</w:t>
            </w:r>
          </w:p>
        </w:tc>
        <w:tc>
          <w:tcPr>
            <w:tcW w:w="1024" w:type="dxa"/>
          </w:tcPr>
          <w:p w:rsidR="00112873" w:rsidRDefault="00112873">
            <w:pPr>
              <w:pStyle w:val="ConsPlusNormal"/>
              <w:jc w:val="center"/>
            </w:pPr>
            <w:r>
              <w:t>18</w:t>
            </w:r>
          </w:p>
        </w:tc>
        <w:tc>
          <w:tcPr>
            <w:tcW w:w="1077" w:type="dxa"/>
          </w:tcPr>
          <w:p w:rsidR="00112873" w:rsidRDefault="00112873">
            <w:pPr>
              <w:pStyle w:val="ConsPlusNormal"/>
              <w:jc w:val="center"/>
            </w:pPr>
            <w:r>
              <w:t>19</w:t>
            </w:r>
          </w:p>
        </w:tc>
        <w:tc>
          <w:tcPr>
            <w:tcW w:w="1020" w:type="dxa"/>
          </w:tcPr>
          <w:p w:rsidR="00112873" w:rsidRDefault="00112873">
            <w:pPr>
              <w:pStyle w:val="ConsPlusNormal"/>
              <w:jc w:val="center"/>
            </w:pPr>
            <w:r>
              <w:t>20</w:t>
            </w:r>
          </w:p>
        </w:tc>
        <w:tc>
          <w:tcPr>
            <w:tcW w:w="1417" w:type="dxa"/>
          </w:tcPr>
          <w:p w:rsidR="00112873" w:rsidRDefault="00112873">
            <w:pPr>
              <w:pStyle w:val="ConsPlusNormal"/>
              <w:jc w:val="center"/>
            </w:pPr>
            <w:r>
              <w:t>21</w:t>
            </w:r>
          </w:p>
        </w:tc>
        <w:tc>
          <w:tcPr>
            <w:tcW w:w="1009" w:type="dxa"/>
          </w:tcPr>
          <w:p w:rsidR="00112873" w:rsidRDefault="00112873">
            <w:pPr>
              <w:pStyle w:val="ConsPlusNormal"/>
              <w:jc w:val="center"/>
            </w:pPr>
            <w:r>
              <w:t>22</w:t>
            </w:r>
          </w:p>
        </w:tc>
        <w:tc>
          <w:tcPr>
            <w:tcW w:w="1744" w:type="dxa"/>
          </w:tcPr>
          <w:p w:rsidR="00112873" w:rsidRDefault="00112873">
            <w:pPr>
              <w:pStyle w:val="ConsPlusNormal"/>
              <w:jc w:val="center"/>
            </w:pPr>
            <w:r>
              <w:t>23</w:t>
            </w:r>
          </w:p>
        </w:tc>
        <w:tc>
          <w:tcPr>
            <w:tcW w:w="1789" w:type="dxa"/>
          </w:tcPr>
          <w:p w:rsidR="00112873" w:rsidRDefault="00112873">
            <w:pPr>
              <w:pStyle w:val="ConsPlusNormal"/>
              <w:jc w:val="center"/>
            </w:pPr>
            <w:r>
              <w:t>24</w:t>
            </w:r>
          </w:p>
        </w:tc>
      </w:tr>
      <w:tr w:rsidR="00112873">
        <w:tblPrEx>
          <w:tblBorders>
            <w:insideH w:val="nil"/>
          </w:tblBorders>
        </w:tblPrEx>
        <w:tc>
          <w:tcPr>
            <w:tcW w:w="6978" w:type="dxa"/>
            <w:gridSpan w:val="5"/>
            <w:tcBorders>
              <w:bottom w:val="nil"/>
            </w:tcBorders>
          </w:tcPr>
          <w:p w:rsidR="00112873" w:rsidRDefault="00112873">
            <w:pPr>
              <w:pStyle w:val="ConsPlusNormal"/>
            </w:pPr>
            <w:r>
              <w:t>Всего</w:t>
            </w:r>
          </w:p>
        </w:tc>
        <w:tc>
          <w:tcPr>
            <w:tcW w:w="1531" w:type="dxa"/>
            <w:tcBorders>
              <w:bottom w:val="nil"/>
            </w:tcBorders>
          </w:tcPr>
          <w:p w:rsidR="00112873" w:rsidRDefault="00112873">
            <w:pPr>
              <w:pStyle w:val="ConsPlusNormal"/>
            </w:pPr>
          </w:p>
        </w:tc>
        <w:tc>
          <w:tcPr>
            <w:tcW w:w="1204" w:type="dxa"/>
            <w:tcBorders>
              <w:bottom w:val="nil"/>
            </w:tcBorders>
          </w:tcPr>
          <w:p w:rsidR="00112873" w:rsidRDefault="00112873">
            <w:pPr>
              <w:pStyle w:val="ConsPlusNormal"/>
            </w:pPr>
          </w:p>
        </w:tc>
        <w:tc>
          <w:tcPr>
            <w:tcW w:w="1024" w:type="dxa"/>
            <w:tcBorders>
              <w:bottom w:val="nil"/>
            </w:tcBorders>
          </w:tcPr>
          <w:p w:rsidR="00112873" w:rsidRDefault="00112873">
            <w:pPr>
              <w:pStyle w:val="ConsPlusNormal"/>
            </w:pPr>
            <w:r>
              <w:t>303850,2</w:t>
            </w:r>
          </w:p>
        </w:tc>
        <w:tc>
          <w:tcPr>
            <w:tcW w:w="1134" w:type="dxa"/>
            <w:tcBorders>
              <w:bottom w:val="nil"/>
            </w:tcBorders>
          </w:tcPr>
          <w:p w:rsidR="00112873" w:rsidRDefault="00112873">
            <w:pPr>
              <w:pStyle w:val="ConsPlusNormal"/>
            </w:pPr>
            <w:r>
              <w:t>74696,3</w:t>
            </w:r>
          </w:p>
        </w:tc>
        <w:tc>
          <w:tcPr>
            <w:tcW w:w="1077" w:type="dxa"/>
            <w:tcBorders>
              <w:bottom w:val="nil"/>
            </w:tcBorders>
          </w:tcPr>
          <w:p w:rsidR="00112873" w:rsidRDefault="00112873">
            <w:pPr>
              <w:pStyle w:val="ConsPlusNormal"/>
            </w:pPr>
            <w:r>
              <w:t>210796,8</w:t>
            </w:r>
          </w:p>
        </w:tc>
        <w:tc>
          <w:tcPr>
            <w:tcW w:w="1849" w:type="dxa"/>
            <w:tcBorders>
              <w:bottom w:val="nil"/>
            </w:tcBorders>
          </w:tcPr>
          <w:p w:rsidR="00112873" w:rsidRDefault="00112873">
            <w:pPr>
              <w:pStyle w:val="ConsPlusNormal"/>
            </w:pPr>
            <w:r>
              <w:t>18357,1</w:t>
            </w:r>
          </w:p>
        </w:tc>
        <w:tc>
          <w:tcPr>
            <w:tcW w:w="680" w:type="dxa"/>
            <w:tcBorders>
              <w:bottom w:val="nil"/>
            </w:tcBorders>
          </w:tcPr>
          <w:p w:rsidR="00112873" w:rsidRDefault="00112873">
            <w:pPr>
              <w:pStyle w:val="ConsPlusNormal"/>
            </w:pPr>
            <w:r>
              <w:t>0,0</w:t>
            </w:r>
          </w:p>
        </w:tc>
        <w:tc>
          <w:tcPr>
            <w:tcW w:w="1024" w:type="dxa"/>
            <w:tcBorders>
              <w:bottom w:val="nil"/>
            </w:tcBorders>
          </w:tcPr>
          <w:p w:rsidR="00112873" w:rsidRDefault="00112873">
            <w:pPr>
              <w:pStyle w:val="ConsPlusNormal"/>
            </w:pPr>
            <w:r>
              <w:t>341163,4</w:t>
            </w:r>
          </w:p>
        </w:tc>
        <w:tc>
          <w:tcPr>
            <w:tcW w:w="1077" w:type="dxa"/>
            <w:tcBorders>
              <w:bottom w:val="nil"/>
            </w:tcBorders>
          </w:tcPr>
          <w:p w:rsidR="00112873" w:rsidRDefault="00112873">
            <w:pPr>
              <w:pStyle w:val="ConsPlusNormal"/>
            </w:pPr>
            <w:r>
              <w:t>88006,4</w:t>
            </w:r>
          </w:p>
        </w:tc>
        <w:tc>
          <w:tcPr>
            <w:tcW w:w="1077" w:type="dxa"/>
            <w:tcBorders>
              <w:bottom w:val="nil"/>
            </w:tcBorders>
          </w:tcPr>
          <w:p w:rsidR="00112873" w:rsidRDefault="00112873">
            <w:pPr>
              <w:pStyle w:val="ConsPlusNormal"/>
            </w:pPr>
            <w:r>
              <w:t>238034,8</w:t>
            </w:r>
          </w:p>
        </w:tc>
        <w:tc>
          <w:tcPr>
            <w:tcW w:w="1417" w:type="dxa"/>
            <w:tcBorders>
              <w:bottom w:val="nil"/>
            </w:tcBorders>
          </w:tcPr>
          <w:p w:rsidR="00112873" w:rsidRDefault="00112873">
            <w:pPr>
              <w:pStyle w:val="ConsPlusNormal"/>
            </w:pPr>
            <w:r>
              <w:t>15122,2</w:t>
            </w:r>
          </w:p>
        </w:tc>
        <w:tc>
          <w:tcPr>
            <w:tcW w:w="1009" w:type="dxa"/>
            <w:tcBorders>
              <w:bottom w:val="nil"/>
            </w:tcBorders>
          </w:tcPr>
          <w:p w:rsidR="00112873" w:rsidRDefault="00112873">
            <w:pPr>
              <w:pStyle w:val="ConsPlusNormal"/>
            </w:pPr>
            <w:r>
              <w:t>0,0</w:t>
            </w:r>
          </w:p>
        </w:tc>
        <w:tc>
          <w:tcPr>
            <w:tcW w:w="1024" w:type="dxa"/>
            <w:tcBorders>
              <w:bottom w:val="nil"/>
            </w:tcBorders>
          </w:tcPr>
          <w:p w:rsidR="00112873" w:rsidRDefault="00112873">
            <w:pPr>
              <w:pStyle w:val="ConsPlusNormal"/>
            </w:pPr>
            <w:r>
              <w:t>242287,8</w:t>
            </w:r>
          </w:p>
        </w:tc>
        <w:tc>
          <w:tcPr>
            <w:tcW w:w="1077" w:type="dxa"/>
            <w:tcBorders>
              <w:bottom w:val="nil"/>
            </w:tcBorders>
          </w:tcPr>
          <w:p w:rsidR="00112873" w:rsidRDefault="00112873">
            <w:pPr>
              <w:pStyle w:val="ConsPlusNormal"/>
            </w:pPr>
            <w:r>
              <w:t>83644,2</w:t>
            </w:r>
          </w:p>
        </w:tc>
        <w:tc>
          <w:tcPr>
            <w:tcW w:w="1020" w:type="dxa"/>
            <w:tcBorders>
              <w:bottom w:val="nil"/>
            </w:tcBorders>
          </w:tcPr>
          <w:p w:rsidR="00112873" w:rsidRDefault="00112873">
            <w:pPr>
              <w:pStyle w:val="ConsPlusNormal"/>
            </w:pPr>
            <w:r>
              <w:t>150711,3</w:t>
            </w:r>
          </w:p>
        </w:tc>
        <w:tc>
          <w:tcPr>
            <w:tcW w:w="1417" w:type="dxa"/>
            <w:tcBorders>
              <w:bottom w:val="nil"/>
            </w:tcBorders>
          </w:tcPr>
          <w:p w:rsidR="00112873" w:rsidRDefault="00112873">
            <w:pPr>
              <w:pStyle w:val="ConsPlusNormal"/>
            </w:pPr>
            <w:r>
              <w:t>7932,3</w:t>
            </w:r>
          </w:p>
        </w:tc>
        <w:tc>
          <w:tcPr>
            <w:tcW w:w="1009" w:type="dxa"/>
            <w:tcBorders>
              <w:bottom w:val="nil"/>
            </w:tcBorders>
          </w:tcPr>
          <w:p w:rsidR="00112873" w:rsidRDefault="00112873">
            <w:pPr>
              <w:pStyle w:val="ConsPlusNormal"/>
            </w:pPr>
            <w:r>
              <w:t>0,0</w:t>
            </w:r>
          </w:p>
        </w:tc>
        <w:tc>
          <w:tcPr>
            <w:tcW w:w="1744" w:type="dxa"/>
            <w:tcBorders>
              <w:bottom w:val="nil"/>
            </w:tcBorders>
          </w:tcPr>
          <w:p w:rsidR="00112873" w:rsidRDefault="00112873">
            <w:pPr>
              <w:pStyle w:val="ConsPlusNormal"/>
            </w:pPr>
          </w:p>
        </w:tc>
        <w:tc>
          <w:tcPr>
            <w:tcW w:w="1789" w:type="dxa"/>
            <w:tcBorders>
              <w:bottom w:val="nil"/>
            </w:tcBorders>
          </w:tcPr>
          <w:p w:rsidR="00112873" w:rsidRDefault="00112873">
            <w:pPr>
              <w:pStyle w:val="ConsPlusNormal"/>
            </w:pPr>
          </w:p>
        </w:tc>
      </w:tr>
      <w:tr w:rsidR="00112873">
        <w:tblPrEx>
          <w:tblBorders>
            <w:insideH w:val="nil"/>
          </w:tblBorders>
        </w:tblPrEx>
        <w:tc>
          <w:tcPr>
            <w:tcW w:w="30161" w:type="dxa"/>
            <w:gridSpan w:val="24"/>
            <w:tcBorders>
              <w:top w:val="nil"/>
            </w:tcBorders>
          </w:tcPr>
          <w:p w:rsidR="00112873" w:rsidRDefault="00112873">
            <w:pPr>
              <w:pStyle w:val="ConsPlusNormal"/>
              <w:jc w:val="both"/>
            </w:pPr>
            <w:r>
              <w:t xml:space="preserve">(в ред. </w:t>
            </w:r>
            <w:hyperlink r:id="rId235" w:history="1">
              <w:r>
                <w:rPr>
                  <w:color w:val="0000FF"/>
                </w:rPr>
                <w:t>постановления</w:t>
              </w:r>
            </w:hyperlink>
            <w:r>
              <w:t xml:space="preserve"> Правительства ХМАО - Югры от 23.08.2021 N 324-п)</w:t>
            </w:r>
          </w:p>
        </w:tc>
      </w:tr>
      <w:tr w:rsidR="00112873">
        <w:tc>
          <w:tcPr>
            <w:tcW w:w="454" w:type="dxa"/>
          </w:tcPr>
          <w:p w:rsidR="00112873" w:rsidRDefault="00112873">
            <w:pPr>
              <w:pStyle w:val="ConsPlusNormal"/>
            </w:pPr>
            <w:r>
              <w:t>1</w:t>
            </w:r>
          </w:p>
        </w:tc>
        <w:tc>
          <w:tcPr>
            <w:tcW w:w="1849" w:type="dxa"/>
          </w:tcPr>
          <w:p w:rsidR="00112873" w:rsidRDefault="00112873">
            <w:pPr>
              <w:pStyle w:val="ConsPlusNormal"/>
            </w:pPr>
            <w:r>
              <w:t>г. Когалым</w:t>
            </w:r>
          </w:p>
        </w:tc>
        <w:tc>
          <w:tcPr>
            <w:tcW w:w="2239" w:type="dxa"/>
          </w:tcPr>
          <w:p w:rsidR="00112873" w:rsidRDefault="00112873">
            <w:pPr>
              <w:pStyle w:val="ConsPlusNormal"/>
            </w:pPr>
            <w:r>
              <w:t>Магистральные и внутриквартальные инженерные сети застройки жилыми домами поселка Пионерный города Когалыма</w:t>
            </w:r>
          </w:p>
        </w:tc>
        <w:tc>
          <w:tcPr>
            <w:tcW w:w="1189" w:type="dxa"/>
          </w:tcPr>
          <w:p w:rsidR="00112873" w:rsidRDefault="00112873">
            <w:pPr>
              <w:pStyle w:val="ConsPlusNormal"/>
            </w:pPr>
            <w:r>
              <w:t>61,94 км</w:t>
            </w:r>
          </w:p>
        </w:tc>
        <w:tc>
          <w:tcPr>
            <w:tcW w:w="1247" w:type="dxa"/>
          </w:tcPr>
          <w:p w:rsidR="00112873" w:rsidRDefault="00112873">
            <w:pPr>
              <w:pStyle w:val="ConsPlusNormal"/>
            </w:pPr>
            <w:r>
              <w:t>2006 - 2010, 2019 (ПИР)</w:t>
            </w:r>
          </w:p>
          <w:p w:rsidR="00112873" w:rsidRDefault="00112873">
            <w:pPr>
              <w:pStyle w:val="ConsPlusNormal"/>
            </w:pPr>
            <w:r>
              <w:t>2010 - 2021 (СМР)</w:t>
            </w:r>
          </w:p>
        </w:tc>
        <w:tc>
          <w:tcPr>
            <w:tcW w:w="1531" w:type="dxa"/>
          </w:tcPr>
          <w:p w:rsidR="00112873" w:rsidRDefault="00112873">
            <w:pPr>
              <w:pStyle w:val="ConsPlusNormal"/>
            </w:pPr>
            <w:r>
              <w:t>1249191,0</w:t>
            </w:r>
          </w:p>
        </w:tc>
        <w:tc>
          <w:tcPr>
            <w:tcW w:w="1204" w:type="dxa"/>
          </w:tcPr>
          <w:p w:rsidR="00112873" w:rsidRDefault="00112873">
            <w:pPr>
              <w:pStyle w:val="ConsPlusNormal"/>
            </w:pPr>
            <w:r>
              <w:t>909666,8</w:t>
            </w:r>
          </w:p>
        </w:tc>
        <w:tc>
          <w:tcPr>
            <w:tcW w:w="1024" w:type="dxa"/>
          </w:tcPr>
          <w:p w:rsidR="00112873" w:rsidRDefault="00112873">
            <w:pPr>
              <w:pStyle w:val="ConsPlusNormal"/>
            </w:pPr>
            <w:r>
              <w:t>45554,0</w:t>
            </w:r>
          </w:p>
        </w:tc>
        <w:tc>
          <w:tcPr>
            <w:tcW w:w="1134" w:type="dxa"/>
          </w:tcPr>
          <w:p w:rsidR="00112873" w:rsidRDefault="00112873">
            <w:pPr>
              <w:pStyle w:val="ConsPlusNormal"/>
            </w:pPr>
            <w:r>
              <w:t>0,0</w:t>
            </w:r>
          </w:p>
        </w:tc>
        <w:tc>
          <w:tcPr>
            <w:tcW w:w="1077" w:type="dxa"/>
          </w:tcPr>
          <w:p w:rsidR="00112873" w:rsidRDefault="00112873">
            <w:pPr>
              <w:pStyle w:val="ConsPlusNormal"/>
            </w:pPr>
            <w:r>
              <w:t>41454,1</w:t>
            </w:r>
          </w:p>
        </w:tc>
        <w:tc>
          <w:tcPr>
            <w:tcW w:w="1849" w:type="dxa"/>
          </w:tcPr>
          <w:p w:rsidR="00112873" w:rsidRDefault="00112873">
            <w:pPr>
              <w:pStyle w:val="ConsPlusNormal"/>
            </w:pPr>
            <w:r>
              <w:t>4099,9</w:t>
            </w:r>
          </w:p>
        </w:tc>
        <w:tc>
          <w:tcPr>
            <w:tcW w:w="680" w:type="dxa"/>
          </w:tcPr>
          <w:p w:rsidR="00112873" w:rsidRDefault="00112873">
            <w:pPr>
              <w:pStyle w:val="ConsPlusNormal"/>
            </w:pPr>
            <w:r>
              <w:t>0,0</w:t>
            </w:r>
          </w:p>
        </w:tc>
        <w:tc>
          <w:tcPr>
            <w:tcW w:w="1024" w:type="dxa"/>
          </w:tcPr>
          <w:p w:rsidR="00112873" w:rsidRDefault="00112873">
            <w:pPr>
              <w:pStyle w:val="ConsPlusNormal"/>
            </w:pPr>
            <w:r>
              <w:t>0,0</w:t>
            </w:r>
          </w:p>
        </w:tc>
        <w:tc>
          <w:tcPr>
            <w:tcW w:w="1077" w:type="dxa"/>
          </w:tcPr>
          <w:p w:rsidR="00112873" w:rsidRDefault="00112873">
            <w:pPr>
              <w:pStyle w:val="ConsPlusNormal"/>
            </w:pPr>
            <w:r>
              <w:t>0,0</w:t>
            </w:r>
          </w:p>
        </w:tc>
        <w:tc>
          <w:tcPr>
            <w:tcW w:w="1077" w:type="dxa"/>
          </w:tcPr>
          <w:p w:rsidR="00112873" w:rsidRDefault="00112873">
            <w:pPr>
              <w:pStyle w:val="ConsPlusNormal"/>
            </w:pPr>
            <w:r>
              <w:t>0,0</w:t>
            </w:r>
          </w:p>
        </w:tc>
        <w:tc>
          <w:tcPr>
            <w:tcW w:w="1417" w:type="dxa"/>
          </w:tcPr>
          <w:p w:rsidR="00112873" w:rsidRDefault="00112873">
            <w:pPr>
              <w:pStyle w:val="ConsPlusNormal"/>
            </w:pPr>
            <w:r>
              <w:t>0,0</w:t>
            </w:r>
          </w:p>
        </w:tc>
        <w:tc>
          <w:tcPr>
            <w:tcW w:w="1009" w:type="dxa"/>
          </w:tcPr>
          <w:p w:rsidR="00112873" w:rsidRDefault="00112873">
            <w:pPr>
              <w:pStyle w:val="ConsPlusNormal"/>
            </w:pPr>
            <w:r>
              <w:t>0,0</w:t>
            </w:r>
          </w:p>
        </w:tc>
        <w:tc>
          <w:tcPr>
            <w:tcW w:w="1024" w:type="dxa"/>
          </w:tcPr>
          <w:p w:rsidR="00112873" w:rsidRDefault="00112873">
            <w:pPr>
              <w:pStyle w:val="ConsPlusNormal"/>
            </w:pPr>
            <w:r>
              <w:t>0,0</w:t>
            </w:r>
          </w:p>
        </w:tc>
        <w:tc>
          <w:tcPr>
            <w:tcW w:w="1077" w:type="dxa"/>
          </w:tcPr>
          <w:p w:rsidR="00112873" w:rsidRDefault="00112873">
            <w:pPr>
              <w:pStyle w:val="ConsPlusNormal"/>
            </w:pPr>
            <w:r>
              <w:t>0,0</w:t>
            </w:r>
          </w:p>
        </w:tc>
        <w:tc>
          <w:tcPr>
            <w:tcW w:w="1020" w:type="dxa"/>
          </w:tcPr>
          <w:p w:rsidR="00112873" w:rsidRDefault="00112873">
            <w:pPr>
              <w:pStyle w:val="ConsPlusNormal"/>
            </w:pPr>
            <w:r>
              <w:t>0,0</w:t>
            </w:r>
          </w:p>
        </w:tc>
        <w:tc>
          <w:tcPr>
            <w:tcW w:w="1417" w:type="dxa"/>
          </w:tcPr>
          <w:p w:rsidR="00112873" w:rsidRDefault="00112873">
            <w:pPr>
              <w:pStyle w:val="ConsPlusNormal"/>
            </w:pPr>
            <w:r>
              <w:t>0,0</w:t>
            </w:r>
          </w:p>
        </w:tc>
        <w:tc>
          <w:tcPr>
            <w:tcW w:w="1009" w:type="dxa"/>
          </w:tcPr>
          <w:p w:rsidR="00112873" w:rsidRDefault="00112873">
            <w:pPr>
              <w:pStyle w:val="ConsPlusNormal"/>
            </w:pPr>
            <w:r>
              <w:t>0,0</w:t>
            </w:r>
          </w:p>
        </w:tc>
        <w:tc>
          <w:tcPr>
            <w:tcW w:w="1744" w:type="dxa"/>
          </w:tcPr>
          <w:p w:rsidR="00112873" w:rsidRDefault="00112873">
            <w:pPr>
              <w:pStyle w:val="ConsPlusNormal"/>
            </w:pPr>
            <w:r>
              <w:t>прямые инвестиции (строительство)</w:t>
            </w:r>
          </w:p>
        </w:tc>
        <w:tc>
          <w:tcPr>
            <w:tcW w:w="1789" w:type="dxa"/>
          </w:tcPr>
          <w:p w:rsidR="00112873" w:rsidRDefault="00112873">
            <w:pPr>
              <w:pStyle w:val="ConsPlusNormal"/>
            </w:pPr>
            <w:r>
              <w:t>Администрация г. Когалым</w:t>
            </w:r>
          </w:p>
        </w:tc>
      </w:tr>
      <w:tr w:rsidR="00112873">
        <w:tc>
          <w:tcPr>
            <w:tcW w:w="454" w:type="dxa"/>
          </w:tcPr>
          <w:p w:rsidR="00112873" w:rsidRDefault="00112873">
            <w:pPr>
              <w:pStyle w:val="ConsPlusNormal"/>
            </w:pPr>
            <w:r>
              <w:t>2</w:t>
            </w:r>
          </w:p>
        </w:tc>
        <w:tc>
          <w:tcPr>
            <w:tcW w:w="1849" w:type="dxa"/>
          </w:tcPr>
          <w:p w:rsidR="00112873" w:rsidRDefault="00112873">
            <w:pPr>
              <w:pStyle w:val="ConsPlusNormal"/>
            </w:pPr>
            <w:r>
              <w:t>г. Нефтеюганск</w:t>
            </w:r>
          </w:p>
        </w:tc>
        <w:tc>
          <w:tcPr>
            <w:tcW w:w="2239" w:type="dxa"/>
          </w:tcPr>
          <w:p w:rsidR="00112873" w:rsidRDefault="00112873">
            <w:pPr>
              <w:pStyle w:val="ConsPlusNormal"/>
            </w:pPr>
            <w:r>
              <w:t>Инженерное обеспечение 17 микрорайона г. Нефтеюганска вдоль ул. Нефтяников (участок от ул. Романа Кузоваткина до ул. Набережная)</w:t>
            </w:r>
          </w:p>
        </w:tc>
        <w:tc>
          <w:tcPr>
            <w:tcW w:w="1189" w:type="dxa"/>
          </w:tcPr>
          <w:p w:rsidR="00112873" w:rsidRDefault="00112873">
            <w:pPr>
              <w:pStyle w:val="ConsPlusNormal"/>
            </w:pPr>
            <w:r>
              <w:t>1721,3 м</w:t>
            </w:r>
          </w:p>
        </w:tc>
        <w:tc>
          <w:tcPr>
            <w:tcW w:w="1247" w:type="dxa"/>
          </w:tcPr>
          <w:p w:rsidR="00112873" w:rsidRDefault="00112873">
            <w:pPr>
              <w:pStyle w:val="ConsPlusNormal"/>
            </w:pPr>
            <w:r>
              <w:t>2018 - 2019 (ПИР)</w:t>
            </w:r>
          </w:p>
          <w:p w:rsidR="00112873" w:rsidRDefault="00112873">
            <w:pPr>
              <w:pStyle w:val="ConsPlusNormal"/>
            </w:pPr>
            <w:r>
              <w:t>2021 - 2022 (СМР)</w:t>
            </w:r>
          </w:p>
        </w:tc>
        <w:tc>
          <w:tcPr>
            <w:tcW w:w="1531" w:type="dxa"/>
          </w:tcPr>
          <w:p w:rsidR="00112873" w:rsidRDefault="00112873">
            <w:pPr>
              <w:pStyle w:val="ConsPlusNormal"/>
            </w:pPr>
            <w:r>
              <w:t>73276,9</w:t>
            </w:r>
          </w:p>
        </w:tc>
        <w:tc>
          <w:tcPr>
            <w:tcW w:w="1204" w:type="dxa"/>
          </w:tcPr>
          <w:p w:rsidR="00112873" w:rsidRDefault="00112873">
            <w:pPr>
              <w:pStyle w:val="ConsPlusNormal"/>
            </w:pPr>
            <w:r>
              <w:t>71276,9</w:t>
            </w:r>
          </w:p>
        </w:tc>
        <w:tc>
          <w:tcPr>
            <w:tcW w:w="1024" w:type="dxa"/>
          </w:tcPr>
          <w:p w:rsidR="00112873" w:rsidRDefault="00112873">
            <w:pPr>
              <w:pStyle w:val="ConsPlusNormal"/>
            </w:pPr>
            <w:r>
              <w:t>28510,8</w:t>
            </w:r>
          </w:p>
        </w:tc>
        <w:tc>
          <w:tcPr>
            <w:tcW w:w="1134" w:type="dxa"/>
          </w:tcPr>
          <w:p w:rsidR="00112873" w:rsidRDefault="00112873">
            <w:pPr>
              <w:pStyle w:val="ConsPlusNormal"/>
            </w:pPr>
            <w:r>
              <w:t>0,0</w:t>
            </w:r>
          </w:p>
        </w:tc>
        <w:tc>
          <w:tcPr>
            <w:tcW w:w="1077" w:type="dxa"/>
          </w:tcPr>
          <w:p w:rsidR="00112873" w:rsidRDefault="00112873">
            <w:pPr>
              <w:pStyle w:val="ConsPlusNormal"/>
            </w:pPr>
            <w:r>
              <w:t>25944,8</w:t>
            </w:r>
          </w:p>
        </w:tc>
        <w:tc>
          <w:tcPr>
            <w:tcW w:w="1849" w:type="dxa"/>
          </w:tcPr>
          <w:p w:rsidR="00112873" w:rsidRDefault="00112873">
            <w:pPr>
              <w:pStyle w:val="ConsPlusNormal"/>
            </w:pPr>
            <w:r>
              <w:t>2566,0</w:t>
            </w:r>
          </w:p>
        </w:tc>
        <w:tc>
          <w:tcPr>
            <w:tcW w:w="680" w:type="dxa"/>
          </w:tcPr>
          <w:p w:rsidR="00112873" w:rsidRDefault="00112873">
            <w:pPr>
              <w:pStyle w:val="ConsPlusNormal"/>
            </w:pPr>
            <w:r>
              <w:t>0,0</w:t>
            </w:r>
          </w:p>
        </w:tc>
        <w:tc>
          <w:tcPr>
            <w:tcW w:w="1024" w:type="dxa"/>
          </w:tcPr>
          <w:p w:rsidR="00112873" w:rsidRDefault="00112873">
            <w:pPr>
              <w:pStyle w:val="ConsPlusNormal"/>
            </w:pPr>
            <w:r>
              <w:t>42766,1</w:t>
            </w:r>
          </w:p>
        </w:tc>
        <w:tc>
          <w:tcPr>
            <w:tcW w:w="1077" w:type="dxa"/>
          </w:tcPr>
          <w:p w:rsidR="00112873" w:rsidRDefault="00112873">
            <w:pPr>
              <w:pStyle w:val="ConsPlusNormal"/>
            </w:pPr>
            <w:r>
              <w:t>0,0</w:t>
            </w:r>
          </w:p>
        </w:tc>
        <w:tc>
          <w:tcPr>
            <w:tcW w:w="1077" w:type="dxa"/>
          </w:tcPr>
          <w:p w:rsidR="00112873" w:rsidRDefault="00112873">
            <w:pPr>
              <w:pStyle w:val="ConsPlusNormal"/>
            </w:pPr>
            <w:r>
              <w:t>38917,1</w:t>
            </w:r>
          </w:p>
        </w:tc>
        <w:tc>
          <w:tcPr>
            <w:tcW w:w="1417" w:type="dxa"/>
          </w:tcPr>
          <w:p w:rsidR="00112873" w:rsidRDefault="00112873">
            <w:pPr>
              <w:pStyle w:val="ConsPlusNormal"/>
            </w:pPr>
            <w:r>
              <w:t>3849,0</w:t>
            </w:r>
          </w:p>
        </w:tc>
        <w:tc>
          <w:tcPr>
            <w:tcW w:w="1009" w:type="dxa"/>
          </w:tcPr>
          <w:p w:rsidR="00112873" w:rsidRDefault="00112873">
            <w:pPr>
              <w:pStyle w:val="ConsPlusNormal"/>
            </w:pPr>
            <w:r>
              <w:t>0,0</w:t>
            </w:r>
          </w:p>
        </w:tc>
        <w:tc>
          <w:tcPr>
            <w:tcW w:w="1024" w:type="dxa"/>
          </w:tcPr>
          <w:p w:rsidR="00112873" w:rsidRDefault="00112873">
            <w:pPr>
              <w:pStyle w:val="ConsPlusNormal"/>
            </w:pPr>
            <w:r>
              <w:t>0,0</w:t>
            </w:r>
          </w:p>
        </w:tc>
        <w:tc>
          <w:tcPr>
            <w:tcW w:w="1077" w:type="dxa"/>
          </w:tcPr>
          <w:p w:rsidR="00112873" w:rsidRDefault="00112873">
            <w:pPr>
              <w:pStyle w:val="ConsPlusNormal"/>
            </w:pPr>
            <w:r>
              <w:t>0,0</w:t>
            </w:r>
          </w:p>
        </w:tc>
        <w:tc>
          <w:tcPr>
            <w:tcW w:w="1020" w:type="dxa"/>
          </w:tcPr>
          <w:p w:rsidR="00112873" w:rsidRDefault="00112873">
            <w:pPr>
              <w:pStyle w:val="ConsPlusNormal"/>
            </w:pPr>
            <w:r>
              <w:t>0,0</w:t>
            </w:r>
          </w:p>
        </w:tc>
        <w:tc>
          <w:tcPr>
            <w:tcW w:w="1417" w:type="dxa"/>
          </w:tcPr>
          <w:p w:rsidR="00112873" w:rsidRDefault="00112873">
            <w:pPr>
              <w:pStyle w:val="ConsPlusNormal"/>
            </w:pPr>
            <w:r>
              <w:t>0,0</w:t>
            </w:r>
          </w:p>
        </w:tc>
        <w:tc>
          <w:tcPr>
            <w:tcW w:w="1009" w:type="dxa"/>
          </w:tcPr>
          <w:p w:rsidR="00112873" w:rsidRDefault="00112873">
            <w:pPr>
              <w:pStyle w:val="ConsPlusNormal"/>
            </w:pPr>
            <w:r>
              <w:t>0,0</w:t>
            </w:r>
          </w:p>
        </w:tc>
        <w:tc>
          <w:tcPr>
            <w:tcW w:w="1744" w:type="dxa"/>
          </w:tcPr>
          <w:p w:rsidR="00112873" w:rsidRDefault="00112873">
            <w:pPr>
              <w:pStyle w:val="ConsPlusNormal"/>
            </w:pPr>
            <w:r>
              <w:t>прямые инвестиции (строительство)</w:t>
            </w:r>
          </w:p>
        </w:tc>
        <w:tc>
          <w:tcPr>
            <w:tcW w:w="1789" w:type="dxa"/>
          </w:tcPr>
          <w:p w:rsidR="00112873" w:rsidRDefault="00112873">
            <w:pPr>
              <w:pStyle w:val="ConsPlusNormal"/>
            </w:pPr>
            <w:r>
              <w:t>Администрация г. Нефтеюганск</w:t>
            </w:r>
          </w:p>
        </w:tc>
      </w:tr>
      <w:tr w:rsidR="00112873">
        <w:tblPrEx>
          <w:tblBorders>
            <w:insideH w:val="nil"/>
          </w:tblBorders>
        </w:tblPrEx>
        <w:tc>
          <w:tcPr>
            <w:tcW w:w="454" w:type="dxa"/>
            <w:tcBorders>
              <w:bottom w:val="nil"/>
            </w:tcBorders>
          </w:tcPr>
          <w:p w:rsidR="00112873" w:rsidRDefault="00112873">
            <w:pPr>
              <w:pStyle w:val="ConsPlusNormal"/>
            </w:pPr>
            <w:r>
              <w:t>3</w:t>
            </w:r>
          </w:p>
        </w:tc>
        <w:tc>
          <w:tcPr>
            <w:tcW w:w="29707" w:type="dxa"/>
            <w:gridSpan w:val="23"/>
            <w:tcBorders>
              <w:bottom w:val="nil"/>
            </w:tcBorders>
          </w:tcPr>
          <w:p w:rsidR="00112873" w:rsidRDefault="00112873">
            <w:pPr>
              <w:pStyle w:val="ConsPlusNormal"/>
              <w:jc w:val="both"/>
            </w:pPr>
            <w:r>
              <w:t xml:space="preserve">утратил силу. - </w:t>
            </w:r>
            <w:hyperlink r:id="rId236" w:history="1">
              <w:r>
                <w:rPr>
                  <w:color w:val="0000FF"/>
                </w:rPr>
                <w:t>Постановление</w:t>
              </w:r>
            </w:hyperlink>
            <w:r>
              <w:t xml:space="preserve"> Правительства ХМАО - Югры от 23.08.2021 N 324-п</w:t>
            </w:r>
          </w:p>
        </w:tc>
      </w:tr>
      <w:tr w:rsidR="00112873">
        <w:tc>
          <w:tcPr>
            <w:tcW w:w="454" w:type="dxa"/>
          </w:tcPr>
          <w:p w:rsidR="00112873" w:rsidRDefault="00112873">
            <w:pPr>
              <w:pStyle w:val="ConsPlusNormal"/>
            </w:pPr>
            <w:r>
              <w:lastRenderedPageBreak/>
              <w:t>4</w:t>
            </w:r>
          </w:p>
        </w:tc>
        <w:tc>
          <w:tcPr>
            <w:tcW w:w="1849" w:type="dxa"/>
          </w:tcPr>
          <w:p w:rsidR="00112873" w:rsidRDefault="00112873">
            <w:pPr>
              <w:pStyle w:val="ConsPlusNormal"/>
            </w:pPr>
            <w:r>
              <w:t>г. Нижневартовск</w:t>
            </w:r>
          </w:p>
        </w:tc>
        <w:tc>
          <w:tcPr>
            <w:tcW w:w="2239" w:type="dxa"/>
          </w:tcPr>
          <w:p w:rsidR="00112873" w:rsidRDefault="00112873">
            <w:pPr>
              <w:pStyle w:val="ConsPlusNormal"/>
            </w:pPr>
            <w:r>
              <w:t>Улица Первопоселенцев от улицы Северной до улицы Нововартовской г. Нижневартовска</w:t>
            </w:r>
          </w:p>
        </w:tc>
        <w:tc>
          <w:tcPr>
            <w:tcW w:w="1189" w:type="dxa"/>
          </w:tcPr>
          <w:p w:rsidR="00112873" w:rsidRDefault="00112873">
            <w:pPr>
              <w:pStyle w:val="ConsPlusNormal"/>
            </w:pPr>
            <w:r>
              <w:t>1,155 км</w:t>
            </w:r>
          </w:p>
        </w:tc>
        <w:tc>
          <w:tcPr>
            <w:tcW w:w="1247" w:type="dxa"/>
          </w:tcPr>
          <w:p w:rsidR="00112873" w:rsidRDefault="00112873">
            <w:pPr>
              <w:pStyle w:val="ConsPlusNormal"/>
            </w:pPr>
            <w:r>
              <w:t>2014 - 2015 (ПИР)</w:t>
            </w:r>
          </w:p>
          <w:p w:rsidR="00112873" w:rsidRDefault="00112873">
            <w:pPr>
              <w:pStyle w:val="ConsPlusNormal"/>
            </w:pPr>
            <w:r>
              <w:t>2021 - 2024 (СМР)</w:t>
            </w:r>
          </w:p>
        </w:tc>
        <w:tc>
          <w:tcPr>
            <w:tcW w:w="1531" w:type="dxa"/>
          </w:tcPr>
          <w:p w:rsidR="00112873" w:rsidRDefault="00112873">
            <w:pPr>
              <w:pStyle w:val="ConsPlusNormal"/>
            </w:pPr>
            <w:r>
              <w:t>458462,0</w:t>
            </w:r>
          </w:p>
        </w:tc>
        <w:tc>
          <w:tcPr>
            <w:tcW w:w="1204" w:type="dxa"/>
          </w:tcPr>
          <w:p w:rsidR="00112873" w:rsidRDefault="00112873">
            <w:pPr>
              <w:pStyle w:val="ConsPlusNormal"/>
            </w:pPr>
            <w:r>
              <w:t>455310,8</w:t>
            </w:r>
          </w:p>
        </w:tc>
        <w:tc>
          <w:tcPr>
            <w:tcW w:w="1024" w:type="dxa"/>
          </w:tcPr>
          <w:p w:rsidR="00112873" w:rsidRDefault="00112873">
            <w:pPr>
              <w:pStyle w:val="ConsPlusNormal"/>
            </w:pPr>
            <w:r>
              <w:t>95663,6</w:t>
            </w:r>
          </w:p>
        </w:tc>
        <w:tc>
          <w:tcPr>
            <w:tcW w:w="1134" w:type="dxa"/>
          </w:tcPr>
          <w:p w:rsidR="00112873" w:rsidRDefault="00112873">
            <w:pPr>
              <w:pStyle w:val="ConsPlusNormal"/>
            </w:pPr>
            <w:r>
              <w:t>35076,5</w:t>
            </w:r>
          </w:p>
        </w:tc>
        <w:tc>
          <w:tcPr>
            <w:tcW w:w="1077" w:type="dxa"/>
          </w:tcPr>
          <w:p w:rsidR="00112873" w:rsidRDefault="00112873">
            <w:pPr>
              <w:pStyle w:val="ConsPlusNormal"/>
            </w:pPr>
            <w:r>
              <w:t>57557,6</w:t>
            </w:r>
          </w:p>
        </w:tc>
        <w:tc>
          <w:tcPr>
            <w:tcW w:w="1849" w:type="dxa"/>
          </w:tcPr>
          <w:p w:rsidR="00112873" w:rsidRDefault="00112873">
            <w:pPr>
              <w:pStyle w:val="ConsPlusNormal"/>
            </w:pPr>
            <w:r>
              <w:t>3029,5</w:t>
            </w:r>
          </w:p>
        </w:tc>
        <w:tc>
          <w:tcPr>
            <w:tcW w:w="680" w:type="dxa"/>
          </w:tcPr>
          <w:p w:rsidR="00112873" w:rsidRDefault="00112873">
            <w:pPr>
              <w:pStyle w:val="ConsPlusNormal"/>
            </w:pPr>
            <w:r>
              <w:t>0,0</w:t>
            </w:r>
          </w:p>
        </w:tc>
        <w:tc>
          <w:tcPr>
            <w:tcW w:w="1024" w:type="dxa"/>
          </w:tcPr>
          <w:p w:rsidR="00112873" w:rsidRDefault="00112873">
            <w:pPr>
              <w:pStyle w:val="ConsPlusNormal"/>
            </w:pPr>
            <w:r>
              <w:t>138636,1</w:t>
            </w:r>
          </w:p>
        </w:tc>
        <w:tc>
          <w:tcPr>
            <w:tcW w:w="1077" w:type="dxa"/>
          </w:tcPr>
          <w:p w:rsidR="00112873" w:rsidRDefault="00112873">
            <w:pPr>
              <w:pStyle w:val="ConsPlusNormal"/>
            </w:pPr>
            <w:r>
              <w:t>46796,0</w:t>
            </w:r>
          </w:p>
        </w:tc>
        <w:tc>
          <w:tcPr>
            <w:tcW w:w="1077" w:type="dxa"/>
          </w:tcPr>
          <w:p w:rsidR="00112873" w:rsidRDefault="00112873">
            <w:pPr>
              <w:pStyle w:val="ConsPlusNormal"/>
            </w:pPr>
            <w:r>
              <w:t>87248,0</w:t>
            </w:r>
          </w:p>
        </w:tc>
        <w:tc>
          <w:tcPr>
            <w:tcW w:w="1417" w:type="dxa"/>
          </w:tcPr>
          <w:p w:rsidR="00112873" w:rsidRDefault="00112873">
            <w:pPr>
              <w:pStyle w:val="ConsPlusNormal"/>
            </w:pPr>
            <w:r>
              <w:t>4592,1</w:t>
            </w:r>
          </w:p>
        </w:tc>
        <w:tc>
          <w:tcPr>
            <w:tcW w:w="1009" w:type="dxa"/>
          </w:tcPr>
          <w:p w:rsidR="00112873" w:rsidRDefault="00112873">
            <w:pPr>
              <w:pStyle w:val="ConsPlusNormal"/>
            </w:pPr>
            <w:r>
              <w:t>0,0</w:t>
            </w:r>
          </w:p>
        </w:tc>
        <w:tc>
          <w:tcPr>
            <w:tcW w:w="1024" w:type="dxa"/>
          </w:tcPr>
          <w:p w:rsidR="00112873" w:rsidRDefault="00112873">
            <w:pPr>
              <w:pStyle w:val="ConsPlusNormal"/>
            </w:pPr>
            <w:r>
              <w:t>118768,5</w:t>
            </w:r>
          </w:p>
        </w:tc>
        <w:tc>
          <w:tcPr>
            <w:tcW w:w="1077" w:type="dxa"/>
          </w:tcPr>
          <w:p w:rsidR="00112873" w:rsidRDefault="00112873">
            <w:pPr>
              <w:pStyle w:val="ConsPlusNormal"/>
            </w:pPr>
            <w:r>
              <w:t>41002,0</w:t>
            </w:r>
          </w:p>
        </w:tc>
        <w:tc>
          <w:tcPr>
            <w:tcW w:w="1020" w:type="dxa"/>
          </w:tcPr>
          <w:p w:rsidR="00112873" w:rsidRDefault="00112873">
            <w:pPr>
              <w:pStyle w:val="ConsPlusNormal"/>
            </w:pPr>
            <w:r>
              <w:t>73878,1</w:t>
            </w:r>
          </w:p>
        </w:tc>
        <w:tc>
          <w:tcPr>
            <w:tcW w:w="1417" w:type="dxa"/>
          </w:tcPr>
          <w:p w:rsidR="00112873" w:rsidRDefault="00112873">
            <w:pPr>
              <w:pStyle w:val="ConsPlusNormal"/>
            </w:pPr>
            <w:r>
              <w:t>3888,4</w:t>
            </w:r>
          </w:p>
        </w:tc>
        <w:tc>
          <w:tcPr>
            <w:tcW w:w="1009" w:type="dxa"/>
          </w:tcPr>
          <w:p w:rsidR="00112873" w:rsidRDefault="00112873">
            <w:pPr>
              <w:pStyle w:val="ConsPlusNormal"/>
            </w:pPr>
            <w:r>
              <w:t>0,0</w:t>
            </w:r>
          </w:p>
        </w:tc>
        <w:tc>
          <w:tcPr>
            <w:tcW w:w="1744" w:type="dxa"/>
          </w:tcPr>
          <w:p w:rsidR="00112873" w:rsidRDefault="00112873">
            <w:pPr>
              <w:pStyle w:val="ConsPlusNormal"/>
            </w:pPr>
            <w:r>
              <w:t>прямые инвестиции (строительство)</w:t>
            </w:r>
          </w:p>
        </w:tc>
        <w:tc>
          <w:tcPr>
            <w:tcW w:w="1789" w:type="dxa"/>
          </w:tcPr>
          <w:p w:rsidR="00112873" w:rsidRDefault="00112873">
            <w:pPr>
              <w:pStyle w:val="ConsPlusNormal"/>
            </w:pPr>
            <w:r>
              <w:t>Администрация г. Нижневартовск</w:t>
            </w:r>
          </w:p>
        </w:tc>
      </w:tr>
      <w:tr w:rsidR="00112873">
        <w:tc>
          <w:tcPr>
            <w:tcW w:w="454" w:type="dxa"/>
          </w:tcPr>
          <w:p w:rsidR="00112873" w:rsidRDefault="00112873">
            <w:pPr>
              <w:pStyle w:val="ConsPlusNormal"/>
            </w:pPr>
            <w:r>
              <w:t>5</w:t>
            </w:r>
          </w:p>
        </w:tc>
        <w:tc>
          <w:tcPr>
            <w:tcW w:w="1849" w:type="dxa"/>
          </w:tcPr>
          <w:p w:rsidR="00112873" w:rsidRDefault="00112873">
            <w:pPr>
              <w:pStyle w:val="ConsPlusNormal"/>
            </w:pPr>
            <w:r>
              <w:t>г. Нижневартовск</w:t>
            </w:r>
          </w:p>
        </w:tc>
        <w:tc>
          <w:tcPr>
            <w:tcW w:w="2239" w:type="dxa"/>
          </w:tcPr>
          <w:p w:rsidR="00112873" w:rsidRDefault="00112873">
            <w:pPr>
              <w:pStyle w:val="ConsPlusNormal"/>
            </w:pPr>
            <w:r>
              <w:t>Город Нижневартовск. Улица Северная от улицы Интернациональной до улицы Первопоселенцев. Улица Героев Самотлора от улицы N 21 до улицы Северной</w:t>
            </w:r>
          </w:p>
        </w:tc>
        <w:tc>
          <w:tcPr>
            <w:tcW w:w="1189" w:type="dxa"/>
          </w:tcPr>
          <w:p w:rsidR="00112873" w:rsidRDefault="00112873">
            <w:pPr>
              <w:pStyle w:val="ConsPlusNormal"/>
            </w:pPr>
            <w:r>
              <w:t>1,3129 км</w:t>
            </w:r>
          </w:p>
        </w:tc>
        <w:tc>
          <w:tcPr>
            <w:tcW w:w="1247" w:type="dxa"/>
          </w:tcPr>
          <w:p w:rsidR="00112873" w:rsidRDefault="00112873">
            <w:pPr>
              <w:pStyle w:val="ConsPlusNormal"/>
            </w:pPr>
            <w:r>
              <w:t>2014 - 2015 (ПИР)</w:t>
            </w:r>
          </w:p>
          <w:p w:rsidR="00112873" w:rsidRDefault="00112873">
            <w:pPr>
              <w:pStyle w:val="ConsPlusNormal"/>
            </w:pPr>
            <w:r>
              <w:t>2021 - 2024 (СМР)</w:t>
            </w:r>
          </w:p>
        </w:tc>
        <w:tc>
          <w:tcPr>
            <w:tcW w:w="1531" w:type="dxa"/>
          </w:tcPr>
          <w:p w:rsidR="00112873" w:rsidRDefault="00112873">
            <w:pPr>
              <w:pStyle w:val="ConsPlusNormal"/>
            </w:pPr>
            <w:r>
              <w:t>390490,6</w:t>
            </w:r>
          </w:p>
        </w:tc>
        <w:tc>
          <w:tcPr>
            <w:tcW w:w="1204" w:type="dxa"/>
          </w:tcPr>
          <w:p w:rsidR="00112873" w:rsidRDefault="00112873">
            <w:pPr>
              <w:pStyle w:val="ConsPlusNormal"/>
            </w:pPr>
            <w:r>
              <w:t>386113,1</w:t>
            </w:r>
          </w:p>
        </w:tc>
        <w:tc>
          <w:tcPr>
            <w:tcW w:w="1024" w:type="dxa"/>
          </w:tcPr>
          <w:p w:rsidR="00112873" w:rsidRDefault="00112873">
            <w:pPr>
              <w:pStyle w:val="ConsPlusNormal"/>
            </w:pPr>
            <w:r>
              <w:t>108054,4</w:t>
            </w:r>
          </w:p>
        </w:tc>
        <w:tc>
          <w:tcPr>
            <w:tcW w:w="1134" w:type="dxa"/>
          </w:tcPr>
          <w:p w:rsidR="00112873" w:rsidRDefault="00112873">
            <w:pPr>
              <w:pStyle w:val="ConsPlusNormal"/>
            </w:pPr>
            <w:r>
              <w:t>39619,8</w:t>
            </w:r>
          </w:p>
        </w:tc>
        <w:tc>
          <w:tcPr>
            <w:tcW w:w="1077" w:type="dxa"/>
          </w:tcPr>
          <w:p w:rsidR="00112873" w:rsidRDefault="00112873">
            <w:pPr>
              <w:pStyle w:val="ConsPlusNormal"/>
            </w:pPr>
            <w:r>
              <w:t>65012,8</w:t>
            </w:r>
          </w:p>
        </w:tc>
        <w:tc>
          <w:tcPr>
            <w:tcW w:w="1849" w:type="dxa"/>
          </w:tcPr>
          <w:p w:rsidR="00112873" w:rsidRDefault="00112873">
            <w:pPr>
              <w:pStyle w:val="ConsPlusNormal"/>
            </w:pPr>
            <w:r>
              <w:t>3421,8</w:t>
            </w:r>
          </w:p>
        </w:tc>
        <w:tc>
          <w:tcPr>
            <w:tcW w:w="680" w:type="dxa"/>
          </w:tcPr>
          <w:p w:rsidR="00112873" w:rsidRDefault="00112873">
            <w:pPr>
              <w:pStyle w:val="ConsPlusNormal"/>
            </w:pPr>
            <w:r>
              <w:t>0,0</w:t>
            </w:r>
          </w:p>
        </w:tc>
        <w:tc>
          <w:tcPr>
            <w:tcW w:w="1024" w:type="dxa"/>
          </w:tcPr>
          <w:p w:rsidR="00112873" w:rsidRDefault="00112873">
            <w:pPr>
              <w:pStyle w:val="ConsPlusNormal"/>
            </w:pPr>
            <w:r>
              <w:t>122087,5</w:t>
            </w:r>
          </w:p>
        </w:tc>
        <w:tc>
          <w:tcPr>
            <w:tcW w:w="1077" w:type="dxa"/>
          </w:tcPr>
          <w:p w:rsidR="00112873" w:rsidRDefault="00112873">
            <w:pPr>
              <w:pStyle w:val="ConsPlusNormal"/>
            </w:pPr>
            <w:r>
              <w:t>41210,4</w:t>
            </w:r>
          </w:p>
        </w:tc>
        <w:tc>
          <w:tcPr>
            <w:tcW w:w="1077" w:type="dxa"/>
          </w:tcPr>
          <w:p w:rsidR="00112873" w:rsidRDefault="00112873">
            <w:pPr>
              <w:pStyle w:val="ConsPlusNormal"/>
            </w:pPr>
            <w:r>
              <w:t>76833,2</w:t>
            </w:r>
          </w:p>
        </w:tc>
        <w:tc>
          <w:tcPr>
            <w:tcW w:w="1417" w:type="dxa"/>
          </w:tcPr>
          <w:p w:rsidR="00112873" w:rsidRDefault="00112873">
            <w:pPr>
              <w:pStyle w:val="ConsPlusNormal"/>
            </w:pPr>
            <w:r>
              <w:t>4043,9</w:t>
            </w:r>
          </w:p>
        </w:tc>
        <w:tc>
          <w:tcPr>
            <w:tcW w:w="1009" w:type="dxa"/>
          </w:tcPr>
          <w:p w:rsidR="00112873" w:rsidRDefault="00112873">
            <w:pPr>
              <w:pStyle w:val="ConsPlusNormal"/>
            </w:pPr>
            <w:r>
              <w:t>0,0</w:t>
            </w:r>
          </w:p>
        </w:tc>
        <w:tc>
          <w:tcPr>
            <w:tcW w:w="1024" w:type="dxa"/>
          </w:tcPr>
          <w:p w:rsidR="00112873" w:rsidRDefault="00112873">
            <w:pPr>
              <w:pStyle w:val="ConsPlusNormal"/>
            </w:pPr>
            <w:r>
              <w:t>123519,3</w:t>
            </w:r>
          </w:p>
        </w:tc>
        <w:tc>
          <w:tcPr>
            <w:tcW w:w="1077" w:type="dxa"/>
          </w:tcPr>
          <w:p w:rsidR="00112873" w:rsidRDefault="00112873">
            <w:pPr>
              <w:pStyle w:val="ConsPlusNormal"/>
            </w:pPr>
            <w:r>
              <w:t>42642,2</w:t>
            </w:r>
          </w:p>
        </w:tc>
        <w:tc>
          <w:tcPr>
            <w:tcW w:w="1020" w:type="dxa"/>
          </w:tcPr>
          <w:p w:rsidR="00112873" w:rsidRDefault="00112873">
            <w:pPr>
              <w:pStyle w:val="ConsPlusNormal"/>
            </w:pPr>
            <w:r>
              <w:t>76833,2</w:t>
            </w:r>
          </w:p>
        </w:tc>
        <w:tc>
          <w:tcPr>
            <w:tcW w:w="1417" w:type="dxa"/>
          </w:tcPr>
          <w:p w:rsidR="00112873" w:rsidRDefault="00112873">
            <w:pPr>
              <w:pStyle w:val="ConsPlusNormal"/>
            </w:pPr>
            <w:r>
              <w:t>4043,9</w:t>
            </w:r>
          </w:p>
        </w:tc>
        <w:tc>
          <w:tcPr>
            <w:tcW w:w="1009" w:type="dxa"/>
          </w:tcPr>
          <w:p w:rsidR="00112873" w:rsidRDefault="00112873">
            <w:pPr>
              <w:pStyle w:val="ConsPlusNormal"/>
            </w:pPr>
            <w:r>
              <w:t>0,0</w:t>
            </w:r>
          </w:p>
        </w:tc>
        <w:tc>
          <w:tcPr>
            <w:tcW w:w="1744" w:type="dxa"/>
          </w:tcPr>
          <w:p w:rsidR="00112873" w:rsidRDefault="00112873">
            <w:pPr>
              <w:pStyle w:val="ConsPlusNormal"/>
            </w:pPr>
            <w:r>
              <w:t>прямые инвестиции (строительство)</w:t>
            </w:r>
          </w:p>
        </w:tc>
        <w:tc>
          <w:tcPr>
            <w:tcW w:w="1789" w:type="dxa"/>
          </w:tcPr>
          <w:p w:rsidR="00112873" w:rsidRDefault="00112873">
            <w:pPr>
              <w:pStyle w:val="ConsPlusNormal"/>
            </w:pPr>
            <w:r>
              <w:t>Администрация г. Нижневартовск</w:t>
            </w:r>
          </w:p>
        </w:tc>
      </w:tr>
      <w:tr w:rsidR="00112873">
        <w:tc>
          <w:tcPr>
            <w:tcW w:w="454" w:type="dxa"/>
          </w:tcPr>
          <w:p w:rsidR="00112873" w:rsidRDefault="00112873">
            <w:pPr>
              <w:pStyle w:val="ConsPlusNormal"/>
            </w:pPr>
            <w:r>
              <w:t>6</w:t>
            </w:r>
          </w:p>
        </w:tc>
        <w:tc>
          <w:tcPr>
            <w:tcW w:w="1849" w:type="dxa"/>
          </w:tcPr>
          <w:p w:rsidR="00112873" w:rsidRDefault="00112873">
            <w:pPr>
              <w:pStyle w:val="ConsPlusNormal"/>
            </w:pPr>
            <w:r>
              <w:t>г. Югорск</w:t>
            </w:r>
          </w:p>
        </w:tc>
        <w:tc>
          <w:tcPr>
            <w:tcW w:w="2239" w:type="dxa"/>
          </w:tcPr>
          <w:p w:rsidR="00112873" w:rsidRDefault="00112873">
            <w:pPr>
              <w:pStyle w:val="ConsPlusNormal"/>
            </w:pPr>
            <w:r>
              <w:t>Сети канализации микрорайонов индивидуальной застройки мкр. 5, 7 в г. Югорске</w:t>
            </w:r>
          </w:p>
        </w:tc>
        <w:tc>
          <w:tcPr>
            <w:tcW w:w="1189" w:type="dxa"/>
          </w:tcPr>
          <w:p w:rsidR="00112873" w:rsidRDefault="00112873">
            <w:pPr>
              <w:pStyle w:val="ConsPlusNormal"/>
            </w:pPr>
            <w:r>
              <w:t>10511 м</w:t>
            </w:r>
          </w:p>
        </w:tc>
        <w:tc>
          <w:tcPr>
            <w:tcW w:w="1247" w:type="dxa"/>
          </w:tcPr>
          <w:p w:rsidR="00112873" w:rsidRDefault="00112873">
            <w:pPr>
              <w:pStyle w:val="ConsPlusNormal"/>
            </w:pPr>
            <w:r>
              <w:t>2013 - 2014 (ПИР)</w:t>
            </w:r>
          </w:p>
          <w:p w:rsidR="00112873" w:rsidRDefault="00112873">
            <w:pPr>
              <w:pStyle w:val="ConsPlusNormal"/>
            </w:pPr>
            <w:r>
              <w:t>2013 - 2014, 2019 - 2022 (СМР)</w:t>
            </w:r>
          </w:p>
        </w:tc>
        <w:tc>
          <w:tcPr>
            <w:tcW w:w="1531" w:type="dxa"/>
          </w:tcPr>
          <w:p w:rsidR="00112873" w:rsidRDefault="00112873">
            <w:pPr>
              <w:pStyle w:val="ConsPlusNormal"/>
            </w:pPr>
            <w:r>
              <w:t>228441,2</w:t>
            </w:r>
          </w:p>
        </w:tc>
        <w:tc>
          <w:tcPr>
            <w:tcW w:w="1204" w:type="dxa"/>
          </w:tcPr>
          <w:p w:rsidR="00112873" w:rsidRDefault="00112873">
            <w:pPr>
              <w:pStyle w:val="ConsPlusNormal"/>
            </w:pPr>
            <w:r>
              <w:t>48426,4</w:t>
            </w:r>
          </w:p>
        </w:tc>
        <w:tc>
          <w:tcPr>
            <w:tcW w:w="1024" w:type="dxa"/>
          </w:tcPr>
          <w:p w:rsidR="00112873" w:rsidRDefault="00112873">
            <w:pPr>
              <w:pStyle w:val="ConsPlusNormal"/>
            </w:pPr>
            <w:r>
              <w:t>0,0</w:t>
            </w:r>
          </w:p>
        </w:tc>
        <w:tc>
          <w:tcPr>
            <w:tcW w:w="1134" w:type="dxa"/>
          </w:tcPr>
          <w:p w:rsidR="00112873" w:rsidRDefault="00112873">
            <w:pPr>
              <w:pStyle w:val="ConsPlusNormal"/>
            </w:pPr>
            <w:r>
              <w:t>0,0</w:t>
            </w:r>
          </w:p>
        </w:tc>
        <w:tc>
          <w:tcPr>
            <w:tcW w:w="1077" w:type="dxa"/>
          </w:tcPr>
          <w:p w:rsidR="00112873" w:rsidRDefault="00112873">
            <w:pPr>
              <w:pStyle w:val="ConsPlusNormal"/>
            </w:pPr>
            <w:r>
              <w:t>0,0</w:t>
            </w:r>
          </w:p>
        </w:tc>
        <w:tc>
          <w:tcPr>
            <w:tcW w:w="1849" w:type="dxa"/>
          </w:tcPr>
          <w:p w:rsidR="00112873" w:rsidRDefault="00112873">
            <w:pPr>
              <w:pStyle w:val="ConsPlusNormal"/>
            </w:pPr>
            <w:r>
              <w:t>0,0</w:t>
            </w:r>
          </w:p>
        </w:tc>
        <w:tc>
          <w:tcPr>
            <w:tcW w:w="680" w:type="dxa"/>
          </w:tcPr>
          <w:p w:rsidR="00112873" w:rsidRDefault="00112873">
            <w:pPr>
              <w:pStyle w:val="ConsPlusNormal"/>
            </w:pPr>
            <w:r>
              <w:t>0,0</w:t>
            </w:r>
          </w:p>
        </w:tc>
        <w:tc>
          <w:tcPr>
            <w:tcW w:w="1024" w:type="dxa"/>
          </w:tcPr>
          <w:p w:rsidR="00112873" w:rsidRDefault="00112873">
            <w:pPr>
              <w:pStyle w:val="ConsPlusNormal"/>
            </w:pPr>
            <w:r>
              <w:t>37673,7</w:t>
            </w:r>
          </w:p>
        </w:tc>
        <w:tc>
          <w:tcPr>
            <w:tcW w:w="1077" w:type="dxa"/>
          </w:tcPr>
          <w:p w:rsidR="00112873" w:rsidRDefault="00112873">
            <w:pPr>
              <w:pStyle w:val="ConsPlusNormal"/>
            </w:pPr>
            <w:r>
              <w:t>0,0</w:t>
            </w:r>
          </w:p>
        </w:tc>
        <w:tc>
          <w:tcPr>
            <w:tcW w:w="1077" w:type="dxa"/>
          </w:tcPr>
          <w:p w:rsidR="00112873" w:rsidRDefault="00112873">
            <w:pPr>
              <w:pStyle w:val="ConsPlusNormal"/>
            </w:pPr>
            <w:r>
              <w:t>35036,5</w:t>
            </w:r>
          </w:p>
        </w:tc>
        <w:tc>
          <w:tcPr>
            <w:tcW w:w="1417" w:type="dxa"/>
          </w:tcPr>
          <w:p w:rsidR="00112873" w:rsidRDefault="00112873">
            <w:pPr>
              <w:pStyle w:val="ConsPlusNormal"/>
            </w:pPr>
            <w:r>
              <w:t>2637,2</w:t>
            </w:r>
          </w:p>
        </w:tc>
        <w:tc>
          <w:tcPr>
            <w:tcW w:w="1009" w:type="dxa"/>
          </w:tcPr>
          <w:p w:rsidR="00112873" w:rsidRDefault="00112873">
            <w:pPr>
              <w:pStyle w:val="ConsPlusNormal"/>
            </w:pPr>
            <w:r>
              <w:t>0,0</w:t>
            </w:r>
          </w:p>
        </w:tc>
        <w:tc>
          <w:tcPr>
            <w:tcW w:w="1024" w:type="dxa"/>
          </w:tcPr>
          <w:p w:rsidR="00112873" w:rsidRDefault="00112873">
            <w:pPr>
              <w:pStyle w:val="ConsPlusNormal"/>
            </w:pPr>
            <w:r>
              <w:t>0,0</w:t>
            </w:r>
          </w:p>
        </w:tc>
        <w:tc>
          <w:tcPr>
            <w:tcW w:w="1077" w:type="dxa"/>
          </w:tcPr>
          <w:p w:rsidR="00112873" w:rsidRDefault="00112873">
            <w:pPr>
              <w:pStyle w:val="ConsPlusNormal"/>
            </w:pPr>
            <w:r>
              <w:t>0,0</w:t>
            </w:r>
          </w:p>
        </w:tc>
        <w:tc>
          <w:tcPr>
            <w:tcW w:w="1020" w:type="dxa"/>
          </w:tcPr>
          <w:p w:rsidR="00112873" w:rsidRDefault="00112873">
            <w:pPr>
              <w:pStyle w:val="ConsPlusNormal"/>
            </w:pPr>
            <w:r>
              <w:t>0,0</w:t>
            </w:r>
          </w:p>
        </w:tc>
        <w:tc>
          <w:tcPr>
            <w:tcW w:w="1417" w:type="dxa"/>
          </w:tcPr>
          <w:p w:rsidR="00112873" w:rsidRDefault="00112873">
            <w:pPr>
              <w:pStyle w:val="ConsPlusNormal"/>
            </w:pPr>
            <w:r>
              <w:t>0,0</w:t>
            </w:r>
          </w:p>
        </w:tc>
        <w:tc>
          <w:tcPr>
            <w:tcW w:w="1009" w:type="dxa"/>
          </w:tcPr>
          <w:p w:rsidR="00112873" w:rsidRDefault="00112873">
            <w:pPr>
              <w:pStyle w:val="ConsPlusNormal"/>
            </w:pPr>
            <w:r>
              <w:t>0,0</w:t>
            </w:r>
          </w:p>
        </w:tc>
        <w:tc>
          <w:tcPr>
            <w:tcW w:w="1744" w:type="dxa"/>
          </w:tcPr>
          <w:p w:rsidR="00112873" w:rsidRDefault="00112873">
            <w:pPr>
              <w:pStyle w:val="ConsPlusNormal"/>
            </w:pPr>
            <w:r>
              <w:t>прямые инвестиции (строительство)</w:t>
            </w:r>
          </w:p>
        </w:tc>
        <w:tc>
          <w:tcPr>
            <w:tcW w:w="1789" w:type="dxa"/>
          </w:tcPr>
          <w:p w:rsidR="00112873" w:rsidRDefault="00112873">
            <w:pPr>
              <w:pStyle w:val="ConsPlusNormal"/>
            </w:pPr>
            <w:r>
              <w:t>Администрация г. Югорск</w:t>
            </w:r>
          </w:p>
        </w:tc>
      </w:tr>
      <w:tr w:rsidR="00112873">
        <w:tc>
          <w:tcPr>
            <w:tcW w:w="454" w:type="dxa"/>
          </w:tcPr>
          <w:p w:rsidR="00112873" w:rsidRDefault="00112873">
            <w:pPr>
              <w:pStyle w:val="ConsPlusNormal"/>
            </w:pPr>
            <w:r>
              <w:t>7</w:t>
            </w:r>
          </w:p>
        </w:tc>
        <w:tc>
          <w:tcPr>
            <w:tcW w:w="1849" w:type="dxa"/>
          </w:tcPr>
          <w:p w:rsidR="00112873" w:rsidRDefault="00112873">
            <w:pPr>
              <w:pStyle w:val="ConsPlusNormal"/>
            </w:pPr>
            <w:r>
              <w:t>Сургутский район</w:t>
            </w:r>
          </w:p>
        </w:tc>
        <w:tc>
          <w:tcPr>
            <w:tcW w:w="2239" w:type="dxa"/>
          </w:tcPr>
          <w:p w:rsidR="00112873" w:rsidRDefault="00112873">
            <w:pPr>
              <w:pStyle w:val="ConsPlusNormal"/>
            </w:pPr>
            <w:r>
              <w:t>Инженерные сети микрорайона "Гидронамыв" г.п. Белый Яр (1 этап)</w:t>
            </w:r>
          </w:p>
        </w:tc>
        <w:tc>
          <w:tcPr>
            <w:tcW w:w="1189" w:type="dxa"/>
          </w:tcPr>
          <w:p w:rsidR="00112873" w:rsidRDefault="00112873">
            <w:pPr>
              <w:pStyle w:val="ConsPlusNormal"/>
            </w:pPr>
            <w:r>
              <w:t>3640,3 м, КНС - 1 шт.</w:t>
            </w:r>
          </w:p>
        </w:tc>
        <w:tc>
          <w:tcPr>
            <w:tcW w:w="1247" w:type="dxa"/>
          </w:tcPr>
          <w:p w:rsidR="00112873" w:rsidRDefault="00112873">
            <w:pPr>
              <w:pStyle w:val="ConsPlusNormal"/>
            </w:pPr>
            <w:r>
              <w:t>2018 - 2019</w:t>
            </w:r>
          </w:p>
          <w:p w:rsidR="00112873" w:rsidRDefault="00112873">
            <w:pPr>
              <w:pStyle w:val="ConsPlusNormal"/>
            </w:pPr>
            <w:r>
              <w:t>(ПИР)</w:t>
            </w:r>
          </w:p>
          <w:p w:rsidR="00112873" w:rsidRDefault="00112873">
            <w:pPr>
              <w:pStyle w:val="ConsPlusNormal"/>
            </w:pPr>
            <w:r>
              <w:t>2019 - 2021</w:t>
            </w:r>
          </w:p>
          <w:p w:rsidR="00112873" w:rsidRDefault="00112873">
            <w:pPr>
              <w:pStyle w:val="ConsPlusNormal"/>
            </w:pPr>
            <w:r>
              <w:t>(СМР)</w:t>
            </w:r>
          </w:p>
        </w:tc>
        <w:tc>
          <w:tcPr>
            <w:tcW w:w="1531" w:type="dxa"/>
          </w:tcPr>
          <w:p w:rsidR="00112873" w:rsidRDefault="00112873">
            <w:pPr>
              <w:pStyle w:val="ConsPlusNormal"/>
            </w:pPr>
            <w:r>
              <w:t>135792,8</w:t>
            </w:r>
          </w:p>
        </w:tc>
        <w:tc>
          <w:tcPr>
            <w:tcW w:w="1204" w:type="dxa"/>
          </w:tcPr>
          <w:p w:rsidR="00112873" w:rsidRDefault="00112873">
            <w:pPr>
              <w:pStyle w:val="ConsPlusNormal"/>
            </w:pPr>
            <w:r>
              <w:t>26067,4</w:t>
            </w:r>
          </w:p>
        </w:tc>
        <w:tc>
          <w:tcPr>
            <w:tcW w:w="1024" w:type="dxa"/>
          </w:tcPr>
          <w:p w:rsidR="00112873" w:rsidRDefault="00112873">
            <w:pPr>
              <w:pStyle w:val="ConsPlusNormal"/>
            </w:pPr>
            <w:r>
              <w:t>26067,4</w:t>
            </w:r>
          </w:p>
        </w:tc>
        <w:tc>
          <w:tcPr>
            <w:tcW w:w="1134" w:type="dxa"/>
          </w:tcPr>
          <w:p w:rsidR="00112873" w:rsidRDefault="00112873">
            <w:pPr>
              <w:pStyle w:val="ConsPlusNormal"/>
            </w:pPr>
            <w:r>
              <w:t>0,0</w:t>
            </w:r>
          </w:p>
        </w:tc>
        <w:tc>
          <w:tcPr>
            <w:tcW w:w="1077" w:type="dxa"/>
          </w:tcPr>
          <w:p w:rsidR="00112873" w:rsidRDefault="00112873">
            <w:pPr>
              <w:pStyle w:val="ConsPlusNormal"/>
            </w:pPr>
            <w:r>
              <w:t>20827,5</w:t>
            </w:r>
          </w:p>
        </w:tc>
        <w:tc>
          <w:tcPr>
            <w:tcW w:w="1849" w:type="dxa"/>
          </w:tcPr>
          <w:p w:rsidR="00112873" w:rsidRDefault="00112873">
            <w:pPr>
              <w:pStyle w:val="ConsPlusNormal"/>
            </w:pPr>
            <w:r>
              <w:t>5239,9</w:t>
            </w:r>
          </w:p>
        </w:tc>
        <w:tc>
          <w:tcPr>
            <w:tcW w:w="680" w:type="dxa"/>
          </w:tcPr>
          <w:p w:rsidR="00112873" w:rsidRDefault="00112873">
            <w:pPr>
              <w:pStyle w:val="ConsPlusNormal"/>
            </w:pPr>
            <w:r>
              <w:t>0,0</w:t>
            </w:r>
          </w:p>
        </w:tc>
        <w:tc>
          <w:tcPr>
            <w:tcW w:w="1024" w:type="dxa"/>
          </w:tcPr>
          <w:p w:rsidR="00112873" w:rsidRDefault="00112873">
            <w:pPr>
              <w:pStyle w:val="ConsPlusNormal"/>
            </w:pPr>
            <w:r>
              <w:t>0,0</w:t>
            </w:r>
          </w:p>
        </w:tc>
        <w:tc>
          <w:tcPr>
            <w:tcW w:w="1077" w:type="dxa"/>
          </w:tcPr>
          <w:p w:rsidR="00112873" w:rsidRDefault="00112873">
            <w:pPr>
              <w:pStyle w:val="ConsPlusNormal"/>
            </w:pPr>
            <w:r>
              <w:t>0,0</w:t>
            </w:r>
          </w:p>
        </w:tc>
        <w:tc>
          <w:tcPr>
            <w:tcW w:w="1077" w:type="dxa"/>
          </w:tcPr>
          <w:p w:rsidR="00112873" w:rsidRDefault="00112873">
            <w:pPr>
              <w:pStyle w:val="ConsPlusNormal"/>
            </w:pPr>
            <w:r>
              <w:t>0,0</w:t>
            </w:r>
          </w:p>
        </w:tc>
        <w:tc>
          <w:tcPr>
            <w:tcW w:w="1417" w:type="dxa"/>
          </w:tcPr>
          <w:p w:rsidR="00112873" w:rsidRDefault="00112873">
            <w:pPr>
              <w:pStyle w:val="ConsPlusNormal"/>
            </w:pPr>
            <w:r>
              <w:t>0,0</w:t>
            </w:r>
          </w:p>
        </w:tc>
        <w:tc>
          <w:tcPr>
            <w:tcW w:w="1009" w:type="dxa"/>
          </w:tcPr>
          <w:p w:rsidR="00112873" w:rsidRDefault="00112873">
            <w:pPr>
              <w:pStyle w:val="ConsPlusNormal"/>
            </w:pPr>
            <w:r>
              <w:t>0,0</w:t>
            </w:r>
          </w:p>
        </w:tc>
        <w:tc>
          <w:tcPr>
            <w:tcW w:w="1024" w:type="dxa"/>
          </w:tcPr>
          <w:p w:rsidR="00112873" w:rsidRDefault="00112873">
            <w:pPr>
              <w:pStyle w:val="ConsPlusNormal"/>
            </w:pPr>
            <w:r>
              <w:t>0,0</w:t>
            </w:r>
          </w:p>
        </w:tc>
        <w:tc>
          <w:tcPr>
            <w:tcW w:w="1077" w:type="dxa"/>
          </w:tcPr>
          <w:p w:rsidR="00112873" w:rsidRDefault="00112873">
            <w:pPr>
              <w:pStyle w:val="ConsPlusNormal"/>
            </w:pPr>
            <w:r>
              <w:t>0,0</w:t>
            </w:r>
          </w:p>
        </w:tc>
        <w:tc>
          <w:tcPr>
            <w:tcW w:w="1020" w:type="dxa"/>
          </w:tcPr>
          <w:p w:rsidR="00112873" w:rsidRDefault="00112873">
            <w:pPr>
              <w:pStyle w:val="ConsPlusNormal"/>
            </w:pPr>
            <w:r>
              <w:t>0,0</w:t>
            </w:r>
          </w:p>
        </w:tc>
        <w:tc>
          <w:tcPr>
            <w:tcW w:w="1417" w:type="dxa"/>
          </w:tcPr>
          <w:p w:rsidR="00112873" w:rsidRDefault="00112873">
            <w:pPr>
              <w:pStyle w:val="ConsPlusNormal"/>
            </w:pPr>
            <w:r>
              <w:t>0,0</w:t>
            </w:r>
          </w:p>
        </w:tc>
        <w:tc>
          <w:tcPr>
            <w:tcW w:w="1009" w:type="dxa"/>
          </w:tcPr>
          <w:p w:rsidR="00112873" w:rsidRDefault="00112873">
            <w:pPr>
              <w:pStyle w:val="ConsPlusNormal"/>
            </w:pPr>
            <w:r>
              <w:t>0,0</w:t>
            </w:r>
          </w:p>
        </w:tc>
        <w:tc>
          <w:tcPr>
            <w:tcW w:w="1744" w:type="dxa"/>
          </w:tcPr>
          <w:p w:rsidR="00112873" w:rsidRDefault="00112873">
            <w:pPr>
              <w:pStyle w:val="ConsPlusNormal"/>
            </w:pPr>
            <w:r>
              <w:t>прямые инвестиции (строительство)</w:t>
            </w:r>
          </w:p>
        </w:tc>
        <w:tc>
          <w:tcPr>
            <w:tcW w:w="1789" w:type="dxa"/>
          </w:tcPr>
          <w:p w:rsidR="00112873" w:rsidRDefault="00112873">
            <w:pPr>
              <w:pStyle w:val="ConsPlusNormal"/>
            </w:pPr>
            <w:r>
              <w:t>Администрация Сургутского района</w:t>
            </w:r>
          </w:p>
        </w:tc>
      </w:tr>
    </w:tbl>
    <w:p w:rsidR="00112873" w:rsidRDefault="00112873">
      <w:pPr>
        <w:sectPr w:rsidR="00112873">
          <w:pgSz w:w="16838" w:h="11905" w:orient="landscape"/>
          <w:pgMar w:top="1701" w:right="1134" w:bottom="850" w:left="1134" w:header="0" w:footer="0" w:gutter="0"/>
          <w:cols w:space="720"/>
        </w:sectPr>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8</w:t>
      </w:r>
    </w:p>
    <w:p w:rsidR="00112873" w:rsidRDefault="00112873">
      <w:pPr>
        <w:pStyle w:val="ConsPlusNormal"/>
        <w:jc w:val="right"/>
      </w:pPr>
      <w:r>
        <w:t>к постановлению Правительства</w:t>
      </w:r>
    </w:p>
    <w:p w:rsidR="00112873" w:rsidRDefault="00112873">
      <w:pPr>
        <w:pStyle w:val="ConsPlusNormal"/>
        <w:jc w:val="right"/>
      </w:pPr>
      <w:r>
        <w:t>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bookmarkStart w:id="30" w:name="P4719"/>
      <w:bookmarkEnd w:id="30"/>
      <w:r>
        <w:t>РАСЧЕТНЫЙ ПЕРЕЧЕНЬ</w:t>
      </w:r>
    </w:p>
    <w:p w:rsidR="00112873" w:rsidRDefault="00112873">
      <w:pPr>
        <w:pStyle w:val="ConsPlusTitle"/>
        <w:jc w:val="center"/>
      </w:pPr>
      <w:r>
        <w:t>ПОКАЗАТЕЛЕЙ, РАСПРЕДЕЛЕННЫХ</w:t>
      </w:r>
    </w:p>
    <w:p w:rsidR="00112873" w:rsidRDefault="00112873">
      <w:pPr>
        <w:pStyle w:val="ConsPlusTitle"/>
        <w:jc w:val="center"/>
      </w:pPr>
      <w:r>
        <w:t>ПО АДМИНИСТРАТИВНО-ТЕРРИТОРИАЛЬНЫМ ЕДИНИЦАМ</w:t>
      </w:r>
    </w:p>
    <w:p w:rsidR="00112873" w:rsidRDefault="00112873">
      <w:pPr>
        <w:pStyle w:val="ConsPlusTitle"/>
        <w:jc w:val="center"/>
      </w:pPr>
      <w:r>
        <w:t>ХАНТЫ-МАНСИЙСКОГО АВТОНОМНОГО ОКРУГА - ЮГРЫ</w:t>
      </w:r>
    </w:p>
    <w:p w:rsidR="00112873" w:rsidRDefault="0011287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12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2873" w:rsidRDefault="00112873"/>
        </w:tc>
        <w:tc>
          <w:tcPr>
            <w:tcW w:w="113" w:type="dxa"/>
            <w:tcBorders>
              <w:top w:val="nil"/>
              <w:left w:val="nil"/>
              <w:bottom w:val="nil"/>
              <w:right w:val="nil"/>
            </w:tcBorders>
            <w:shd w:val="clear" w:color="auto" w:fill="F4F3F8"/>
            <w:tcMar>
              <w:top w:w="0" w:type="dxa"/>
              <w:left w:w="0" w:type="dxa"/>
              <w:bottom w:w="0" w:type="dxa"/>
              <w:right w:w="0" w:type="dxa"/>
            </w:tcMar>
          </w:tcPr>
          <w:p w:rsidR="00112873" w:rsidRDefault="00112873"/>
        </w:tc>
        <w:tc>
          <w:tcPr>
            <w:tcW w:w="0" w:type="auto"/>
            <w:tcBorders>
              <w:top w:val="nil"/>
              <w:left w:val="nil"/>
              <w:bottom w:val="nil"/>
              <w:right w:val="nil"/>
            </w:tcBorders>
            <w:shd w:val="clear" w:color="auto" w:fill="F4F3F8"/>
            <w:tcMar>
              <w:top w:w="113" w:type="dxa"/>
              <w:left w:w="0" w:type="dxa"/>
              <w:bottom w:w="113" w:type="dxa"/>
              <w:right w:w="0" w:type="dxa"/>
            </w:tcMar>
          </w:tcPr>
          <w:p w:rsidR="00112873" w:rsidRDefault="00112873">
            <w:pPr>
              <w:pStyle w:val="ConsPlusNormal"/>
              <w:jc w:val="center"/>
            </w:pPr>
            <w:r>
              <w:rPr>
                <w:color w:val="392C69"/>
              </w:rPr>
              <w:t>Список изменяющих документов</w:t>
            </w:r>
          </w:p>
          <w:p w:rsidR="00112873" w:rsidRDefault="00112873">
            <w:pPr>
              <w:pStyle w:val="ConsPlusNormal"/>
              <w:jc w:val="center"/>
            </w:pPr>
            <w:r>
              <w:rPr>
                <w:color w:val="392C69"/>
              </w:rPr>
              <w:t xml:space="preserve">(в ред. постановлений Правительства ХМАО - Югры от 12.03.2021 </w:t>
            </w:r>
            <w:hyperlink r:id="rId237" w:history="1">
              <w:r>
                <w:rPr>
                  <w:color w:val="0000FF"/>
                </w:rPr>
                <w:t>N 64-п</w:t>
              </w:r>
            </w:hyperlink>
            <w:r>
              <w:rPr>
                <w:color w:val="392C69"/>
              </w:rPr>
              <w:t>,</w:t>
            </w:r>
          </w:p>
          <w:p w:rsidR="00112873" w:rsidRDefault="00112873">
            <w:pPr>
              <w:pStyle w:val="ConsPlusNormal"/>
              <w:jc w:val="center"/>
            </w:pPr>
            <w:r>
              <w:rPr>
                <w:color w:val="392C69"/>
              </w:rPr>
              <w:t xml:space="preserve">от 29.04.2021 </w:t>
            </w:r>
            <w:hyperlink r:id="rId238" w:history="1">
              <w:r>
                <w:rPr>
                  <w:color w:val="0000FF"/>
                </w:rPr>
                <w:t>N 153-п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2873" w:rsidRDefault="00112873"/>
        </w:tc>
      </w:tr>
    </w:tbl>
    <w:p w:rsidR="00112873" w:rsidRDefault="0011287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608"/>
        <w:gridCol w:w="1134"/>
        <w:gridCol w:w="1134"/>
        <w:gridCol w:w="1077"/>
        <w:gridCol w:w="1134"/>
        <w:gridCol w:w="1134"/>
      </w:tblGrid>
      <w:tr w:rsidR="00112873">
        <w:tc>
          <w:tcPr>
            <w:tcW w:w="850" w:type="dxa"/>
            <w:vMerge w:val="restart"/>
          </w:tcPr>
          <w:p w:rsidR="00112873" w:rsidRDefault="00112873">
            <w:pPr>
              <w:pStyle w:val="ConsPlusNormal"/>
              <w:jc w:val="center"/>
            </w:pPr>
            <w:r>
              <w:t>N п/п</w:t>
            </w:r>
          </w:p>
        </w:tc>
        <w:tc>
          <w:tcPr>
            <w:tcW w:w="2608" w:type="dxa"/>
            <w:vMerge w:val="restart"/>
          </w:tcPr>
          <w:p w:rsidR="00112873" w:rsidRDefault="00112873">
            <w:pPr>
              <w:pStyle w:val="ConsPlusNormal"/>
              <w:jc w:val="center"/>
            </w:pPr>
            <w:r>
              <w:t>Наименование административно-территориальной единицы</w:t>
            </w:r>
          </w:p>
        </w:tc>
        <w:tc>
          <w:tcPr>
            <w:tcW w:w="5613" w:type="dxa"/>
            <w:gridSpan w:val="5"/>
          </w:tcPr>
          <w:p w:rsidR="00112873" w:rsidRDefault="00112873">
            <w:pPr>
              <w:pStyle w:val="ConsPlusNormal"/>
              <w:jc w:val="center"/>
            </w:pPr>
            <w:r>
              <w:t>Значения показателя по годам</w:t>
            </w:r>
          </w:p>
        </w:tc>
      </w:tr>
      <w:tr w:rsidR="00112873">
        <w:tc>
          <w:tcPr>
            <w:tcW w:w="850" w:type="dxa"/>
            <w:vMerge/>
          </w:tcPr>
          <w:p w:rsidR="00112873" w:rsidRDefault="00112873"/>
        </w:tc>
        <w:tc>
          <w:tcPr>
            <w:tcW w:w="2608" w:type="dxa"/>
            <w:vMerge/>
          </w:tcPr>
          <w:p w:rsidR="00112873" w:rsidRDefault="00112873"/>
        </w:tc>
        <w:tc>
          <w:tcPr>
            <w:tcW w:w="1134" w:type="dxa"/>
          </w:tcPr>
          <w:p w:rsidR="00112873" w:rsidRDefault="00112873">
            <w:pPr>
              <w:pStyle w:val="ConsPlusNormal"/>
              <w:jc w:val="center"/>
            </w:pPr>
            <w:r>
              <w:t>2020 год</w:t>
            </w:r>
          </w:p>
        </w:tc>
        <w:tc>
          <w:tcPr>
            <w:tcW w:w="1134" w:type="dxa"/>
          </w:tcPr>
          <w:p w:rsidR="00112873" w:rsidRDefault="00112873">
            <w:pPr>
              <w:pStyle w:val="ConsPlusNormal"/>
              <w:jc w:val="center"/>
            </w:pPr>
            <w:r>
              <w:t>2021 год</w:t>
            </w:r>
          </w:p>
        </w:tc>
        <w:tc>
          <w:tcPr>
            <w:tcW w:w="1077" w:type="dxa"/>
          </w:tcPr>
          <w:p w:rsidR="00112873" w:rsidRDefault="00112873">
            <w:pPr>
              <w:pStyle w:val="ConsPlusNormal"/>
              <w:jc w:val="center"/>
            </w:pPr>
            <w:r>
              <w:t>2022 год</w:t>
            </w:r>
          </w:p>
        </w:tc>
        <w:tc>
          <w:tcPr>
            <w:tcW w:w="1134" w:type="dxa"/>
          </w:tcPr>
          <w:p w:rsidR="00112873" w:rsidRDefault="00112873">
            <w:pPr>
              <w:pStyle w:val="ConsPlusNormal"/>
              <w:jc w:val="center"/>
            </w:pPr>
            <w:r>
              <w:t>2023 год</w:t>
            </w:r>
          </w:p>
        </w:tc>
        <w:tc>
          <w:tcPr>
            <w:tcW w:w="1134" w:type="dxa"/>
          </w:tcPr>
          <w:p w:rsidR="00112873" w:rsidRDefault="00112873">
            <w:pPr>
              <w:pStyle w:val="ConsPlusNormal"/>
              <w:jc w:val="center"/>
            </w:pPr>
            <w:r>
              <w:t>2024 год</w:t>
            </w:r>
          </w:p>
        </w:tc>
      </w:tr>
      <w:tr w:rsidR="00112873">
        <w:tblPrEx>
          <w:tblBorders>
            <w:insideH w:val="nil"/>
          </w:tblBorders>
        </w:tblPrEx>
        <w:tc>
          <w:tcPr>
            <w:tcW w:w="9071" w:type="dxa"/>
            <w:gridSpan w:val="7"/>
            <w:tcBorders>
              <w:bottom w:val="nil"/>
            </w:tcBorders>
          </w:tcPr>
          <w:p w:rsidR="00112873" w:rsidRDefault="00112873">
            <w:pPr>
              <w:pStyle w:val="ConsPlusNormal"/>
            </w:pPr>
            <w:r>
              <w:t>Объем жилищного строительства, тыс. кв. м</w:t>
            </w:r>
          </w:p>
        </w:tc>
      </w:tr>
      <w:tr w:rsidR="00112873">
        <w:tblPrEx>
          <w:tblBorders>
            <w:insideH w:val="nil"/>
          </w:tblBorders>
        </w:tblPrEx>
        <w:tc>
          <w:tcPr>
            <w:tcW w:w="9071" w:type="dxa"/>
            <w:gridSpan w:val="7"/>
            <w:tcBorders>
              <w:top w:val="nil"/>
            </w:tcBorders>
          </w:tcPr>
          <w:p w:rsidR="00112873" w:rsidRDefault="00112873">
            <w:pPr>
              <w:pStyle w:val="ConsPlusNormal"/>
              <w:jc w:val="both"/>
            </w:pPr>
            <w:r>
              <w:t xml:space="preserve">(в ред. </w:t>
            </w:r>
            <w:hyperlink r:id="rId239" w:history="1">
              <w:r>
                <w:rPr>
                  <w:color w:val="0000FF"/>
                </w:rPr>
                <w:t>постановления</w:t>
              </w:r>
            </w:hyperlink>
            <w:r>
              <w:t xml:space="preserve"> Правительства ХМАО - Югры от 29.04.2021 N 153-п)</w:t>
            </w:r>
          </w:p>
        </w:tc>
      </w:tr>
      <w:tr w:rsidR="00112873">
        <w:tc>
          <w:tcPr>
            <w:tcW w:w="850" w:type="dxa"/>
          </w:tcPr>
          <w:p w:rsidR="00112873" w:rsidRDefault="00112873">
            <w:pPr>
              <w:pStyle w:val="ConsPlusNormal"/>
            </w:pPr>
            <w:r>
              <w:t>1</w:t>
            </w:r>
          </w:p>
        </w:tc>
        <w:tc>
          <w:tcPr>
            <w:tcW w:w="2608" w:type="dxa"/>
          </w:tcPr>
          <w:p w:rsidR="00112873" w:rsidRDefault="00112873">
            <w:pPr>
              <w:pStyle w:val="ConsPlusNormal"/>
            </w:pPr>
            <w:r>
              <w:t>г. Нефтеюганск</w:t>
            </w:r>
          </w:p>
        </w:tc>
        <w:tc>
          <w:tcPr>
            <w:tcW w:w="1134" w:type="dxa"/>
          </w:tcPr>
          <w:p w:rsidR="00112873" w:rsidRDefault="00112873">
            <w:pPr>
              <w:pStyle w:val="ConsPlusNormal"/>
            </w:pPr>
            <w:r>
              <w:t>66,364</w:t>
            </w:r>
          </w:p>
        </w:tc>
        <w:tc>
          <w:tcPr>
            <w:tcW w:w="1134" w:type="dxa"/>
          </w:tcPr>
          <w:p w:rsidR="00112873" w:rsidRDefault="00112873">
            <w:pPr>
              <w:pStyle w:val="ConsPlusNormal"/>
            </w:pPr>
            <w:r>
              <w:t>47,500</w:t>
            </w:r>
          </w:p>
        </w:tc>
        <w:tc>
          <w:tcPr>
            <w:tcW w:w="1077" w:type="dxa"/>
          </w:tcPr>
          <w:p w:rsidR="00112873" w:rsidRDefault="00112873">
            <w:pPr>
              <w:pStyle w:val="ConsPlusNormal"/>
            </w:pPr>
            <w:r>
              <w:t>44,500</w:t>
            </w:r>
          </w:p>
        </w:tc>
        <w:tc>
          <w:tcPr>
            <w:tcW w:w="1134" w:type="dxa"/>
          </w:tcPr>
          <w:p w:rsidR="00112873" w:rsidRDefault="00112873">
            <w:pPr>
              <w:pStyle w:val="ConsPlusNormal"/>
            </w:pPr>
            <w:r>
              <w:t>47,800</w:t>
            </w:r>
          </w:p>
        </w:tc>
        <w:tc>
          <w:tcPr>
            <w:tcW w:w="1134" w:type="dxa"/>
          </w:tcPr>
          <w:p w:rsidR="00112873" w:rsidRDefault="00112873">
            <w:pPr>
              <w:pStyle w:val="ConsPlusNormal"/>
            </w:pPr>
            <w:r>
              <w:t>49,800</w:t>
            </w:r>
          </w:p>
        </w:tc>
      </w:tr>
      <w:tr w:rsidR="00112873">
        <w:tc>
          <w:tcPr>
            <w:tcW w:w="850" w:type="dxa"/>
          </w:tcPr>
          <w:p w:rsidR="00112873" w:rsidRDefault="00112873">
            <w:pPr>
              <w:pStyle w:val="ConsPlusNormal"/>
            </w:pPr>
            <w:r>
              <w:t>2</w:t>
            </w:r>
          </w:p>
        </w:tc>
        <w:tc>
          <w:tcPr>
            <w:tcW w:w="2608" w:type="dxa"/>
          </w:tcPr>
          <w:p w:rsidR="00112873" w:rsidRDefault="00112873">
            <w:pPr>
              <w:pStyle w:val="ConsPlusNormal"/>
            </w:pPr>
            <w:r>
              <w:t>г. Сургут</w:t>
            </w:r>
          </w:p>
        </w:tc>
        <w:tc>
          <w:tcPr>
            <w:tcW w:w="1134" w:type="dxa"/>
          </w:tcPr>
          <w:p w:rsidR="00112873" w:rsidRDefault="00112873">
            <w:pPr>
              <w:pStyle w:val="ConsPlusNormal"/>
            </w:pPr>
            <w:r>
              <w:t>236,671</w:t>
            </w:r>
          </w:p>
        </w:tc>
        <w:tc>
          <w:tcPr>
            <w:tcW w:w="1134" w:type="dxa"/>
          </w:tcPr>
          <w:p w:rsidR="00112873" w:rsidRDefault="00112873">
            <w:pPr>
              <w:pStyle w:val="ConsPlusNormal"/>
            </w:pPr>
            <w:r>
              <w:t>256,000</w:t>
            </w:r>
          </w:p>
        </w:tc>
        <w:tc>
          <w:tcPr>
            <w:tcW w:w="1077" w:type="dxa"/>
          </w:tcPr>
          <w:p w:rsidR="00112873" w:rsidRDefault="00112873">
            <w:pPr>
              <w:pStyle w:val="ConsPlusNormal"/>
            </w:pPr>
            <w:r>
              <w:t>203,550</w:t>
            </w:r>
          </w:p>
        </w:tc>
        <w:tc>
          <w:tcPr>
            <w:tcW w:w="1134" w:type="dxa"/>
          </w:tcPr>
          <w:p w:rsidR="00112873" w:rsidRDefault="00112873">
            <w:pPr>
              <w:pStyle w:val="ConsPlusNormal"/>
            </w:pPr>
            <w:r>
              <w:t>222,000</w:t>
            </w:r>
          </w:p>
        </w:tc>
        <w:tc>
          <w:tcPr>
            <w:tcW w:w="1134" w:type="dxa"/>
          </w:tcPr>
          <w:p w:rsidR="00112873" w:rsidRDefault="00112873">
            <w:pPr>
              <w:pStyle w:val="ConsPlusNormal"/>
            </w:pPr>
            <w:r>
              <w:t>242,850</w:t>
            </w:r>
          </w:p>
        </w:tc>
      </w:tr>
      <w:tr w:rsidR="00112873">
        <w:tc>
          <w:tcPr>
            <w:tcW w:w="850" w:type="dxa"/>
          </w:tcPr>
          <w:p w:rsidR="00112873" w:rsidRDefault="00112873">
            <w:pPr>
              <w:pStyle w:val="ConsPlusNormal"/>
            </w:pPr>
            <w:r>
              <w:t>3</w:t>
            </w:r>
          </w:p>
        </w:tc>
        <w:tc>
          <w:tcPr>
            <w:tcW w:w="2608" w:type="dxa"/>
          </w:tcPr>
          <w:p w:rsidR="00112873" w:rsidRDefault="00112873">
            <w:pPr>
              <w:pStyle w:val="ConsPlusNormal"/>
            </w:pPr>
            <w:r>
              <w:t>г. Ханты-Мансийск</w:t>
            </w:r>
          </w:p>
        </w:tc>
        <w:tc>
          <w:tcPr>
            <w:tcW w:w="1134" w:type="dxa"/>
          </w:tcPr>
          <w:p w:rsidR="00112873" w:rsidRDefault="00112873">
            <w:pPr>
              <w:pStyle w:val="ConsPlusNormal"/>
            </w:pPr>
            <w:r>
              <w:t>135,426</w:t>
            </w:r>
          </w:p>
        </w:tc>
        <w:tc>
          <w:tcPr>
            <w:tcW w:w="1134" w:type="dxa"/>
          </w:tcPr>
          <w:p w:rsidR="00112873" w:rsidRDefault="00112873">
            <w:pPr>
              <w:pStyle w:val="ConsPlusNormal"/>
            </w:pPr>
            <w:r>
              <w:t>100,000</w:t>
            </w:r>
          </w:p>
        </w:tc>
        <w:tc>
          <w:tcPr>
            <w:tcW w:w="1077" w:type="dxa"/>
          </w:tcPr>
          <w:p w:rsidR="00112873" w:rsidRDefault="00112873">
            <w:pPr>
              <w:pStyle w:val="ConsPlusNormal"/>
            </w:pPr>
            <w:r>
              <w:t>100,000</w:t>
            </w:r>
          </w:p>
        </w:tc>
        <w:tc>
          <w:tcPr>
            <w:tcW w:w="1134" w:type="dxa"/>
          </w:tcPr>
          <w:p w:rsidR="00112873" w:rsidRDefault="00112873">
            <w:pPr>
              <w:pStyle w:val="ConsPlusNormal"/>
            </w:pPr>
            <w:r>
              <w:t>125,000</w:t>
            </w:r>
          </w:p>
        </w:tc>
        <w:tc>
          <w:tcPr>
            <w:tcW w:w="1134" w:type="dxa"/>
          </w:tcPr>
          <w:p w:rsidR="00112873" w:rsidRDefault="00112873">
            <w:pPr>
              <w:pStyle w:val="ConsPlusNormal"/>
            </w:pPr>
            <w:r>
              <w:t>135,000</w:t>
            </w:r>
          </w:p>
        </w:tc>
      </w:tr>
      <w:tr w:rsidR="00112873">
        <w:tc>
          <w:tcPr>
            <w:tcW w:w="850" w:type="dxa"/>
          </w:tcPr>
          <w:p w:rsidR="00112873" w:rsidRDefault="00112873">
            <w:pPr>
              <w:pStyle w:val="ConsPlusNormal"/>
            </w:pPr>
            <w:r>
              <w:t>4</w:t>
            </w:r>
          </w:p>
        </w:tc>
        <w:tc>
          <w:tcPr>
            <w:tcW w:w="2608" w:type="dxa"/>
          </w:tcPr>
          <w:p w:rsidR="00112873" w:rsidRDefault="00112873">
            <w:pPr>
              <w:pStyle w:val="ConsPlusNormal"/>
            </w:pPr>
            <w:r>
              <w:t>г. Нижневартовск</w:t>
            </w:r>
          </w:p>
        </w:tc>
        <w:tc>
          <w:tcPr>
            <w:tcW w:w="1134" w:type="dxa"/>
          </w:tcPr>
          <w:p w:rsidR="00112873" w:rsidRDefault="00112873">
            <w:pPr>
              <w:pStyle w:val="ConsPlusNormal"/>
            </w:pPr>
            <w:r>
              <w:t>111,163</w:t>
            </w:r>
          </w:p>
        </w:tc>
        <w:tc>
          <w:tcPr>
            <w:tcW w:w="1134" w:type="dxa"/>
          </w:tcPr>
          <w:p w:rsidR="00112873" w:rsidRDefault="00112873">
            <w:pPr>
              <w:pStyle w:val="ConsPlusNormal"/>
            </w:pPr>
            <w:r>
              <w:t>103,100</w:t>
            </w:r>
          </w:p>
        </w:tc>
        <w:tc>
          <w:tcPr>
            <w:tcW w:w="1077" w:type="dxa"/>
          </w:tcPr>
          <w:p w:rsidR="00112873" w:rsidRDefault="00112873">
            <w:pPr>
              <w:pStyle w:val="ConsPlusNormal"/>
            </w:pPr>
            <w:r>
              <w:t>146,605</w:t>
            </w:r>
          </w:p>
        </w:tc>
        <w:tc>
          <w:tcPr>
            <w:tcW w:w="1134" w:type="dxa"/>
          </w:tcPr>
          <w:p w:rsidR="00112873" w:rsidRDefault="00112873">
            <w:pPr>
              <w:pStyle w:val="ConsPlusNormal"/>
            </w:pPr>
            <w:r>
              <w:t>175,000</w:t>
            </w:r>
          </w:p>
        </w:tc>
        <w:tc>
          <w:tcPr>
            <w:tcW w:w="1134" w:type="dxa"/>
          </w:tcPr>
          <w:p w:rsidR="00112873" w:rsidRDefault="00112873">
            <w:pPr>
              <w:pStyle w:val="ConsPlusNormal"/>
            </w:pPr>
            <w:r>
              <w:t>149,250</w:t>
            </w:r>
          </w:p>
        </w:tc>
      </w:tr>
      <w:tr w:rsidR="00112873">
        <w:tc>
          <w:tcPr>
            <w:tcW w:w="850" w:type="dxa"/>
          </w:tcPr>
          <w:p w:rsidR="00112873" w:rsidRDefault="00112873">
            <w:pPr>
              <w:pStyle w:val="ConsPlusNormal"/>
            </w:pPr>
            <w:r>
              <w:t>5</w:t>
            </w:r>
          </w:p>
        </w:tc>
        <w:tc>
          <w:tcPr>
            <w:tcW w:w="2608" w:type="dxa"/>
          </w:tcPr>
          <w:p w:rsidR="00112873" w:rsidRDefault="00112873">
            <w:pPr>
              <w:pStyle w:val="ConsPlusNormal"/>
            </w:pPr>
            <w:r>
              <w:t>г. Мегион</w:t>
            </w:r>
          </w:p>
        </w:tc>
        <w:tc>
          <w:tcPr>
            <w:tcW w:w="1134" w:type="dxa"/>
          </w:tcPr>
          <w:p w:rsidR="00112873" w:rsidRDefault="00112873">
            <w:pPr>
              <w:pStyle w:val="ConsPlusNormal"/>
            </w:pPr>
            <w:r>
              <w:t>22,011</w:t>
            </w:r>
          </w:p>
        </w:tc>
        <w:tc>
          <w:tcPr>
            <w:tcW w:w="1134" w:type="dxa"/>
          </w:tcPr>
          <w:p w:rsidR="00112873" w:rsidRDefault="00112873">
            <w:pPr>
              <w:pStyle w:val="ConsPlusNormal"/>
            </w:pPr>
            <w:r>
              <w:t>23,500</w:t>
            </w:r>
          </w:p>
        </w:tc>
        <w:tc>
          <w:tcPr>
            <w:tcW w:w="1077" w:type="dxa"/>
          </w:tcPr>
          <w:p w:rsidR="00112873" w:rsidRDefault="00112873">
            <w:pPr>
              <w:pStyle w:val="ConsPlusNormal"/>
            </w:pPr>
            <w:r>
              <w:t>23,850</w:t>
            </w:r>
          </w:p>
        </w:tc>
        <w:tc>
          <w:tcPr>
            <w:tcW w:w="1134" w:type="dxa"/>
          </w:tcPr>
          <w:p w:rsidR="00112873" w:rsidRDefault="00112873">
            <w:pPr>
              <w:pStyle w:val="ConsPlusNormal"/>
            </w:pPr>
            <w:r>
              <w:t>29,900</w:t>
            </w:r>
          </w:p>
        </w:tc>
        <w:tc>
          <w:tcPr>
            <w:tcW w:w="1134" w:type="dxa"/>
          </w:tcPr>
          <w:p w:rsidR="00112873" w:rsidRDefault="00112873">
            <w:pPr>
              <w:pStyle w:val="ConsPlusNormal"/>
            </w:pPr>
            <w:r>
              <w:t>27,900</w:t>
            </w:r>
          </w:p>
        </w:tc>
      </w:tr>
      <w:tr w:rsidR="00112873">
        <w:tc>
          <w:tcPr>
            <w:tcW w:w="850" w:type="dxa"/>
          </w:tcPr>
          <w:p w:rsidR="00112873" w:rsidRDefault="00112873">
            <w:pPr>
              <w:pStyle w:val="ConsPlusNormal"/>
            </w:pPr>
            <w:r>
              <w:t>6</w:t>
            </w:r>
          </w:p>
        </w:tc>
        <w:tc>
          <w:tcPr>
            <w:tcW w:w="2608" w:type="dxa"/>
          </w:tcPr>
          <w:p w:rsidR="00112873" w:rsidRDefault="00112873">
            <w:pPr>
              <w:pStyle w:val="ConsPlusNormal"/>
            </w:pPr>
            <w:r>
              <w:t>г. Урай</w:t>
            </w:r>
          </w:p>
        </w:tc>
        <w:tc>
          <w:tcPr>
            <w:tcW w:w="1134" w:type="dxa"/>
          </w:tcPr>
          <w:p w:rsidR="00112873" w:rsidRDefault="00112873">
            <w:pPr>
              <w:pStyle w:val="ConsPlusNormal"/>
            </w:pPr>
            <w:r>
              <w:t>20,771</w:t>
            </w:r>
          </w:p>
        </w:tc>
        <w:tc>
          <w:tcPr>
            <w:tcW w:w="1134" w:type="dxa"/>
          </w:tcPr>
          <w:p w:rsidR="00112873" w:rsidRDefault="00112873">
            <w:pPr>
              <w:pStyle w:val="ConsPlusNormal"/>
            </w:pPr>
            <w:r>
              <w:t>16,250</w:t>
            </w:r>
          </w:p>
        </w:tc>
        <w:tc>
          <w:tcPr>
            <w:tcW w:w="1077" w:type="dxa"/>
          </w:tcPr>
          <w:p w:rsidR="00112873" w:rsidRDefault="00112873">
            <w:pPr>
              <w:pStyle w:val="ConsPlusNormal"/>
            </w:pPr>
            <w:r>
              <w:t>18,100</w:t>
            </w:r>
          </w:p>
        </w:tc>
        <w:tc>
          <w:tcPr>
            <w:tcW w:w="1134" w:type="dxa"/>
          </w:tcPr>
          <w:p w:rsidR="00112873" w:rsidRDefault="00112873">
            <w:pPr>
              <w:pStyle w:val="ConsPlusNormal"/>
            </w:pPr>
            <w:r>
              <w:t>19,600</w:t>
            </w:r>
          </w:p>
        </w:tc>
        <w:tc>
          <w:tcPr>
            <w:tcW w:w="1134" w:type="dxa"/>
          </w:tcPr>
          <w:p w:rsidR="00112873" w:rsidRDefault="00112873">
            <w:pPr>
              <w:pStyle w:val="ConsPlusNormal"/>
            </w:pPr>
            <w:r>
              <w:t>21,100</w:t>
            </w:r>
          </w:p>
        </w:tc>
      </w:tr>
      <w:tr w:rsidR="00112873">
        <w:tc>
          <w:tcPr>
            <w:tcW w:w="850" w:type="dxa"/>
          </w:tcPr>
          <w:p w:rsidR="00112873" w:rsidRDefault="00112873">
            <w:pPr>
              <w:pStyle w:val="ConsPlusNormal"/>
            </w:pPr>
            <w:r>
              <w:t>7</w:t>
            </w:r>
          </w:p>
        </w:tc>
        <w:tc>
          <w:tcPr>
            <w:tcW w:w="2608" w:type="dxa"/>
          </w:tcPr>
          <w:p w:rsidR="00112873" w:rsidRDefault="00112873">
            <w:pPr>
              <w:pStyle w:val="ConsPlusNormal"/>
            </w:pPr>
            <w:r>
              <w:t>г. Когалым</w:t>
            </w:r>
          </w:p>
        </w:tc>
        <w:tc>
          <w:tcPr>
            <w:tcW w:w="1134" w:type="dxa"/>
          </w:tcPr>
          <w:p w:rsidR="00112873" w:rsidRDefault="00112873">
            <w:pPr>
              <w:pStyle w:val="ConsPlusNormal"/>
            </w:pPr>
            <w:r>
              <w:t>21,976</w:t>
            </w:r>
          </w:p>
        </w:tc>
        <w:tc>
          <w:tcPr>
            <w:tcW w:w="1134" w:type="dxa"/>
          </w:tcPr>
          <w:p w:rsidR="00112873" w:rsidRDefault="00112873">
            <w:pPr>
              <w:pStyle w:val="ConsPlusNormal"/>
            </w:pPr>
            <w:r>
              <w:t>22,050</w:t>
            </w:r>
          </w:p>
        </w:tc>
        <w:tc>
          <w:tcPr>
            <w:tcW w:w="1077" w:type="dxa"/>
          </w:tcPr>
          <w:p w:rsidR="00112873" w:rsidRDefault="00112873">
            <w:pPr>
              <w:pStyle w:val="ConsPlusNormal"/>
            </w:pPr>
            <w:r>
              <w:t>24,900</w:t>
            </w:r>
          </w:p>
        </w:tc>
        <w:tc>
          <w:tcPr>
            <w:tcW w:w="1134" w:type="dxa"/>
          </w:tcPr>
          <w:p w:rsidR="00112873" w:rsidRDefault="00112873">
            <w:pPr>
              <w:pStyle w:val="ConsPlusNormal"/>
            </w:pPr>
            <w:r>
              <w:t>20,000</w:t>
            </w:r>
          </w:p>
        </w:tc>
        <w:tc>
          <w:tcPr>
            <w:tcW w:w="1134" w:type="dxa"/>
          </w:tcPr>
          <w:p w:rsidR="00112873" w:rsidRDefault="00112873">
            <w:pPr>
              <w:pStyle w:val="ConsPlusNormal"/>
            </w:pPr>
            <w:r>
              <w:t>45,000</w:t>
            </w:r>
          </w:p>
        </w:tc>
      </w:tr>
      <w:tr w:rsidR="00112873">
        <w:tc>
          <w:tcPr>
            <w:tcW w:w="850" w:type="dxa"/>
          </w:tcPr>
          <w:p w:rsidR="00112873" w:rsidRDefault="00112873">
            <w:pPr>
              <w:pStyle w:val="ConsPlusNormal"/>
            </w:pPr>
            <w:r>
              <w:t>8</w:t>
            </w:r>
          </w:p>
        </w:tc>
        <w:tc>
          <w:tcPr>
            <w:tcW w:w="2608" w:type="dxa"/>
          </w:tcPr>
          <w:p w:rsidR="00112873" w:rsidRDefault="00112873">
            <w:pPr>
              <w:pStyle w:val="ConsPlusNormal"/>
            </w:pPr>
            <w:r>
              <w:t>г. Радужный</w:t>
            </w:r>
          </w:p>
        </w:tc>
        <w:tc>
          <w:tcPr>
            <w:tcW w:w="1134" w:type="dxa"/>
          </w:tcPr>
          <w:p w:rsidR="00112873" w:rsidRDefault="00112873">
            <w:pPr>
              <w:pStyle w:val="ConsPlusNormal"/>
            </w:pPr>
            <w:r>
              <w:t>1,086</w:t>
            </w:r>
          </w:p>
        </w:tc>
        <w:tc>
          <w:tcPr>
            <w:tcW w:w="1134" w:type="dxa"/>
          </w:tcPr>
          <w:p w:rsidR="00112873" w:rsidRDefault="00112873">
            <w:pPr>
              <w:pStyle w:val="ConsPlusNormal"/>
            </w:pPr>
            <w:r>
              <w:t>7,000</w:t>
            </w:r>
          </w:p>
        </w:tc>
        <w:tc>
          <w:tcPr>
            <w:tcW w:w="1077" w:type="dxa"/>
          </w:tcPr>
          <w:p w:rsidR="00112873" w:rsidRDefault="00112873">
            <w:pPr>
              <w:pStyle w:val="ConsPlusNormal"/>
            </w:pPr>
            <w:r>
              <w:t>1,000</w:t>
            </w:r>
          </w:p>
        </w:tc>
        <w:tc>
          <w:tcPr>
            <w:tcW w:w="1134" w:type="dxa"/>
          </w:tcPr>
          <w:p w:rsidR="00112873" w:rsidRDefault="00112873">
            <w:pPr>
              <w:pStyle w:val="ConsPlusNormal"/>
            </w:pPr>
            <w:r>
              <w:t>1,200</w:t>
            </w:r>
          </w:p>
        </w:tc>
        <w:tc>
          <w:tcPr>
            <w:tcW w:w="1134" w:type="dxa"/>
          </w:tcPr>
          <w:p w:rsidR="00112873" w:rsidRDefault="00112873">
            <w:pPr>
              <w:pStyle w:val="ConsPlusNormal"/>
            </w:pPr>
            <w:r>
              <w:t>1,400</w:t>
            </w:r>
          </w:p>
        </w:tc>
      </w:tr>
      <w:tr w:rsidR="00112873">
        <w:tc>
          <w:tcPr>
            <w:tcW w:w="850" w:type="dxa"/>
          </w:tcPr>
          <w:p w:rsidR="00112873" w:rsidRDefault="00112873">
            <w:pPr>
              <w:pStyle w:val="ConsPlusNormal"/>
            </w:pPr>
            <w:r>
              <w:t>9</w:t>
            </w:r>
          </w:p>
        </w:tc>
        <w:tc>
          <w:tcPr>
            <w:tcW w:w="2608" w:type="dxa"/>
          </w:tcPr>
          <w:p w:rsidR="00112873" w:rsidRDefault="00112873">
            <w:pPr>
              <w:pStyle w:val="ConsPlusNormal"/>
            </w:pPr>
            <w:r>
              <w:t>г. Лангепас</w:t>
            </w:r>
          </w:p>
        </w:tc>
        <w:tc>
          <w:tcPr>
            <w:tcW w:w="1134" w:type="dxa"/>
          </w:tcPr>
          <w:p w:rsidR="00112873" w:rsidRDefault="00112873">
            <w:pPr>
              <w:pStyle w:val="ConsPlusNormal"/>
            </w:pPr>
            <w:r>
              <w:t>2,733</w:t>
            </w:r>
          </w:p>
        </w:tc>
        <w:tc>
          <w:tcPr>
            <w:tcW w:w="1134" w:type="dxa"/>
          </w:tcPr>
          <w:p w:rsidR="00112873" w:rsidRDefault="00112873">
            <w:pPr>
              <w:pStyle w:val="ConsPlusNormal"/>
            </w:pPr>
            <w:r>
              <w:t>4,500</w:t>
            </w:r>
          </w:p>
        </w:tc>
        <w:tc>
          <w:tcPr>
            <w:tcW w:w="1077" w:type="dxa"/>
          </w:tcPr>
          <w:p w:rsidR="00112873" w:rsidRDefault="00112873">
            <w:pPr>
              <w:pStyle w:val="ConsPlusNormal"/>
            </w:pPr>
            <w:r>
              <w:t>7,650</w:t>
            </w:r>
          </w:p>
        </w:tc>
        <w:tc>
          <w:tcPr>
            <w:tcW w:w="1134" w:type="dxa"/>
          </w:tcPr>
          <w:p w:rsidR="00112873" w:rsidRDefault="00112873">
            <w:pPr>
              <w:pStyle w:val="ConsPlusNormal"/>
            </w:pPr>
            <w:r>
              <w:t>2,300</w:t>
            </w:r>
          </w:p>
        </w:tc>
        <w:tc>
          <w:tcPr>
            <w:tcW w:w="1134" w:type="dxa"/>
          </w:tcPr>
          <w:p w:rsidR="00112873" w:rsidRDefault="00112873">
            <w:pPr>
              <w:pStyle w:val="ConsPlusNormal"/>
            </w:pPr>
            <w:r>
              <w:t>3,700</w:t>
            </w:r>
          </w:p>
        </w:tc>
      </w:tr>
      <w:tr w:rsidR="00112873">
        <w:tc>
          <w:tcPr>
            <w:tcW w:w="850" w:type="dxa"/>
          </w:tcPr>
          <w:p w:rsidR="00112873" w:rsidRDefault="00112873">
            <w:pPr>
              <w:pStyle w:val="ConsPlusNormal"/>
            </w:pPr>
            <w:r>
              <w:t>10</w:t>
            </w:r>
          </w:p>
        </w:tc>
        <w:tc>
          <w:tcPr>
            <w:tcW w:w="2608" w:type="dxa"/>
          </w:tcPr>
          <w:p w:rsidR="00112873" w:rsidRDefault="00112873">
            <w:pPr>
              <w:pStyle w:val="ConsPlusNormal"/>
            </w:pPr>
            <w:r>
              <w:t>г. Нягань</w:t>
            </w:r>
          </w:p>
        </w:tc>
        <w:tc>
          <w:tcPr>
            <w:tcW w:w="1134" w:type="dxa"/>
          </w:tcPr>
          <w:p w:rsidR="00112873" w:rsidRDefault="00112873">
            <w:pPr>
              <w:pStyle w:val="ConsPlusNormal"/>
            </w:pPr>
            <w:r>
              <w:t>52,251</w:t>
            </w:r>
          </w:p>
        </w:tc>
        <w:tc>
          <w:tcPr>
            <w:tcW w:w="1134" w:type="dxa"/>
          </w:tcPr>
          <w:p w:rsidR="00112873" w:rsidRDefault="00112873">
            <w:pPr>
              <w:pStyle w:val="ConsPlusNormal"/>
            </w:pPr>
            <w:r>
              <w:t>51,200</w:t>
            </w:r>
          </w:p>
        </w:tc>
        <w:tc>
          <w:tcPr>
            <w:tcW w:w="1077" w:type="dxa"/>
          </w:tcPr>
          <w:p w:rsidR="00112873" w:rsidRDefault="00112873">
            <w:pPr>
              <w:pStyle w:val="ConsPlusNormal"/>
            </w:pPr>
            <w:r>
              <w:t>50,200</w:t>
            </w:r>
          </w:p>
        </w:tc>
        <w:tc>
          <w:tcPr>
            <w:tcW w:w="1134" w:type="dxa"/>
          </w:tcPr>
          <w:p w:rsidR="00112873" w:rsidRDefault="00112873">
            <w:pPr>
              <w:pStyle w:val="ConsPlusNormal"/>
            </w:pPr>
            <w:r>
              <w:t>50,200</w:t>
            </w:r>
          </w:p>
        </w:tc>
        <w:tc>
          <w:tcPr>
            <w:tcW w:w="1134" w:type="dxa"/>
          </w:tcPr>
          <w:p w:rsidR="00112873" w:rsidRDefault="00112873">
            <w:pPr>
              <w:pStyle w:val="ConsPlusNormal"/>
            </w:pPr>
            <w:r>
              <w:t>50,200</w:t>
            </w:r>
          </w:p>
        </w:tc>
      </w:tr>
      <w:tr w:rsidR="00112873">
        <w:tc>
          <w:tcPr>
            <w:tcW w:w="850" w:type="dxa"/>
          </w:tcPr>
          <w:p w:rsidR="00112873" w:rsidRDefault="00112873">
            <w:pPr>
              <w:pStyle w:val="ConsPlusNormal"/>
            </w:pPr>
            <w:r>
              <w:t>11</w:t>
            </w:r>
          </w:p>
        </w:tc>
        <w:tc>
          <w:tcPr>
            <w:tcW w:w="2608" w:type="dxa"/>
          </w:tcPr>
          <w:p w:rsidR="00112873" w:rsidRDefault="00112873">
            <w:pPr>
              <w:pStyle w:val="ConsPlusNormal"/>
            </w:pPr>
            <w:r>
              <w:t>г. Пыть-Ях</w:t>
            </w:r>
          </w:p>
        </w:tc>
        <w:tc>
          <w:tcPr>
            <w:tcW w:w="1134" w:type="dxa"/>
          </w:tcPr>
          <w:p w:rsidR="00112873" w:rsidRDefault="00112873">
            <w:pPr>
              <w:pStyle w:val="ConsPlusNormal"/>
            </w:pPr>
            <w:r>
              <w:t>14,874</w:t>
            </w:r>
          </w:p>
        </w:tc>
        <w:tc>
          <w:tcPr>
            <w:tcW w:w="1134" w:type="dxa"/>
          </w:tcPr>
          <w:p w:rsidR="00112873" w:rsidRDefault="00112873">
            <w:pPr>
              <w:pStyle w:val="ConsPlusNormal"/>
            </w:pPr>
            <w:r>
              <w:t>30,000</w:t>
            </w:r>
          </w:p>
        </w:tc>
        <w:tc>
          <w:tcPr>
            <w:tcW w:w="1077" w:type="dxa"/>
          </w:tcPr>
          <w:p w:rsidR="00112873" w:rsidRDefault="00112873">
            <w:pPr>
              <w:pStyle w:val="ConsPlusNormal"/>
            </w:pPr>
            <w:r>
              <w:t>0,850</w:t>
            </w:r>
          </w:p>
        </w:tc>
        <w:tc>
          <w:tcPr>
            <w:tcW w:w="1134" w:type="dxa"/>
          </w:tcPr>
          <w:p w:rsidR="00112873" w:rsidRDefault="00112873">
            <w:pPr>
              <w:pStyle w:val="ConsPlusNormal"/>
            </w:pPr>
            <w:r>
              <w:t>0,850</w:t>
            </w:r>
          </w:p>
        </w:tc>
        <w:tc>
          <w:tcPr>
            <w:tcW w:w="1134" w:type="dxa"/>
          </w:tcPr>
          <w:p w:rsidR="00112873" w:rsidRDefault="00112873">
            <w:pPr>
              <w:pStyle w:val="ConsPlusNormal"/>
            </w:pPr>
            <w:r>
              <w:t>35,568</w:t>
            </w:r>
          </w:p>
        </w:tc>
      </w:tr>
      <w:tr w:rsidR="00112873">
        <w:tc>
          <w:tcPr>
            <w:tcW w:w="850" w:type="dxa"/>
          </w:tcPr>
          <w:p w:rsidR="00112873" w:rsidRDefault="00112873">
            <w:pPr>
              <w:pStyle w:val="ConsPlusNormal"/>
            </w:pPr>
            <w:r>
              <w:t>12</w:t>
            </w:r>
          </w:p>
        </w:tc>
        <w:tc>
          <w:tcPr>
            <w:tcW w:w="2608" w:type="dxa"/>
          </w:tcPr>
          <w:p w:rsidR="00112873" w:rsidRDefault="00112873">
            <w:pPr>
              <w:pStyle w:val="ConsPlusNormal"/>
            </w:pPr>
            <w:r>
              <w:t>г. Покачи</w:t>
            </w:r>
          </w:p>
        </w:tc>
        <w:tc>
          <w:tcPr>
            <w:tcW w:w="1134" w:type="dxa"/>
          </w:tcPr>
          <w:p w:rsidR="00112873" w:rsidRDefault="00112873">
            <w:pPr>
              <w:pStyle w:val="ConsPlusNormal"/>
            </w:pPr>
            <w:r>
              <w:t>1,600</w:t>
            </w:r>
          </w:p>
        </w:tc>
        <w:tc>
          <w:tcPr>
            <w:tcW w:w="1134" w:type="dxa"/>
          </w:tcPr>
          <w:p w:rsidR="00112873" w:rsidRDefault="00112873">
            <w:pPr>
              <w:pStyle w:val="ConsPlusNormal"/>
            </w:pPr>
            <w:r>
              <w:t>0,600</w:t>
            </w:r>
          </w:p>
        </w:tc>
        <w:tc>
          <w:tcPr>
            <w:tcW w:w="1077" w:type="dxa"/>
          </w:tcPr>
          <w:p w:rsidR="00112873" w:rsidRDefault="00112873">
            <w:pPr>
              <w:pStyle w:val="ConsPlusNormal"/>
            </w:pPr>
            <w:r>
              <w:t>3,700</w:t>
            </w:r>
          </w:p>
        </w:tc>
        <w:tc>
          <w:tcPr>
            <w:tcW w:w="1134" w:type="dxa"/>
          </w:tcPr>
          <w:p w:rsidR="00112873" w:rsidRDefault="00112873">
            <w:pPr>
              <w:pStyle w:val="ConsPlusNormal"/>
            </w:pPr>
            <w:r>
              <w:t>3,700</w:t>
            </w:r>
          </w:p>
        </w:tc>
        <w:tc>
          <w:tcPr>
            <w:tcW w:w="1134" w:type="dxa"/>
          </w:tcPr>
          <w:p w:rsidR="00112873" w:rsidRDefault="00112873">
            <w:pPr>
              <w:pStyle w:val="ConsPlusNormal"/>
            </w:pPr>
            <w:r>
              <w:t>0,650</w:t>
            </w:r>
          </w:p>
        </w:tc>
      </w:tr>
      <w:tr w:rsidR="00112873">
        <w:tc>
          <w:tcPr>
            <w:tcW w:w="850" w:type="dxa"/>
          </w:tcPr>
          <w:p w:rsidR="00112873" w:rsidRDefault="00112873">
            <w:pPr>
              <w:pStyle w:val="ConsPlusNormal"/>
            </w:pPr>
            <w:r>
              <w:t>13</w:t>
            </w:r>
          </w:p>
        </w:tc>
        <w:tc>
          <w:tcPr>
            <w:tcW w:w="2608" w:type="dxa"/>
          </w:tcPr>
          <w:p w:rsidR="00112873" w:rsidRDefault="00112873">
            <w:pPr>
              <w:pStyle w:val="ConsPlusNormal"/>
            </w:pPr>
            <w:r>
              <w:t>г. Югорск</w:t>
            </w:r>
          </w:p>
        </w:tc>
        <w:tc>
          <w:tcPr>
            <w:tcW w:w="1134" w:type="dxa"/>
          </w:tcPr>
          <w:p w:rsidR="00112873" w:rsidRDefault="00112873">
            <w:pPr>
              <w:pStyle w:val="ConsPlusNormal"/>
            </w:pPr>
            <w:r>
              <w:t>31,894</w:t>
            </w:r>
          </w:p>
        </w:tc>
        <w:tc>
          <w:tcPr>
            <w:tcW w:w="1134" w:type="dxa"/>
          </w:tcPr>
          <w:p w:rsidR="00112873" w:rsidRDefault="00112873">
            <w:pPr>
              <w:pStyle w:val="ConsPlusNormal"/>
            </w:pPr>
            <w:r>
              <w:t>23,700</w:t>
            </w:r>
          </w:p>
        </w:tc>
        <w:tc>
          <w:tcPr>
            <w:tcW w:w="1077" w:type="dxa"/>
          </w:tcPr>
          <w:p w:rsidR="00112873" w:rsidRDefault="00112873">
            <w:pPr>
              <w:pStyle w:val="ConsPlusNormal"/>
            </w:pPr>
            <w:r>
              <w:t>34,550</w:t>
            </w:r>
          </w:p>
        </w:tc>
        <w:tc>
          <w:tcPr>
            <w:tcW w:w="1134" w:type="dxa"/>
          </w:tcPr>
          <w:p w:rsidR="00112873" w:rsidRDefault="00112873">
            <w:pPr>
              <w:pStyle w:val="ConsPlusNormal"/>
            </w:pPr>
            <w:r>
              <w:t>33,500</w:t>
            </w:r>
          </w:p>
        </w:tc>
        <w:tc>
          <w:tcPr>
            <w:tcW w:w="1134" w:type="dxa"/>
          </w:tcPr>
          <w:p w:rsidR="00112873" w:rsidRDefault="00112873">
            <w:pPr>
              <w:pStyle w:val="ConsPlusNormal"/>
            </w:pPr>
            <w:r>
              <w:t>31,000</w:t>
            </w:r>
          </w:p>
        </w:tc>
      </w:tr>
      <w:tr w:rsidR="00112873">
        <w:tc>
          <w:tcPr>
            <w:tcW w:w="850" w:type="dxa"/>
          </w:tcPr>
          <w:p w:rsidR="00112873" w:rsidRDefault="00112873">
            <w:pPr>
              <w:pStyle w:val="ConsPlusNormal"/>
            </w:pPr>
            <w:r>
              <w:lastRenderedPageBreak/>
              <w:t>14</w:t>
            </w:r>
          </w:p>
        </w:tc>
        <w:tc>
          <w:tcPr>
            <w:tcW w:w="2608" w:type="dxa"/>
          </w:tcPr>
          <w:p w:rsidR="00112873" w:rsidRDefault="00112873">
            <w:pPr>
              <w:pStyle w:val="ConsPlusNormal"/>
            </w:pPr>
            <w:r>
              <w:t>Белоярский район</w:t>
            </w:r>
          </w:p>
        </w:tc>
        <w:tc>
          <w:tcPr>
            <w:tcW w:w="1134" w:type="dxa"/>
          </w:tcPr>
          <w:p w:rsidR="00112873" w:rsidRDefault="00112873">
            <w:pPr>
              <w:pStyle w:val="ConsPlusNormal"/>
            </w:pPr>
            <w:r>
              <w:t>0,840</w:t>
            </w:r>
          </w:p>
        </w:tc>
        <w:tc>
          <w:tcPr>
            <w:tcW w:w="1134" w:type="dxa"/>
          </w:tcPr>
          <w:p w:rsidR="00112873" w:rsidRDefault="00112873">
            <w:pPr>
              <w:pStyle w:val="ConsPlusNormal"/>
            </w:pPr>
            <w:r>
              <w:t>8,750</w:t>
            </w:r>
          </w:p>
        </w:tc>
        <w:tc>
          <w:tcPr>
            <w:tcW w:w="1077" w:type="dxa"/>
          </w:tcPr>
          <w:p w:rsidR="00112873" w:rsidRDefault="00112873">
            <w:pPr>
              <w:pStyle w:val="ConsPlusNormal"/>
            </w:pPr>
            <w:r>
              <w:t>15,200</w:t>
            </w:r>
          </w:p>
        </w:tc>
        <w:tc>
          <w:tcPr>
            <w:tcW w:w="1134" w:type="dxa"/>
          </w:tcPr>
          <w:p w:rsidR="00112873" w:rsidRDefault="00112873">
            <w:pPr>
              <w:pStyle w:val="ConsPlusNormal"/>
            </w:pPr>
            <w:r>
              <w:t>13,800</w:t>
            </w:r>
          </w:p>
        </w:tc>
        <w:tc>
          <w:tcPr>
            <w:tcW w:w="1134" w:type="dxa"/>
          </w:tcPr>
          <w:p w:rsidR="00112873" w:rsidRDefault="00112873">
            <w:pPr>
              <w:pStyle w:val="ConsPlusNormal"/>
            </w:pPr>
            <w:r>
              <w:t>3,000</w:t>
            </w:r>
          </w:p>
        </w:tc>
      </w:tr>
      <w:tr w:rsidR="00112873">
        <w:tc>
          <w:tcPr>
            <w:tcW w:w="850" w:type="dxa"/>
          </w:tcPr>
          <w:p w:rsidR="00112873" w:rsidRDefault="00112873">
            <w:pPr>
              <w:pStyle w:val="ConsPlusNormal"/>
            </w:pPr>
            <w:r>
              <w:t>14.1</w:t>
            </w:r>
          </w:p>
        </w:tc>
        <w:tc>
          <w:tcPr>
            <w:tcW w:w="2608" w:type="dxa"/>
          </w:tcPr>
          <w:p w:rsidR="00112873" w:rsidRDefault="00112873">
            <w:pPr>
              <w:pStyle w:val="ConsPlusNormal"/>
            </w:pPr>
            <w:r>
              <w:t>г.п. Белоярский</w:t>
            </w:r>
          </w:p>
        </w:tc>
        <w:tc>
          <w:tcPr>
            <w:tcW w:w="1134" w:type="dxa"/>
          </w:tcPr>
          <w:p w:rsidR="00112873" w:rsidRDefault="00112873">
            <w:pPr>
              <w:pStyle w:val="ConsPlusNormal"/>
            </w:pPr>
            <w:r>
              <w:t>0,599</w:t>
            </w:r>
          </w:p>
        </w:tc>
        <w:tc>
          <w:tcPr>
            <w:tcW w:w="1134" w:type="dxa"/>
          </w:tcPr>
          <w:p w:rsidR="00112873" w:rsidRDefault="00112873">
            <w:pPr>
              <w:pStyle w:val="ConsPlusNormal"/>
            </w:pPr>
            <w:r>
              <w:t>7,075</w:t>
            </w:r>
          </w:p>
        </w:tc>
        <w:tc>
          <w:tcPr>
            <w:tcW w:w="1077" w:type="dxa"/>
          </w:tcPr>
          <w:p w:rsidR="00112873" w:rsidRDefault="00112873">
            <w:pPr>
              <w:pStyle w:val="ConsPlusNormal"/>
            </w:pPr>
            <w:r>
              <w:t>7,208</w:t>
            </w:r>
          </w:p>
        </w:tc>
        <w:tc>
          <w:tcPr>
            <w:tcW w:w="1134" w:type="dxa"/>
          </w:tcPr>
          <w:p w:rsidR="00112873" w:rsidRDefault="00112873">
            <w:pPr>
              <w:pStyle w:val="ConsPlusNormal"/>
            </w:pPr>
            <w:r>
              <w:t>10,017</w:t>
            </w:r>
          </w:p>
        </w:tc>
        <w:tc>
          <w:tcPr>
            <w:tcW w:w="1134" w:type="dxa"/>
          </w:tcPr>
          <w:p w:rsidR="00112873" w:rsidRDefault="00112873">
            <w:pPr>
              <w:pStyle w:val="ConsPlusNormal"/>
            </w:pPr>
            <w:r>
              <w:t>3,000</w:t>
            </w:r>
          </w:p>
        </w:tc>
      </w:tr>
      <w:tr w:rsidR="00112873">
        <w:tc>
          <w:tcPr>
            <w:tcW w:w="850" w:type="dxa"/>
          </w:tcPr>
          <w:p w:rsidR="00112873" w:rsidRDefault="00112873">
            <w:pPr>
              <w:pStyle w:val="ConsPlusNormal"/>
            </w:pPr>
            <w:r>
              <w:t>14.2</w:t>
            </w:r>
          </w:p>
        </w:tc>
        <w:tc>
          <w:tcPr>
            <w:tcW w:w="2608" w:type="dxa"/>
          </w:tcPr>
          <w:p w:rsidR="00112873" w:rsidRDefault="00112873">
            <w:pPr>
              <w:pStyle w:val="ConsPlusNormal"/>
            </w:pPr>
            <w:r>
              <w:t>с.п. Верхнеказымский</w:t>
            </w:r>
          </w:p>
        </w:tc>
        <w:tc>
          <w:tcPr>
            <w:tcW w:w="1134" w:type="dxa"/>
          </w:tcPr>
          <w:p w:rsidR="00112873" w:rsidRDefault="00112873">
            <w:pPr>
              <w:pStyle w:val="ConsPlusNormal"/>
            </w:pPr>
          </w:p>
        </w:tc>
        <w:tc>
          <w:tcPr>
            <w:tcW w:w="1134" w:type="dxa"/>
          </w:tcPr>
          <w:p w:rsidR="00112873" w:rsidRDefault="00112873">
            <w:pPr>
              <w:pStyle w:val="ConsPlusNormal"/>
            </w:pPr>
            <w:r>
              <w:t>1,575</w:t>
            </w:r>
          </w:p>
        </w:tc>
        <w:tc>
          <w:tcPr>
            <w:tcW w:w="1077" w:type="dxa"/>
          </w:tcPr>
          <w:p w:rsidR="00112873" w:rsidRDefault="00112873">
            <w:pPr>
              <w:pStyle w:val="ConsPlusNormal"/>
            </w:pPr>
            <w:r>
              <w:t>2,016</w:t>
            </w:r>
          </w:p>
        </w:tc>
        <w:tc>
          <w:tcPr>
            <w:tcW w:w="1134" w:type="dxa"/>
          </w:tcPr>
          <w:p w:rsidR="00112873" w:rsidRDefault="00112873">
            <w:pPr>
              <w:pStyle w:val="ConsPlusNormal"/>
            </w:pPr>
            <w:r>
              <w:t>3,683</w:t>
            </w:r>
          </w:p>
        </w:tc>
        <w:tc>
          <w:tcPr>
            <w:tcW w:w="1134" w:type="dxa"/>
          </w:tcPr>
          <w:p w:rsidR="00112873" w:rsidRDefault="00112873">
            <w:pPr>
              <w:pStyle w:val="ConsPlusNormal"/>
            </w:pPr>
            <w:r>
              <w:t>0,000</w:t>
            </w:r>
          </w:p>
        </w:tc>
      </w:tr>
      <w:tr w:rsidR="00112873">
        <w:tc>
          <w:tcPr>
            <w:tcW w:w="850" w:type="dxa"/>
          </w:tcPr>
          <w:p w:rsidR="00112873" w:rsidRDefault="00112873">
            <w:pPr>
              <w:pStyle w:val="ConsPlusNormal"/>
            </w:pPr>
            <w:r>
              <w:t>14.3</w:t>
            </w:r>
          </w:p>
        </w:tc>
        <w:tc>
          <w:tcPr>
            <w:tcW w:w="2608" w:type="dxa"/>
          </w:tcPr>
          <w:p w:rsidR="00112873" w:rsidRDefault="00112873">
            <w:pPr>
              <w:pStyle w:val="ConsPlusNormal"/>
            </w:pPr>
            <w:r>
              <w:t>с.п. Казым (д. Нумто, д. Юильск)</w:t>
            </w:r>
          </w:p>
        </w:tc>
        <w:tc>
          <w:tcPr>
            <w:tcW w:w="1134" w:type="dxa"/>
          </w:tcPr>
          <w:p w:rsidR="00112873" w:rsidRDefault="00112873">
            <w:pPr>
              <w:pStyle w:val="ConsPlusNormal"/>
            </w:pPr>
            <w:r>
              <w:t>0,241</w:t>
            </w:r>
          </w:p>
        </w:tc>
        <w:tc>
          <w:tcPr>
            <w:tcW w:w="1134" w:type="dxa"/>
          </w:tcPr>
          <w:p w:rsidR="00112873" w:rsidRDefault="00112873">
            <w:pPr>
              <w:pStyle w:val="ConsPlusNormal"/>
            </w:pPr>
            <w:r>
              <w:t>0,100</w:t>
            </w:r>
          </w:p>
        </w:tc>
        <w:tc>
          <w:tcPr>
            <w:tcW w:w="1077" w:type="dxa"/>
          </w:tcPr>
          <w:p w:rsidR="00112873" w:rsidRDefault="00112873">
            <w:pPr>
              <w:pStyle w:val="ConsPlusNormal"/>
            </w:pPr>
            <w:r>
              <w:t>0,236</w:t>
            </w:r>
          </w:p>
        </w:tc>
        <w:tc>
          <w:tcPr>
            <w:tcW w:w="1134" w:type="dxa"/>
          </w:tcPr>
          <w:p w:rsidR="00112873" w:rsidRDefault="00112873">
            <w:pPr>
              <w:pStyle w:val="ConsPlusNormal"/>
            </w:pPr>
            <w:r>
              <w:t>0,100</w:t>
            </w:r>
          </w:p>
        </w:tc>
        <w:tc>
          <w:tcPr>
            <w:tcW w:w="1134" w:type="dxa"/>
          </w:tcPr>
          <w:p w:rsidR="00112873" w:rsidRDefault="00112873">
            <w:pPr>
              <w:pStyle w:val="ConsPlusNormal"/>
            </w:pPr>
            <w:r>
              <w:t>0,000</w:t>
            </w:r>
          </w:p>
        </w:tc>
      </w:tr>
      <w:tr w:rsidR="00112873">
        <w:tc>
          <w:tcPr>
            <w:tcW w:w="850" w:type="dxa"/>
          </w:tcPr>
          <w:p w:rsidR="00112873" w:rsidRDefault="00112873">
            <w:pPr>
              <w:pStyle w:val="ConsPlusNormal"/>
            </w:pPr>
            <w:r>
              <w:t>14.4</w:t>
            </w:r>
          </w:p>
        </w:tc>
        <w:tc>
          <w:tcPr>
            <w:tcW w:w="2608" w:type="dxa"/>
          </w:tcPr>
          <w:p w:rsidR="00112873" w:rsidRDefault="00112873">
            <w:pPr>
              <w:pStyle w:val="ConsPlusNormal"/>
            </w:pPr>
            <w:r>
              <w:t>с.п. Лыхма</w:t>
            </w:r>
          </w:p>
        </w:tc>
        <w:tc>
          <w:tcPr>
            <w:tcW w:w="1134" w:type="dxa"/>
          </w:tcPr>
          <w:p w:rsidR="00112873" w:rsidRDefault="00112873">
            <w:pPr>
              <w:pStyle w:val="ConsPlusNormal"/>
            </w:pPr>
          </w:p>
        </w:tc>
        <w:tc>
          <w:tcPr>
            <w:tcW w:w="1134" w:type="dxa"/>
          </w:tcPr>
          <w:p w:rsidR="00112873" w:rsidRDefault="00112873">
            <w:pPr>
              <w:pStyle w:val="ConsPlusNormal"/>
            </w:pPr>
          </w:p>
        </w:tc>
        <w:tc>
          <w:tcPr>
            <w:tcW w:w="1077" w:type="dxa"/>
          </w:tcPr>
          <w:p w:rsidR="00112873" w:rsidRDefault="00112873">
            <w:pPr>
              <w:pStyle w:val="ConsPlusNormal"/>
            </w:pPr>
            <w:r>
              <w:t>1,200</w:t>
            </w:r>
          </w:p>
        </w:tc>
        <w:tc>
          <w:tcPr>
            <w:tcW w:w="1134" w:type="dxa"/>
          </w:tcPr>
          <w:p w:rsidR="00112873" w:rsidRDefault="00112873">
            <w:pPr>
              <w:pStyle w:val="ConsPlusNormal"/>
            </w:pPr>
          </w:p>
        </w:tc>
        <w:tc>
          <w:tcPr>
            <w:tcW w:w="1134" w:type="dxa"/>
          </w:tcPr>
          <w:p w:rsidR="00112873" w:rsidRDefault="00112873">
            <w:pPr>
              <w:pStyle w:val="ConsPlusNormal"/>
            </w:pPr>
          </w:p>
        </w:tc>
      </w:tr>
      <w:tr w:rsidR="00112873">
        <w:tc>
          <w:tcPr>
            <w:tcW w:w="850" w:type="dxa"/>
          </w:tcPr>
          <w:p w:rsidR="00112873" w:rsidRDefault="00112873">
            <w:pPr>
              <w:pStyle w:val="ConsPlusNormal"/>
            </w:pPr>
            <w:r>
              <w:t>14.5</w:t>
            </w:r>
          </w:p>
        </w:tc>
        <w:tc>
          <w:tcPr>
            <w:tcW w:w="2608" w:type="dxa"/>
          </w:tcPr>
          <w:p w:rsidR="00112873" w:rsidRDefault="00112873">
            <w:pPr>
              <w:pStyle w:val="ConsPlusNormal"/>
            </w:pPr>
            <w:r>
              <w:t>с.п. Полноват (д. Пашторы, с. Ванзеват, с. Тугияны)</w:t>
            </w:r>
          </w:p>
        </w:tc>
        <w:tc>
          <w:tcPr>
            <w:tcW w:w="1134" w:type="dxa"/>
          </w:tcPr>
          <w:p w:rsidR="00112873" w:rsidRDefault="00112873">
            <w:pPr>
              <w:pStyle w:val="ConsPlusNormal"/>
            </w:pPr>
          </w:p>
        </w:tc>
        <w:tc>
          <w:tcPr>
            <w:tcW w:w="1134" w:type="dxa"/>
          </w:tcPr>
          <w:p w:rsidR="00112873" w:rsidRDefault="00112873">
            <w:pPr>
              <w:pStyle w:val="ConsPlusNormal"/>
            </w:pPr>
          </w:p>
        </w:tc>
        <w:tc>
          <w:tcPr>
            <w:tcW w:w="1077" w:type="dxa"/>
          </w:tcPr>
          <w:p w:rsidR="00112873" w:rsidRDefault="00112873">
            <w:pPr>
              <w:pStyle w:val="ConsPlusNormal"/>
            </w:pPr>
          </w:p>
        </w:tc>
        <w:tc>
          <w:tcPr>
            <w:tcW w:w="1134" w:type="dxa"/>
          </w:tcPr>
          <w:p w:rsidR="00112873" w:rsidRDefault="00112873">
            <w:pPr>
              <w:pStyle w:val="ConsPlusNormal"/>
            </w:pPr>
          </w:p>
        </w:tc>
        <w:tc>
          <w:tcPr>
            <w:tcW w:w="1134" w:type="dxa"/>
          </w:tcPr>
          <w:p w:rsidR="00112873" w:rsidRDefault="00112873">
            <w:pPr>
              <w:pStyle w:val="ConsPlusNormal"/>
            </w:pPr>
          </w:p>
        </w:tc>
      </w:tr>
      <w:tr w:rsidR="00112873">
        <w:tc>
          <w:tcPr>
            <w:tcW w:w="850" w:type="dxa"/>
          </w:tcPr>
          <w:p w:rsidR="00112873" w:rsidRDefault="00112873">
            <w:pPr>
              <w:pStyle w:val="ConsPlusNormal"/>
            </w:pPr>
            <w:r>
              <w:t>14.6</w:t>
            </w:r>
          </w:p>
        </w:tc>
        <w:tc>
          <w:tcPr>
            <w:tcW w:w="2608" w:type="dxa"/>
          </w:tcPr>
          <w:p w:rsidR="00112873" w:rsidRDefault="00112873">
            <w:pPr>
              <w:pStyle w:val="ConsPlusNormal"/>
            </w:pPr>
            <w:r>
              <w:t>с.п. Сорум</w:t>
            </w:r>
          </w:p>
        </w:tc>
        <w:tc>
          <w:tcPr>
            <w:tcW w:w="1134" w:type="dxa"/>
          </w:tcPr>
          <w:p w:rsidR="00112873" w:rsidRDefault="00112873">
            <w:pPr>
              <w:pStyle w:val="ConsPlusNormal"/>
            </w:pPr>
          </w:p>
        </w:tc>
        <w:tc>
          <w:tcPr>
            <w:tcW w:w="1134" w:type="dxa"/>
          </w:tcPr>
          <w:p w:rsidR="00112873" w:rsidRDefault="00112873">
            <w:pPr>
              <w:pStyle w:val="ConsPlusNormal"/>
            </w:pPr>
          </w:p>
        </w:tc>
        <w:tc>
          <w:tcPr>
            <w:tcW w:w="1077" w:type="dxa"/>
          </w:tcPr>
          <w:p w:rsidR="00112873" w:rsidRDefault="00112873">
            <w:pPr>
              <w:pStyle w:val="ConsPlusNormal"/>
            </w:pPr>
            <w:r>
              <w:t>3,378</w:t>
            </w:r>
          </w:p>
        </w:tc>
        <w:tc>
          <w:tcPr>
            <w:tcW w:w="1134" w:type="dxa"/>
          </w:tcPr>
          <w:p w:rsidR="00112873" w:rsidRDefault="00112873">
            <w:pPr>
              <w:pStyle w:val="ConsPlusNormal"/>
            </w:pPr>
          </w:p>
        </w:tc>
        <w:tc>
          <w:tcPr>
            <w:tcW w:w="1134" w:type="dxa"/>
          </w:tcPr>
          <w:p w:rsidR="00112873" w:rsidRDefault="00112873">
            <w:pPr>
              <w:pStyle w:val="ConsPlusNormal"/>
            </w:pPr>
          </w:p>
        </w:tc>
      </w:tr>
      <w:tr w:rsidR="00112873">
        <w:tc>
          <w:tcPr>
            <w:tcW w:w="850" w:type="dxa"/>
          </w:tcPr>
          <w:p w:rsidR="00112873" w:rsidRDefault="00112873">
            <w:pPr>
              <w:pStyle w:val="ConsPlusNormal"/>
            </w:pPr>
            <w:r>
              <w:t>14.7</w:t>
            </w:r>
          </w:p>
        </w:tc>
        <w:tc>
          <w:tcPr>
            <w:tcW w:w="2608" w:type="dxa"/>
          </w:tcPr>
          <w:p w:rsidR="00112873" w:rsidRDefault="00112873">
            <w:pPr>
              <w:pStyle w:val="ConsPlusNormal"/>
            </w:pPr>
            <w:r>
              <w:t>с.п. Сосновка</w:t>
            </w:r>
          </w:p>
        </w:tc>
        <w:tc>
          <w:tcPr>
            <w:tcW w:w="1134" w:type="dxa"/>
          </w:tcPr>
          <w:p w:rsidR="00112873" w:rsidRDefault="00112873">
            <w:pPr>
              <w:pStyle w:val="ConsPlusNormal"/>
            </w:pPr>
          </w:p>
        </w:tc>
        <w:tc>
          <w:tcPr>
            <w:tcW w:w="1134" w:type="dxa"/>
          </w:tcPr>
          <w:p w:rsidR="00112873" w:rsidRDefault="00112873">
            <w:pPr>
              <w:pStyle w:val="ConsPlusNormal"/>
            </w:pPr>
          </w:p>
        </w:tc>
        <w:tc>
          <w:tcPr>
            <w:tcW w:w="1077" w:type="dxa"/>
          </w:tcPr>
          <w:p w:rsidR="00112873" w:rsidRDefault="00112873">
            <w:pPr>
              <w:pStyle w:val="ConsPlusNormal"/>
            </w:pPr>
            <w:r>
              <w:t>1,162</w:t>
            </w:r>
          </w:p>
        </w:tc>
        <w:tc>
          <w:tcPr>
            <w:tcW w:w="1134" w:type="dxa"/>
          </w:tcPr>
          <w:p w:rsidR="00112873" w:rsidRDefault="00112873">
            <w:pPr>
              <w:pStyle w:val="ConsPlusNormal"/>
            </w:pPr>
          </w:p>
        </w:tc>
        <w:tc>
          <w:tcPr>
            <w:tcW w:w="1134" w:type="dxa"/>
          </w:tcPr>
          <w:p w:rsidR="00112873" w:rsidRDefault="00112873">
            <w:pPr>
              <w:pStyle w:val="ConsPlusNormal"/>
            </w:pPr>
          </w:p>
        </w:tc>
      </w:tr>
      <w:tr w:rsidR="00112873">
        <w:tc>
          <w:tcPr>
            <w:tcW w:w="850" w:type="dxa"/>
          </w:tcPr>
          <w:p w:rsidR="00112873" w:rsidRDefault="00112873">
            <w:pPr>
              <w:pStyle w:val="ConsPlusNormal"/>
            </w:pPr>
            <w:r>
              <w:t>15</w:t>
            </w:r>
          </w:p>
        </w:tc>
        <w:tc>
          <w:tcPr>
            <w:tcW w:w="2608" w:type="dxa"/>
          </w:tcPr>
          <w:p w:rsidR="00112873" w:rsidRDefault="00112873">
            <w:pPr>
              <w:pStyle w:val="ConsPlusNormal"/>
            </w:pPr>
            <w:r>
              <w:t>Березовский район</w:t>
            </w:r>
          </w:p>
        </w:tc>
        <w:tc>
          <w:tcPr>
            <w:tcW w:w="1134" w:type="dxa"/>
          </w:tcPr>
          <w:p w:rsidR="00112873" w:rsidRDefault="00112873">
            <w:pPr>
              <w:pStyle w:val="ConsPlusNormal"/>
            </w:pPr>
            <w:r>
              <w:t>4,961</w:t>
            </w:r>
          </w:p>
        </w:tc>
        <w:tc>
          <w:tcPr>
            <w:tcW w:w="1134" w:type="dxa"/>
          </w:tcPr>
          <w:p w:rsidR="00112873" w:rsidRDefault="00112873">
            <w:pPr>
              <w:pStyle w:val="ConsPlusNormal"/>
            </w:pPr>
            <w:r>
              <w:t>10,900</w:t>
            </w:r>
          </w:p>
        </w:tc>
        <w:tc>
          <w:tcPr>
            <w:tcW w:w="1077" w:type="dxa"/>
          </w:tcPr>
          <w:p w:rsidR="00112873" w:rsidRDefault="00112873">
            <w:pPr>
              <w:pStyle w:val="ConsPlusNormal"/>
            </w:pPr>
            <w:r>
              <w:t>9,400</w:t>
            </w:r>
          </w:p>
        </w:tc>
        <w:tc>
          <w:tcPr>
            <w:tcW w:w="1134" w:type="dxa"/>
          </w:tcPr>
          <w:p w:rsidR="00112873" w:rsidRDefault="00112873">
            <w:pPr>
              <w:pStyle w:val="ConsPlusNormal"/>
            </w:pPr>
            <w:r>
              <w:t>10,000</w:t>
            </w:r>
          </w:p>
        </w:tc>
        <w:tc>
          <w:tcPr>
            <w:tcW w:w="1134" w:type="dxa"/>
          </w:tcPr>
          <w:p w:rsidR="00112873" w:rsidRDefault="00112873">
            <w:pPr>
              <w:pStyle w:val="ConsPlusNormal"/>
            </w:pPr>
            <w:r>
              <w:t>9,900</w:t>
            </w:r>
          </w:p>
        </w:tc>
      </w:tr>
      <w:tr w:rsidR="00112873">
        <w:tc>
          <w:tcPr>
            <w:tcW w:w="850" w:type="dxa"/>
          </w:tcPr>
          <w:p w:rsidR="00112873" w:rsidRDefault="00112873">
            <w:pPr>
              <w:pStyle w:val="ConsPlusNormal"/>
            </w:pPr>
            <w:r>
              <w:t>15.1</w:t>
            </w:r>
          </w:p>
        </w:tc>
        <w:tc>
          <w:tcPr>
            <w:tcW w:w="2608" w:type="dxa"/>
          </w:tcPr>
          <w:p w:rsidR="00112873" w:rsidRDefault="00112873">
            <w:pPr>
              <w:pStyle w:val="ConsPlusNormal"/>
            </w:pPr>
            <w:r>
              <w:t>г.п. Березово (п. Устрем, д. Деминская, д. Пугоры, д. Шайтанка, с. Теги)</w:t>
            </w:r>
          </w:p>
        </w:tc>
        <w:tc>
          <w:tcPr>
            <w:tcW w:w="1134" w:type="dxa"/>
          </w:tcPr>
          <w:p w:rsidR="00112873" w:rsidRDefault="00112873">
            <w:pPr>
              <w:pStyle w:val="ConsPlusNormal"/>
            </w:pPr>
            <w:r>
              <w:t>1,325</w:t>
            </w:r>
          </w:p>
        </w:tc>
        <w:tc>
          <w:tcPr>
            <w:tcW w:w="1134" w:type="dxa"/>
          </w:tcPr>
          <w:p w:rsidR="00112873" w:rsidRDefault="00112873">
            <w:pPr>
              <w:pStyle w:val="ConsPlusNormal"/>
            </w:pPr>
            <w:r>
              <w:t>8,250</w:t>
            </w:r>
          </w:p>
        </w:tc>
        <w:tc>
          <w:tcPr>
            <w:tcW w:w="1077" w:type="dxa"/>
          </w:tcPr>
          <w:p w:rsidR="00112873" w:rsidRDefault="00112873">
            <w:pPr>
              <w:pStyle w:val="ConsPlusNormal"/>
            </w:pPr>
            <w:r>
              <w:t>4,302</w:t>
            </w:r>
          </w:p>
        </w:tc>
        <w:tc>
          <w:tcPr>
            <w:tcW w:w="1134" w:type="dxa"/>
          </w:tcPr>
          <w:p w:rsidR="00112873" w:rsidRDefault="00112873">
            <w:pPr>
              <w:pStyle w:val="ConsPlusNormal"/>
            </w:pPr>
            <w:r>
              <w:t>3,960</w:t>
            </w:r>
          </w:p>
        </w:tc>
        <w:tc>
          <w:tcPr>
            <w:tcW w:w="1134" w:type="dxa"/>
          </w:tcPr>
          <w:p w:rsidR="00112873" w:rsidRDefault="00112873">
            <w:pPr>
              <w:pStyle w:val="ConsPlusNormal"/>
            </w:pPr>
            <w:r>
              <w:t>6,807</w:t>
            </w:r>
          </w:p>
        </w:tc>
      </w:tr>
      <w:tr w:rsidR="00112873">
        <w:tc>
          <w:tcPr>
            <w:tcW w:w="850" w:type="dxa"/>
          </w:tcPr>
          <w:p w:rsidR="00112873" w:rsidRDefault="00112873">
            <w:pPr>
              <w:pStyle w:val="ConsPlusNormal"/>
            </w:pPr>
            <w:r>
              <w:t>15.2</w:t>
            </w:r>
          </w:p>
        </w:tc>
        <w:tc>
          <w:tcPr>
            <w:tcW w:w="2608" w:type="dxa"/>
          </w:tcPr>
          <w:p w:rsidR="00112873" w:rsidRDefault="00112873">
            <w:pPr>
              <w:pStyle w:val="ConsPlusNormal"/>
            </w:pPr>
            <w:r>
              <w:t>г.п. Игрим (п. Ванзетур, д. Анеева)</w:t>
            </w:r>
          </w:p>
        </w:tc>
        <w:tc>
          <w:tcPr>
            <w:tcW w:w="1134" w:type="dxa"/>
          </w:tcPr>
          <w:p w:rsidR="00112873" w:rsidRDefault="00112873">
            <w:pPr>
              <w:pStyle w:val="ConsPlusNormal"/>
            </w:pPr>
            <w:r>
              <w:t>2,214</w:t>
            </w:r>
          </w:p>
        </w:tc>
        <w:tc>
          <w:tcPr>
            <w:tcW w:w="1134" w:type="dxa"/>
          </w:tcPr>
          <w:p w:rsidR="00112873" w:rsidRDefault="00112873">
            <w:pPr>
              <w:pStyle w:val="ConsPlusNormal"/>
            </w:pPr>
            <w:r>
              <w:t>1,000</w:t>
            </w:r>
          </w:p>
        </w:tc>
        <w:tc>
          <w:tcPr>
            <w:tcW w:w="1077" w:type="dxa"/>
          </w:tcPr>
          <w:p w:rsidR="00112873" w:rsidRDefault="00112873">
            <w:pPr>
              <w:pStyle w:val="ConsPlusNormal"/>
            </w:pPr>
            <w:r>
              <w:t>1,200</w:t>
            </w:r>
          </w:p>
        </w:tc>
        <w:tc>
          <w:tcPr>
            <w:tcW w:w="1134" w:type="dxa"/>
          </w:tcPr>
          <w:p w:rsidR="00112873" w:rsidRDefault="00112873">
            <w:pPr>
              <w:pStyle w:val="ConsPlusNormal"/>
            </w:pPr>
            <w:r>
              <w:t>4,140</w:t>
            </w:r>
          </w:p>
        </w:tc>
        <w:tc>
          <w:tcPr>
            <w:tcW w:w="1134" w:type="dxa"/>
          </w:tcPr>
          <w:p w:rsidR="00112873" w:rsidRDefault="00112873">
            <w:pPr>
              <w:pStyle w:val="ConsPlusNormal"/>
            </w:pPr>
            <w:r>
              <w:t>1,050</w:t>
            </w:r>
          </w:p>
        </w:tc>
      </w:tr>
      <w:tr w:rsidR="00112873">
        <w:tc>
          <w:tcPr>
            <w:tcW w:w="850" w:type="dxa"/>
          </w:tcPr>
          <w:p w:rsidR="00112873" w:rsidRDefault="00112873">
            <w:pPr>
              <w:pStyle w:val="ConsPlusNormal"/>
            </w:pPr>
            <w:r>
              <w:t>15.3</w:t>
            </w:r>
          </w:p>
        </w:tc>
        <w:tc>
          <w:tcPr>
            <w:tcW w:w="2608" w:type="dxa"/>
          </w:tcPr>
          <w:p w:rsidR="00112873" w:rsidRDefault="00112873">
            <w:pPr>
              <w:pStyle w:val="ConsPlusNormal"/>
            </w:pPr>
            <w:r>
              <w:t>с.п. Саранпауль (п. Сосьва, с. Ломбовож, д. Верхненильдина, д. Кимкьясуй, д. Сартынья, д. Щекурья, д. Ясунт, д. Хурумпауль)</w:t>
            </w:r>
          </w:p>
        </w:tc>
        <w:tc>
          <w:tcPr>
            <w:tcW w:w="1134" w:type="dxa"/>
          </w:tcPr>
          <w:p w:rsidR="00112873" w:rsidRDefault="00112873">
            <w:pPr>
              <w:pStyle w:val="ConsPlusNormal"/>
            </w:pPr>
            <w:r>
              <w:t>0,656</w:t>
            </w:r>
          </w:p>
        </w:tc>
        <w:tc>
          <w:tcPr>
            <w:tcW w:w="1134" w:type="dxa"/>
          </w:tcPr>
          <w:p w:rsidR="00112873" w:rsidRDefault="00112873">
            <w:pPr>
              <w:pStyle w:val="ConsPlusNormal"/>
            </w:pPr>
            <w:r>
              <w:t>1,000</w:t>
            </w:r>
          </w:p>
        </w:tc>
        <w:tc>
          <w:tcPr>
            <w:tcW w:w="1077" w:type="dxa"/>
          </w:tcPr>
          <w:p w:rsidR="00112873" w:rsidRDefault="00112873">
            <w:pPr>
              <w:pStyle w:val="ConsPlusNormal"/>
            </w:pPr>
            <w:r>
              <w:t>1,648</w:t>
            </w:r>
          </w:p>
        </w:tc>
        <w:tc>
          <w:tcPr>
            <w:tcW w:w="1134" w:type="dxa"/>
          </w:tcPr>
          <w:p w:rsidR="00112873" w:rsidRDefault="00112873">
            <w:pPr>
              <w:pStyle w:val="ConsPlusNormal"/>
            </w:pPr>
            <w:r>
              <w:t>0,550</w:t>
            </w:r>
          </w:p>
        </w:tc>
        <w:tc>
          <w:tcPr>
            <w:tcW w:w="1134" w:type="dxa"/>
          </w:tcPr>
          <w:p w:rsidR="00112873" w:rsidRDefault="00112873">
            <w:pPr>
              <w:pStyle w:val="ConsPlusNormal"/>
            </w:pPr>
            <w:r>
              <w:t>1,193</w:t>
            </w:r>
          </w:p>
        </w:tc>
      </w:tr>
      <w:tr w:rsidR="00112873">
        <w:tc>
          <w:tcPr>
            <w:tcW w:w="850" w:type="dxa"/>
          </w:tcPr>
          <w:p w:rsidR="00112873" w:rsidRDefault="00112873">
            <w:pPr>
              <w:pStyle w:val="ConsPlusNormal"/>
            </w:pPr>
            <w:r>
              <w:t>15.4</w:t>
            </w:r>
          </w:p>
        </w:tc>
        <w:tc>
          <w:tcPr>
            <w:tcW w:w="2608" w:type="dxa"/>
          </w:tcPr>
          <w:p w:rsidR="00112873" w:rsidRDefault="00112873">
            <w:pPr>
              <w:pStyle w:val="ConsPlusNormal"/>
            </w:pPr>
            <w:r>
              <w:t>с.п. Приполярный</w:t>
            </w:r>
          </w:p>
        </w:tc>
        <w:tc>
          <w:tcPr>
            <w:tcW w:w="1134" w:type="dxa"/>
          </w:tcPr>
          <w:p w:rsidR="00112873" w:rsidRDefault="00112873">
            <w:pPr>
              <w:pStyle w:val="ConsPlusNormal"/>
            </w:pPr>
            <w:r>
              <w:t>0,211</w:t>
            </w:r>
          </w:p>
        </w:tc>
        <w:tc>
          <w:tcPr>
            <w:tcW w:w="1134" w:type="dxa"/>
          </w:tcPr>
          <w:p w:rsidR="00112873" w:rsidRDefault="00112873">
            <w:pPr>
              <w:pStyle w:val="ConsPlusNormal"/>
            </w:pPr>
            <w:r>
              <w:t>0,200</w:t>
            </w:r>
          </w:p>
        </w:tc>
        <w:tc>
          <w:tcPr>
            <w:tcW w:w="1077" w:type="dxa"/>
          </w:tcPr>
          <w:p w:rsidR="00112873" w:rsidRDefault="00112873">
            <w:pPr>
              <w:pStyle w:val="ConsPlusNormal"/>
            </w:pPr>
            <w:r>
              <w:t>1,000</w:t>
            </w:r>
          </w:p>
        </w:tc>
        <w:tc>
          <w:tcPr>
            <w:tcW w:w="1134" w:type="dxa"/>
          </w:tcPr>
          <w:p w:rsidR="00112873" w:rsidRDefault="00112873">
            <w:pPr>
              <w:pStyle w:val="ConsPlusNormal"/>
            </w:pPr>
            <w:r>
              <w:t>0,100</w:t>
            </w:r>
          </w:p>
        </w:tc>
        <w:tc>
          <w:tcPr>
            <w:tcW w:w="1134" w:type="dxa"/>
          </w:tcPr>
          <w:p w:rsidR="00112873" w:rsidRDefault="00112873">
            <w:pPr>
              <w:pStyle w:val="ConsPlusNormal"/>
            </w:pPr>
            <w:r>
              <w:t>0,250</w:t>
            </w:r>
          </w:p>
        </w:tc>
      </w:tr>
      <w:tr w:rsidR="00112873">
        <w:tc>
          <w:tcPr>
            <w:tcW w:w="850" w:type="dxa"/>
          </w:tcPr>
          <w:p w:rsidR="00112873" w:rsidRDefault="00112873">
            <w:pPr>
              <w:pStyle w:val="ConsPlusNormal"/>
            </w:pPr>
            <w:r>
              <w:t>15.5</w:t>
            </w:r>
          </w:p>
        </w:tc>
        <w:tc>
          <w:tcPr>
            <w:tcW w:w="2608" w:type="dxa"/>
          </w:tcPr>
          <w:p w:rsidR="00112873" w:rsidRDefault="00112873">
            <w:pPr>
              <w:pStyle w:val="ConsPlusNormal"/>
            </w:pPr>
            <w:r>
              <w:t>с.п. Светлый</w:t>
            </w:r>
          </w:p>
        </w:tc>
        <w:tc>
          <w:tcPr>
            <w:tcW w:w="1134" w:type="dxa"/>
          </w:tcPr>
          <w:p w:rsidR="00112873" w:rsidRDefault="00112873">
            <w:pPr>
              <w:pStyle w:val="ConsPlusNormal"/>
            </w:pPr>
            <w:r>
              <w:t>0,321</w:t>
            </w:r>
          </w:p>
        </w:tc>
        <w:tc>
          <w:tcPr>
            <w:tcW w:w="1134" w:type="dxa"/>
          </w:tcPr>
          <w:p w:rsidR="00112873" w:rsidRDefault="00112873">
            <w:pPr>
              <w:pStyle w:val="ConsPlusNormal"/>
            </w:pPr>
            <w:r>
              <w:t>0,200</w:t>
            </w:r>
          </w:p>
        </w:tc>
        <w:tc>
          <w:tcPr>
            <w:tcW w:w="1077" w:type="dxa"/>
          </w:tcPr>
          <w:p w:rsidR="00112873" w:rsidRDefault="00112873">
            <w:pPr>
              <w:pStyle w:val="ConsPlusNormal"/>
            </w:pPr>
            <w:r>
              <w:t>1,000</w:t>
            </w:r>
          </w:p>
        </w:tc>
        <w:tc>
          <w:tcPr>
            <w:tcW w:w="1134" w:type="dxa"/>
          </w:tcPr>
          <w:p w:rsidR="00112873" w:rsidRDefault="00112873">
            <w:pPr>
              <w:pStyle w:val="ConsPlusNormal"/>
            </w:pPr>
            <w:r>
              <w:t>0,250</w:t>
            </w:r>
          </w:p>
        </w:tc>
        <w:tc>
          <w:tcPr>
            <w:tcW w:w="1134" w:type="dxa"/>
          </w:tcPr>
          <w:p w:rsidR="00112873" w:rsidRDefault="00112873">
            <w:pPr>
              <w:pStyle w:val="ConsPlusNormal"/>
            </w:pPr>
            <w:r>
              <w:t>0,300</w:t>
            </w:r>
          </w:p>
        </w:tc>
      </w:tr>
      <w:tr w:rsidR="00112873">
        <w:tc>
          <w:tcPr>
            <w:tcW w:w="850" w:type="dxa"/>
          </w:tcPr>
          <w:p w:rsidR="00112873" w:rsidRDefault="00112873">
            <w:pPr>
              <w:pStyle w:val="ConsPlusNormal"/>
            </w:pPr>
            <w:r>
              <w:t>15.6</w:t>
            </w:r>
          </w:p>
        </w:tc>
        <w:tc>
          <w:tcPr>
            <w:tcW w:w="2608" w:type="dxa"/>
          </w:tcPr>
          <w:p w:rsidR="00112873" w:rsidRDefault="00112873">
            <w:pPr>
              <w:pStyle w:val="ConsPlusNormal"/>
            </w:pPr>
            <w:r>
              <w:t>с.п. Хулимсунт (с. Няксимволь, д. Нерохи, д. Усть-Манья)</w:t>
            </w:r>
          </w:p>
        </w:tc>
        <w:tc>
          <w:tcPr>
            <w:tcW w:w="1134" w:type="dxa"/>
          </w:tcPr>
          <w:p w:rsidR="00112873" w:rsidRDefault="00112873">
            <w:pPr>
              <w:pStyle w:val="ConsPlusNormal"/>
            </w:pPr>
            <w:r>
              <w:t>0,234</w:t>
            </w:r>
          </w:p>
        </w:tc>
        <w:tc>
          <w:tcPr>
            <w:tcW w:w="1134" w:type="dxa"/>
          </w:tcPr>
          <w:p w:rsidR="00112873" w:rsidRDefault="00112873">
            <w:pPr>
              <w:pStyle w:val="ConsPlusNormal"/>
            </w:pPr>
            <w:r>
              <w:t>0,250</w:t>
            </w:r>
          </w:p>
        </w:tc>
        <w:tc>
          <w:tcPr>
            <w:tcW w:w="1077" w:type="dxa"/>
          </w:tcPr>
          <w:p w:rsidR="00112873" w:rsidRDefault="00112873">
            <w:pPr>
              <w:pStyle w:val="ConsPlusNormal"/>
            </w:pPr>
            <w:r>
              <w:t>0,250</w:t>
            </w:r>
          </w:p>
        </w:tc>
        <w:tc>
          <w:tcPr>
            <w:tcW w:w="1134" w:type="dxa"/>
          </w:tcPr>
          <w:p w:rsidR="00112873" w:rsidRDefault="00112873">
            <w:pPr>
              <w:pStyle w:val="ConsPlusNormal"/>
            </w:pPr>
            <w:r>
              <w:t>1,000</w:t>
            </w:r>
          </w:p>
        </w:tc>
        <w:tc>
          <w:tcPr>
            <w:tcW w:w="1134" w:type="dxa"/>
          </w:tcPr>
          <w:p w:rsidR="00112873" w:rsidRDefault="00112873">
            <w:pPr>
              <w:pStyle w:val="ConsPlusNormal"/>
            </w:pPr>
            <w:r>
              <w:t>0,300</w:t>
            </w:r>
          </w:p>
        </w:tc>
      </w:tr>
      <w:tr w:rsidR="00112873">
        <w:tc>
          <w:tcPr>
            <w:tcW w:w="850" w:type="dxa"/>
          </w:tcPr>
          <w:p w:rsidR="00112873" w:rsidRDefault="00112873">
            <w:pPr>
              <w:pStyle w:val="ConsPlusNormal"/>
            </w:pPr>
            <w:r>
              <w:t>16</w:t>
            </w:r>
          </w:p>
        </w:tc>
        <w:tc>
          <w:tcPr>
            <w:tcW w:w="2608" w:type="dxa"/>
          </w:tcPr>
          <w:p w:rsidR="00112873" w:rsidRDefault="00112873">
            <w:pPr>
              <w:pStyle w:val="ConsPlusNormal"/>
            </w:pPr>
            <w:r>
              <w:t>Кондинский район</w:t>
            </w:r>
          </w:p>
        </w:tc>
        <w:tc>
          <w:tcPr>
            <w:tcW w:w="1134" w:type="dxa"/>
          </w:tcPr>
          <w:p w:rsidR="00112873" w:rsidRDefault="00112873">
            <w:pPr>
              <w:pStyle w:val="ConsPlusNormal"/>
            </w:pPr>
            <w:r>
              <w:t>13,044</w:t>
            </w:r>
          </w:p>
        </w:tc>
        <w:tc>
          <w:tcPr>
            <w:tcW w:w="1134" w:type="dxa"/>
          </w:tcPr>
          <w:p w:rsidR="00112873" w:rsidRDefault="00112873">
            <w:pPr>
              <w:pStyle w:val="ConsPlusNormal"/>
            </w:pPr>
            <w:r>
              <w:t>15,000</w:t>
            </w:r>
          </w:p>
        </w:tc>
        <w:tc>
          <w:tcPr>
            <w:tcW w:w="1077" w:type="dxa"/>
          </w:tcPr>
          <w:p w:rsidR="00112873" w:rsidRDefault="00112873">
            <w:pPr>
              <w:pStyle w:val="ConsPlusNormal"/>
            </w:pPr>
            <w:r>
              <w:t>15,000</w:t>
            </w:r>
          </w:p>
        </w:tc>
        <w:tc>
          <w:tcPr>
            <w:tcW w:w="1134" w:type="dxa"/>
          </w:tcPr>
          <w:p w:rsidR="00112873" w:rsidRDefault="00112873">
            <w:pPr>
              <w:pStyle w:val="ConsPlusNormal"/>
            </w:pPr>
            <w:r>
              <w:t>15,000</w:t>
            </w:r>
          </w:p>
        </w:tc>
        <w:tc>
          <w:tcPr>
            <w:tcW w:w="1134" w:type="dxa"/>
          </w:tcPr>
          <w:p w:rsidR="00112873" w:rsidRDefault="00112873">
            <w:pPr>
              <w:pStyle w:val="ConsPlusNormal"/>
            </w:pPr>
            <w:r>
              <w:t>15,000</w:t>
            </w:r>
          </w:p>
        </w:tc>
      </w:tr>
      <w:tr w:rsidR="00112873">
        <w:tc>
          <w:tcPr>
            <w:tcW w:w="850" w:type="dxa"/>
          </w:tcPr>
          <w:p w:rsidR="00112873" w:rsidRDefault="00112873">
            <w:pPr>
              <w:pStyle w:val="ConsPlusNormal"/>
            </w:pPr>
            <w:r>
              <w:t>16.1</w:t>
            </w:r>
          </w:p>
        </w:tc>
        <w:tc>
          <w:tcPr>
            <w:tcW w:w="2608" w:type="dxa"/>
          </w:tcPr>
          <w:p w:rsidR="00112873" w:rsidRDefault="00112873">
            <w:pPr>
              <w:pStyle w:val="ConsPlusNormal"/>
            </w:pPr>
            <w:r>
              <w:t>г.п. Кондинское (д. Ильичевка, д. Никулкина, д. Старый Катыш)</w:t>
            </w:r>
          </w:p>
        </w:tc>
        <w:tc>
          <w:tcPr>
            <w:tcW w:w="1134" w:type="dxa"/>
          </w:tcPr>
          <w:p w:rsidR="00112873" w:rsidRDefault="00112873">
            <w:pPr>
              <w:pStyle w:val="ConsPlusNormal"/>
            </w:pPr>
            <w:r>
              <w:t>1,120</w:t>
            </w:r>
          </w:p>
        </w:tc>
        <w:tc>
          <w:tcPr>
            <w:tcW w:w="1134" w:type="dxa"/>
          </w:tcPr>
          <w:p w:rsidR="00112873" w:rsidRDefault="00112873">
            <w:pPr>
              <w:pStyle w:val="ConsPlusNormal"/>
            </w:pPr>
            <w:r>
              <w:t>0,900</w:t>
            </w:r>
          </w:p>
        </w:tc>
        <w:tc>
          <w:tcPr>
            <w:tcW w:w="1077" w:type="dxa"/>
          </w:tcPr>
          <w:p w:rsidR="00112873" w:rsidRDefault="00112873">
            <w:pPr>
              <w:pStyle w:val="ConsPlusNormal"/>
            </w:pPr>
            <w:r>
              <w:t>0,900</w:t>
            </w:r>
          </w:p>
        </w:tc>
        <w:tc>
          <w:tcPr>
            <w:tcW w:w="1134" w:type="dxa"/>
          </w:tcPr>
          <w:p w:rsidR="00112873" w:rsidRDefault="00112873">
            <w:pPr>
              <w:pStyle w:val="ConsPlusNormal"/>
            </w:pPr>
            <w:r>
              <w:t>0,900</w:t>
            </w:r>
          </w:p>
        </w:tc>
        <w:tc>
          <w:tcPr>
            <w:tcW w:w="1134" w:type="dxa"/>
          </w:tcPr>
          <w:p w:rsidR="00112873" w:rsidRDefault="00112873">
            <w:pPr>
              <w:pStyle w:val="ConsPlusNormal"/>
            </w:pPr>
            <w:r>
              <w:t>0,900</w:t>
            </w:r>
          </w:p>
        </w:tc>
      </w:tr>
      <w:tr w:rsidR="00112873">
        <w:tc>
          <w:tcPr>
            <w:tcW w:w="850" w:type="dxa"/>
          </w:tcPr>
          <w:p w:rsidR="00112873" w:rsidRDefault="00112873">
            <w:pPr>
              <w:pStyle w:val="ConsPlusNormal"/>
            </w:pPr>
            <w:r>
              <w:t>16.2</w:t>
            </w:r>
          </w:p>
        </w:tc>
        <w:tc>
          <w:tcPr>
            <w:tcW w:w="2608" w:type="dxa"/>
          </w:tcPr>
          <w:p w:rsidR="00112873" w:rsidRDefault="00112873">
            <w:pPr>
              <w:pStyle w:val="ConsPlusNormal"/>
            </w:pPr>
            <w:r>
              <w:t>г.п. Куминский</w:t>
            </w:r>
          </w:p>
        </w:tc>
        <w:tc>
          <w:tcPr>
            <w:tcW w:w="1134" w:type="dxa"/>
          </w:tcPr>
          <w:p w:rsidR="00112873" w:rsidRDefault="00112873">
            <w:pPr>
              <w:pStyle w:val="ConsPlusNormal"/>
            </w:pPr>
            <w:r>
              <w:t>0,900</w:t>
            </w:r>
          </w:p>
        </w:tc>
        <w:tc>
          <w:tcPr>
            <w:tcW w:w="1134" w:type="dxa"/>
          </w:tcPr>
          <w:p w:rsidR="00112873" w:rsidRDefault="00112873">
            <w:pPr>
              <w:pStyle w:val="ConsPlusNormal"/>
            </w:pPr>
            <w:r>
              <w:t>1,350</w:t>
            </w:r>
          </w:p>
        </w:tc>
        <w:tc>
          <w:tcPr>
            <w:tcW w:w="1077" w:type="dxa"/>
          </w:tcPr>
          <w:p w:rsidR="00112873" w:rsidRDefault="00112873">
            <w:pPr>
              <w:pStyle w:val="ConsPlusNormal"/>
            </w:pPr>
            <w:r>
              <w:t>1,350</w:t>
            </w:r>
          </w:p>
        </w:tc>
        <w:tc>
          <w:tcPr>
            <w:tcW w:w="1134" w:type="dxa"/>
          </w:tcPr>
          <w:p w:rsidR="00112873" w:rsidRDefault="00112873">
            <w:pPr>
              <w:pStyle w:val="ConsPlusNormal"/>
            </w:pPr>
            <w:r>
              <w:t>1,350</w:t>
            </w:r>
          </w:p>
        </w:tc>
        <w:tc>
          <w:tcPr>
            <w:tcW w:w="1134" w:type="dxa"/>
          </w:tcPr>
          <w:p w:rsidR="00112873" w:rsidRDefault="00112873">
            <w:pPr>
              <w:pStyle w:val="ConsPlusNormal"/>
            </w:pPr>
            <w:r>
              <w:t>1,350</w:t>
            </w:r>
          </w:p>
        </w:tc>
      </w:tr>
      <w:tr w:rsidR="00112873">
        <w:tc>
          <w:tcPr>
            <w:tcW w:w="850" w:type="dxa"/>
          </w:tcPr>
          <w:p w:rsidR="00112873" w:rsidRDefault="00112873">
            <w:pPr>
              <w:pStyle w:val="ConsPlusNormal"/>
            </w:pPr>
            <w:r>
              <w:t>16.3</w:t>
            </w:r>
          </w:p>
        </w:tc>
        <w:tc>
          <w:tcPr>
            <w:tcW w:w="2608" w:type="dxa"/>
          </w:tcPr>
          <w:p w:rsidR="00112873" w:rsidRDefault="00112873">
            <w:pPr>
              <w:pStyle w:val="ConsPlusNormal"/>
            </w:pPr>
            <w:r>
              <w:t>г.п. Луговой</w:t>
            </w:r>
          </w:p>
        </w:tc>
        <w:tc>
          <w:tcPr>
            <w:tcW w:w="1134" w:type="dxa"/>
          </w:tcPr>
          <w:p w:rsidR="00112873" w:rsidRDefault="00112873">
            <w:pPr>
              <w:pStyle w:val="ConsPlusNormal"/>
            </w:pPr>
            <w:r>
              <w:t>0,168</w:t>
            </w:r>
          </w:p>
        </w:tc>
        <w:tc>
          <w:tcPr>
            <w:tcW w:w="1134" w:type="dxa"/>
          </w:tcPr>
          <w:p w:rsidR="00112873" w:rsidRDefault="00112873">
            <w:pPr>
              <w:pStyle w:val="ConsPlusNormal"/>
            </w:pPr>
            <w:r>
              <w:t>0,550</w:t>
            </w:r>
          </w:p>
        </w:tc>
        <w:tc>
          <w:tcPr>
            <w:tcW w:w="1077" w:type="dxa"/>
          </w:tcPr>
          <w:p w:rsidR="00112873" w:rsidRDefault="00112873">
            <w:pPr>
              <w:pStyle w:val="ConsPlusNormal"/>
            </w:pPr>
            <w:r>
              <w:t>0,550</w:t>
            </w:r>
          </w:p>
        </w:tc>
        <w:tc>
          <w:tcPr>
            <w:tcW w:w="1134" w:type="dxa"/>
          </w:tcPr>
          <w:p w:rsidR="00112873" w:rsidRDefault="00112873">
            <w:pPr>
              <w:pStyle w:val="ConsPlusNormal"/>
            </w:pPr>
            <w:r>
              <w:t>0,550</w:t>
            </w:r>
          </w:p>
        </w:tc>
        <w:tc>
          <w:tcPr>
            <w:tcW w:w="1134" w:type="dxa"/>
          </w:tcPr>
          <w:p w:rsidR="00112873" w:rsidRDefault="00112873">
            <w:pPr>
              <w:pStyle w:val="ConsPlusNormal"/>
            </w:pPr>
            <w:r>
              <w:t>0,550</w:t>
            </w:r>
          </w:p>
        </w:tc>
      </w:tr>
      <w:tr w:rsidR="00112873">
        <w:tc>
          <w:tcPr>
            <w:tcW w:w="850" w:type="dxa"/>
          </w:tcPr>
          <w:p w:rsidR="00112873" w:rsidRDefault="00112873">
            <w:pPr>
              <w:pStyle w:val="ConsPlusNormal"/>
            </w:pPr>
            <w:r>
              <w:t>16.4</w:t>
            </w:r>
          </w:p>
        </w:tc>
        <w:tc>
          <w:tcPr>
            <w:tcW w:w="2608" w:type="dxa"/>
          </w:tcPr>
          <w:p w:rsidR="00112873" w:rsidRDefault="00112873">
            <w:pPr>
              <w:pStyle w:val="ConsPlusNormal"/>
            </w:pPr>
            <w:r>
              <w:t>г.п. Междуреченский</w:t>
            </w:r>
          </w:p>
        </w:tc>
        <w:tc>
          <w:tcPr>
            <w:tcW w:w="1134" w:type="dxa"/>
          </w:tcPr>
          <w:p w:rsidR="00112873" w:rsidRDefault="00112873">
            <w:pPr>
              <w:pStyle w:val="ConsPlusNormal"/>
            </w:pPr>
            <w:r>
              <w:t>5,585</w:t>
            </w:r>
          </w:p>
        </w:tc>
        <w:tc>
          <w:tcPr>
            <w:tcW w:w="1134" w:type="dxa"/>
          </w:tcPr>
          <w:p w:rsidR="00112873" w:rsidRDefault="00112873">
            <w:pPr>
              <w:pStyle w:val="ConsPlusNormal"/>
            </w:pPr>
            <w:r>
              <w:t>7,600</w:t>
            </w:r>
          </w:p>
        </w:tc>
        <w:tc>
          <w:tcPr>
            <w:tcW w:w="1077" w:type="dxa"/>
          </w:tcPr>
          <w:p w:rsidR="00112873" w:rsidRDefault="00112873">
            <w:pPr>
              <w:pStyle w:val="ConsPlusNormal"/>
            </w:pPr>
            <w:r>
              <w:t>7,600</w:t>
            </w:r>
          </w:p>
        </w:tc>
        <w:tc>
          <w:tcPr>
            <w:tcW w:w="1134" w:type="dxa"/>
          </w:tcPr>
          <w:p w:rsidR="00112873" w:rsidRDefault="00112873">
            <w:pPr>
              <w:pStyle w:val="ConsPlusNormal"/>
            </w:pPr>
            <w:r>
              <w:t>7,600</w:t>
            </w:r>
          </w:p>
        </w:tc>
        <w:tc>
          <w:tcPr>
            <w:tcW w:w="1134" w:type="dxa"/>
          </w:tcPr>
          <w:p w:rsidR="00112873" w:rsidRDefault="00112873">
            <w:pPr>
              <w:pStyle w:val="ConsPlusNormal"/>
            </w:pPr>
            <w:r>
              <w:t>7,600</w:t>
            </w:r>
          </w:p>
        </w:tc>
      </w:tr>
      <w:tr w:rsidR="00112873">
        <w:tc>
          <w:tcPr>
            <w:tcW w:w="850" w:type="dxa"/>
          </w:tcPr>
          <w:p w:rsidR="00112873" w:rsidRDefault="00112873">
            <w:pPr>
              <w:pStyle w:val="ConsPlusNormal"/>
            </w:pPr>
            <w:r>
              <w:t>16.5</w:t>
            </w:r>
          </w:p>
        </w:tc>
        <w:tc>
          <w:tcPr>
            <w:tcW w:w="2608" w:type="dxa"/>
          </w:tcPr>
          <w:p w:rsidR="00112873" w:rsidRDefault="00112873">
            <w:pPr>
              <w:pStyle w:val="ConsPlusNormal"/>
            </w:pPr>
            <w:r>
              <w:t>г.п. Мортка (д. Юмас, с. Ямки, д. Сотник)</w:t>
            </w:r>
          </w:p>
        </w:tc>
        <w:tc>
          <w:tcPr>
            <w:tcW w:w="1134" w:type="dxa"/>
          </w:tcPr>
          <w:p w:rsidR="00112873" w:rsidRDefault="00112873">
            <w:pPr>
              <w:pStyle w:val="ConsPlusNormal"/>
            </w:pPr>
            <w:r>
              <w:t>0,765</w:t>
            </w:r>
          </w:p>
        </w:tc>
        <w:tc>
          <w:tcPr>
            <w:tcW w:w="1134" w:type="dxa"/>
          </w:tcPr>
          <w:p w:rsidR="00112873" w:rsidRDefault="00112873">
            <w:pPr>
              <w:pStyle w:val="ConsPlusNormal"/>
            </w:pPr>
            <w:r>
              <w:t>0,750</w:t>
            </w:r>
          </w:p>
        </w:tc>
        <w:tc>
          <w:tcPr>
            <w:tcW w:w="1077" w:type="dxa"/>
          </w:tcPr>
          <w:p w:rsidR="00112873" w:rsidRDefault="00112873">
            <w:pPr>
              <w:pStyle w:val="ConsPlusNormal"/>
            </w:pPr>
            <w:r>
              <w:t>0,750</w:t>
            </w:r>
          </w:p>
        </w:tc>
        <w:tc>
          <w:tcPr>
            <w:tcW w:w="1134" w:type="dxa"/>
          </w:tcPr>
          <w:p w:rsidR="00112873" w:rsidRDefault="00112873">
            <w:pPr>
              <w:pStyle w:val="ConsPlusNormal"/>
            </w:pPr>
            <w:r>
              <w:t>0,750</w:t>
            </w:r>
          </w:p>
        </w:tc>
        <w:tc>
          <w:tcPr>
            <w:tcW w:w="1134" w:type="dxa"/>
          </w:tcPr>
          <w:p w:rsidR="00112873" w:rsidRDefault="00112873">
            <w:pPr>
              <w:pStyle w:val="ConsPlusNormal"/>
            </w:pPr>
            <w:r>
              <w:t>0,750</w:t>
            </w:r>
          </w:p>
        </w:tc>
      </w:tr>
      <w:tr w:rsidR="00112873">
        <w:tc>
          <w:tcPr>
            <w:tcW w:w="850" w:type="dxa"/>
          </w:tcPr>
          <w:p w:rsidR="00112873" w:rsidRDefault="00112873">
            <w:pPr>
              <w:pStyle w:val="ConsPlusNormal"/>
            </w:pPr>
            <w:r>
              <w:lastRenderedPageBreak/>
              <w:t>16.6</w:t>
            </w:r>
          </w:p>
        </w:tc>
        <w:tc>
          <w:tcPr>
            <w:tcW w:w="2608" w:type="dxa"/>
          </w:tcPr>
          <w:p w:rsidR="00112873" w:rsidRDefault="00112873">
            <w:pPr>
              <w:pStyle w:val="ConsPlusNormal"/>
            </w:pPr>
            <w:r>
              <w:t>с.п. Леуши (п. Дальний, п. Лиственичный, п. Ягодный;</w:t>
            </w:r>
          </w:p>
        </w:tc>
        <w:tc>
          <w:tcPr>
            <w:tcW w:w="1134" w:type="dxa"/>
          </w:tcPr>
          <w:p w:rsidR="00112873" w:rsidRDefault="00112873">
            <w:pPr>
              <w:pStyle w:val="ConsPlusNormal"/>
            </w:pPr>
            <w:r>
              <w:t>1,422</w:t>
            </w:r>
          </w:p>
        </w:tc>
        <w:tc>
          <w:tcPr>
            <w:tcW w:w="1134" w:type="dxa"/>
          </w:tcPr>
          <w:p w:rsidR="00112873" w:rsidRDefault="00112873">
            <w:pPr>
              <w:pStyle w:val="ConsPlusNormal"/>
            </w:pPr>
            <w:r>
              <w:t>1,400</w:t>
            </w:r>
          </w:p>
        </w:tc>
        <w:tc>
          <w:tcPr>
            <w:tcW w:w="1077" w:type="dxa"/>
          </w:tcPr>
          <w:p w:rsidR="00112873" w:rsidRDefault="00112873">
            <w:pPr>
              <w:pStyle w:val="ConsPlusNormal"/>
            </w:pPr>
            <w:r>
              <w:t>1,400</w:t>
            </w:r>
          </w:p>
        </w:tc>
        <w:tc>
          <w:tcPr>
            <w:tcW w:w="1134" w:type="dxa"/>
          </w:tcPr>
          <w:p w:rsidR="00112873" w:rsidRDefault="00112873">
            <w:pPr>
              <w:pStyle w:val="ConsPlusNormal"/>
            </w:pPr>
            <w:r>
              <w:t>1,400</w:t>
            </w:r>
          </w:p>
        </w:tc>
        <w:tc>
          <w:tcPr>
            <w:tcW w:w="1134" w:type="dxa"/>
          </w:tcPr>
          <w:p w:rsidR="00112873" w:rsidRDefault="00112873">
            <w:pPr>
              <w:pStyle w:val="ConsPlusNormal"/>
            </w:pPr>
            <w:r>
              <w:t>1,400</w:t>
            </w:r>
          </w:p>
        </w:tc>
      </w:tr>
      <w:tr w:rsidR="00112873">
        <w:tc>
          <w:tcPr>
            <w:tcW w:w="850" w:type="dxa"/>
          </w:tcPr>
          <w:p w:rsidR="00112873" w:rsidRDefault="00112873">
            <w:pPr>
              <w:pStyle w:val="ConsPlusNormal"/>
            </w:pPr>
            <w:r>
              <w:t>16.7</w:t>
            </w:r>
          </w:p>
        </w:tc>
        <w:tc>
          <w:tcPr>
            <w:tcW w:w="2608" w:type="dxa"/>
          </w:tcPr>
          <w:p w:rsidR="00112873" w:rsidRDefault="00112873">
            <w:pPr>
              <w:pStyle w:val="ConsPlusNormal"/>
            </w:pPr>
            <w:r>
              <w:t>с.п. Мулымья (с. Чантырья, п. Назарово, с. Шаим, п. Супра, д. Ушья)</w:t>
            </w:r>
          </w:p>
        </w:tc>
        <w:tc>
          <w:tcPr>
            <w:tcW w:w="1134" w:type="dxa"/>
          </w:tcPr>
          <w:p w:rsidR="00112873" w:rsidRDefault="00112873">
            <w:pPr>
              <w:pStyle w:val="ConsPlusNormal"/>
            </w:pPr>
            <w:r>
              <w:t>1,058</w:t>
            </w:r>
          </w:p>
        </w:tc>
        <w:tc>
          <w:tcPr>
            <w:tcW w:w="1134" w:type="dxa"/>
          </w:tcPr>
          <w:p w:rsidR="00112873" w:rsidRDefault="00112873">
            <w:pPr>
              <w:pStyle w:val="ConsPlusNormal"/>
            </w:pPr>
            <w:r>
              <w:t>0,750</w:t>
            </w:r>
          </w:p>
        </w:tc>
        <w:tc>
          <w:tcPr>
            <w:tcW w:w="1077" w:type="dxa"/>
          </w:tcPr>
          <w:p w:rsidR="00112873" w:rsidRDefault="00112873">
            <w:pPr>
              <w:pStyle w:val="ConsPlusNormal"/>
            </w:pPr>
            <w:r>
              <w:t>0,750</w:t>
            </w:r>
          </w:p>
        </w:tc>
        <w:tc>
          <w:tcPr>
            <w:tcW w:w="1134" w:type="dxa"/>
          </w:tcPr>
          <w:p w:rsidR="00112873" w:rsidRDefault="00112873">
            <w:pPr>
              <w:pStyle w:val="ConsPlusNormal"/>
            </w:pPr>
            <w:r>
              <w:t>0,750</w:t>
            </w:r>
          </w:p>
        </w:tc>
        <w:tc>
          <w:tcPr>
            <w:tcW w:w="1134" w:type="dxa"/>
          </w:tcPr>
          <w:p w:rsidR="00112873" w:rsidRDefault="00112873">
            <w:pPr>
              <w:pStyle w:val="ConsPlusNormal"/>
            </w:pPr>
            <w:r>
              <w:t>0,750</w:t>
            </w:r>
          </w:p>
        </w:tc>
      </w:tr>
      <w:tr w:rsidR="00112873">
        <w:tc>
          <w:tcPr>
            <w:tcW w:w="850" w:type="dxa"/>
          </w:tcPr>
          <w:p w:rsidR="00112873" w:rsidRDefault="00112873">
            <w:pPr>
              <w:pStyle w:val="ConsPlusNormal"/>
            </w:pPr>
            <w:r>
              <w:t>16.8</w:t>
            </w:r>
          </w:p>
        </w:tc>
        <w:tc>
          <w:tcPr>
            <w:tcW w:w="2608" w:type="dxa"/>
          </w:tcPr>
          <w:p w:rsidR="00112873" w:rsidRDefault="00112873">
            <w:pPr>
              <w:pStyle w:val="ConsPlusNormal"/>
            </w:pPr>
            <w:r>
              <w:t>с.п. Шугур (с. Карым)</w:t>
            </w:r>
          </w:p>
        </w:tc>
        <w:tc>
          <w:tcPr>
            <w:tcW w:w="1134" w:type="dxa"/>
          </w:tcPr>
          <w:p w:rsidR="00112873" w:rsidRDefault="00112873">
            <w:pPr>
              <w:pStyle w:val="ConsPlusNormal"/>
            </w:pPr>
            <w:r>
              <w:t>0,401</w:t>
            </w:r>
          </w:p>
        </w:tc>
        <w:tc>
          <w:tcPr>
            <w:tcW w:w="1134" w:type="dxa"/>
          </w:tcPr>
          <w:p w:rsidR="00112873" w:rsidRDefault="00112873">
            <w:pPr>
              <w:pStyle w:val="ConsPlusNormal"/>
            </w:pPr>
            <w:r>
              <w:t>0,350</w:t>
            </w:r>
          </w:p>
        </w:tc>
        <w:tc>
          <w:tcPr>
            <w:tcW w:w="1077" w:type="dxa"/>
          </w:tcPr>
          <w:p w:rsidR="00112873" w:rsidRDefault="00112873">
            <w:pPr>
              <w:pStyle w:val="ConsPlusNormal"/>
            </w:pPr>
            <w:r>
              <w:t>0,350</w:t>
            </w:r>
          </w:p>
        </w:tc>
        <w:tc>
          <w:tcPr>
            <w:tcW w:w="1134" w:type="dxa"/>
          </w:tcPr>
          <w:p w:rsidR="00112873" w:rsidRDefault="00112873">
            <w:pPr>
              <w:pStyle w:val="ConsPlusNormal"/>
            </w:pPr>
            <w:r>
              <w:t>0,350</w:t>
            </w:r>
          </w:p>
        </w:tc>
        <w:tc>
          <w:tcPr>
            <w:tcW w:w="1134" w:type="dxa"/>
          </w:tcPr>
          <w:p w:rsidR="00112873" w:rsidRDefault="00112873">
            <w:pPr>
              <w:pStyle w:val="ConsPlusNormal"/>
            </w:pPr>
            <w:r>
              <w:t>0,350</w:t>
            </w:r>
          </w:p>
        </w:tc>
      </w:tr>
      <w:tr w:rsidR="00112873">
        <w:tc>
          <w:tcPr>
            <w:tcW w:w="850" w:type="dxa"/>
          </w:tcPr>
          <w:p w:rsidR="00112873" w:rsidRDefault="00112873">
            <w:pPr>
              <w:pStyle w:val="ConsPlusNormal"/>
            </w:pPr>
            <w:r>
              <w:t>16.9</w:t>
            </w:r>
          </w:p>
        </w:tc>
        <w:tc>
          <w:tcPr>
            <w:tcW w:w="2608" w:type="dxa"/>
          </w:tcPr>
          <w:p w:rsidR="00112873" w:rsidRDefault="00112873">
            <w:pPr>
              <w:pStyle w:val="ConsPlusNormal"/>
            </w:pPr>
            <w:r>
              <w:t>с.п. Болчары (д. Кама, с. Алтай)</w:t>
            </w:r>
          </w:p>
        </w:tc>
        <w:tc>
          <w:tcPr>
            <w:tcW w:w="1134" w:type="dxa"/>
          </w:tcPr>
          <w:p w:rsidR="00112873" w:rsidRDefault="00112873">
            <w:pPr>
              <w:pStyle w:val="ConsPlusNormal"/>
            </w:pPr>
            <w:r>
              <w:t>1,388</w:t>
            </w:r>
          </w:p>
        </w:tc>
        <w:tc>
          <w:tcPr>
            <w:tcW w:w="1134" w:type="dxa"/>
          </w:tcPr>
          <w:p w:rsidR="00112873" w:rsidRDefault="00112873">
            <w:pPr>
              <w:pStyle w:val="ConsPlusNormal"/>
            </w:pPr>
            <w:r>
              <w:t>0,850</w:t>
            </w:r>
          </w:p>
        </w:tc>
        <w:tc>
          <w:tcPr>
            <w:tcW w:w="1077" w:type="dxa"/>
          </w:tcPr>
          <w:p w:rsidR="00112873" w:rsidRDefault="00112873">
            <w:pPr>
              <w:pStyle w:val="ConsPlusNormal"/>
            </w:pPr>
            <w:r>
              <w:t>0,850</w:t>
            </w:r>
          </w:p>
        </w:tc>
        <w:tc>
          <w:tcPr>
            <w:tcW w:w="1134" w:type="dxa"/>
          </w:tcPr>
          <w:p w:rsidR="00112873" w:rsidRDefault="00112873">
            <w:pPr>
              <w:pStyle w:val="ConsPlusNormal"/>
            </w:pPr>
            <w:r>
              <w:t>0,850</w:t>
            </w:r>
          </w:p>
        </w:tc>
        <w:tc>
          <w:tcPr>
            <w:tcW w:w="1134" w:type="dxa"/>
          </w:tcPr>
          <w:p w:rsidR="00112873" w:rsidRDefault="00112873">
            <w:pPr>
              <w:pStyle w:val="ConsPlusNormal"/>
            </w:pPr>
            <w:r>
              <w:t>0,850</w:t>
            </w:r>
          </w:p>
        </w:tc>
      </w:tr>
      <w:tr w:rsidR="00112873">
        <w:tc>
          <w:tcPr>
            <w:tcW w:w="850" w:type="dxa"/>
          </w:tcPr>
          <w:p w:rsidR="00112873" w:rsidRDefault="00112873">
            <w:pPr>
              <w:pStyle w:val="ConsPlusNormal"/>
            </w:pPr>
            <w:r>
              <w:t>16.10</w:t>
            </w:r>
          </w:p>
        </w:tc>
        <w:tc>
          <w:tcPr>
            <w:tcW w:w="2608" w:type="dxa"/>
          </w:tcPr>
          <w:p w:rsidR="00112873" w:rsidRDefault="00112873">
            <w:pPr>
              <w:pStyle w:val="ConsPlusNormal"/>
            </w:pPr>
            <w:r>
              <w:t>с.п. Половинка</w:t>
            </w:r>
          </w:p>
        </w:tc>
        <w:tc>
          <w:tcPr>
            <w:tcW w:w="1134" w:type="dxa"/>
          </w:tcPr>
          <w:p w:rsidR="00112873" w:rsidRDefault="00112873">
            <w:pPr>
              <w:pStyle w:val="ConsPlusNormal"/>
            </w:pPr>
            <w:r>
              <w:t>0,238</w:t>
            </w:r>
          </w:p>
        </w:tc>
        <w:tc>
          <w:tcPr>
            <w:tcW w:w="1134" w:type="dxa"/>
          </w:tcPr>
          <w:p w:rsidR="00112873" w:rsidRDefault="00112873">
            <w:pPr>
              <w:pStyle w:val="ConsPlusNormal"/>
            </w:pPr>
            <w:r>
              <w:t>0,500</w:t>
            </w:r>
          </w:p>
        </w:tc>
        <w:tc>
          <w:tcPr>
            <w:tcW w:w="1077" w:type="dxa"/>
          </w:tcPr>
          <w:p w:rsidR="00112873" w:rsidRDefault="00112873">
            <w:pPr>
              <w:pStyle w:val="ConsPlusNormal"/>
            </w:pPr>
            <w:r>
              <w:t>0,500</w:t>
            </w:r>
          </w:p>
        </w:tc>
        <w:tc>
          <w:tcPr>
            <w:tcW w:w="1134" w:type="dxa"/>
          </w:tcPr>
          <w:p w:rsidR="00112873" w:rsidRDefault="00112873">
            <w:pPr>
              <w:pStyle w:val="ConsPlusNormal"/>
            </w:pPr>
            <w:r>
              <w:t>0,500</w:t>
            </w:r>
          </w:p>
        </w:tc>
        <w:tc>
          <w:tcPr>
            <w:tcW w:w="1134" w:type="dxa"/>
          </w:tcPr>
          <w:p w:rsidR="00112873" w:rsidRDefault="00112873">
            <w:pPr>
              <w:pStyle w:val="ConsPlusNormal"/>
            </w:pPr>
            <w:r>
              <w:t>0,500</w:t>
            </w:r>
          </w:p>
        </w:tc>
      </w:tr>
      <w:tr w:rsidR="00112873">
        <w:tc>
          <w:tcPr>
            <w:tcW w:w="850" w:type="dxa"/>
          </w:tcPr>
          <w:p w:rsidR="00112873" w:rsidRDefault="00112873">
            <w:pPr>
              <w:pStyle w:val="ConsPlusNormal"/>
            </w:pPr>
            <w:r>
              <w:t>17</w:t>
            </w:r>
          </w:p>
        </w:tc>
        <w:tc>
          <w:tcPr>
            <w:tcW w:w="2608" w:type="dxa"/>
          </w:tcPr>
          <w:p w:rsidR="00112873" w:rsidRDefault="00112873">
            <w:pPr>
              <w:pStyle w:val="ConsPlusNormal"/>
            </w:pPr>
            <w:r>
              <w:t>Октябрьский район</w:t>
            </w:r>
          </w:p>
        </w:tc>
        <w:tc>
          <w:tcPr>
            <w:tcW w:w="1134" w:type="dxa"/>
          </w:tcPr>
          <w:p w:rsidR="00112873" w:rsidRDefault="00112873">
            <w:pPr>
              <w:pStyle w:val="ConsPlusNormal"/>
            </w:pPr>
            <w:r>
              <w:t>16,413</w:t>
            </w:r>
          </w:p>
        </w:tc>
        <w:tc>
          <w:tcPr>
            <w:tcW w:w="1134" w:type="dxa"/>
          </w:tcPr>
          <w:p w:rsidR="00112873" w:rsidRDefault="00112873">
            <w:pPr>
              <w:pStyle w:val="ConsPlusNormal"/>
            </w:pPr>
            <w:r>
              <w:t>16,500</w:t>
            </w:r>
          </w:p>
        </w:tc>
        <w:tc>
          <w:tcPr>
            <w:tcW w:w="1077" w:type="dxa"/>
          </w:tcPr>
          <w:p w:rsidR="00112873" w:rsidRDefault="00112873">
            <w:pPr>
              <w:pStyle w:val="ConsPlusNormal"/>
            </w:pPr>
            <w:r>
              <w:t>18,000</w:t>
            </w:r>
          </w:p>
        </w:tc>
        <w:tc>
          <w:tcPr>
            <w:tcW w:w="1134" w:type="dxa"/>
          </w:tcPr>
          <w:p w:rsidR="00112873" w:rsidRDefault="00112873">
            <w:pPr>
              <w:pStyle w:val="ConsPlusNormal"/>
            </w:pPr>
            <w:r>
              <w:t>19,700</w:t>
            </w:r>
          </w:p>
        </w:tc>
        <w:tc>
          <w:tcPr>
            <w:tcW w:w="1134" w:type="dxa"/>
          </w:tcPr>
          <w:p w:rsidR="00112873" w:rsidRDefault="00112873">
            <w:pPr>
              <w:pStyle w:val="ConsPlusNormal"/>
            </w:pPr>
            <w:r>
              <w:t>20,200</w:t>
            </w:r>
          </w:p>
        </w:tc>
      </w:tr>
      <w:tr w:rsidR="00112873">
        <w:tc>
          <w:tcPr>
            <w:tcW w:w="850" w:type="dxa"/>
          </w:tcPr>
          <w:p w:rsidR="00112873" w:rsidRDefault="00112873">
            <w:pPr>
              <w:pStyle w:val="ConsPlusNormal"/>
            </w:pPr>
            <w:r>
              <w:t>17.1</w:t>
            </w:r>
          </w:p>
        </w:tc>
        <w:tc>
          <w:tcPr>
            <w:tcW w:w="2608" w:type="dxa"/>
          </w:tcPr>
          <w:p w:rsidR="00112873" w:rsidRDefault="00112873">
            <w:pPr>
              <w:pStyle w:val="ConsPlusNormal"/>
            </w:pPr>
            <w:r>
              <w:t>г.п. Октябрьское (с. Большой Камень, п. Кормужиханка)</w:t>
            </w:r>
          </w:p>
        </w:tc>
        <w:tc>
          <w:tcPr>
            <w:tcW w:w="1134" w:type="dxa"/>
          </w:tcPr>
          <w:p w:rsidR="00112873" w:rsidRDefault="00112873">
            <w:pPr>
              <w:pStyle w:val="ConsPlusNormal"/>
            </w:pPr>
            <w:r>
              <w:t>0,990</w:t>
            </w:r>
          </w:p>
        </w:tc>
        <w:tc>
          <w:tcPr>
            <w:tcW w:w="1134" w:type="dxa"/>
          </w:tcPr>
          <w:p w:rsidR="00112873" w:rsidRDefault="00112873">
            <w:pPr>
              <w:pStyle w:val="ConsPlusNormal"/>
            </w:pPr>
            <w:r>
              <w:t>2,051</w:t>
            </w:r>
          </w:p>
        </w:tc>
        <w:tc>
          <w:tcPr>
            <w:tcW w:w="1077" w:type="dxa"/>
          </w:tcPr>
          <w:p w:rsidR="00112873" w:rsidRDefault="00112873">
            <w:pPr>
              <w:pStyle w:val="ConsPlusNormal"/>
            </w:pPr>
            <w:r>
              <w:t>1,000</w:t>
            </w:r>
          </w:p>
        </w:tc>
        <w:tc>
          <w:tcPr>
            <w:tcW w:w="1134" w:type="dxa"/>
          </w:tcPr>
          <w:p w:rsidR="00112873" w:rsidRDefault="00112873">
            <w:pPr>
              <w:pStyle w:val="ConsPlusNormal"/>
            </w:pPr>
            <w:r>
              <w:t>3,010</w:t>
            </w:r>
          </w:p>
        </w:tc>
        <w:tc>
          <w:tcPr>
            <w:tcW w:w="1134" w:type="dxa"/>
          </w:tcPr>
          <w:p w:rsidR="00112873" w:rsidRDefault="00112873">
            <w:pPr>
              <w:pStyle w:val="ConsPlusNormal"/>
            </w:pPr>
            <w:r>
              <w:t>2,200</w:t>
            </w:r>
          </w:p>
        </w:tc>
      </w:tr>
      <w:tr w:rsidR="00112873">
        <w:tc>
          <w:tcPr>
            <w:tcW w:w="850" w:type="dxa"/>
          </w:tcPr>
          <w:p w:rsidR="00112873" w:rsidRDefault="00112873">
            <w:pPr>
              <w:pStyle w:val="ConsPlusNormal"/>
            </w:pPr>
            <w:r>
              <w:t>17.2</w:t>
            </w:r>
          </w:p>
        </w:tc>
        <w:tc>
          <w:tcPr>
            <w:tcW w:w="2608" w:type="dxa"/>
          </w:tcPr>
          <w:p w:rsidR="00112873" w:rsidRDefault="00112873">
            <w:pPr>
              <w:pStyle w:val="ConsPlusNormal"/>
            </w:pPr>
            <w:r>
              <w:t>г.п. Андра</w:t>
            </w:r>
          </w:p>
        </w:tc>
        <w:tc>
          <w:tcPr>
            <w:tcW w:w="1134" w:type="dxa"/>
          </w:tcPr>
          <w:p w:rsidR="00112873" w:rsidRDefault="00112873">
            <w:pPr>
              <w:pStyle w:val="ConsPlusNormal"/>
            </w:pPr>
            <w:r>
              <w:t>0,715</w:t>
            </w:r>
          </w:p>
        </w:tc>
        <w:tc>
          <w:tcPr>
            <w:tcW w:w="1134" w:type="dxa"/>
          </w:tcPr>
          <w:p w:rsidR="00112873" w:rsidRDefault="00112873">
            <w:pPr>
              <w:pStyle w:val="ConsPlusNormal"/>
            </w:pPr>
            <w:r>
              <w:t>0,715</w:t>
            </w:r>
          </w:p>
        </w:tc>
        <w:tc>
          <w:tcPr>
            <w:tcW w:w="1077" w:type="dxa"/>
          </w:tcPr>
          <w:p w:rsidR="00112873" w:rsidRDefault="00112873">
            <w:pPr>
              <w:pStyle w:val="ConsPlusNormal"/>
            </w:pPr>
            <w:r>
              <w:t>0,400</w:t>
            </w:r>
          </w:p>
        </w:tc>
        <w:tc>
          <w:tcPr>
            <w:tcW w:w="1134" w:type="dxa"/>
          </w:tcPr>
          <w:p w:rsidR="00112873" w:rsidRDefault="00112873">
            <w:pPr>
              <w:pStyle w:val="ConsPlusNormal"/>
            </w:pPr>
            <w:r>
              <w:t>2,400</w:t>
            </w:r>
          </w:p>
        </w:tc>
        <w:tc>
          <w:tcPr>
            <w:tcW w:w="1134" w:type="dxa"/>
          </w:tcPr>
          <w:p w:rsidR="00112873" w:rsidRDefault="00112873">
            <w:pPr>
              <w:pStyle w:val="ConsPlusNormal"/>
            </w:pPr>
            <w:r>
              <w:t>1,600</w:t>
            </w:r>
          </w:p>
        </w:tc>
      </w:tr>
      <w:tr w:rsidR="00112873">
        <w:tc>
          <w:tcPr>
            <w:tcW w:w="850" w:type="dxa"/>
          </w:tcPr>
          <w:p w:rsidR="00112873" w:rsidRDefault="00112873">
            <w:pPr>
              <w:pStyle w:val="ConsPlusNormal"/>
            </w:pPr>
            <w:r>
              <w:t>17.3</w:t>
            </w:r>
          </w:p>
        </w:tc>
        <w:tc>
          <w:tcPr>
            <w:tcW w:w="2608" w:type="dxa"/>
          </w:tcPr>
          <w:p w:rsidR="00112873" w:rsidRDefault="00112873">
            <w:pPr>
              <w:pStyle w:val="ConsPlusNormal"/>
            </w:pPr>
            <w:r>
              <w:t>г.п. Приобье</w:t>
            </w:r>
          </w:p>
        </w:tc>
        <w:tc>
          <w:tcPr>
            <w:tcW w:w="1134" w:type="dxa"/>
          </w:tcPr>
          <w:p w:rsidR="00112873" w:rsidRDefault="00112873">
            <w:pPr>
              <w:pStyle w:val="ConsPlusNormal"/>
            </w:pPr>
            <w:r>
              <w:t>3,840</w:t>
            </w:r>
          </w:p>
        </w:tc>
        <w:tc>
          <w:tcPr>
            <w:tcW w:w="1134" w:type="dxa"/>
          </w:tcPr>
          <w:p w:rsidR="00112873" w:rsidRDefault="00112873">
            <w:pPr>
              <w:pStyle w:val="ConsPlusNormal"/>
            </w:pPr>
            <w:r>
              <w:t>7,346</w:t>
            </w:r>
          </w:p>
        </w:tc>
        <w:tc>
          <w:tcPr>
            <w:tcW w:w="1077" w:type="dxa"/>
          </w:tcPr>
          <w:p w:rsidR="00112873" w:rsidRDefault="00112873">
            <w:pPr>
              <w:pStyle w:val="ConsPlusNormal"/>
            </w:pPr>
            <w:r>
              <w:t>6,600</w:t>
            </w:r>
          </w:p>
        </w:tc>
        <w:tc>
          <w:tcPr>
            <w:tcW w:w="1134" w:type="dxa"/>
          </w:tcPr>
          <w:p w:rsidR="00112873" w:rsidRDefault="00112873">
            <w:pPr>
              <w:pStyle w:val="ConsPlusNormal"/>
            </w:pPr>
            <w:r>
              <w:t>3,400</w:t>
            </w:r>
          </w:p>
        </w:tc>
        <w:tc>
          <w:tcPr>
            <w:tcW w:w="1134" w:type="dxa"/>
          </w:tcPr>
          <w:p w:rsidR="00112873" w:rsidRDefault="00112873">
            <w:pPr>
              <w:pStyle w:val="ConsPlusNormal"/>
            </w:pPr>
            <w:r>
              <w:t>7,400</w:t>
            </w:r>
          </w:p>
        </w:tc>
      </w:tr>
      <w:tr w:rsidR="00112873">
        <w:tc>
          <w:tcPr>
            <w:tcW w:w="850" w:type="dxa"/>
          </w:tcPr>
          <w:p w:rsidR="00112873" w:rsidRDefault="00112873">
            <w:pPr>
              <w:pStyle w:val="ConsPlusNormal"/>
            </w:pPr>
            <w:r>
              <w:t>17.4</w:t>
            </w:r>
          </w:p>
        </w:tc>
        <w:tc>
          <w:tcPr>
            <w:tcW w:w="2608" w:type="dxa"/>
          </w:tcPr>
          <w:p w:rsidR="00112873" w:rsidRDefault="00112873">
            <w:pPr>
              <w:pStyle w:val="ConsPlusNormal"/>
            </w:pPr>
            <w:r>
              <w:t>г.п. Талинка</w:t>
            </w:r>
          </w:p>
        </w:tc>
        <w:tc>
          <w:tcPr>
            <w:tcW w:w="1134" w:type="dxa"/>
          </w:tcPr>
          <w:p w:rsidR="00112873" w:rsidRDefault="00112873">
            <w:pPr>
              <w:pStyle w:val="ConsPlusNormal"/>
            </w:pPr>
            <w:r>
              <w:t>4,820</w:t>
            </w:r>
          </w:p>
        </w:tc>
        <w:tc>
          <w:tcPr>
            <w:tcW w:w="1134" w:type="dxa"/>
          </w:tcPr>
          <w:p w:rsidR="00112873" w:rsidRDefault="00112873">
            <w:pPr>
              <w:pStyle w:val="ConsPlusNormal"/>
            </w:pPr>
            <w:r>
              <w:t>0.480</w:t>
            </w:r>
          </w:p>
        </w:tc>
        <w:tc>
          <w:tcPr>
            <w:tcW w:w="1077" w:type="dxa"/>
          </w:tcPr>
          <w:p w:rsidR="00112873" w:rsidRDefault="00112873">
            <w:pPr>
              <w:pStyle w:val="ConsPlusNormal"/>
            </w:pPr>
            <w:r>
              <w:t>2,800</w:t>
            </w:r>
          </w:p>
        </w:tc>
        <w:tc>
          <w:tcPr>
            <w:tcW w:w="1134" w:type="dxa"/>
          </w:tcPr>
          <w:p w:rsidR="00112873" w:rsidRDefault="00112873">
            <w:pPr>
              <w:pStyle w:val="ConsPlusNormal"/>
            </w:pPr>
            <w:r>
              <w:t>4,800</w:t>
            </w:r>
          </w:p>
        </w:tc>
        <w:tc>
          <w:tcPr>
            <w:tcW w:w="1134" w:type="dxa"/>
          </w:tcPr>
          <w:p w:rsidR="00112873" w:rsidRDefault="00112873">
            <w:pPr>
              <w:pStyle w:val="ConsPlusNormal"/>
            </w:pPr>
            <w:r>
              <w:t>5,600</w:t>
            </w:r>
          </w:p>
        </w:tc>
      </w:tr>
      <w:tr w:rsidR="00112873">
        <w:tc>
          <w:tcPr>
            <w:tcW w:w="850" w:type="dxa"/>
          </w:tcPr>
          <w:p w:rsidR="00112873" w:rsidRDefault="00112873">
            <w:pPr>
              <w:pStyle w:val="ConsPlusNormal"/>
            </w:pPr>
            <w:r>
              <w:t>17.5</w:t>
            </w:r>
          </w:p>
        </w:tc>
        <w:tc>
          <w:tcPr>
            <w:tcW w:w="2608" w:type="dxa"/>
          </w:tcPr>
          <w:p w:rsidR="00112873" w:rsidRDefault="00112873">
            <w:pPr>
              <w:pStyle w:val="ConsPlusNormal"/>
            </w:pPr>
            <w:r>
              <w:t>с.п. Карымкары (п. Горнореченск)</w:t>
            </w:r>
          </w:p>
        </w:tc>
        <w:tc>
          <w:tcPr>
            <w:tcW w:w="1134" w:type="dxa"/>
          </w:tcPr>
          <w:p w:rsidR="00112873" w:rsidRDefault="00112873">
            <w:pPr>
              <w:pStyle w:val="ConsPlusNormal"/>
            </w:pPr>
            <w:r>
              <w:t>0,552</w:t>
            </w:r>
          </w:p>
        </w:tc>
        <w:tc>
          <w:tcPr>
            <w:tcW w:w="1134" w:type="dxa"/>
          </w:tcPr>
          <w:p w:rsidR="00112873" w:rsidRDefault="00112873">
            <w:pPr>
              <w:pStyle w:val="ConsPlusNormal"/>
            </w:pPr>
            <w:r>
              <w:t>1,180</w:t>
            </w:r>
          </w:p>
        </w:tc>
        <w:tc>
          <w:tcPr>
            <w:tcW w:w="1077" w:type="dxa"/>
          </w:tcPr>
          <w:p w:rsidR="00112873" w:rsidRDefault="00112873">
            <w:pPr>
              <w:pStyle w:val="ConsPlusNormal"/>
            </w:pPr>
            <w:r>
              <w:t>0,420</w:t>
            </w:r>
          </w:p>
        </w:tc>
        <w:tc>
          <w:tcPr>
            <w:tcW w:w="1134" w:type="dxa"/>
          </w:tcPr>
          <w:p w:rsidR="00112873" w:rsidRDefault="00112873">
            <w:pPr>
              <w:pStyle w:val="ConsPlusNormal"/>
            </w:pPr>
            <w:r>
              <w:t>0,420</w:t>
            </w:r>
          </w:p>
        </w:tc>
        <w:tc>
          <w:tcPr>
            <w:tcW w:w="1134" w:type="dxa"/>
          </w:tcPr>
          <w:p w:rsidR="00112873" w:rsidRDefault="00112873">
            <w:pPr>
              <w:pStyle w:val="ConsPlusNormal"/>
            </w:pPr>
            <w:r>
              <w:t>0,300</w:t>
            </w:r>
          </w:p>
        </w:tc>
      </w:tr>
      <w:tr w:rsidR="00112873">
        <w:tc>
          <w:tcPr>
            <w:tcW w:w="850" w:type="dxa"/>
          </w:tcPr>
          <w:p w:rsidR="00112873" w:rsidRDefault="00112873">
            <w:pPr>
              <w:pStyle w:val="ConsPlusNormal"/>
            </w:pPr>
            <w:r>
              <w:t>17.6</w:t>
            </w:r>
          </w:p>
        </w:tc>
        <w:tc>
          <w:tcPr>
            <w:tcW w:w="2608" w:type="dxa"/>
          </w:tcPr>
          <w:p w:rsidR="00112873" w:rsidRDefault="00112873">
            <w:pPr>
              <w:pStyle w:val="ConsPlusNormal"/>
            </w:pPr>
            <w:r>
              <w:t>с.п. Малый Атлым (п. Большие Леуши, п. Заречный, п. Комсомольский, с. Большой Атлым)</w:t>
            </w:r>
          </w:p>
        </w:tc>
        <w:tc>
          <w:tcPr>
            <w:tcW w:w="1134" w:type="dxa"/>
          </w:tcPr>
          <w:p w:rsidR="00112873" w:rsidRDefault="00112873">
            <w:pPr>
              <w:pStyle w:val="ConsPlusNormal"/>
            </w:pPr>
            <w:r>
              <w:t>0,900</w:t>
            </w:r>
          </w:p>
        </w:tc>
        <w:tc>
          <w:tcPr>
            <w:tcW w:w="1134" w:type="dxa"/>
          </w:tcPr>
          <w:p w:rsidR="00112873" w:rsidRDefault="00112873">
            <w:pPr>
              <w:pStyle w:val="ConsPlusNormal"/>
            </w:pPr>
            <w:r>
              <w:t>0,935</w:t>
            </w:r>
          </w:p>
        </w:tc>
        <w:tc>
          <w:tcPr>
            <w:tcW w:w="1077" w:type="dxa"/>
          </w:tcPr>
          <w:p w:rsidR="00112873" w:rsidRDefault="00112873">
            <w:pPr>
              <w:pStyle w:val="ConsPlusNormal"/>
            </w:pPr>
            <w:r>
              <w:t>0,980</w:t>
            </w:r>
          </w:p>
        </w:tc>
        <w:tc>
          <w:tcPr>
            <w:tcW w:w="1134" w:type="dxa"/>
          </w:tcPr>
          <w:p w:rsidR="00112873" w:rsidRDefault="00112873">
            <w:pPr>
              <w:pStyle w:val="ConsPlusNormal"/>
            </w:pPr>
            <w:r>
              <w:t>1,580</w:t>
            </w:r>
          </w:p>
        </w:tc>
        <w:tc>
          <w:tcPr>
            <w:tcW w:w="1134" w:type="dxa"/>
          </w:tcPr>
          <w:p w:rsidR="00112873" w:rsidRDefault="00112873">
            <w:pPr>
              <w:pStyle w:val="ConsPlusNormal"/>
            </w:pPr>
            <w:r>
              <w:t>0,500</w:t>
            </w:r>
          </w:p>
        </w:tc>
      </w:tr>
      <w:tr w:rsidR="00112873">
        <w:tc>
          <w:tcPr>
            <w:tcW w:w="850" w:type="dxa"/>
          </w:tcPr>
          <w:p w:rsidR="00112873" w:rsidRDefault="00112873">
            <w:pPr>
              <w:pStyle w:val="ConsPlusNormal"/>
            </w:pPr>
            <w:r>
              <w:t>17.7</w:t>
            </w:r>
          </w:p>
        </w:tc>
        <w:tc>
          <w:tcPr>
            <w:tcW w:w="2608" w:type="dxa"/>
          </w:tcPr>
          <w:p w:rsidR="00112873" w:rsidRDefault="00112873">
            <w:pPr>
              <w:pStyle w:val="ConsPlusNormal"/>
            </w:pPr>
            <w:r>
              <w:t>с.п. Перегребное (д. Чемаши, д. Нижние Нарыкары, д. Верхние Нарыкары)</w:t>
            </w:r>
          </w:p>
        </w:tc>
        <w:tc>
          <w:tcPr>
            <w:tcW w:w="1134" w:type="dxa"/>
          </w:tcPr>
          <w:p w:rsidR="00112873" w:rsidRDefault="00112873">
            <w:pPr>
              <w:pStyle w:val="ConsPlusNormal"/>
            </w:pPr>
            <w:r>
              <w:t>1,473</w:t>
            </w:r>
          </w:p>
        </w:tc>
        <w:tc>
          <w:tcPr>
            <w:tcW w:w="1134" w:type="dxa"/>
          </w:tcPr>
          <w:p w:rsidR="00112873" w:rsidRDefault="00112873">
            <w:pPr>
              <w:pStyle w:val="ConsPlusNormal"/>
            </w:pPr>
            <w:r>
              <w:t>0,830</w:t>
            </w:r>
          </w:p>
        </w:tc>
        <w:tc>
          <w:tcPr>
            <w:tcW w:w="1077" w:type="dxa"/>
          </w:tcPr>
          <w:p w:rsidR="00112873" w:rsidRDefault="00112873">
            <w:pPr>
              <w:pStyle w:val="ConsPlusNormal"/>
            </w:pPr>
            <w:r>
              <w:t>1,140</w:t>
            </w:r>
          </w:p>
        </w:tc>
        <w:tc>
          <w:tcPr>
            <w:tcW w:w="1134" w:type="dxa"/>
          </w:tcPr>
          <w:p w:rsidR="00112873" w:rsidRDefault="00112873">
            <w:pPr>
              <w:pStyle w:val="ConsPlusNormal"/>
            </w:pPr>
            <w:r>
              <w:t>1,670</w:t>
            </w:r>
          </w:p>
        </w:tc>
        <w:tc>
          <w:tcPr>
            <w:tcW w:w="1134" w:type="dxa"/>
          </w:tcPr>
          <w:p w:rsidR="00112873" w:rsidRDefault="00112873">
            <w:pPr>
              <w:pStyle w:val="ConsPlusNormal"/>
            </w:pPr>
            <w:r>
              <w:t>0,900</w:t>
            </w:r>
          </w:p>
        </w:tc>
      </w:tr>
      <w:tr w:rsidR="00112873">
        <w:tc>
          <w:tcPr>
            <w:tcW w:w="850" w:type="dxa"/>
          </w:tcPr>
          <w:p w:rsidR="00112873" w:rsidRDefault="00112873">
            <w:pPr>
              <w:pStyle w:val="ConsPlusNormal"/>
            </w:pPr>
            <w:r>
              <w:t>17.8</w:t>
            </w:r>
          </w:p>
        </w:tc>
        <w:tc>
          <w:tcPr>
            <w:tcW w:w="2608" w:type="dxa"/>
          </w:tcPr>
          <w:p w:rsidR="00112873" w:rsidRDefault="00112873">
            <w:pPr>
              <w:pStyle w:val="ConsPlusNormal"/>
            </w:pPr>
            <w:r>
              <w:t>с.п. Сергино</w:t>
            </w:r>
          </w:p>
        </w:tc>
        <w:tc>
          <w:tcPr>
            <w:tcW w:w="1134" w:type="dxa"/>
          </w:tcPr>
          <w:p w:rsidR="00112873" w:rsidRDefault="00112873">
            <w:pPr>
              <w:pStyle w:val="ConsPlusNormal"/>
            </w:pPr>
            <w:r>
              <w:t>0,443</w:t>
            </w:r>
          </w:p>
        </w:tc>
        <w:tc>
          <w:tcPr>
            <w:tcW w:w="1134" w:type="dxa"/>
          </w:tcPr>
          <w:p w:rsidR="00112873" w:rsidRDefault="00112873">
            <w:pPr>
              <w:pStyle w:val="ConsPlusNormal"/>
            </w:pPr>
            <w:r>
              <w:t>1,280</w:t>
            </w:r>
          </w:p>
        </w:tc>
        <w:tc>
          <w:tcPr>
            <w:tcW w:w="1077" w:type="dxa"/>
          </w:tcPr>
          <w:p w:rsidR="00112873" w:rsidRDefault="00112873">
            <w:pPr>
              <w:pStyle w:val="ConsPlusNormal"/>
            </w:pPr>
            <w:r>
              <w:t>0,520</w:t>
            </w:r>
          </w:p>
        </w:tc>
        <w:tc>
          <w:tcPr>
            <w:tcW w:w="1134" w:type="dxa"/>
          </w:tcPr>
          <w:p w:rsidR="00112873" w:rsidRDefault="00112873">
            <w:pPr>
              <w:pStyle w:val="ConsPlusNormal"/>
            </w:pPr>
            <w:r>
              <w:t>0,520</w:t>
            </w:r>
          </w:p>
        </w:tc>
        <w:tc>
          <w:tcPr>
            <w:tcW w:w="1134" w:type="dxa"/>
          </w:tcPr>
          <w:p w:rsidR="00112873" w:rsidRDefault="00112873">
            <w:pPr>
              <w:pStyle w:val="ConsPlusNormal"/>
            </w:pPr>
            <w:r>
              <w:t>0,400</w:t>
            </w:r>
          </w:p>
        </w:tc>
      </w:tr>
      <w:tr w:rsidR="00112873">
        <w:tc>
          <w:tcPr>
            <w:tcW w:w="850" w:type="dxa"/>
          </w:tcPr>
          <w:p w:rsidR="00112873" w:rsidRDefault="00112873">
            <w:pPr>
              <w:pStyle w:val="ConsPlusNormal"/>
            </w:pPr>
            <w:r>
              <w:t>17.9</w:t>
            </w:r>
          </w:p>
        </w:tc>
        <w:tc>
          <w:tcPr>
            <w:tcW w:w="2608" w:type="dxa"/>
          </w:tcPr>
          <w:p w:rsidR="00112873" w:rsidRDefault="00112873">
            <w:pPr>
              <w:pStyle w:val="ConsPlusNormal"/>
            </w:pPr>
            <w:r>
              <w:t>с.п. Шеркалы</w:t>
            </w:r>
          </w:p>
        </w:tc>
        <w:tc>
          <w:tcPr>
            <w:tcW w:w="1134" w:type="dxa"/>
          </w:tcPr>
          <w:p w:rsidR="00112873" w:rsidRDefault="00112873">
            <w:pPr>
              <w:pStyle w:val="ConsPlusNormal"/>
            </w:pPr>
            <w:r>
              <w:t>0,113</w:t>
            </w:r>
          </w:p>
        </w:tc>
        <w:tc>
          <w:tcPr>
            <w:tcW w:w="1134" w:type="dxa"/>
          </w:tcPr>
          <w:p w:rsidR="00112873" w:rsidRDefault="00112873">
            <w:pPr>
              <w:pStyle w:val="ConsPlusNormal"/>
            </w:pPr>
            <w:r>
              <w:t>0,573</w:t>
            </w:r>
          </w:p>
        </w:tc>
        <w:tc>
          <w:tcPr>
            <w:tcW w:w="1077" w:type="dxa"/>
          </w:tcPr>
          <w:p w:rsidR="00112873" w:rsidRDefault="00112873">
            <w:pPr>
              <w:pStyle w:val="ConsPlusNormal"/>
            </w:pPr>
            <w:r>
              <w:t>0,560</w:t>
            </w:r>
          </w:p>
        </w:tc>
        <w:tc>
          <w:tcPr>
            <w:tcW w:w="1134" w:type="dxa"/>
          </w:tcPr>
          <w:p w:rsidR="00112873" w:rsidRDefault="00112873">
            <w:pPr>
              <w:pStyle w:val="ConsPlusNormal"/>
            </w:pPr>
            <w:r>
              <w:t>0,320</w:t>
            </w:r>
          </w:p>
        </w:tc>
        <w:tc>
          <w:tcPr>
            <w:tcW w:w="1134" w:type="dxa"/>
          </w:tcPr>
          <w:p w:rsidR="00112873" w:rsidRDefault="00112873">
            <w:pPr>
              <w:pStyle w:val="ConsPlusNormal"/>
            </w:pPr>
            <w:r>
              <w:t>0,200</w:t>
            </w:r>
          </w:p>
        </w:tc>
      </w:tr>
      <w:tr w:rsidR="00112873">
        <w:tc>
          <w:tcPr>
            <w:tcW w:w="850" w:type="dxa"/>
          </w:tcPr>
          <w:p w:rsidR="00112873" w:rsidRDefault="00112873">
            <w:pPr>
              <w:pStyle w:val="ConsPlusNormal"/>
            </w:pPr>
            <w:r>
              <w:t>17.10</w:t>
            </w:r>
          </w:p>
        </w:tc>
        <w:tc>
          <w:tcPr>
            <w:tcW w:w="2608" w:type="dxa"/>
          </w:tcPr>
          <w:p w:rsidR="00112873" w:rsidRDefault="00112873">
            <w:pPr>
              <w:pStyle w:val="ConsPlusNormal"/>
            </w:pPr>
            <w:r>
              <w:t>с.п. Каменное</w:t>
            </w:r>
          </w:p>
        </w:tc>
        <w:tc>
          <w:tcPr>
            <w:tcW w:w="1134" w:type="dxa"/>
          </w:tcPr>
          <w:p w:rsidR="00112873" w:rsidRDefault="00112873">
            <w:pPr>
              <w:pStyle w:val="ConsPlusNormal"/>
            </w:pPr>
            <w:r>
              <w:t>0,797</w:t>
            </w:r>
          </w:p>
        </w:tc>
        <w:tc>
          <w:tcPr>
            <w:tcW w:w="1134" w:type="dxa"/>
          </w:tcPr>
          <w:p w:rsidR="00112873" w:rsidRDefault="00112873">
            <w:pPr>
              <w:pStyle w:val="ConsPlusNormal"/>
            </w:pPr>
            <w:r>
              <w:t>0,300</w:t>
            </w:r>
          </w:p>
        </w:tc>
        <w:tc>
          <w:tcPr>
            <w:tcW w:w="1077" w:type="dxa"/>
          </w:tcPr>
          <w:p w:rsidR="00112873" w:rsidRDefault="00112873">
            <w:pPr>
              <w:pStyle w:val="ConsPlusNormal"/>
            </w:pPr>
            <w:r>
              <w:t>0,200</w:t>
            </w:r>
          </w:p>
        </w:tc>
        <w:tc>
          <w:tcPr>
            <w:tcW w:w="1134" w:type="dxa"/>
          </w:tcPr>
          <w:p w:rsidR="00112873" w:rsidRDefault="00112873">
            <w:pPr>
              <w:pStyle w:val="ConsPlusNormal"/>
            </w:pPr>
            <w:r>
              <w:t>0,200</w:t>
            </w:r>
          </w:p>
        </w:tc>
        <w:tc>
          <w:tcPr>
            <w:tcW w:w="1134" w:type="dxa"/>
          </w:tcPr>
          <w:p w:rsidR="00112873" w:rsidRDefault="00112873">
            <w:pPr>
              <w:pStyle w:val="ConsPlusNormal"/>
            </w:pPr>
            <w:r>
              <w:t>0,200</w:t>
            </w:r>
          </w:p>
        </w:tc>
      </w:tr>
      <w:tr w:rsidR="00112873">
        <w:tc>
          <w:tcPr>
            <w:tcW w:w="850" w:type="dxa"/>
          </w:tcPr>
          <w:p w:rsidR="00112873" w:rsidRDefault="00112873">
            <w:pPr>
              <w:pStyle w:val="ConsPlusNormal"/>
            </w:pPr>
            <w:r>
              <w:t>17.11</w:t>
            </w:r>
          </w:p>
        </w:tc>
        <w:tc>
          <w:tcPr>
            <w:tcW w:w="2608" w:type="dxa"/>
          </w:tcPr>
          <w:p w:rsidR="00112873" w:rsidRDefault="00112873">
            <w:pPr>
              <w:pStyle w:val="ConsPlusNormal"/>
            </w:pPr>
            <w:r>
              <w:t>с.п. Унъюган</w:t>
            </w:r>
          </w:p>
        </w:tc>
        <w:tc>
          <w:tcPr>
            <w:tcW w:w="1134" w:type="dxa"/>
          </w:tcPr>
          <w:p w:rsidR="00112873" w:rsidRDefault="00112873">
            <w:pPr>
              <w:pStyle w:val="ConsPlusNormal"/>
            </w:pPr>
            <w:r>
              <w:t>1,770</w:t>
            </w:r>
          </w:p>
        </w:tc>
        <w:tc>
          <w:tcPr>
            <w:tcW w:w="1134" w:type="dxa"/>
          </w:tcPr>
          <w:p w:rsidR="00112873" w:rsidRDefault="00112873">
            <w:pPr>
              <w:pStyle w:val="ConsPlusNormal"/>
            </w:pPr>
            <w:r>
              <w:t>1,290</w:t>
            </w:r>
          </w:p>
        </w:tc>
        <w:tc>
          <w:tcPr>
            <w:tcW w:w="1077" w:type="dxa"/>
          </w:tcPr>
          <w:p w:rsidR="00112873" w:rsidRDefault="00112873">
            <w:pPr>
              <w:pStyle w:val="ConsPlusNormal"/>
            </w:pPr>
            <w:r>
              <w:t>3,380</w:t>
            </w:r>
          </w:p>
        </w:tc>
        <w:tc>
          <w:tcPr>
            <w:tcW w:w="1134" w:type="dxa"/>
          </w:tcPr>
          <w:p w:rsidR="00112873" w:rsidRDefault="00112873">
            <w:pPr>
              <w:pStyle w:val="ConsPlusNormal"/>
            </w:pPr>
            <w:r>
              <w:t>1,380</w:t>
            </w:r>
          </w:p>
        </w:tc>
        <w:tc>
          <w:tcPr>
            <w:tcW w:w="1134" w:type="dxa"/>
          </w:tcPr>
          <w:p w:rsidR="00112873" w:rsidRDefault="00112873">
            <w:pPr>
              <w:pStyle w:val="ConsPlusNormal"/>
            </w:pPr>
            <w:r>
              <w:t>0,900</w:t>
            </w:r>
          </w:p>
        </w:tc>
      </w:tr>
      <w:tr w:rsidR="00112873">
        <w:tc>
          <w:tcPr>
            <w:tcW w:w="850" w:type="dxa"/>
          </w:tcPr>
          <w:p w:rsidR="00112873" w:rsidRDefault="00112873">
            <w:pPr>
              <w:pStyle w:val="ConsPlusNormal"/>
            </w:pPr>
            <w:r>
              <w:t>18</w:t>
            </w:r>
          </w:p>
        </w:tc>
        <w:tc>
          <w:tcPr>
            <w:tcW w:w="2608" w:type="dxa"/>
          </w:tcPr>
          <w:p w:rsidR="00112873" w:rsidRDefault="00112873">
            <w:pPr>
              <w:pStyle w:val="ConsPlusNormal"/>
            </w:pPr>
            <w:r>
              <w:t>Сургутский район</w:t>
            </w:r>
          </w:p>
        </w:tc>
        <w:tc>
          <w:tcPr>
            <w:tcW w:w="1134" w:type="dxa"/>
          </w:tcPr>
          <w:p w:rsidR="00112873" w:rsidRDefault="00112873">
            <w:pPr>
              <w:pStyle w:val="ConsPlusNormal"/>
            </w:pPr>
            <w:r>
              <w:t>94,650</w:t>
            </w:r>
          </w:p>
        </w:tc>
        <w:tc>
          <w:tcPr>
            <w:tcW w:w="1134" w:type="dxa"/>
          </w:tcPr>
          <w:p w:rsidR="00112873" w:rsidRDefault="00112873">
            <w:pPr>
              <w:pStyle w:val="ConsPlusNormal"/>
            </w:pPr>
            <w:r>
              <w:t>53,700</w:t>
            </w:r>
          </w:p>
        </w:tc>
        <w:tc>
          <w:tcPr>
            <w:tcW w:w="1077" w:type="dxa"/>
          </w:tcPr>
          <w:p w:rsidR="00112873" w:rsidRDefault="00112873">
            <w:pPr>
              <w:pStyle w:val="ConsPlusNormal"/>
            </w:pPr>
            <w:r>
              <w:t>59,950</w:t>
            </w:r>
          </w:p>
        </w:tc>
        <w:tc>
          <w:tcPr>
            <w:tcW w:w="1134" w:type="dxa"/>
          </w:tcPr>
          <w:p w:rsidR="00112873" w:rsidRDefault="00112873">
            <w:pPr>
              <w:pStyle w:val="ConsPlusNormal"/>
            </w:pPr>
            <w:r>
              <w:t>64,950</w:t>
            </w:r>
          </w:p>
        </w:tc>
        <w:tc>
          <w:tcPr>
            <w:tcW w:w="1134" w:type="dxa"/>
          </w:tcPr>
          <w:p w:rsidR="00112873" w:rsidRDefault="00112873">
            <w:pPr>
              <w:pStyle w:val="ConsPlusNormal"/>
            </w:pPr>
            <w:r>
              <w:t>69,700</w:t>
            </w:r>
          </w:p>
        </w:tc>
      </w:tr>
      <w:tr w:rsidR="00112873">
        <w:tc>
          <w:tcPr>
            <w:tcW w:w="850" w:type="dxa"/>
          </w:tcPr>
          <w:p w:rsidR="00112873" w:rsidRDefault="00112873">
            <w:pPr>
              <w:pStyle w:val="ConsPlusNormal"/>
            </w:pPr>
            <w:r>
              <w:t>18.1</w:t>
            </w:r>
          </w:p>
        </w:tc>
        <w:tc>
          <w:tcPr>
            <w:tcW w:w="2608" w:type="dxa"/>
          </w:tcPr>
          <w:p w:rsidR="00112873" w:rsidRDefault="00112873">
            <w:pPr>
              <w:pStyle w:val="ConsPlusNormal"/>
            </w:pPr>
            <w:r>
              <w:t>г.п. Белый Яр</w:t>
            </w:r>
          </w:p>
        </w:tc>
        <w:tc>
          <w:tcPr>
            <w:tcW w:w="1134" w:type="dxa"/>
          </w:tcPr>
          <w:p w:rsidR="00112873" w:rsidRDefault="00112873">
            <w:pPr>
              <w:pStyle w:val="ConsPlusNormal"/>
            </w:pPr>
            <w:r>
              <w:t>1,037</w:t>
            </w:r>
          </w:p>
        </w:tc>
        <w:tc>
          <w:tcPr>
            <w:tcW w:w="1134" w:type="dxa"/>
          </w:tcPr>
          <w:p w:rsidR="00112873" w:rsidRDefault="00112873">
            <w:pPr>
              <w:pStyle w:val="ConsPlusNormal"/>
            </w:pPr>
            <w:r>
              <w:t>20,410</w:t>
            </w:r>
          </w:p>
        </w:tc>
        <w:tc>
          <w:tcPr>
            <w:tcW w:w="1077" w:type="dxa"/>
          </w:tcPr>
          <w:p w:rsidR="00112873" w:rsidRDefault="00112873">
            <w:pPr>
              <w:pStyle w:val="ConsPlusNormal"/>
            </w:pPr>
            <w:r>
              <w:t>22,736</w:t>
            </w:r>
          </w:p>
        </w:tc>
        <w:tc>
          <w:tcPr>
            <w:tcW w:w="1134" w:type="dxa"/>
          </w:tcPr>
          <w:p w:rsidR="00112873" w:rsidRDefault="00112873">
            <w:pPr>
              <w:pStyle w:val="ConsPlusNormal"/>
            </w:pPr>
            <w:r>
              <w:t>22,747</w:t>
            </w:r>
          </w:p>
        </w:tc>
        <w:tc>
          <w:tcPr>
            <w:tcW w:w="1134" w:type="dxa"/>
          </w:tcPr>
          <w:p w:rsidR="00112873" w:rsidRDefault="00112873">
            <w:pPr>
              <w:pStyle w:val="ConsPlusNormal"/>
            </w:pPr>
            <w:r>
              <w:t>22,700</w:t>
            </w:r>
          </w:p>
        </w:tc>
      </w:tr>
      <w:tr w:rsidR="00112873">
        <w:tc>
          <w:tcPr>
            <w:tcW w:w="850" w:type="dxa"/>
          </w:tcPr>
          <w:p w:rsidR="00112873" w:rsidRDefault="00112873">
            <w:pPr>
              <w:pStyle w:val="ConsPlusNormal"/>
            </w:pPr>
            <w:r>
              <w:t>18.2</w:t>
            </w:r>
          </w:p>
        </w:tc>
        <w:tc>
          <w:tcPr>
            <w:tcW w:w="2608" w:type="dxa"/>
          </w:tcPr>
          <w:p w:rsidR="00112873" w:rsidRDefault="00112873">
            <w:pPr>
              <w:pStyle w:val="ConsPlusNormal"/>
            </w:pPr>
            <w:r>
              <w:t>г.п. Барсово</w:t>
            </w:r>
          </w:p>
        </w:tc>
        <w:tc>
          <w:tcPr>
            <w:tcW w:w="1134" w:type="dxa"/>
          </w:tcPr>
          <w:p w:rsidR="00112873" w:rsidRDefault="00112873">
            <w:pPr>
              <w:pStyle w:val="ConsPlusNormal"/>
            </w:pPr>
            <w:r>
              <w:t>17,349</w:t>
            </w:r>
          </w:p>
        </w:tc>
        <w:tc>
          <w:tcPr>
            <w:tcW w:w="1134" w:type="dxa"/>
          </w:tcPr>
          <w:p w:rsidR="00112873" w:rsidRDefault="00112873">
            <w:pPr>
              <w:pStyle w:val="ConsPlusNormal"/>
            </w:pPr>
            <w:r>
              <w:t>8,678</w:t>
            </w:r>
          </w:p>
        </w:tc>
        <w:tc>
          <w:tcPr>
            <w:tcW w:w="1077" w:type="dxa"/>
          </w:tcPr>
          <w:p w:rsidR="00112873" w:rsidRDefault="00112873">
            <w:pPr>
              <w:pStyle w:val="ConsPlusNormal"/>
            </w:pPr>
            <w:r>
              <w:t>8,678</w:t>
            </w:r>
          </w:p>
        </w:tc>
        <w:tc>
          <w:tcPr>
            <w:tcW w:w="1134" w:type="dxa"/>
          </w:tcPr>
          <w:p w:rsidR="00112873" w:rsidRDefault="00112873">
            <w:pPr>
              <w:pStyle w:val="ConsPlusNormal"/>
            </w:pPr>
            <w:r>
              <w:t>8,000</w:t>
            </w:r>
          </w:p>
        </w:tc>
        <w:tc>
          <w:tcPr>
            <w:tcW w:w="1134" w:type="dxa"/>
          </w:tcPr>
          <w:p w:rsidR="00112873" w:rsidRDefault="00112873">
            <w:pPr>
              <w:pStyle w:val="ConsPlusNormal"/>
            </w:pPr>
            <w:r>
              <w:t>6,523</w:t>
            </w:r>
          </w:p>
        </w:tc>
      </w:tr>
      <w:tr w:rsidR="00112873">
        <w:tc>
          <w:tcPr>
            <w:tcW w:w="850" w:type="dxa"/>
          </w:tcPr>
          <w:p w:rsidR="00112873" w:rsidRDefault="00112873">
            <w:pPr>
              <w:pStyle w:val="ConsPlusNormal"/>
            </w:pPr>
            <w:r>
              <w:t>18.3</w:t>
            </w:r>
          </w:p>
        </w:tc>
        <w:tc>
          <w:tcPr>
            <w:tcW w:w="2608" w:type="dxa"/>
          </w:tcPr>
          <w:p w:rsidR="00112873" w:rsidRDefault="00112873">
            <w:pPr>
              <w:pStyle w:val="ConsPlusNormal"/>
            </w:pPr>
            <w:r>
              <w:t>г.п. Федоровский</w:t>
            </w:r>
          </w:p>
        </w:tc>
        <w:tc>
          <w:tcPr>
            <w:tcW w:w="1134" w:type="dxa"/>
          </w:tcPr>
          <w:p w:rsidR="00112873" w:rsidRDefault="00112873">
            <w:pPr>
              <w:pStyle w:val="ConsPlusNormal"/>
            </w:pPr>
            <w:r>
              <w:t>4,108</w:t>
            </w:r>
          </w:p>
        </w:tc>
        <w:tc>
          <w:tcPr>
            <w:tcW w:w="1134" w:type="dxa"/>
          </w:tcPr>
          <w:p w:rsidR="00112873" w:rsidRDefault="00112873">
            <w:pPr>
              <w:pStyle w:val="ConsPlusNormal"/>
            </w:pPr>
            <w:r>
              <w:t>2,657</w:t>
            </w:r>
          </w:p>
        </w:tc>
        <w:tc>
          <w:tcPr>
            <w:tcW w:w="1077" w:type="dxa"/>
          </w:tcPr>
          <w:p w:rsidR="00112873" w:rsidRDefault="00112873">
            <w:pPr>
              <w:pStyle w:val="ConsPlusNormal"/>
            </w:pPr>
            <w:r>
              <w:t>4,638</w:t>
            </w:r>
          </w:p>
        </w:tc>
        <w:tc>
          <w:tcPr>
            <w:tcW w:w="1134" w:type="dxa"/>
          </w:tcPr>
          <w:p w:rsidR="00112873" w:rsidRDefault="00112873">
            <w:pPr>
              <w:pStyle w:val="ConsPlusNormal"/>
            </w:pPr>
            <w:r>
              <w:t>17,230</w:t>
            </w:r>
          </w:p>
        </w:tc>
        <w:tc>
          <w:tcPr>
            <w:tcW w:w="1134" w:type="dxa"/>
          </w:tcPr>
          <w:p w:rsidR="00112873" w:rsidRDefault="00112873">
            <w:pPr>
              <w:pStyle w:val="ConsPlusNormal"/>
            </w:pPr>
            <w:r>
              <w:t>9,645</w:t>
            </w:r>
          </w:p>
        </w:tc>
      </w:tr>
      <w:tr w:rsidR="00112873">
        <w:tc>
          <w:tcPr>
            <w:tcW w:w="850" w:type="dxa"/>
          </w:tcPr>
          <w:p w:rsidR="00112873" w:rsidRDefault="00112873">
            <w:pPr>
              <w:pStyle w:val="ConsPlusNormal"/>
            </w:pPr>
            <w:r>
              <w:lastRenderedPageBreak/>
              <w:t>18.4</w:t>
            </w:r>
          </w:p>
        </w:tc>
        <w:tc>
          <w:tcPr>
            <w:tcW w:w="2608" w:type="dxa"/>
          </w:tcPr>
          <w:p w:rsidR="00112873" w:rsidRDefault="00112873">
            <w:pPr>
              <w:pStyle w:val="ConsPlusNormal"/>
            </w:pPr>
            <w:r>
              <w:t>г.п. Лянтор</w:t>
            </w:r>
          </w:p>
        </w:tc>
        <w:tc>
          <w:tcPr>
            <w:tcW w:w="1134" w:type="dxa"/>
          </w:tcPr>
          <w:p w:rsidR="00112873" w:rsidRDefault="00112873">
            <w:pPr>
              <w:pStyle w:val="ConsPlusNormal"/>
            </w:pPr>
            <w:r>
              <w:t>25,122</w:t>
            </w:r>
          </w:p>
        </w:tc>
        <w:tc>
          <w:tcPr>
            <w:tcW w:w="1134" w:type="dxa"/>
          </w:tcPr>
          <w:p w:rsidR="00112873" w:rsidRDefault="00112873">
            <w:pPr>
              <w:pStyle w:val="ConsPlusNormal"/>
            </w:pPr>
            <w:r>
              <w:t>3,966</w:t>
            </w:r>
          </w:p>
        </w:tc>
        <w:tc>
          <w:tcPr>
            <w:tcW w:w="1077" w:type="dxa"/>
          </w:tcPr>
          <w:p w:rsidR="00112873" w:rsidRDefault="00112873">
            <w:pPr>
              <w:pStyle w:val="ConsPlusNormal"/>
            </w:pPr>
            <w:r>
              <w:t>4,309</w:t>
            </w:r>
          </w:p>
        </w:tc>
        <w:tc>
          <w:tcPr>
            <w:tcW w:w="1134" w:type="dxa"/>
          </w:tcPr>
          <w:p w:rsidR="00112873" w:rsidRDefault="00112873">
            <w:pPr>
              <w:pStyle w:val="ConsPlusNormal"/>
            </w:pPr>
            <w:r>
              <w:t>4,788</w:t>
            </w:r>
          </w:p>
        </w:tc>
        <w:tc>
          <w:tcPr>
            <w:tcW w:w="1134" w:type="dxa"/>
          </w:tcPr>
          <w:p w:rsidR="00112873" w:rsidRDefault="00112873">
            <w:pPr>
              <w:pStyle w:val="ConsPlusNormal"/>
            </w:pPr>
            <w:r>
              <w:t>9,489</w:t>
            </w:r>
          </w:p>
        </w:tc>
      </w:tr>
      <w:tr w:rsidR="00112873">
        <w:tc>
          <w:tcPr>
            <w:tcW w:w="850" w:type="dxa"/>
          </w:tcPr>
          <w:p w:rsidR="00112873" w:rsidRDefault="00112873">
            <w:pPr>
              <w:pStyle w:val="ConsPlusNormal"/>
            </w:pPr>
            <w:r>
              <w:t>18.5</w:t>
            </w:r>
          </w:p>
        </w:tc>
        <w:tc>
          <w:tcPr>
            <w:tcW w:w="2608" w:type="dxa"/>
          </w:tcPr>
          <w:p w:rsidR="00112873" w:rsidRDefault="00112873">
            <w:pPr>
              <w:pStyle w:val="ConsPlusNormal"/>
            </w:pPr>
            <w:r>
              <w:t>с.п. Солнечный (д. Сайгатина)</w:t>
            </w:r>
          </w:p>
        </w:tc>
        <w:tc>
          <w:tcPr>
            <w:tcW w:w="1134" w:type="dxa"/>
          </w:tcPr>
          <w:p w:rsidR="00112873" w:rsidRDefault="00112873">
            <w:pPr>
              <w:pStyle w:val="ConsPlusNormal"/>
            </w:pPr>
            <w:r>
              <w:t>29,685</w:t>
            </w:r>
          </w:p>
        </w:tc>
        <w:tc>
          <w:tcPr>
            <w:tcW w:w="1134" w:type="dxa"/>
          </w:tcPr>
          <w:p w:rsidR="00112873" w:rsidRDefault="00112873">
            <w:pPr>
              <w:pStyle w:val="ConsPlusNormal"/>
            </w:pPr>
            <w:r>
              <w:t>7,385</w:t>
            </w:r>
          </w:p>
        </w:tc>
        <w:tc>
          <w:tcPr>
            <w:tcW w:w="1077" w:type="dxa"/>
          </w:tcPr>
          <w:p w:rsidR="00112873" w:rsidRDefault="00112873">
            <w:pPr>
              <w:pStyle w:val="ConsPlusNormal"/>
            </w:pPr>
            <w:r>
              <w:t>12,795</w:t>
            </w:r>
          </w:p>
        </w:tc>
        <w:tc>
          <w:tcPr>
            <w:tcW w:w="1134" w:type="dxa"/>
          </w:tcPr>
          <w:p w:rsidR="00112873" w:rsidRDefault="00112873">
            <w:pPr>
              <w:pStyle w:val="ConsPlusNormal"/>
            </w:pPr>
            <w:r>
              <w:t>8,645</w:t>
            </w:r>
          </w:p>
        </w:tc>
        <w:tc>
          <w:tcPr>
            <w:tcW w:w="1134" w:type="dxa"/>
          </w:tcPr>
          <w:p w:rsidR="00112873" w:rsidRDefault="00112873">
            <w:pPr>
              <w:pStyle w:val="ConsPlusNormal"/>
            </w:pPr>
            <w:r>
              <w:t>18,185</w:t>
            </w:r>
          </w:p>
        </w:tc>
      </w:tr>
      <w:tr w:rsidR="00112873">
        <w:tc>
          <w:tcPr>
            <w:tcW w:w="850" w:type="dxa"/>
          </w:tcPr>
          <w:p w:rsidR="00112873" w:rsidRDefault="00112873">
            <w:pPr>
              <w:pStyle w:val="ConsPlusNormal"/>
            </w:pPr>
            <w:r>
              <w:t>18.6</w:t>
            </w:r>
          </w:p>
        </w:tc>
        <w:tc>
          <w:tcPr>
            <w:tcW w:w="2608" w:type="dxa"/>
          </w:tcPr>
          <w:p w:rsidR="00112873" w:rsidRDefault="00112873">
            <w:pPr>
              <w:pStyle w:val="ConsPlusNormal"/>
            </w:pPr>
            <w:r>
              <w:t>с.п. Локосово (д. Верхне-Мысовая)</w:t>
            </w:r>
          </w:p>
        </w:tc>
        <w:tc>
          <w:tcPr>
            <w:tcW w:w="1134" w:type="dxa"/>
          </w:tcPr>
          <w:p w:rsidR="00112873" w:rsidRDefault="00112873">
            <w:pPr>
              <w:pStyle w:val="ConsPlusNormal"/>
            </w:pPr>
          </w:p>
        </w:tc>
        <w:tc>
          <w:tcPr>
            <w:tcW w:w="1134" w:type="dxa"/>
          </w:tcPr>
          <w:p w:rsidR="00112873" w:rsidRDefault="00112873">
            <w:pPr>
              <w:pStyle w:val="ConsPlusNormal"/>
            </w:pPr>
          </w:p>
        </w:tc>
        <w:tc>
          <w:tcPr>
            <w:tcW w:w="1077" w:type="dxa"/>
          </w:tcPr>
          <w:p w:rsidR="00112873" w:rsidRDefault="00112873">
            <w:pPr>
              <w:pStyle w:val="ConsPlusNormal"/>
            </w:pPr>
          </w:p>
        </w:tc>
        <w:tc>
          <w:tcPr>
            <w:tcW w:w="1134" w:type="dxa"/>
          </w:tcPr>
          <w:p w:rsidR="00112873" w:rsidRDefault="00112873">
            <w:pPr>
              <w:pStyle w:val="ConsPlusNormal"/>
            </w:pPr>
          </w:p>
        </w:tc>
        <w:tc>
          <w:tcPr>
            <w:tcW w:w="1134" w:type="dxa"/>
          </w:tcPr>
          <w:p w:rsidR="00112873" w:rsidRDefault="00112873">
            <w:pPr>
              <w:pStyle w:val="ConsPlusNormal"/>
            </w:pPr>
          </w:p>
        </w:tc>
      </w:tr>
      <w:tr w:rsidR="00112873">
        <w:tc>
          <w:tcPr>
            <w:tcW w:w="850" w:type="dxa"/>
          </w:tcPr>
          <w:p w:rsidR="00112873" w:rsidRDefault="00112873">
            <w:pPr>
              <w:pStyle w:val="ConsPlusNormal"/>
            </w:pPr>
            <w:r>
              <w:t>18.7</w:t>
            </w:r>
          </w:p>
        </w:tc>
        <w:tc>
          <w:tcPr>
            <w:tcW w:w="2608" w:type="dxa"/>
          </w:tcPr>
          <w:p w:rsidR="00112873" w:rsidRDefault="00112873">
            <w:pPr>
              <w:pStyle w:val="ConsPlusNormal"/>
            </w:pPr>
            <w:r>
              <w:t>с.п. Русскинская</w:t>
            </w:r>
          </w:p>
        </w:tc>
        <w:tc>
          <w:tcPr>
            <w:tcW w:w="1134" w:type="dxa"/>
          </w:tcPr>
          <w:p w:rsidR="00112873" w:rsidRDefault="00112873">
            <w:pPr>
              <w:pStyle w:val="ConsPlusNormal"/>
            </w:pPr>
            <w:r>
              <w:t>0,377</w:t>
            </w:r>
          </w:p>
        </w:tc>
        <w:tc>
          <w:tcPr>
            <w:tcW w:w="1134" w:type="dxa"/>
          </w:tcPr>
          <w:p w:rsidR="00112873" w:rsidRDefault="00112873">
            <w:pPr>
              <w:pStyle w:val="ConsPlusNormal"/>
            </w:pPr>
            <w:r>
              <w:t>1,496</w:t>
            </w:r>
          </w:p>
        </w:tc>
        <w:tc>
          <w:tcPr>
            <w:tcW w:w="1077" w:type="dxa"/>
          </w:tcPr>
          <w:p w:rsidR="00112873" w:rsidRDefault="00112873">
            <w:pPr>
              <w:pStyle w:val="ConsPlusNormal"/>
            </w:pPr>
            <w:r>
              <w:t>1,488</w:t>
            </w:r>
          </w:p>
        </w:tc>
        <w:tc>
          <w:tcPr>
            <w:tcW w:w="1134" w:type="dxa"/>
          </w:tcPr>
          <w:p w:rsidR="00112873" w:rsidRDefault="00112873">
            <w:pPr>
              <w:pStyle w:val="ConsPlusNormal"/>
            </w:pPr>
          </w:p>
        </w:tc>
        <w:tc>
          <w:tcPr>
            <w:tcW w:w="1134" w:type="dxa"/>
          </w:tcPr>
          <w:p w:rsidR="00112873" w:rsidRDefault="00112873">
            <w:pPr>
              <w:pStyle w:val="ConsPlusNormal"/>
            </w:pPr>
          </w:p>
        </w:tc>
      </w:tr>
      <w:tr w:rsidR="00112873">
        <w:tc>
          <w:tcPr>
            <w:tcW w:w="850" w:type="dxa"/>
          </w:tcPr>
          <w:p w:rsidR="00112873" w:rsidRDefault="00112873">
            <w:pPr>
              <w:pStyle w:val="ConsPlusNormal"/>
            </w:pPr>
            <w:r>
              <w:t>18.8</w:t>
            </w:r>
          </w:p>
        </w:tc>
        <w:tc>
          <w:tcPr>
            <w:tcW w:w="2608" w:type="dxa"/>
          </w:tcPr>
          <w:p w:rsidR="00112873" w:rsidRDefault="00112873">
            <w:pPr>
              <w:pStyle w:val="ConsPlusNormal"/>
            </w:pPr>
            <w:r>
              <w:t>с.п. Сытомино</w:t>
            </w:r>
          </w:p>
        </w:tc>
        <w:tc>
          <w:tcPr>
            <w:tcW w:w="1134" w:type="dxa"/>
          </w:tcPr>
          <w:p w:rsidR="00112873" w:rsidRDefault="00112873">
            <w:pPr>
              <w:pStyle w:val="ConsPlusNormal"/>
            </w:pPr>
          </w:p>
        </w:tc>
        <w:tc>
          <w:tcPr>
            <w:tcW w:w="1134" w:type="dxa"/>
          </w:tcPr>
          <w:p w:rsidR="00112873" w:rsidRDefault="00112873">
            <w:pPr>
              <w:pStyle w:val="ConsPlusNormal"/>
            </w:pPr>
          </w:p>
        </w:tc>
        <w:tc>
          <w:tcPr>
            <w:tcW w:w="1077" w:type="dxa"/>
          </w:tcPr>
          <w:p w:rsidR="00112873" w:rsidRDefault="00112873">
            <w:pPr>
              <w:pStyle w:val="ConsPlusNormal"/>
            </w:pPr>
            <w:r>
              <w:t>1,495</w:t>
            </w:r>
          </w:p>
        </w:tc>
        <w:tc>
          <w:tcPr>
            <w:tcW w:w="1134" w:type="dxa"/>
          </w:tcPr>
          <w:p w:rsidR="00112873" w:rsidRDefault="00112873">
            <w:pPr>
              <w:pStyle w:val="ConsPlusNormal"/>
            </w:pPr>
          </w:p>
        </w:tc>
        <w:tc>
          <w:tcPr>
            <w:tcW w:w="1134" w:type="dxa"/>
          </w:tcPr>
          <w:p w:rsidR="00112873" w:rsidRDefault="00112873">
            <w:pPr>
              <w:pStyle w:val="ConsPlusNormal"/>
            </w:pPr>
          </w:p>
        </w:tc>
      </w:tr>
      <w:tr w:rsidR="00112873">
        <w:tc>
          <w:tcPr>
            <w:tcW w:w="850" w:type="dxa"/>
          </w:tcPr>
          <w:p w:rsidR="00112873" w:rsidRDefault="00112873">
            <w:pPr>
              <w:pStyle w:val="ConsPlusNormal"/>
            </w:pPr>
            <w:r>
              <w:t>18.9</w:t>
            </w:r>
          </w:p>
        </w:tc>
        <w:tc>
          <w:tcPr>
            <w:tcW w:w="2608" w:type="dxa"/>
          </w:tcPr>
          <w:p w:rsidR="00112873" w:rsidRDefault="00112873">
            <w:pPr>
              <w:pStyle w:val="ConsPlusNormal"/>
            </w:pPr>
            <w:r>
              <w:t>с.п. Нижнесортымский</w:t>
            </w:r>
          </w:p>
        </w:tc>
        <w:tc>
          <w:tcPr>
            <w:tcW w:w="1134" w:type="dxa"/>
          </w:tcPr>
          <w:p w:rsidR="00112873" w:rsidRDefault="00112873">
            <w:pPr>
              <w:pStyle w:val="ConsPlusNormal"/>
            </w:pPr>
            <w:r>
              <w:t>2,165</w:t>
            </w:r>
          </w:p>
        </w:tc>
        <w:tc>
          <w:tcPr>
            <w:tcW w:w="1134" w:type="dxa"/>
          </w:tcPr>
          <w:p w:rsidR="00112873" w:rsidRDefault="00112873">
            <w:pPr>
              <w:pStyle w:val="ConsPlusNormal"/>
            </w:pPr>
          </w:p>
        </w:tc>
        <w:tc>
          <w:tcPr>
            <w:tcW w:w="1077" w:type="dxa"/>
          </w:tcPr>
          <w:p w:rsidR="00112873" w:rsidRDefault="00112873">
            <w:pPr>
              <w:pStyle w:val="ConsPlusNormal"/>
            </w:pPr>
          </w:p>
        </w:tc>
        <w:tc>
          <w:tcPr>
            <w:tcW w:w="1134" w:type="dxa"/>
          </w:tcPr>
          <w:p w:rsidR="00112873" w:rsidRDefault="00112873">
            <w:pPr>
              <w:pStyle w:val="ConsPlusNormal"/>
            </w:pPr>
          </w:p>
        </w:tc>
        <w:tc>
          <w:tcPr>
            <w:tcW w:w="1134" w:type="dxa"/>
          </w:tcPr>
          <w:p w:rsidR="00112873" w:rsidRDefault="00112873">
            <w:pPr>
              <w:pStyle w:val="ConsPlusNormal"/>
            </w:pPr>
          </w:p>
        </w:tc>
      </w:tr>
      <w:tr w:rsidR="00112873">
        <w:tc>
          <w:tcPr>
            <w:tcW w:w="850" w:type="dxa"/>
          </w:tcPr>
          <w:p w:rsidR="00112873" w:rsidRDefault="00112873">
            <w:pPr>
              <w:pStyle w:val="ConsPlusNormal"/>
            </w:pPr>
            <w:r>
              <w:t>18.10</w:t>
            </w:r>
          </w:p>
        </w:tc>
        <w:tc>
          <w:tcPr>
            <w:tcW w:w="2608" w:type="dxa"/>
          </w:tcPr>
          <w:p w:rsidR="00112873" w:rsidRDefault="00112873">
            <w:pPr>
              <w:pStyle w:val="ConsPlusNormal"/>
            </w:pPr>
            <w:r>
              <w:t>с.п. Лямина</w:t>
            </w:r>
          </w:p>
        </w:tc>
        <w:tc>
          <w:tcPr>
            <w:tcW w:w="1134" w:type="dxa"/>
          </w:tcPr>
          <w:p w:rsidR="00112873" w:rsidRDefault="00112873">
            <w:pPr>
              <w:pStyle w:val="ConsPlusNormal"/>
            </w:pPr>
            <w:r>
              <w:t>0,063</w:t>
            </w:r>
          </w:p>
        </w:tc>
        <w:tc>
          <w:tcPr>
            <w:tcW w:w="1134" w:type="dxa"/>
          </w:tcPr>
          <w:p w:rsidR="00112873" w:rsidRDefault="00112873">
            <w:pPr>
              <w:pStyle w:val="ConsPlusNormal"/>
            </w:pPr>
          </w:p>
        </w:tc>
        <w:tc>
          <w:tcPr>
            <w:tcW w:w="1077" w:type="dxa"/>
          </w:tcPr>
          <w:p w:rsidR="00112873" w:rsidRDefault="00112873">
            <w:pPr>
              <w:pStyle w:val="ConsPlusNormal"/>
            </w:pPr>
          </w:p>
        </w:tc>
        <w:tc>
          <w:tcPr>
            <w:tcW w:w="1134" w:type="dxa"/>
          </w:tcPr>
          <w:p w:rsidR="00112873" w:rsidRDefault="00112873">
            <w:pPr>
              <w:pStyle w:val="ConsPlusNormal"/>
            </w:pPr>
          </w:p>
        </w:tc>
        <w:tc>
          <w:tcPr>
            <w:tcW w:w="1134" w:type="dxa"/>
          </w:tcPr>
          <w:p w:rsidR="00112873" w:rsidRDefault="00112873">
            <w:pPr>
              <w:pStyle w:val="ConsPlusNormal"/>
            </w:pPr>
          </w:p>
        </w:tc>
      </w:tr>
      <w:tr w:rsidR="00112873">
        <w:tc>
          <w:tcPr>
            <w:tcW w:w="850" w:type="dxa"/>
          </w:tcPr>
          <w:p w:rsidR="00112873" w:rsidRDefault="00112873">
            <w:pPr>
              <w:pStyle w:val="ConsPlusNormal"/>
            </w:pPr>
            <w:r>
              <w:t>18.11</w:t>
            </w:r>
          </w:p>
        </w:tc>
        <w:tc>
          <w:tcPr>
            <w:tcW w:w="2608" w:type="dxa"/>
          </w:tcPr>
          <w:p w:rsidR="00112873" w:rsidRDefault="00112873">
            <w:pPr>
              <w:pStyle w:val="ConsPlusNormal"/>
            </w:pPr>
            <w:r>
              <w:t>с.п. Тундрино (п. Высокий Мыс)</w:t>
            </w:r>
          </w:p>
        </w:tc>
        <w:tc>
          <w:tcPr>
            <w:tcW w:w="1134" w:type="dxa"/>
          </w:tcPr>
          <w:p w:rsidR="00112873" w:rsidRDefault="00112873">
            <w:pPr>
              <w:pStyle w:val="ConsPlusNormal"/>
            </w:pPr>
            <w:r>
              <w:t>0,124</w:t>
            </w:r>
          </w:p>
        </w:tc>
        <w:tc>
          <w:tcPr>
            <w:tcW w:w="1134" w:type="dxa"/>
          </w:tcPr>
          <w:p w:rsidR="00112873" w:rsidRDefault="00112873">
            <w:pPr>
              <w:pStyle w:val="ConsPlusNormal"/>
            </w:pPr>
          </w:p>
        </w:tc>
        <w:tc>
          <w:tcPr>
            <w:tcW w:w="1077" w:type="dxa"/>
          </w:tcPr>
          <w:p w:rsidR="00112873" w:rsidRDefault="00112873">
            <w:pPr>
              <w:pStyle w:val="ConsPlusNormal"/>
            </w:pPr>
          </w:p>
        </w:tc>
        <w:tc>
          <w:tcPr>
            <w:tcW w:w="1134" w:type="dxa"/>
          </w:tcPr>
          <w:p w:rsidR="00112873" w:rsidRDefault="00112873">
            <w:pPr>
              <w:pStyle w:val="ConsPlusNormal"/>
            </w:pPr>
          </w:p>
        </w:tc>
        <w:tc>
          <w:tcPr>
            <w:tcW w:w="1134" w:type="dxa"/>
          </w:tcPr>
          <w:p w:rsidR="00112873" w:rsidRDefault="00112873">
            <w:pPr>
              <w:pStyle w:val="ConsPlusNormal"/>
            </w:pPr>
          </w:p>
        </w:tc>
      </w:tr>
      <w:tr w:rsidR="00112873">
        <w:tc>
          <w:tcPr>
            <w:tcW w:w="850" w:type="dxa"/>
          </w:tcPr>
          <w:p w:rsidR="00112873" w:rsidRDefault="00112873">
            <w:pPr>
              <w:pStyle w:val="ConsPlusNormal"/>
            </w:pPr>
            <w:r>
              <w:t>18.12</w:t>
            </w:r>
          </w:p>
        </w:tc>
        <w:tc>
          <w:tcPr>
            <w:tcW w:w="2608" w:type="dxa"/>
          </w:tcPr>
          <w:p w:rsidR="00112873" w:rsidRDefault="00112873">
            <w:pPr>
              <w:pStyle w:val="ConsPlusNormal"/>
            </w:pPr>
            <w:r>
              <w:t>с.п. Угут (п. Малоюганский, д. Каюкова, д. Таурова, д. Тайлакова)</w:t>
            </w:r>
          </w:p>
        </w:tc>
        <w:tc>
          <w:tcPr>
            <w:tcW w:w="1134" w:type="dxa"/>
          </w:tcPr>
          <w:p w:rsidR="00112873" w:rsidRDefault="00112873">
            <w:pPr>
              <w:pStyle w:val="ConsPlusNormal"/>
            </w:pPr>
            <w:r>
              <w:t>1,016</w:t>
            </w:r>
          </w:p>
        </w:tc>
        <w:tc>
          <w:tcPr>
            <w:tcW w:w="1134" w:type="dxa"/>
          </w:tcPr>
          <w:p w:rsidR="00112873" w:rsidRDefault="00112873">
            <w:pPr>
              <w:pStyle w:val="ConsPlusNormal"/>
            </w:pPr>
            <w:r>
              <w:t>3,189</w:t>
            </w:r>
          </w:p>
        </w:tc>
        <w:tc>
          <w:tcPr>
            <w:tcW w:w="1077" w:type="dxa"/>
          </w:tcPr>
          <w:p w:rsidR="00112873" w:rsidRDefault="00112873">
            <w:pPr>
              <w:pStyle w:val="ConsPlusNormal"/>
            </w:pPr>
          </w:p>
        </w:tc>
        <w:tc>
          <w:tcPr>
            <w:tcW w:w="1134" w:type="dxa"/>
          </w:tcPr>
          <w:p w:rsidR="00112873" w:rsidRDefault="00112873">
            <w:pPr>
              <w:pStyle w:val="ConsPlusNormal"/>
            </w:pPr>
          </w:p>
        </w:tc>
        <w:tc>
          <w:tcPr>
            <w:tcW w:w="1134" w:type="dxa"/>
          </w:tcPr>
          <w:p w:rsidR="00112873" w:rsidRDefault="00112873">
            <w:pPr>
              <w:pStyle w:val="ConsPlusNormal"/>
            </w:pPr>
          </w:p>
        </w:tc>
      </w:tr>
      <w:tr w:rsidR="00112873">
        <w:tc>
          <w:tcPr>
            <w:tcW w:w="850" w:type="dxa"/>
          </w:tcPr>
          <w:p w:rsidR="00112873" w:rsidRDefault="00112873">
            <w:pPr>
              <w:pStyle w:val="ConsPlusNormal"/>
            </w:pPr>
            <w:r>
              <w:t>18.13</w:t>
            </w:r>
          </w:p>
        </w:tc>
        <w:tc>
          <w:tcPr>
            <w:tcW w:w="2608" w:type="dxa"/>
          </w:tcPr>
          <w:p w:rsidR="00112873" w:rsidRDefault="00112873">
            <w:pPr>
              <w:pStyle w:val="ConsPlusNormal"/>
            </w:pPr>
            <w:r>
              <w:t>с.п. Ульт-Ягун (п. Тром-Аган)</w:t>
            </w:r>
          </w:p>
        </w:tc>
        <w:tc>
          <w:tcPr>
            <w:tcW w:w="1134" w:type="dxa"/>
          </w:tcPr>
          <w:p w:rsidR="00112873" w:rsidRDefault="00112873">
            <w:pPr>
              <w:pStyle w:val="ConsPlusNormal"/>
            </w:pPr>
            <w:r>
              <w:t>0,311</w:t>
            </w:r>
          </w:p>
        </w:tc>
        <w:tc>
          <w:tcPr>
            <w:tcW w:w="1134" w:type="dxa"/>
          </w:tcPr>
          <w:p w:rsidR="00112873" w:rsidRDefault="00112873">
            <w:pPr>
              <w:pStyle w:val="ConsPlusNormal"/>
            </w:pPr>
          </w:p>
        </w:tc>
        <w:tc>
          <w:tcPr>
            <w:tcW w:w="1077" w:type="dxa"/>
          </w:tcPr>
          <w:p w:rsidR="00112873" w:rsidRDefault="00112873">
            <w:pPr>
              <w:pStyle w:val="ConsPlusNormal"/>
            </w:pPr>
          </w:p>
        </w:tc>
        <w:tc>
          <w:tcPr>
            <w:tcW w:w="1134" w:type="dxa"/>
          </w:tcPr>
          <w:p w:rsidR="00112873" w:rsidRDefault="00112873">
            <w:pPr>
              <w:pStyle w:val="ConsPlusNormal"/>
            </w:pPr>
          </w:p>
        </w:tc>
        <w:tc>
          <w:tcPr>
            <w:tcW w:w="1134" w:type="dxa"/>
          </w:tcPr>
          <w:p w:rsidR="00112873" w:rsidRDefault="00112873">
            <w:pPr>
              <w:pStyle w:val="ConsPlusNormal"/>
            </w:pPr>
          </w:p>
        </w:tc>
      </w:tr>
      <w:tr w:rsidR="00112873">
        <w:tc>
          <w:tcPr>
            <w:tcW w:w="850" w:type="dxa"/>
          </w:tcPr>
          <w:p w:rsidR="00112873" w:rsidRDefault="00112873">
            <w:pPr>
              <w:pStyle w:val="ConsPlusNormal"/>
            </w:pPr>
            <w:r>
              <w:t>18.14</w:t>
            </w:r>
          </w:p>
        </w:tc>
        <w:tc>
          <w:tcPr>
            <w:tcW w:w="2608" w:type="dxa"/>
          </w:tcPr>
          <w:p w:rsidR="00112873" w:rsidRDefault="00112873">
            <w:pPr>
              <w:pStyle w:val="ConsPlusNormal"/>
            </w:pPr>
            <w:r>
              <w:t>Межселенная территория, п. Банный, д. Юган</w:t>
            </w:r>
          </w:p>
        </w:tc>
        <w:tc>
          <w:tcPr>
            <w:tcW w:w="1134" w:type="dxa"/>
          </w:tcPr>
          <w:p w:rsidR="00112873" w:rsidRDefault="00112873">
            <w:pPr>
              <w:pStyle w:val="ConsPlusNormal"/>
            </w:pPr>
            <w:r>
              <w:t>13,294</w:t>
            </w:r>
          </w:p>
        </w:tc>
        <w:tc>
          <w:tcPr>
            <w:tcW w:w="1134" w:type="dxa"/>
          </w:tcPr>
          <w:p w:rsidR="00112873" w:rsidRDefault="00112873">
            <w:pPr>
              <w:pStyle w:val="ConsPlusNormal"/>
            </w:pPr>
            <w:r>
              <w:t>5,918</w:t>
            </w:r>
          </w:p>
        </w:tc>
        <w:tc>
          <w:tcPr>
            <w:tcW w:w="1077" w:type="dxa"/>
          </w:tcPr>
          <w:p w:rsidR="00112873" w:rsidRDefault="00112873">
            <w:pPr>
              <w:pStyle w:val="ConsPlusNormal"/>
            </w:pPr>
            <w:r>
              <w:t>3,810</w:t>
            </w:r>
          </w:p>
        </w:tc>
        <w:tc>
          <w:tcPr>
            <w:tcW w:w="1134" w:type="dxa"/>
          </w:tcPr>
          <w:p w:rsidR="00112873" w:rsidRDefault="00112873">
            <w:pPr>
              <w:pStyle w:val="ConsPlusNormal"/>
            </w:pPr>
            <w:r>
              <w:t>3,540</w:t>
            </w:r>
          </w:p>
        </w:tc>
        <w:tc>
          <w:tcPr>
            <w:tcW w:w="1134" w:type="dxa"/>
          </w:tcPr>
          <w:p w:rsidR="00112873" w:rsidRDefault="00112873">
            <w:pPr>
              <w:pStyle w:val="ConsPlusNormal"/>
            </w:pPr>
            <w:r>
              <w:t>3,158</w:t>
            </w:r>
          </w:p>
        </w:tc>
      </w:tr>
      <w:tr w:rsidR="00112873">
        <w:tc>
          <w:tcPr>
            <w:tcW w:w="850" w:type="dxa"/>
          </w:tcPr>
          <w:p w:rsidR="00112873" w:rsidRDefault="00112873">
            <w:pPr>
              <w:pStyle w:val="ConsPlusNormal"/>
            </w:pPr>
            <w:r>
              <w:t>19</w:t>
            </w:r>
          </w:p>
        </w:tc>
        <w:tc>
          <w:tcPr>
            <w:tcW w:w="2608" w:type="dxa"/>
          </w:tcPr>
          <w:p w:rsidR="00112873" w:rsidRDefault="00112873">
            <w:pPr>
              <w:pStyle w:val="ConsPlusNormal"/>
            </w:pPr>
            <w:r>
              <w:t>Советский район</w:t>
            </w:r>
          </w:p>
        </w:tc>
        <w:tc>
          <w:tcPr>
            <w:tcW w:w="1134" w:type="dxa"/>
          </w:tcPr>
          <w:p w:rsidR="00112873" w:rsidRDefault="00112873">
            <w:pPr>
              <w:pStyle w:val="ConsPlusNormal"/>
            </w:pPr>
            <w:r>
              <w:t>34,365</w:t>
            </w:r>
          </w:p>
        </w:tc>
        <w:tc>
          <w:tcPr>
            <w:tcW w:w="1134" w:type="dxa"/>
          </w:tcPr>
          <w:p w:rsidR="00112873" w:rsidRDefault="00112873">
            <w:pPr>
              <w:pStyle w:val="ConsPlusNormal"/>
            </w:pPr>
            <w:r>
              <w:t>32,800</w:t>
            </w:r>
          </w:p>
        </w:tc>
        <w:tc>
          <w:tcPr>
            <w:tcW w:w="1077" w:type="dxa"/>
          </w:tcPr>
          <w:p w:rsidR="00112873" w:rsidRDefault="00112873">
            <w:pPr>
              <w:pStyle w:val="ConsPlusNormal"/>
            </w:pPr>
            <w:r>
              <w:t>36,650</w:t>
            </w:r>
          </w:p>
        </w:tc>
        <w:tc>
          <w:tcPr>
            <w:tcW w:w="1134" w:type="dxa"/>
          </w:tcPr>
          <w:p w:rsidR="00112873" w:rsidRDefault="00112873">
            <w:pPr>
              <w:pStyle w:val="ConsPlusNormal"/>
            </w:pPr>
            <w:r>
              <w:t>39,700</w:t>
            </w:r>
          </w:p>
        </w:tc>
        <w:tc>
          <w:tcPr>
            <w:tcW w:w="1134" w:type="dxa"/>
          </w:tcPr>
          <w:p w:rsidR="00112873" w:rsidRDefault="00112873">
            <w:pPr>
              <w:pStyle w:val="ConsPlusNormal"/>
            </w:pPr>
            <w:r>
              <w:t>42,632</w:t>
            </w:r>
          </w:p>
        </w:tc>
      </w:tr>
      <w:tr w:rsidR="00112873">
        <w:tc>
          <w:tcPr>
            <w:tcW w:w="850" w:type="dxa"/>
          </w:tcPr>
          <w:p w:rsidR="00112873" w:rsidRDefault="00112873">
            <w:pPr>
              <w:pStyle w:val="ConsPlusNormal"/>
            </w:pPr>
            <w:r>
              <w:t>19.1</w:t>
            </w:r>
          </w:p>
        </w:tc>
        <w:tc>
          <w:tcPr>
            <w:tcW w:w="2608" w:type="dxa"/>
          </w:tcPr>
          <w:p w:rsidR="00112873" w:rsidRDefault="00112873">
            <w:pPr>
              <w:pStyle w:val="ConsPlusNormal"/>
            </w:pPr>
            <w:r>
              <w:t>г.п. Зеленоборск</w:t>
            </w:r>
          </w:p>
        </w:tc>
        <w:tc>
          <w:tcPr>
            <w:tcW w:w="1134" w:type="dxa"/>
          </w:tcPr>
          <w:p w:rsidR="00112873" w:rsidRDefault="00112873">
            <w:pPr>
              <w:pStyle w:val="ConsPlusNormal"/>
            </w:pPr>
            <w:r>
              <w:t>0,198</w:t>
            </w:r>
          </w:p>
        </w:tc>
        <w:tc>
          <w:tcPr>
            <w:tcW w:w="1134" w:type="dxa"/>
          </w:tcPr>
          <w:p w:rsidR="00112873" w:rsidRDefault="00112873">
            <w:pPr>
              <w:pStyle w:val="ConsPlusNormal"/>
            </w:pPr>
            <w:r>
              <w:t>3,334</w:t>
            </w:r>
          </w:p>
        </w:tc>
        <w:tc>
          <w:tcPr>
            <w:tcW w:w="1077" w:type="dxa"/>
          </w:tcPr>
          <w:p w:rsidR="00112873" w:rsidRDefault="00112873">
            <w:pPr>
              <w:pStyle w:val="ConsPlusNormal"/>
            </w:pPr>
            <w:r>
              <w:t>0,500</w:t>
            </w:r>
          </w:p>
        </w:tc>
        <w:tc>
          <w:tcPr>
            <w:tcW w:w="1134" w:type="dxa"/>
          </w:tcPr>
          <w:p w:rsidR="00112873" w:rsidRDefault="00112873">
            <w:pPr>
              <w:pStyle w:val="ConsPlusNormal"/>
            </w:pPr>
            <w:r>
              <w:t>0,500</w:t>
            </w:r>
          </w:p>
        </w:tc>
        <w:tc>
          <w:tcPr>
            <w:tcW w:w="1134" w:type="dxa"/>
          </w:tcPr>
          <w:p w:rsidR="00112873" w:rsidRDefault="00112873">
            <w:pPr>
              <w:pStyle w:val="ConsPlusNormal"/>
            </w:pPr>
            <w:r>
              <w:t>0,500</w:t>
            </w:r>
          </w:p>
        </w:tc>
      </w:tr>
      <w:tr w:rsidR="00112873">
        <w:tc>
          <w:tcPr>
            <w:tcW w:w="850" w:type="dxa"/>
          </w:tcPr>
          <w:p w:rsidR="00112873" w:rsidRDefault="00112873">
            <w:pPr>
              <w:pStyle w:val="ConsPlusNormal"/>
            </w:pPr>
            <w:r>
              <w:t>19.2</w:t>
            </w:r>
          </w:p>
        </w:tc>
        <w:tc>
          <w:tcPr>
            <w:tcW w:w="2608" w:type="dxa"/>
          </w:tcPr>
          <w:p w:rsidR="00112873" w:rsidRDefault="00112873">
            <w:pPr>
              <w:pStyle w:val="ConsPlusNormal"/>
            </w:pPr>
            <w:r>
              <w:t>г.п. Таежный</w:t>
            </w:r>
          </w:p>
        </w:tc>
        <w:tc>
          <w:tcPr>
            <w:tcW w:w="1134" w:type="dxa"/>
          </w:tcPr>
          <w:p w:rsidR="00112873" w:rsidRDefault="00112873">
            <w:pPr>
              <w:pStyle w:val="ConsPlusNormal"/>
            </w:pPr>
            <w:r>
              <w:t>2,472</w:t>
            </w:r>
          </w:p>
        </w:tc>
        <w:tc>
          <w:tcPr>
            <w:tcW w:w="1134" w:type="dxa"/>
          </w:tcPr>
          <w:p w:rsidR="00112873" w:rsidRDefault="00112873">
            <w:pPr>
              <w:pStyle w:val="ConsPlusNormal"/>
            </w:pPr>
            <w:r>
              <w:t>1,183</w:t>
            </w:r>
          </w:p>
        </w:tc>
        <w:tc>
          <w:tcPr>
            <w:tcW w:w="1077" w:type="dxa"/>
          </w:tcPr>
          <w:p w:rsidR="00112873" w:rsidRDefault="00112873">
            <w:pPr>
              <w:pStyle w:val="ConsPlusNormal"/>
            </w:pPr>
            <w:r>
              <w:t>2,750</w:t>
            </w:r>
          </w:p>
        </w:tc>
        <w:tc>
          <w:tcPr>
            <w:tcW w:w="1134" w:type="dxa"/>
          </w:tcPr>
          <w:p w:rsidR="00112873" w:rsidRDefault="00112873">
            <w:pPr>
              <w:pStyle w:val="ConsPlusNormal"/>
            </w:pPr>
            <w:r>
              <w:t>0,600</w:t>
            </w:r>
          </w:p>
        </w:tc>
        <w:tc>
          <w:tcPr>
            <w:tcW w:w="1134" w:type="dxa"/>
          </w:tcPr>
          <w:p w:rsidR="00112873" w:rsidRDefault="00112873">
            <w:pPr>
              <w:pStyle w:val="ConsPlusNormal"/>
            </w:pPr>
            <w:r>
              <w:t>1,100</w:t>
            </w:r>
          </w:p>
        </w:tc>
      </w:tr>
      <w:tr w:rsidR="00112873">
        <w:tc>
          <w:tcPr>
            <w:tcW w:w="850" w:type="dxa"/>
          </w:tcPr>
          <w:p w:rsidR="00112873" w:rsidRDefault="00112873">
            <w:pPr>
              <w:pStyle w:val="ConsPlusNormal"/>
            </w:pPr>
            <w:r>
              <w:t>19.3</w:t>
            </w:r>
          </w:p>
        </w:tc>
        <w:tc>
          <w:tcPr>
            <w:tcW w:w="2608" w:type="dxa"/>
          </w:tcPr>
          <w:p w:rsidR="00112873" w:rsidRDefault="00112873">
            <w:pPr>
              <w:pStyle w:val="ConsPlusNormal"/>
            </w:pPr>
            <w:r>
              <w:t>г.п. Агириш</w:t>
            </w:r>
          </w:p>
        </w:tc>
        <w:tc>
          <w:tcPr>
            <w:tcW w:w="1134" w:type="dxa"/>
          </w:tcPr>
          <w:p w:rsidR="00112873" w:rsidRDefault="00112873">
            <w:pPr>
              <w:pStyle w:val="ConsPlusNormal"/>
            </w:pPr>
          </w:p>
        </w:tc>
        <w:tc>
          <w:tcPr>
            <w:tcW w:w="1134" w:type="dxa"/>
          </w:tcPr>
          <w:p w:rsidR="00112873" w:rsidRDefault="00112873">
            <w:pPr>
              <w:pStyle w:val="ConsPlusNormal"/>
            </w:pPr>
            <w:r>
              <w:t>0,500</w:t>
            </w:r>
          </w:p>
        </w:tc>
        <w:tc>
          <w:tcPr>
            <w:tcW w:w="1077" w:type="dxa"/>
          </w:tcPr>
          <w:p w:rsidR="00112873" w:rsidRDefault="00112873">
            <w:pPr>
              <w:pStyle w:val="ConsPlusNormal"/>
            </w:pPr>
            <w:r>
              <w:t>0,200</w:t>
            </w:r>
          </w:p>
        </w:tc>
        <w:tc>
          <w:tcPr>
            <w:tcW w:w="1134" w:type="dxa"/>
          </w:tcPr>
          <w:p w:rsidR="00112873" w:rsidRDefault="00112873">
            <w:pPr>
              <w:pStyle w:val="ConsPlusNormal"/>
            </w:pPr>
            <w:r>
              <w:t>0,500</w:t>
            </w:r>
          </w:p>
        </w:tc>
        <w:tc>
          <w:tcPr>
            <w:tcW w:w="1134" w:type="dxa"/>
          </w:tcPr>
          <w:p w:rsidR="00112873" w:rsidRDefault="00112873">
            <w:pPr>
              <w:pStyle w:val="ConsPlusNormal"/>
            </w:pPr>
            <w:r>
              <w:t>0,600</w:t>
            </w:r>
          </w:p>
        </w:tc>
      </w:tr>
      <w:tr w:rsidR="00112873">
        <w:tc>
          <w:tcPr>
            <w:tcW w:w="850" w:type="dxa"/>
          </w:tcPr>
          <w:p w:rsidR="00112873" w:rsidRDefault="00112873">
            <w:pPr>
              <w:pStyle w:val="ConsPlusNormal"/>
            </w:pPr>
            <w:r>
              <w:t>19.4</w:t>
            </w:r>
          </w:p>
        </w:tc>
        <w:tc>
          <w:tcPr>
            <w:tcW w:w="2608" w:type="dxa"/>
          </w:tcPr>
          <w:p w:rsidR="00112873" w:rsidRDefault="00112873">
            <w:pPr>
              <w:pStyle w:val="ConsPlusNormal"/>
            </w:pPr>
            <w:r>
              <w:t>г.п. Коммунистический</w:t>
            </w:r>
          </w:p>
        </w:tc>
        <w:tc>
          <w:tcPr>
            <w:tcW w:w="1134" w:type="dxa"/>
          </w:tcPr>
          <w:p w:rsidR="00112873" w:rsidRDefault="00112873">
            <w:pPr>
              <w:pStyle w:val="ConsPlusNormal"/>
            </w:pPr>
            <w:r>
              <w:t>0,174</w:t>
            </w:r>
          </w:p>
        </w:tc>
        <w:tc>
          <w:tcPr>
            <w:tcW w:w="1134" w:type="dxa"/>
          </w:tcPr>
          <w:p w:rsidR="00112873" w:rsidRDefault="00112873">
            <w:pPr>
              <w:pStyle w:val="ConsPlusNormal"/>
            </w:pPr>
            <w:r>
              <w:t>0,982</w:t>
            </w:r>
          </w:p>
        </w:tc>
        <w:tc>
          <w:tcPr>
            <w:tcW w:w="1077" w:type="dxa"/>
          </w:tcPr>
          <w:p w:rsidR="00112873" w:rsidRDefault="00112873">
            <w:pPr>
              <w:pStyle w:val="ConsPlusNormal"/>
            </w:pPr>
            <w:r>
              <w:t>3,200</w:t>
            </w:r>
          </w:p>
        </w:tc>
        <w:tc>
          <w:tcPr>
            <w:tcW w:w="1134" w:type="dxa"/>
          </w:tcPr>
          <w:p w:rsidR="00112873" w:rsidRDefault="00112873">
            <w:pPr>
              <w:pStyle w:val="ConsPlusNormal"/>
            </w:pPr>
            <w:r>
              <w:t>1,700</w:t>
            </w:r>
          </w:p>
        </w:tc>
        <w:tc>
          <w:tcPr>
            <w:tcW w:w="1134" w:type="dxa"/>
          </w:tcPr>
          <w:p w:rsidR="00112873" w:rsidRDefault="00112873">
            <w:pPr>
              <w:pStyle w:val="ConsPlusNormal"/>
            </w:pPr>
            <w:r>
              <w:t>3,360</w:t>
            </w:r>
          </w:p>
        </w:tc>
      </w:tr>
      <w:tr w:rsidR="00112873">
        <w:tc>
          <w:tcPr>
            <w:tcW w:w="850" w:type="dxa"/>
          </w:tcPr>
          <w:p w:rsidR="00112873" w:rsidRDefault="00112873">
            <w:pPr>
              <w:pStyle w:val="ConsPlusNormal"/>
            </w:pPr>
            <w:r>
              <w:t>19.5</w:t>
            </w:r>
          </w:p>
        </w:tc>
        <w:tc>
          <w:tcPr>
            <w:tcW w:w="2608" w:type="dxa"/>
          </w:tcPr>
          <w:p w:rsidR="00112873" w:rsidRDefault="00112873">
            <w:pPr>
              <w:pStyle w:val="ConsPlusNormal"/>
            </w:pPr>
            <w:r>
              <w:t>г.п. Пионерский</w:t>
            </w:r>
          </w:p>
        </w:tc>
        <w:tc>
          <w:tcPr>
            <w:tcW w:w="1134" w:type="dxa"/>
          </w:tcPr>
          <w:p w:rsidR="00112873" w:rsidRDefault="00112873">
            <w:pPr>
              <w:pStyle w:val="ConsPlusNormal"/>
            </w:pPr>
            <w:r>
              <w:t>0,851</w:t>
            </w:r>
          </w:p>
        </w:tc>
        <w:tc>
          <w:tcPr>
            <w:tcW w:w="1134" w:type="dxa"/>
          </w:tcPr>
          <w:p w:rsidR="00112873" w:rsidRDefault="00112873">
            <w:pPr>
              <w:pStyle w:val="ConsPlusNormal"/>
            </w:pPr>
            <w:r>
              <w:t>9,219</w:t>
            </w:r>
          </w:p>
        </w:tc>
        <w:tc>
          <w:tcPr>
            <w:tcW w:w="1077" w:type="dxa"/>
          </w:tcPr>
          <w:p w:rsidR="00112873" w:rsidRDefault="00112873">
            <w:pPr>
              <w:pStyle w:val="ConsPlusNormal"/>
            </w:pPr>
            <w:r>
              <w:t>12,700</w:t>
            </w:r>
          </w:p>
        </w:tc>
        <w:tc>
          <w:tcPr>
            <w:tcW w:w="1134" w:type="dxa"/>
          </w:tcPr>
          <w:p w:rsidR="00112873" w:rsidRDefault="00112873">
            <w:pPr>
              <w:pStyle w:val="ConsPlusNormal"/>
            </w:pPr>
            <w:r>
              <w:t>14,276</w:t>
            </w:r>
          </w:p>
        </w:tc>
        <w:tc>
          <w:tcPr>
            <w:tcW w:w="1134" w:type="dxa"/>
          </w:tcPr>
          <w:p w:rsidR="00112873" w:rsidRDefault="00112873">
            <w:pPr>
              <w:pStyle w:val="ConsPlusNormal"/>
            </w:pPr>
            <w:r>
              <w:t>3,452</w:t>
            </w:r>
          </w:p>
        </w:tc>
      </w:tr>
      <w:tr w:rsidR="00112873">
        <w:tc>
          <w:tcPr>
            <w:tcW w:w="850" w:type="dxa"/>
          </w:tcPr>
          <w:p w:rsidR="00112873" w:rsidRDefault="00112873">
            <w:pPr>
              <w:pStyle w:val="ConsPlusNormal"/>
            </w:pPr>
            <w:r>
              <w:t>19.6</w:t>
            </w:r>
          </w:p>
        </w:tc>
        <w:tc>
          <w:tcPr>
            <w:tcW w:w="2608" w:type="dxa"/>
          </w:tcPr>
          <w:p w:rsidR="00112873" w:rsidRDefault="00112873">
            <w:pPr>
              <w:pStyle w:val="ConsPlusNormal"/>
            </w:pPr>
            <w:r>
              <w:t>г.п. Советский</w:t>
            </w:r>
          </w:p>
        </w:tc>
        <w:tc>
          <w:tcPr>
            <w:tcW w:w="1134" w:type="dxa"/>
          </w:tcPr>
          <w:p w:rsidR="00112873" w:rsidRDefault="00112873">
            <w:pPr>
              <w:pStyle w:val="ConsPlusNormal"/>
            </w:pPr>
            <w:r>
              <w:t>26,585</w:t>
            </w:r>
          </w:p>
        </w:tc>
        <w:tc>
          <w:tcPr>
            <w:tcW w:w="1134" w:type="dxa"/>
          </w:tcPr>
          <w:p w:rsidR="00112873" w:rsidRDefault="00112873">
            <w:pPr>
              <w:pStyle w:val="ConsPlusNormal"/>
            </w:pPr>
            <w:r>
              <w:t>9,224</w:t>
            </w:r>
          </w:p>
        </w:tc>
        <w:tc>
          <w:tcPr>
            <w:tcW w:w="1077" w:type="dxa"/>
          </w:tcPr>
          <w:p w:rsidR="00112873" w:rsidRDefault="00112873">
            <w:pPr>
              <w:pStyle w:val="ConsPlusNormal"/>
            </w:pPr>
            <w:r>
              <w:t>8,700</w:t>
            </w:r>
          </w:p>
        </w:tc>
        <w:tc>
          <w:tcPr>
            <w:tcW w:w="1134" w:type="dxa"/>
          </w:tcPr>
          <w:p w:rsidR="00112873" w:rsidRDefault="00112873">
            <w:pPr>
              <w:pStyle w:val="ConsPlusNormal"/>
            </w:pPr>
            <w:r>
              <w:t>20,124</w:t>
            </w:r>
          </w:p>
        </w:tc>
        <w:tc>
          <w:tcPr>
            <w:tcW w:w="1134" w:type="dxa"/>
          </w:tcPr>
          <w:p w:rsidR="00112873" w:rsidRDefault="00112873">
            <w:pPr>
              <w:pStyle w:val="ConsPlusNormal"/>
            </w:pPr>
            <w:r>
              <w:t>31,620</w:t>
            </w:r>
          </w:p>
        </w:tc>
      </w:tr>
      <w:tr w:rsidR="00112873">
        <w:tc>
          <w:tcPr>
            <w:tcW w:w="850" w:type="dxa"/>
          </w:tcPr>
          <w:p w:rsidR="00112873" w:rsidRDefault="00112873">
            <w:pPr>
              <w:pStyle w:val="ConsPlusNormal"/>
            </w:pPr>
            <w:r>
              <w:t>19.7</w:t>
            </w:r>
          </w:p>
        </w:tc>
        <w:tc>
          <w:tcPr>
            <w:tcW w:w="2608" w:type="dxa"/>
          </w:tcPr>
          <w:p w:rsidR="00112873" w:rsidRDefault="00112873">
            <w:pPr>
              <w:pStyle w:val="ConsPlusNormal"/>
            </w:pPr>
            <w:r>
              <w:t>г.п. Малиновский (п. Юбилейный)</w:t>
            </w:r>
          </w:p>
        </w:tc>
        <w:tc>
          <w:tcPr>
            <w:tcW w:w="1134" w:type="dxa"/>
          </w:tcPr>
          <w:p w:rsidR="00112873" w:rsidRDefault="00112873">
            <w:pPr>
              <w:pStyle w:val="ConsPlusNormal"/>
            </w:pPr>
            <w:r>
              <w:t>2,570</w:t>
            </w:r>
          </w:p>
        </w:tc>
        <w:tc>
          <w:tcPr>
            <w:tcW w:w="1134" w:type="dxa"/>
          </w:tcPr>
          <w:p w:rsidR="00112873" w:rsidRDefault="00112873">
            <w:pPr>
              <w:pStyle w:val="ConsPlusNormal"/>
            </w:pPr>
            <w:r>
              <w:t>5,385</w:t>
            </w:r>
          </w:p>
        </w:tc>
        <w:tc>
          <w:tcPr>
            <w:tcW w:w="1077" w:type="dxa"/>
          </w:tcPr>
          <w:p w:rsidR="00112873" w:rsidRDefault="00112873">
            <w:pPr>
              <w:pStyle w:val="ConsPlusNormal"/>
            </w:pPr>
            <w:r>
              <w:t>1,000</w:t>
            </w:r>
          </w:p>
        </w:tc>
        <w:tc>
          <w:tcPr>
            <w:tcW w:w="1134" w:type="dxa"/>
          </w:tcPr>
          <w:p w:rsidR="00112873" w:rsidRDefault="00112873">
            <w:pPr>
              <w:pStyle w:val="ConsPlusNormal"/>
            </w:pPr>
            <w:r>
              <w:t>1,000</w:t>
            </w:r>
          </w:p>
        </w:tc>
        <w:tc>
          <w:tcPr>
            <w:tcW w:w="1134" w:type="dxa"/>
          </w:tcPr>
          <w:p w:rsidR="00112873" w:rsidRDefault="00112873">
            <w:pPr>
              <w:pStyle w:val="ConsPlusNormal"/>
            </w:pPr>
            <w:r>
              <w:t>1,000</w:t>
            </w:r>
          </w:p>
        </w:tc>
      </w:tr>
      <w:tr w:rsidR="00112873">
        <w:tc>
          <w:tcPr>
            <w:tcW w:w="850" w:type="dxa"/>
          </w:tcPr>
          <w:p w:rsidR="00112873" w:rsidRDefault="00112873">
            <w:pPr>
              <w:pStyle w:val="ConsPlusNormal"/>
            </w:pPr>
            <w:r>
              <w:t>19.8</w:t>
            </w:r>
          </w:p>
        </w:tc>
        <w:tc>
          <w:tcPr>
            <w:tcW w:w="2608" w:type="dxa"/>
          </w:tcPr>
          <w:p w:rsidR="00112873" w:rsidRDefault="00112873">
            <w:pPr>
              <w:pStyle w:val="ConsPlusNormal"/>
            </w:pPr>
            <w:r>
              <w:t>с.п. Алябьевский</w:t>
            </w:r>
          </w:p>
        </w:tc>
        <w:tc>
          <w:tcPr>
            <w:tcW w:w="1134" w:type="dxa"/>
          </w:tcPr>
          <w:p w:rsidR="00112873" w:rsidRDefault="00112873">
            <w:pPr>
              <w:pStyle w:val="ConsPlusNormal"/>
            </w:pPr>
            <w:r>
              <w:t>1,515</w:t>
            </w:r>
          </w:p>
        </w:tc>
        <w:tc>
          <w:tcPr>
            <w:tcW w:w="1134" w:type="dxa"/>
          </w:tcPr>
          <w:p w:rsidR="00112873" w:rsidRDefault="00112873">
            <w:pPr>
              <w:pStyle w:val="ConsPlusNormal"/>
            </w:pPr>
            <w:r>
              <w:t>2,973</w:t>
            </w:r>
          </w:p>
        </w:tc>
        <w:tc>
          <w:tcPr>
            <w:tcW w:w="1077" w:type="dxa"/>
          </w:tcPr>
          <w:p w:rsidR="00112873" w:rsidRDefault="00112873">
            <w:pPr>
              <w:pStyle w:val="ConsPlusNormal"/>
            </w:pPr>
            <w:r>
              <w:t>7,600</w:t>
            </w:r>
          </w:p>
        </w:tc>
        <w:tc>
          <w:tcPr>
            <w:tcW w:w="1134" w:type="dxa"/>
          </w:tcPr>
          <w:p w:rsidR="00112873" w:rsidRDefault="00112873">
            <w:pPr>
              <w:pStyle w:val="ConsPlusNormal"/>
            </w:pPr>
            <w:r>
              <w:t>1,000</w:t>
            </w:r>
          </w:p>
        </w:tc>
        <w:tc>
          <w:tcPr>
            <w:tcW w:w="1134" w:type="dxa"/>
          </w:tcPr>
          <w:p w:rsidR="00112873" w:rsidRDefault="00112873">
            <w:pPr>
              <w:pStyle w:val="ConsPlusNormal"/>
            </w:pPr>
            <w:r>
              <w:t>1,000</w:t>
            </w:r>
          </w:p>
        </w:tc>
      </w:tr>
      <w:tr w:rsidR="00112873">
        <w:tc>
          <w:tcPr>
            <w:tcW w:w="850" w:type="dxa"/>
          </w:tcPr>
          <w:p w:rsidR="00112873" w:rsidRDefault="00112873">
            <w:pPr>
              <w:pStyle w:val="ConsPlusNormal"/>
            </w:pPr>
            <w:r>
              <w:t>19.9</w:t>
            </w:r>
          </w:p>
        </w:tc>
        <w:tc>
          <w:tcPr>
            <w:tcW w:w="2608" w:type="dxa"/>
          </w:tcPr>
          <w:p w:rsidR="00112873" w:rsidRDefault="00112873">
            <w:pPr>
              <w:pStyle w:val="ConsPlusNormal"/>
            </w:pPr>
            <w:r>
              <w:t>п. Тимкапауль</w:t>
            </w:r>
          </w:p>
        </w:tc>
        <w:tc>
          <w:tcPr>
            <w:tcW w:w="1134" w:type="dxa"/>
          </w:tcPr>
          <w:p w:rsidR="00112873" w:rsidRDefault="00112873">
            <w:pPr>
              <w:pStyle w:val="ConsPlusNormal"/>
            </w:pPr>
          </w:p>
        </w:tc>
        <w:tc>
          <w:tcPr>
            <w:tcW w:w="1134" w:type="dxa"/>
          </w:tcPr>
          <w:p w:rsidR="00112873" w:rsidRDefault="00112873">
            <w:pPr>
              <w:pStyle w:val="ConsPlusNormal"/>
            </w:pPr>
          </w:p>
        </w:tc>
        <w:tc>
          <w:tcPr>
            <w:tcW w:w="1077" w:type="dxa"/>
          </w:tcPr>
          <w:p w:rsidR="00112873" w:rsidRDefault="00112873">
            <w:pPr>
              <w:pStyle w:val="ConsPlusNormal"/>
            </w:pPr>
          </w:p>
        </w:tc>
        <w:tc>
          <w:tcPr>
            <w:tcW w:w="1134" w:type="dxa"/>
          </w:tcPr>
          <w:p w:rsidR="00112873" w:rsidRDefault="00112873">
            <w:pPr>
              <w:pStyle w:val="ConsPlusNormal"/>
            </w:pPr>
          </w:p>
        </w:tc>
        <w:tc>
          <w:tcPr>
            <w:tcW w:w="1134" w:type="dxa"/>
          </w:tcPr>
          <w:p w:rsidR="00112873" w:rsidRDefault="00112873">
            <w:pPr>
              <w:pStyle w:val="ConsPlusNormal"/>
            </w:pPr>
          </w:p>
        </w:tc>
      </w:tr>
      <w:tr w:rsidR="00112873">
        <w:tc>
          <w:tcPr>
            <w:tcW w:w="850" w:type="dxa"/>
          </w:tcPr>
          <w:p w:rsidR="00112873" w:rsidRDefault="00112873">
            <w:pPr>
              <w:pStyle w:val="ConsPlusNormal"/>
            </w:pPr>
            <w:r>
              <w:t>20</w:t>
            </w:r>
          </w:p>
        </w:tc>
        <w:tc>
          <w:tcPr>
            <w:tcW w:w="2608" w:type="dxa"/>
          </w:tcPr>
          <w:p w:rsidR="00112873" w:rsidRDefault="00112873">
            <w:pPr>
              <w:pStyle w:val="ConsPlusNormal"/>
            </w:pPr>
            <w:r>
              <w:t>Ханты-Мансийский район</w:t>
            </w:r>
          </w:p>
        </w:tc>
        <w:tc>
          <w:tcPr>
            <w:tcW w:w="1134" w:type="dxa"/>
          </w:tcPr>
          <w:p w:rsidR="00112873" w:rsidRDefault="00112873">
            <w:pPr>
              <w:pStyle w:val="ConsPlusNormal"/>
            </w:pPr>
            <w:r>
              <w:t>12,172</w:t>
            </w:r>
          </w:p>
        </w:tc>
        <w:tc>
          <w:tcPr>
            <w:tcW w:w="1134" w:type="dxa"/>
          </w:tcPr>
          <w:p w:rsidR="00112873" w:rsidRDefault="00112873">
            <w:pPr>
              <w:pStyle w:val="ConsPlusNormal"/>
            </w:pPr>
            <w:r>
              <w:t>11,950</w:t>
            </w:r>
          </w:p>
        </w:tc>
        <w:tc>
          <w:tcPr>
            <w:tcW w:w="1077" w:type="dxa"/>
          </w:tcPr>
          <w:p w:rsidR="00112873" w:rsidRDefault="00112873">
            <w:pPr>
              <w:pStyle w:val="ConsPlusNormal"/>
            </w:pPr>
            <w:r>
              <w:t>13,350</w:t>
            </w:r>
          </w:p>
        </w:tc>
        <w:tc>
          <w:tcPr>
            <w:tcW w:w="1134" w:type="dxa"/>
          </w:tcPr>
          <w:p w:rsidR="00112873" w:rsidRDefault="00112873">
            <w:pPr>
              <w:pStyle w:val="ConsPlusNormal"/>
            </w:pPr>
            <w:r>
              <w:t>14,400</w:t>
            </w:r>
          </w:p>
        </w:tc>
        <w:tc>
          <w:tcPr>
            <w:tcW w:w="1134" w:type="dxa"/>
          </w:tcPr>
          <w:p w:rsidR="00112873" w:rsidRDefault="00112873">
            <w:pPr>
              <w:pStyle w:val="ConsPlusNormal"/>
            </w:pPr>
            <w:r>
              <w:t>15,500</w:t>
            </w:r>
          </w:p>
        </w:tc>
      </w:tr>
      <w:tr w:rsidR="00112873">
        <w:tc>
          <w:tcPr>
            <w:tcW w:w="850" w:type="dxa"/>
          </w:tcPr>
          <w:p w:rsidR="00112873" w:rsidRDefault="00112873">
            <w:pPr>
              <w:pStyle w:val="ConsPlusNormal"/>
            </w:pPr>
            <w:r>
              <w:t>20.1</w:t>
            </w:r>
          </w:p>
        </w:tc>
        <w:tc>
          <w:tcPr>
            <w:tcW w:w="2608" w:type="dxa"/>
          </w:tcPr>
          <w:p w:rsidR="00112873" w:rsidRDefault="00112873">
            <w:pPr>
              <w:pStyle w:val="ConsPlusNormal"/>
            </w:pPr>
            <w:r>
              <w:t>с.п. Горноправдинск (п. Бобровский, д. Лугофилинская)</w:t>
            </w:r>
          </w:p>
        </w:tc>
        <w:tc>
          <w:tcPr>
            <w:tcW w:w="1134" w:type="dxa"/>
          </w:tcPr>
          <w:p w:rsidR="00112873" w:rsidRDefault="00112873">
            <w:pPr>
              <w:pStyle w:val="ConsPlusNormal"/>
            </w:pPr>
            <w:r>
              <w:t>0,127</w:t>
            </w:r>
          </w:p>
        </w:tc>
        <w:tc>
          <w:tcPr>
            <w:tcW w:w="1134" w:type="dxa"/>
          </w:tcPr>
          <w:p w:rsidR="00112873" w:rsidRDefault="00112873">
            <w:pPr>
              <w:pStyle w:val="ConsPlusNormal"/>
            </w:pPr>
            <w:r>
              <w:t>1,546</w:t>
            </w:r>
          </w:p>
        </w:tc>
        <w:tc>
          <w:tcPr>
            <w:tcW w:w="1077" w:type="dxa"/>
          </w:tcPr>
          <w:p w:rsidR="00112873" w:rsidRDefault="00112873">
            <w:pPr>
              <w:pStyle w:val="ConsPlusNormal"/>
            </w:pPr>
            <w:r>
              <w:t>4,650</w:t>
            </w:r>
          </w:p>
        </w:tc>
        <w:tc>
          <w:tcPr>
            <w:tcW w:w="1134" w:type="dxa"/>
          </w:tcPr>
          <w:p w:rsidR="00112873" w:rsidRDefault="00112873">
            <w:pPr>
              <w:pStyle w:val="ConsPlusNormal"/>
            </w:pPr>
            <w:r>
              <w:t>7,938</w:t>
            </w:r>
          </w:p>
        </w:tc>
        <w:tc>
          <w:tcPr>
            <w:tcW w:w="1134" w:type="dxa"/>
          </w:tcPr>
          <w:p w:rsidR="00112873" w:rsidRDefault="00112873">
            <w:pPr>
              <w:pStyle w:val="ConsPlusNormal"/>
            </w:pPr>
            <w:r>
              <w:t>4,500</w:t>
            </w:r>
          </w:p>
        </w:tc>
      </w:tr>
      <w:tr w:rsidR="00112873">
        <w:tc>
          <w:tcPr>
            <w:tcW w:w="850" w:type="dxa"/>
          </w:tcPr>
          <w:p w:rsidR="00112873" w:rsidRDefault="00112873">
            <w:pPr>
              <w:pStyle w:val="ConsPlusNormal"/>
            </w:pPr>
            <w:r>
              <w:lastRenderedPageBreak/>
              <w:t>20.2</w:t>
            </w:r>
          </w:p>
        </w:tc>
        <w:tc>
          <w:tcPr>
            <w:tcW w:w="2608" w:type="dxa"/>
          </w:tcPr>
          <w:p w:rsidR="00112873" w:rsidRDefault="00112873">
            <w:pPr>
              <w:pStyle w:val="ConsPlusNormal"/>
            </w:pPr>
            <w:r>
              <w:t>с.п. Цингалы (д. Чембакчина)</w:t>
            </w:r>
          </w:p>
        </w:tc>
        <w:tc>
          <w:tcPr>
            <w:tcW w:w="1134" w:type="dxa"/>
          </w:tcPr>
          <w:p w:rsidR="00112873" w:rsidRDefault="00112873">
            <w:pPr>
              <w:pStyle w:val="ConsPlusNormal"/>
            </w:pPr>
          </w:p>
        </w:tc>
        <w:tc>
          <w:tcPr>
            <w:tcW w:w="1134" w:type="dxa"/>
          </w:tcPr>
          <w:p w:rsidR="00112873" w:rsidRDefault="00112873">
            <w:pPr>
              <w:pStyle w:val="ConsPlusNormal"/>
            </w:pPr>
          </w:p>
        </w:tc>
        <w:tc>
          <w:tcPr>
            <w:tcW w:w="1077" w:type="dxa"/>
          </w:tcPr>
          <w:p w:rsidR="00112873" w:rsidRDefault="00112873">
            <w:pPr>
              <w:pStyle w:val="ConsPlusNormal"/>
            </w:pPr>
          </w:p>
        </w:tc>
        <w:tc>
          <w:tcPr>
            <w:tcW w:w="1134" w:type="dxa"/>
          </w:tcPr>
          <w:p w:rsidR="00112873" w:rsidRDefault="00112873">
            <w:pPr>
              <w:pStyle w:val="ConsPlusNormal"/>
            </w:pPr>
          </w:p>
        </w:tc>
        <w:tc>
          <w:tcPr>
            <w:tcW w:w="1134" w:type="dxa"/>
          </w:tcPr>
          <w:p w:rsidR="00112873" w:rsidRDefault="00112873">
            <w:pPr>
              <w:pStyle w:val="ConsPlusNormal"/>
            </w:pPr>
          </w:p>
        </w:tc>
      </w:tr>
      <w:tr w:rsidR="00112873">
        <w:tc>
          <w:tcPr>
            <w:tcW w:w="850" w:type="dxa"/>
          </w:tcPr>
          <w:p w:rsidR="00112873" w:rsidRDefault="00112873">
            <w:pPr>
              <w:pStyle w:val="ConsPlusNormal"/>
            </w:pPr>
            <w:r>
              <w:t>20.3</w:t>
            </w:r>
          </w:p>
        </w:tc>
        <w:tc>
          <w:tcPr>
            <w:tcW w:w="2608" w:type="dxa"/>
          </w:tcPr>
          <w:p w:rsidR="00112873" w:rsidRDefault="00112873">
            <w:pPr>
              <w:pStyle w:val="ConsPlusNormal"/>
            </w:pPr>
            <w:r>
              <w:t>с.п. Кедровый (с. Елизарово)</w:t>
            </w:r>
          </w:p>
        </w:tc>
        <w:tc>
          <w:tcPr>
            <w:tcW w:w="1134" w:type="dxa"/>
          </w:tcPr>
          <w:p w:rsidR="00112873" w:rsidRDefault="00112873">
            <w:pPr>
              <w:pStyle w:val="ConsPlusNormal"/>
            </w:pPr>
          </w:p>
        </w:tc>
        <w:tc>
          <w:tcPr>
            <w:tcW w:w="1134" w:type="dxa"/>
          </w:tcPr>
          <w:p w:rsidR="00112873" w:rsidRDefault="00112873">
            <w:pPr>
              <w:pStyle w:val="ConsPlusNormal"/>
            </w:pPr>
          </w:p>
        </w:tc>
        <w:tc>
          <w:tcPr>
            <w:tcW w:w="1077" w:type="dxa"/>
          </w:tcPr>
          <w:p w:rsidR="00112873" w:rsidRDefault="00112873">
            <w:pPr>
              <w:pStyle w:val="ConsPlusNormal"/>
            </w:pPr>
            <w:r>
              <w:t>0,800</w:t>
            </w:r>
          </w:p>
        </w:tc>
        <w:tc>
          <w:tcPr>
            <w:tcW w:w="1134" w:type="dxa"/>
          </w:tcPr>
          <w:p w:rsidR="00112873" w:rsidRDefault="00112873">
            <w:pPr>
              <w:pStyle w:val="ConsPlusNormal"/>
            </w:pPr>
            <w:r>
              <w:t>0,350</w:t>
            </w:r>
          </w:p>
        </w:tc>
        <w:tc>
          <w:tcPr>
            <w:tcW w:w="1134" w:type="dxa"/>
          </w:tcPr>
          <w:p w:rsidR="00112873" w:rsidRDefault="00112873">
            <w:pPr>
              <w:pStyle w:val="ConsPlusNormal"/>
            </w:pPr>
            <w:r>
              <w:t>2,700</w:t>
            </w:r>
          </w:p>
        </w:tc>
      </w:tr>
      <w:tr w:rsidR="00112873">
        <w:tc>
          <w:tcPr>
            <w:tcW w:w="850" w:type="dxa"/>
          </w:tcPr>
          <w:p w:rsidR="00112873" w:rsidRDefault="00112873">
            <w:pPr>
              <w:pStyle w:val="ConsPlusNormal"/>
            </w:pPr>
            <w:r>
              <w:t>20.4</w:t>
            </w:r>
          </w:p>
        </w:tc>
        <w:tc>
          <w:tcPr>
            <w:tcW w:w="2608" w:type="dxa"/>
          </w:tcPr>
          <w:p w:rsidR="00112873" w:rsidRDefault="00112873">
            <w:pPr>
              <w:pStyle w:val="ConsPlusNormal"/>
            </w:pPr>
            <w:r>
              <w:t>с.п. Красноленинский (п. Урманный)</w:t>
            </w:r>
          </w:p>
        </w:tc>
        <w:tc>
          <w:tcPr>
            <w:tcW w:w="1134" w:type="dxa"/>
          </w:tcPr>
          <w:p w:rsidR="00112873" w:rsidRDefault="00112873">
            <w:pPr>
              <w:pStyle w:val="ConsPlusNormal"/>
            </w:pPr>
            <w:r>
              <w:t>0,332</w:t>
            </w:r>
          </w:p>
        </w:tc>
        <w:tc>
          <w:tcPr>
            <w:tcW w:w="1134" w:type="dxa"/>
          </w:tcPr>
          <w:p w:rsidR="00112873" w:rsidRDefault="00112873">
            <w:pPr>
              <w:pStyle w:val="ConsPlusNormal"/>
            </w:pPr>
            <w:r>
              <w:t>1,138</w:t>
            </w:r>
          </w:p>
        </w:tc>
        <w:tc>
          <w:tcPr>
            <w:tcW w:w="1077" w:type="dxa"/>
          </w:tcPr>
          <w:p w:rsidR="00112873" w:rsidRDefault="00112873">
            <w:pPr>
              <w:pStyle w:val="ConsPlusNormal"/>
            </w:pPr>
            <w:r>
              <w:t>0,550</w:t>
            </w:r>
          </w:p>
        </w:tc>
        <w:tc>
          <w:tcPr>
            <w:tcW w:w="1134" w:type="dxa"/>
          </w:tcPr>
          <w:p w:rsidR="00112873" w:rsidRDefault="00112873">
            <w:pPr>
              <w:pStyle w:val="ConsPlusNormal"/>
            </w:pPr>
          </w:p>
        </w:tc>
        <w:tc>
          <w:tcPr>
            <w:tcW w:w="1134" w:type="dxa"/>
          </w:tcPr>
          <w:p w:rsidR="00112873" w:rsidRDefault="00112873">
            <w:pPr>
              <w:pStyle w:val="ConsPlusNormal"/>
            </w:pPr>
            <w:r>
              <w:t>1,263</w:t>
            </w:r>
          </w:p>
        </w:tc>
      </w:tr>
      <w:tr w:rsidR="00112873">
        <w:tc>
          <w:tcPr>
            <w:tcW w:w="850" w:type="dxa"/>
          </w:tcPr>
          <w:p w:rsidR="00112873" w:rsidRDefault="00112873">
            <w:pPr>
              <w:pStyle w:val="ConsPlusNormal"/>
            </w:pPr>
            <w:r>
              <w:t>20.5</w:t>
            </w:r>
          </w:p>
        </w:tc>
        <w:tc>
          <w:tcPr>
            <w:tcW w:w="2608" w:type="dxa"/>
          </w:tcPr>
          <w:p w:rsidR="00112873" w:rsidRDefault="00112873">
            <w:pPr>
              <w:pStyle w:val="ConsPlusNormal"/>
            </w:pPr>
            <w:r>
              <w:t>с.п. Луговской (д. Белогорье, п. Кирпичный, с. Троица, д. Ягурьях)</w:t>
            </w:r>
          </w:p>
        </w:tc>
        <w:tc>
          <w:tcPr>
            <w:tcW w:w="1134" w:type="dxa"/>
          </w:tcPr>
          <w:p w:rsidR="00112873" w:rsidRDefault="00112873">
            <w:pPr>
              <w:pStyle w:val="ConsPlusNormal"/>
            </w:pPr>
            <w:r>
              <w:t>1,328</w:t>
            </w:r>
          </w:p>
        </w:tc>
        <w:tc>
          <w:tcPr>
            <w:tcW w:w="1134" w:type="dxa"/>
          </w:tcPr>
          <w:p w:rsidR="00112873" w:rsidRDefault="00112873">
            <w:pPr>
              <w:pStyle w:val="ConsPlusNormal"/>
            </w:pPr>
          </w:p>
        </w:tc>
        <w:tc>
          <w:tcPr>
            <w:tcW w:w="1077" w:type="dxa"/>
          </w:tcPr>
          <w:p w:rsidR="00112873" w:rsidRDefault="00112873">
            <w:pPr>
              <w:pStyle w:val="ConsPlusNormal"/>
            </w:pPr>
            <w:r>
              <w:t>0,915</w:t>
            </w:r>
          </w:p>
        </w:tc>
        <w:tc>
          <w:tcPr>
            <w:tcW w:w="1134" w:type="dxa"/>
          </w:tcPr>
          <w:p w:rsidR="00112873" w:rsidRDefault="00112873">
            <w:pPr>
              <w:pStyle w:val="ConsPlusNormal"/>
            </w:pPr>
            <w:r>
              <w:t>1,202</w:t>
            </w:r>
          </w:p>
        </w:tc>
        <w:tc>
          <w:tcPr>
            <w:tcW w:w="1134" w:type="dxa"/>
          </w:tcPr>
          <w:p w:rsidR="00112873" w:rsidRDefault="00112873">
            <w:pPr>
              <w:pStyle w:val="ConsPlusNormal"/>
            </w:pPr>
            <w:r>
              <w:t>1,600</w:t>
            </w:r>
          </w:p>
        </w:tc>
      </w:tr>
      <w:tr w:rsidR="00112873">
        <w:tc>
          <w:tcPr>
            <w:tcW w:w="850" w:type="dxa"/>
          </w:tcPr>
          <w:p w:rsidR="00112873" w:rsidRDefault="00112873">
            <w:pPr>
              <w:pStyle w:val="ConsPlusNormal"/>
            </w:pPr>
            <w:r>
              <w:t>20.6</w:t>
            </w:r>
          </w:p>
        </w:tc>
        <w:tc>
          <w:tcPr>
            <w:tcW w:w="2608" w:type="dxa"/>
          </w:tcPr>
          <w:p w:rsidR="00112873" w:rsidRDefault="00112873">
            <w:pPr>
              <w:pStyle w:val="ConsPlusNormal"/>
            </w:pPr>
            <w:r>
              <w:t>с.п. Согом</w:t>
            </w:r>
          </w:p>
        </w:tc>
        <w:tc>
          <w:tcPr>
            <w:tcW w:w="1134" w:type="dxa"/>
          </w:tcPr>
          <w:p w:rsidR="00112873" w:rsidRDefault="00112873">
            <w:pPr>
              <w:pStyle w:val="ConsPlusNormal"/>
            </w:pPr>
            <w:r>
              <w:t>0,137</w:t>
            </w:r>
          </w:p>
        </w:tc>
        <w:tc>
          <w:tcPr>
            <w:tcW w:w="1134" w:type="dxa"/>
          </w:tcPr>
          <w:p w:rsidR="00112873" w:rsidRDefault="00112873">
            <w:pPr>
              <w:pStyle w:val="ConsPlusNormal"/>
            </w:pPr>
          </w:p>
        </w:tc>
        <w:tc>
          <w:tcPr>
            <w:tcW w:w="1077" w:type="dxa"/>
          </w:tcPr>
          <w:p w:rsidR="00112873" w:rsidRDefault="00112873">
            <w:pPr>
              <w:pStyle w:val="ConsPlusNormal"/>
            </w:pPr>
          </w:p>
        </w:tc>
        <w:tc>
          <w:tcPr>
            <w:tcW w:w="1134" w:type="dxa"/>
          </w:tcPr>
          <w:p w:rsidR="00112873" w:rsidRDefault="00112873">
            <w:pPr>
              <w:pStyle w:val="ConsPlusNormal"/>
            </w:pPr>
            <w:r>
              <w:t>0,320</w:t>
            </w:r>
          </w:p>
        </w:tc>
        <w:tc>
          <w:tcPr>
            <w:tcW w:w="1134" w:type="dxa"/>
          </w:tcPr>
          <w:p w:rsidR="00112873" w:rsidRDefault="00112873">
            <w:pPr>
              <w:pStyle w:val="ConsPlusNormal"/>
            </w:pPr>
          </w:p>
        </w:tc>
      </w:tr>
      <w:tr w:rsidR="00112873">
        <w:tc>
          <w:tcPr>
            <w:tcW w:w="850" w:type="dxa"/>
          </w:tcPr>
          <w:p w:rsidR="00112873" w:rsidRDefault="00112873">
            <w:pPr>
              <w:pStyle w:val="ConsPlusNormal"/>
            </w:pPr>
            <w:r>
              <w:t>20.7</w:t>
            </w:r>
          </w:p>
        </w:tc>
        <w:tc>
          <w:tcPr>
            <w:tcW w:w="2608" w:type="dxa"/>
          </w:tcPr>
          <w:p w:rsidR="00112873" w:rsidRDefault="00112873">
            <w:pPr>
              <w:pStyle w:val="ConsPlusNormal"/>
            </w:pPr>
            <w:r>
              <w:t>с.п. Нялинское (д. Нялина, п. Пырьях)</w:t>
            </w:r>
          </w:p>
        </w:tc>
        <w:tc>
          <w:tcPr>
            <w:tcW w:w="1134" w:type="dxa"/>
          </w:tcPr>
          <w:p w:rsidR="00112873" w:rsidRDefault="00112873">
            <w:pPr>
              <w:pStyle w:val="ConsPlusNormal"/>
            </w:pPr>
            <w:r>
              <w:t>0,043</w:t>
            </w:r>
          </w:p>
        </w:tc>
        <w:tc>
          <w:tcPr>
            <w:tcW w:w="1134" w:type="dxa"/>
          </w:tcPr>
          <w:p w:rsidR="00112873" w:rsidRDefault="00112873">
            <w:pPr>
              <w:pStyle w:val="ConsPlusNormal"/>
            </w:pPr>
          </w:p>
        </w:tc>
        <w:tc>
          <w:tcPr>
            <w:tcW w:w="1077" w:type="dxa"/>
          </w:tcPr>
          <w:p w:rsidR="00112873" w:rsidRDefault="00112873">
            <w:pPr>
              <w:pStyle w:val="ConsPlusNormal"/>
            </w:pPr>
          </w:p>
        </w:tc>
        <w:tc>
          <w:tcPr>
            <w:tcW w:w="1134" w:type="dxa"/>
          </w:tcPr>
          <w:p w:rsidR="00112873" w:rsidRDefault="00112873">
            <w:pPr>
              <w:pStyle w:val="ConsPlusNormal"/>
            </w:pPr>
          </w:p>
        </w:tc>
        <w:tc>
          <w:tcPr>
            <w:tcW w:w="1134" w:type="dxa"/>
          </w:tcPr>
          <w:p w:rsidR="00112873" w:rsidRDefault="00112873">
            <w:pPr>
              <w:pStyle w:val="ConsPlusNormal"/>
            </w:pPr>
          </w:p>
        </w:tc>
      </w:tr>
      <w:tr w:rsidR="00112873">
        <w:tc>
          <w:tcPr>
            <w:tcW w:w="850" w:type="dxa"/>
          </w:tcPr>
          <w:p w:rsidR="00112873" w:rsidRDefault="00112873">
            <w:pPr>
              <w:pStyle w:val="ConsPlusNormal"/>
            </w:pPr>
            <w:r>
              <w:t>20.8</w:t>
            </w:r>
          </w:p>
        </w:tc>
        <w:tc>
          <w:tcPr>
            <w:tcW w:w="2608" w:type="dxa"/>
          </w:tcPr>
          <w:p w:rsidR="00112873" w:rsidRDefault="00112873">
            <w:pPr>
              <w:pStyle w:val="ConsPlusNormal"/>
            </w:pPr>
            <w:r>
              <w:t>с.п. Кышик</w:t>
            </w:r>
          </w:p>
        </w:tc>
        <w:tc>
          <w:tcPr>
            <w:tcW w:w="1134" w:type="dxa"/>
          </w:tcPr>
          <w:p w:rsidR="00112873" w:rsidRDefault="00112873">
            <w:pPr>
              <w:pStyle w:val="ConsPlusNormal"/>
            </w:pPr>
          </w:p>
        </w:tc>
        <w:tc>
          <w:tcPr>
            <w:tcW w:w="1134" w:type="dxa"/>
          </w:tcPr>
          <w:p w:rsidR="00112873" w:rsidRDefault="00112873">
            <w:pPr>
              <w:pStyle w:val="ConsPlusNormal"/>
            </w:pPr>
          </w:p>
        </w:tc>
        <w:tc>
          <w:tcPr>
            <w:tcW w:w="1077" w:type="dxa"/>
          </w:tcPr>
          <w:p w:rsidR="00112873" w:rsidRDefault="00112873">
            <w:pPr>
              <w:pStyle w:val="ConsPlusNormal"/>
            </w:pPr>
          </w:p>
        </w:tc>
        <w:tc>
          <w:tcPr>
            <w:tcW w:w="1134" w:type="dxa"/>
          </w:tcPr>
          <w:p w:rsidR="00112873" w:rsidRDefault="00112873">
            <w:pPr>
              <w:pStyle w:val="ConsPlusNormal"/>
            </w:pPr>
          </w:p>
        </w:tc>
        <w:tc>
          <w:tcPr>
            <w:tcW w:w="1134" w:type="dxa"/>
          </w:tcPr>
          <w:p w:rsidR="00112873" w:rsidRDefault="00112873">
            <w:pPr>
              <w:pStyle w:val="ConsPlusNormal"/>
            </w:pPr>
          </w:p>
        </w:tc>
      </w:tr>
      <w:tr w:rsidR="00112873">
        <w:tc>
          <w:tcPr>
            <w:tcW w:w="850" w:type="dxa"/>
          </w:tcPr>
          <w:p w:rsidR="00112873" w:rsidRDefault="00112873">
            <w:pPr>
              <w:pStyle w:val="ConsPlusNormal"/>
            </w:pPr>
            <w:r>
              <w:t>20.9</w:t>
            </w:r>
          </w:p>
        </w:tc>
        <w:tc>
          <w:tcPr>
            <w:tcW w:w="2608" w:type="dxa"/>
          </w:tcPr>
          <w:p w:rsidR="00112873" w:rsidRDefault="00112873">
            <w:pPr>
              <w:pStyle w:val="ConsPlusNormal"/>
            </w:pPr>
            <w:r>
              <w:t>с.п. Селиярово</w:t>
            </w:r>
          </w:p>
        </w:tc>
        <w:tc>
          <w:tcPr>
            <w:tcW w:w="1134" w:type="dxa"/>
          </w:tcPr>
          <w:p w:rsidR="00112873" w:rsidRDefault="00112873">
            <w:pPr>
              <w:pStyle w:val="ConsPlusNormal"/>
            </w:pPr>
          </w:p>
        </w:tc>
        <w:tc>
          <w:tcPr>
            <w:tcW w:w="1134" w:type="dxa"/>
          </w:tcPr>
          <w:p w:rsidR="00112873" w:rsidRDefault="00112873">
            <w:pPr>
              <w:pStyle w:val="ConsPlusNormal"/>
            </w:pPr>
          </w:p>
        </w:tc>
        <w:tc>
          <w:tcPr>
            <w:tcW w:w="1077" w:type="dxa"/>
          </w:tcPr>
          <w:p w:rsidR="00112873" w:rsidRDefault="00112873">
            <w:pPr>
              <w:pStyle w:val="ConsPlusNormal"/>
            </w:pPr>
          </w:p>
        </w:tc>
        <w:tc>
          <w:tcPr>
            <w:tcW w:w="1134" w:type="dxa"/>
          </w:tcPr>
          <w:p w:rsidR="00112873" w:rsidRDefault="00112873">
            <w:pPr>
              <w:pStyle w:val="ConsPlusNormal"/>
            </w:pPr>
          </w:p>
        </w:tc>
        <w:tc>
          <w:tcPr>
            <w:tcW w:w="1134" w:type="dxa"/>
          </w:tcPr>
          <w:p w:rsidR="00112873" w:rsidRDefault="00112873">
            <w:pPr>
              <w:pStyle w:val="ConsPlusNormal"/>
            </w:pPr>
            <w:r>
              <w:t>0,400</w:t>
            </w:r>
          </w:p>
        </w:tc>
      </w:tr>
      <w:tr w:rsidR="00112873">
        <w:tc>
          <w:tcPr>
            <w:tcW w:w="850" w:type="dxa"/>
          </w:tcPr>
          <w:p w:rsidR="00112873" w:rsidRDefault="00112873">
            <w:pPr>
              <w:pStyle w:val="ConsPlusNormal"/>
            </w:pPr>
            <w:r>
              <w:t>20.10</w:t>
            </w:r>
          </w:p>
        </w:tc>
        <w:tc>
          <w:tcPr>
            <w:tcW w:w="2608" w:type="dxa"/>
          </w:tcPr>
          <w:p w:rsidR="00112873" w:rsidRDefault="00112873">
            <w:pPr>
              <w:pStyle w:val="ConsPlusNormal"/>
            </w:pPr>
            <w:r>
              <w:t>с.п. Сибирский (с. Реполово, с. Батово)</w:t>
            </w:r>
          </w:p>
        </w:tc>
        <w:tc>
          <w:tcPr>
            <w:tcW w:w="1134" w:type="dxa"/>
          </w:tcPr>
          <w:p w:rsidR="00112873" w:rsidRDefault="00112873">
            <w:pPr>
              <w:pStyle w:val="ConsPlusNormal"/>
            </w:pPr>
            <w:r>
              <w:t>0,556</w:t>
            </w:r>
          </w:p>
        </w:tc>
        <w:tc>
          <w:tcPr>
            <w:tcW w:w="1134" w:type="dxa"/>
          </w:tcPr>
          <w:p w:rsidR="00112873" w:rsidRDefault="00112873">
            <w:pPr>
              <w:pStyle w:val="ConsPlusNormal"/>
            </w:pPr>
          </w:p>
        </w:tc>
        <w:tc>
          <w:tcPr>
            <w:tcW w:w="1077" w:type="dxa"/>
          </w:tcPr>
          <w:p w:rsidR="00112873" w:rsidRDefault="00112873">
            <w:pPr>
              <w:pStyle w:val="ConsPlusNormal"/>
            </w:pPr>
          </w:p>
        </w:tc>
        <w:tc>
          <w:tcPr>
            <w:tcW w:w="1134" w:type="dxa"/>
          </w:tcPr>
          <w:p w:rsidR="00112873" w:rsidRDefault="00112873">
            <w:pPr>
              <w:pStyle w:val="ConsPlusNormal"/>
            </w:pPr>
          </w:p>
        </w:tc>
        <w:tc>
          <w:tcPr>
            <w:tcW w:w="1134" w:type="dxa"/>
          </w:tcPr>
          <w:p w:rsidR="00112873" w:rsidRDefault="00112873">
            <w:pPr>
              <w:pStyle w:val="ConsPlusNormal"/>
            </w:pPr>
          </w:p>
        </w:tc>
      </w:tr>
      <w:tr w:rsidR="00112873">
        <w:tc>
          <w:tcPr>
            <w:tcW w:w="850" w:type="dxa"/>
          </w:tcPr>
          <w:p w:rsidR="00112873" w:rsidRDefault="00112873">
            <w:pPr>
              <w:pStyle w:val="ConsPlusNormal"/>
            </w:pPr>
            <w:r>
              <w:t>20.11</w:t>
            </w:r>
          </w:p>
        </w:tc>
        <w:tc>
          <w:tcPr>
            <w:tcW w:w="2608" w:type="dxa"/>
          </w:tcPr>
          <w:p w:rsidR="00112873" w:rsidRDefault="00112873">
            <w:pPr>
              <w:pStyle w:val="ConsPlusNormal"/>
            </w:pPr>
            <w:r>
              <w:t>с.п. Выкатной (с. Тюли)</w:t>
            </w:r>
          </w:p>
        </w:tc>
        <w:tc>
          <w:tcPr>
            <w:tcW w:w="1134" w:type="dxa"/>
          </w:tcPr>
          <w:p w:rsidR="00112873" w:rsidRDefault="00112873">
            <w:pPr>
              <w:pStyle w:val="ConsPlusNormal"/>
            </w:pPr>
            <w:r>
              <w:t>0,287</w:t>
            </w:r>
          </w:p>
        </w:tc>
        <w:tc>
          <w:tcPr>
            <w:tcW w:w="1134" w:type="dxa"/>
          </w:tcPr>
          <w:p w:rsidR="00112873" w:rsidRDefault="00112873">
            <w:pPr>
              <w:pStyle w:val="ConsPlusNormal"/>
            </w:pPr>
          </w:p>
        </w:tc>
        <w:tc>
          <w:tcPr>
            <w:tcW w:w="1077" w:type="dxa"/>
          </w:tcPr>
          <w:p w:rsidR="00112873" w:rsidRDefault="00112873">
            <w:pPr>
              <w:pStyle w:val="ConsPlusNormal"/>
            </w:pPr>
          </w:p>
        </w:tc>
        <w:tc>
          <w:tcPr>
            <w:tcW w:w="1134" w:type="dxa"/>
          </w:tcPr>
          <w:p w:rsidR="00112873" w:rsidRDefault="00112873">
            <w:pPr>
              <w:pStyle w:val="ConsPlusNormal"/>
            </w:pPr>
          </w:p>
        </w:tc>
        <w:tc>
          <w:tcPr>
            <w:tcW w:w="1134" w:type="dxa"/>
          </w:tcPr>
          <w:p w:rsidR="00112873" w:rsidRDefault="00112873">
            <w:pPr>
              <w:pStyle w:val="ConsPlusNormal"/>
            </w:pPr>
          </w:p>
        </w:tc>
      </w:tr>
      <w:tr w:rsidR="00112873">
        <w:tc>
          <w:tcPr>
            <w:tcW w:w="850" w:type="dxa"/>
          </w:tcPr>
          <w:p w:rsidR="00112873" w:rsidRDefault="00112873">
            <w:pPr>
              <w:pStyle w:val="ConsPlusNormal"/>
            </w:pPr>
            <w:r>
              <w:t>20.12</w:t>
            </w:r>
          </w:p>
        </w:tc>
        <w:tc>
          <w:tcPr>
            <w:tcW w:w="2608" w:type="dxa"/>
          </w:tcPr>
          <w:p w:rsidR="00112873" w:rsidRDefault="00112873">
            <w:pPr>
              <w:pStyle w:val="ConsPlusNormal"/>
            </w:pPr>
            <w:r>
              <w:t>с.п. Шапша (д. Ярки, с. Зенково)</w:t>
            </w:r>
          </w:p>
        </w:tc>
        <w:tc>
          <w:tcPr>
            <w:tcW w:w="1134" w:type="dxa"/>
          </w:tcPr>
          <w:p w:rsidR="00112873" w:rsidRDefault="00112873">
            <w:pPr>
              <w:pStyle w:val="ConsPlusNormal"/>
            </w:pPr>
            <w:r>
              <w:t>0,989</w:t>
            </w:r>
          </w:p>
        </w:tc>
        <w:tc>
          <w:tcPr>
            <w:tcW w:w="1134" w:type="dxa"/>
          </w:tcPr>
          <w:p w:rsidR="00112873" w:rsidRDefault="00112873">
            <w:pPr>
              <w:pStyle w:val="ConsPlusNormal"/>
            </w:pPr>
            <w:r>
              <w:t>2,711</w:t>
            </w:r>
          </w:p>
        </w:tc>
        <w:tc>
          <w:tcPr>
            <w:tcW w:w="1077" w:type="dxa"/>
          </w:tcPr>
          <w:p w:rsidR="00112873" w:rsidRDefault="00112873">
            <w:pPr>
              <w:pStyle w:val="ConsPlusNormal"/>
            </w:pPr>
          </w:p>
        </w:tc>
        <w:tc>
          <w:tcPr>
            <w:tcW w:w="1134" w:type="dxa"/>
          </w:tcPr>
          <w:p w:rsidR="00112873" w:rsidRDefault="00112873">
            <w:pPr>
              <w:pStyle w:val="ConsPlusNormal"/>
            </w:pPr>
            <w:r>
              <w:t>1,548</w:t>
            </w:r>
          </w:p>
        </w:tc>
        <w:tc>
          <w:tcPr>
            <w:tcW w:w="1134" w:type="dxa"/>
          </w:tcPr>
          <w:p w:rsidR="00112873" w:rsidRDefault="00112873">
            <w:pPr>
              <w:pStyle w:val="ConsPlusNormal"/>
            </w:pPr>
          </w:p>
        </w:tc>
      </w:tr>
      <w:tr w:rsidR="00112873">
        <w:tc>
          <w:tcPr>
            <w:tcW w:w="850" w:type="dxa"/>
          </w:tcPr>
          <w:p w:rsidR="00112873" w:rsidRDefault="00112873">
            <w:pPr>
              <w:pStyle w:val="ConsPlusNormal"/>
            </w:pPr>
            <w:r>
              <w:t>20.13</w:t>
            </w:r>
          </w:p>
        </w:tc>
        <w:tc>
          <w:tcPr>
            <w:tcW w:w="2608" w:type="dxa"/>
          </w:tcPr>
          <w:p w:rsidR="00112873" w:rsidRDefault="00112873">
            <w:pPr>
              <w:pStyle w:val="ConsPlusNormal"/>
            </w:pPr>
            <w:r>
              <w:t>Межселенная территория</w:t>
            </w:r>
          </w:p>
        </w:tc>
        <w:tc>
          <w:tcPr>
            <w:tcW w:w="1134" w:type="dxa"/>
          </w:tcPr>
          <w:p w:rsidR="00112873" w:rsidRDefault="00112873">
            <w:pPr>
              <w:pStyle w:val="ConsPlusNormal"/>
            </w:pPr>
            <w:r>
              <w:t>8,373</w:t>
            </w:r>
          </w:p>
        </w:tc>
        <w:tc>
          <w:tcPr>
            <w:tcW w:w="1134" w:type="dxa"/>
          </w:tcPr>
          <w:p w:rsidR="00112873" w:rsidRDefault="00112873">
            <w:pPr>
              <w:pStyle w:val="ConsPlusNormal"/>
            </w:pPr>
            <w:r>
              <w:t>6,555</w:t>
            </w:r>
          </w:p>
        </w:tc>
        <w:tc>
          <w:tcPr>
            <w:tcW w:w="1077" w:type="dxa"/>
          </w:tcPr>
          <w:p w:rsidR="00112873" w:rsidRDefault="00112873">
            <w:pPr>
              <w:pStyle w:val="ConsPlusNormal"/>
            </w:pPr>
            <w:r>
              <w:t>6,435</w:t>
            </w:r>
          </w:p>
        </w:tc>
        <w:tc>
          <w:tcPr>
            <w:tcW w:w="1134" w:type="dxa"/>
          </w:tcPr>
          <w:p w:rsidR="00112873" w:rsidRDefault="00112873">
            <w:pPr>
              <w:pStyle w:val="ConsPlusNormal"/>
            </w:pPr>
            <w:r>
              <w:t>3,042</w:t>
            </w:r>
          </w:p>
        </w:tc>
        <w:tc>
          <w:tcPr>
            <w:tcW w:w="1134" w:type="dxa"/>
          </w:tcPr>
          <w:p w:rsidR="00112873" w:rsidRDefault="00112873">
            <w:pPr>
              <w:pStyle w:val="ConsPlusNormal"/>
            </w:pPr>
            <w:r>
              <w:t>5,037</w:t>
            </w:r>
          </w:p>
        </w:tc>
      </w:tr>
      <w:tr w:rsidR="00112873">
        <w:tc>
          <w:tcPr>
            <w:tcW w:w="850" w:type="dxa"/>
          </w:tcPr>
          <w:p w:rsidR="00112873" w:rsidRDefault="00112873">
            <w:pPr>
              <w:pStyle w:val="ConsPlusNormal"/>
            </w:pPr>
            <w:r>
              <w:t>21</w:t>
            </w:r>
          </w:p>
        </w:tc>
        <w:tc>
          <w:tcPr>
            <w:tcW w:w="2608" w:type="dxa"/>
          </w:tcPr>
          <w:p w:rsidR="00112873" w:rsidRDefault="00112873">
            <w:pPr>
              <w:pStyle w:val="ConsPlusNormal"/>
            </w:pPr>
            <w:r>
              <w:t>Нижневартовский район</w:t>
            </w:r>
          </w:p>
        </w:tc>
        <w:tc>
          <w:tcPr>
            <w:tcW w:w="1134" w:type="dxa"/>
          </w:tcPr>
          <w:p w:rsidR="00112873" w:rsidRDefault="00112873">
            <w:pPr>
              <w:pStyle w:val="ConsPlusNormal"/>
            </w:pPr>
            <w:r>
              <w:t>25,430</w:t>
            </w:r>
          </w:p>
        </w:tc>
        <w:tc>
          <w:tcPr>
            <w:tcW w:w="1134" w:type="dxa"/>
          </w:tcPr>
          <w:p w:rsidR="00112873" w:rsidRDefault="00112873">
            <w:pPr>
              <w:pStyle w:val="ConsPlusNormal"/>
            </w:pPr>
            <w:r>
              <w:t>14,750</w:t>
            </w:r>
          </w:p>
        </w:tc>
        <w:tc>
          <w:tcPr>
            <w:tcW w:w="1077" w:type="dxa"/>
          </w:tcPr>
          <w:p w:rsidR="00112873" w:rsidRDefault="00112873">
            <w:pPr>
              <w:pStyle w:val="ConsPlusNormal"/>
            </w:pPr>
            <w:r>
              <w:t>16,500</w:t>
            </w:r>
          </w:p>
        </w:tc>
        <w:tc>
          <w:tcPr>
            <w:tcW w:w="1134" w:type="dxa"/>
          </w:tcPr>
          <w:p w:rsidR="00112873" w:rsidRDefault="00112873">
            <w:pPr>
              <w:pStyle w:val="ConsPlusNormal"/>
            </w:pPr>
            <w:r>
              <w:t>17,800</w:t>
            </w:r>
          </w:p>
        </w:tc>
        <w:tc>
          <w:tcPr>
            <w:tcW w:w="1134" w:type="dxa"/>
          </w:tcPr>
          <w:p w:rsidR="00112873" w:rsidRDefault="00112873">
            <w:pPr>
              <w:pStyle w:val="ConsPlusNormal"/>
            </w:pPr>
            <w:r>
              <w:t>19,200</w:t>
            </w:r>
          </w:p>
        </w:tc>
      </w:tr>
      <w:tr w:rsidR="00112873">
        <w:tc>
          <w:tcPr>
            <w:tcW w:w="850" w:type="dxa"/>
          </w:tcPr>
          <w:p w:rsidR="00112873" w:rsidRDefault="00112873">
            <w:pPr>
              <w:pStyle w:val="ConsPlusNormal"/>
            </w:pPr>
            <w:r>
              <w:t>21.1</w:t>
            </w:r>
          </w:p>
        </w:tc>
        <w:tc>
          <w:tcPr>
            <w:tcW w:w="2608" w:type="dxa"/>
          </w:tcPr>
          <w:p w:rsidR="00112873" w:rsidRDefault="00112873">
            <w:pPr>
              <w:pStyle w:val="ConsPlusNormal"/>
            </w:pPr>
            <w:r>
              <w:t>г.п. Излучинск (с. Большетархово, д. Соснина, д. Пасол)</w:t>
            </w:r>
          </w:p>
        </w:tc>
        <w:tc>
          <w:tcPr>
            <w:tcW w:w="1134" w:type="dxa"/>
          </w:tcPr>
          <w:p w:rsidR="00112873" w:rsidRDefault="00112873">
            <w:pPr>
              <w:pStyle w:val="ConsPlusNormal"/>
            </w:pPr>
            <w:r>
              <w:t>18,359</w:t>
            </w:r>
          </w:p>
        </w:tc>
        <w:tc>
          <w:tcPr>
            <w:tcW w:w="1134" w:type="dxa"/>
          </w:tcPr>
          <w:p w:rsidR="00112873" w:rsidRDefault="00112873">
            <w:pPr>
              <w:pStyle w:val="ConsPlusNormal"/>
            </w:pPr>
            <w:r>
              <w:t>9,031</w:t>
            </w:r>
          </w:p>
        </w:tc>
        <w:tc>
          <w:tcPr>
            <w:tcW w:w="1077" w:type="dxa"/>
          </w:tcPr>
          <w:p w:rsidR="00112873" w:rsidRDefault="00112873">
            <w:pPr>
              <w:pStyle w:val="ConsPlusNormal"/>
            </w:pPr>
            <w:r>
              <w:t>10,500</w:t>
            </w:r>
          </w:p>
        </w:tc>
        <w:tc>
          <w:tcPr>
            <w:tcW w:w="1134" w:type="dxa"/>
          </w:tcPr>
          <w:p w:rsidR="00112873" w:rsidRDefault="00112873">
            <w:pPr>
              <w:pStyle w:val="ConsPlusNormal"/>
            </w:pPr>
            <w:r>
              <w:t>9,800</w:t>
            </w:r>
          </w:p>
        </w:tc>
        <w:tc>
          <w:tcPr>
            <w:tcW w:w="1134" w:type="dxa"/>
          </w:tcPr>
          <w:p w:rsidR="00112873" w:rsidRDefault="00112873">
            <w:pPr>
              <w:pStyle w:val="ConsPlusNormal"/>
            </w:pPr>
            <w:r>
              <w:t>10,200</w:t>
            </w:r>
          </w:p>
        </w:tc>
      </w:tr>
      <w:tr w:rsidR="00112873">
        <w:tc>
          <w:tcPr>
            <w:tcW w:w="850" w:type="dxa"/>
          </w:tcPr>
          <w:p w:rsidR="00112873" w:rsidRDefault="00112873">
            <w:pPr>
              <w:pStyle w:val="ConsPlusNormal"/>
            </w:pPr>
            <w:r>
              <w:t>21.2</w:t>
            </w:r>
          </w:p>
        </w:tc>
        <w:tc>
          <w:tcPr>
            <w:tcW w:w="2608" w:type="dxa"/>
          </w:tcPr>
          <w:p w:rsidR="00112873" w:rsidRDefault="00112873">
            <w:pPr>
              <w:pStyle w:val="ConsPlusNormal"/>
            </w:pPr>
            <w:r>
              <w:t>г.п. Новоаганск (с. Варьеган)</w:t>
            </w:r>
          </w:p>
        </w:tc>
        <w:tc>
          <w:tcPr>
            <w:tcW w:w="1134" w:type="dxa"/>
          </w:tcPr>
          <w:p w:rsidR="00112873" w:rsidRDefault="00112873">
            <w:pPr>
              <w:pStyle w:val="ConsPlusNormal"/>
            </w:pPr>
            <w:r>
              <w:t>6,669</w:t>
            </w:r>
          </w:p>
        </w:tc>
        <w:tc>
          <w:tcPr>
            <w:tcW w:w="1134" w:type="dxa"/>
          </w:tcPr>
          <w:p w:rsidR="00112873" w:rsidRDefault="00112873">
            <w:pPr>
              <w:pStyle w:val="ConsPlusNormal"/>
            </w:pPr>
            <w:r>
              <w:t>2,326</w:t>
            </w:r>
          </w:p>
        </w:tc>
        <w:tc>
          <w:tcPr>
            <w:tcW w:w="1077" w:type="dxa"/>
          </w:tcPr>
          <w:p w:rsidR="00112873" w:rsidRDefault="00112873">
            <w:pPr>
              <w:pStyle w:val="ConsPlusNormal"/>
            </w:pPr>
            <w:r>
              <w:t>4,000</w:t>
            </w:r>
          </w:p>
        </w:tc>
        <w:tc>
          <w:tcPr>
            <w:tcW w:w="1134" w:type="dxa"/>
          </w:tcPr>
          <w:p w:rsidR="00112873" w:rsidRDefault="00112873">
            <w:pPr>
              <w:pStyle w:val="ConsPlusNormal"/>
            </w:pPr>
            <w:r>
              <w:t>5,000</w:t>
            </w:r>
          </w:p>
        </w:tc>
        <w:tc>
          <w:tcPr>
            <w:tcW w:w="1134" w:type="dxa"/>
          </w:tcPr>
          <w:p w:rsidR="00112873" w:rsidRDefault="00112873">
            <w:pPr>
              <w:pStyle w:val="ConsPlusNormal"/>
            </w:pPr>
            <w:r>
              <w:t>6,000</w:t>
            </w:r>
          </w:p>
        </w:tc>
      </w:tr>
      <w:tr w:rsidR="00112873">
        <w:tc>
          <w:tcPr>
            <w:tcW w:w="850" w:type="dxa"/>
          </w:tcPr>
          <w:p w:rsidR="00112873" w:rsidRDefault="00112873">
            <w:pPr>
              <w:pStyle w:val="ConsPlusNormal"/>
            </w:pPr>
            <w:r>
              <w:t>21.3</w:t>
            </w:r>
          </w:p>
        </w:tc>
        <w:tc>
          <w:tcPr>
            <w:tcW w:w="2608" w:type="dxa"/>
          </w:tcPr>
          <w:p w:rsidR="00112873" w:rsidRDefault="00112873">
            <w:pPr>
              <w:pStyle w:val="ConsPlusNormal"/>
            </w:pPr>
            <w:r>
              <w:t>с.п. Аган</w:t>
            </w:r>
          </w:p>
        </w:tc>
        <w:tc>
          <w:tcPr>
            <w:tcW w:w="1134" w:type="dxa"/>
          </w:tcPr>
          <w:p w:rsidR="00112873" w:rsidRDefault="00112873">
            <w:pPr>
              <w:pStyle w:val="ConsPlusNormal"/>
            </w:pPr>
          </w:p>
        </w:tc>
        <w:tc>
          <w:tcPr>
            <w:tcW w:w="1134" w:type="dxa"/>
          </w:tcPr>
          <w:p w:rsidR="00112873" w:rsidRDefault="00112873">
            <w:pPr>
              <w:pStyle w:val="ConsPlusNormal"/>
            </w:pPr>
          </w:p>
        </w:tc>
        <w:tc>
          <w:tcPr>
            <w:tcW w:w="1077" w:type="dxa"/>
          </w:tcPr>
          <w:p w:rsidR="00112873" w:rsidRDefault="00112873">
            <w:pPr>
              <w:pStyle w:val="ConsPlusNormal"/>
            </w:pPr>
            <w:r>
              <w:t>0,250</w:t>
            </w:r>
          </w:p>
        </w:tc>
        <w:tc>
          <w:tcPr>
            <w:tcW w:w="1134" w:type="dxa"/>
          </w:tcPr>
          <w:p w:rsidR="00112873" w:rsidRDefault="00112873">
            <w:pPr>
              <w:pStyle w:val="ConsPlusNormal"/>
            </w:pPr>
            <w:r>
              <w:t>0,300</w:t>
            </w:r>
          </w:p>
        </w:tc>
        <w:tc>
          <w:tcPr>
            <w:tcW w:w="1134" w:type="dxa"/>
          </w:tcPr>
          <w:p w:rsidR="00112873" w:rsidRDefault="00112873">
            <w:pPr>
              <w:pStyle w:val="ConsPlusNormal"/>
            </w:pPr>
            <w:r>
              <w:t>0,300</w:t>
            </w:r>
          </w:p>
        </w:tc>
      </w:tr>
      <w:tr w:rsidR="00112873">
        <w:tc>
          <w:tcPr>
            <w:tcW w:w="850" w:type="dxa"/>
          </w:tcPr>
          <w:p w:rsidR="00112873" w:rsidRDefault="00112873">
            <w:pPr>
              <w:pStyle w:val="ConsPlusNormal"/>
            </w:pPr>
            <w:r>
              <w:t>21.4</w:t>
            </w:r>
          </w:p>
        </w:tc>
        <w:tc>
          <w:tcPr>
            <w:tcW w:w="2608" w:type="dxa"/>
          </w:tcPr>
          <w:p w:rsidR="00112873" w:rsidRDefault="00112873">
            <w:pPr>
              <w:pStyle w:val="ConsPlusNormal"/>
            </w:pPr>
            <w:r>
              <w:t>с.п. Ларьяк (с. Корлики, д. Большой Ларьяк, д. Сосновый бор, д. Чехломей, д. Пугъюг)</w:t>
            </w:r>
          </w:p>
        </w:tc>
        <w:tc>
          <w:tcPr>
            <w:tcW w:w="1134" w:type="dxa"/>
          </w:tcPr>
          <w:p w:rsidR="00112873" w:rsidRDefault="00112873">
            <w:pPr>
              <w:pStyle w:val="ConsPlusNormal"/>
            </w:pPr>
          </w:p>
        </w:tc>
        <w:tc>
          <w:tcPr>
            <w:tcW w:w="1134" w:type="dxa"/>
          </w:tcPr>
          <w:p w:rsidR="00112873" w:rsidRDefault="00112873">
            <w:pPr>
              <w:pStyle w:val="ConsPlusNormal"/>
            </w:pPr>
            <w:r>
              <w:t>0,145</w:t>
            </w:r>
          </w:p>
        </w:tc>
        <w:tc>
          <w:tcPr>
            <w:tcW w:w="1077" w:type="dxa"/>
          </w:tcPr>
          <w:p w:rsidR="00112873" w:rsidRDefault="00112873">
            <w:pPr>
              <w:pStyle w:val="ConsPlusNormal"/>
            </w:pPr>
            <w:r>
              <w:t>0,250</w:t>
            </w:r>
          </w:p>
        </w:tc>
        <w:tc>
          <w:tcPr>
            <w:tcW w:w="1134" w:type="dxa"/>
          </w:tcPr>
          <w:p w:rsidR="00112873" w:rsidRDefault="00112873">
            <w:pPr>
              <w:pStyle w:val="ConsPlusNormal"/>
            </w:pPr>
            <w:r>
              <w:t>0,300</w:t>
            </w:r>
          </w:p>
        </w:tc>
        <w:tc>
          <w:tcPr>
            <w:tcW w:w="1134" w:type="dxa"/>
          </w:tcPr>
          <w:p w:rsidR="00112873" w:rsidRDefault="00112873">
            <w:pPr>
              <w:pStyle w:val="ConsPlusNormal"/>
            </w:pPr>
            <w:r>
              <w:t>0,300</w:t>
            </w:r>
          </w:p>
        </w:tc>
      </w:tr>
      <w:tr w:rsidR="00112873">
        <w:tc>
          <w:tcPr>
            <w:tcW w:w="850" w:type="dxa"/>
          </w:tcPr>
          <w:p w:rsidR="00112873" w:rsidRDefault="00112873">
            <w:pPr>
              <w:pStyle w:val="ConsPlusNormal"/>
            </w:pPr>
            <w:r>
              <w:t>21.5</w:t>
            </w:r>
          </w:p>
        </w:tc>
        <w:tc>
          <w:tcPr>
            <w:tcW w:w="2608" w:type="dxa"/>
          </w:tcPr>
          <w:p w:rsidR="00112873" w:rsidRDefault="00112873">
            <w:pPr>
              <w:pStyle w:val="ConsPlusNormal"/>
            </w:pPr>
            <w:r>
              <w:t>с.п. Ваховск (с. Охтеурье, д. Усть-Колекъеган, д. Колекъеган)</w:t>
            </w:r>
          </w:p>
        </w:tc>
        <w:tc>
          <w:tcPr>
            <w:tcW w:w="1134" w:type="dxa"/>
          </w:tcPr>
          <w:p w:rsidR="00112873" w:rsidRDefault="00112873">
            <w:pPr>
              <w:pStyle w:val="ConsPlusNormal"/>
            </w:pPr>
          </w:p>
        </w:tc>
        <w:tc>
          <w:tcPr>
            <w:tcW w:w="1134" w:type="dxa"/>
          </w:tcPr>
          <w:p w:rsidR="00112873" w:rsidRDefault="00112873">
            <w:pPr>
              <w:pStyle w:val="ConsPlusNormal"/>
            </w:pPr>
            <w:r>
              <w:t>2,665</w:t>
            </w:r>
          </w:p>
        </w:tc>
        <w:tc>
          <w:tcPr>
            <w:tcW w:w="1077" w:type="dxa"/>
          </w:tcPr>
          <w:p w:rsidR="00112873" w:rsidRDefault="00112873">
            <w:pPr>
              <w:pStyle w:val="ConsPlusNormal"/>
            </w:pPr>
            <w:r>
              <w:t>0,700</w:t>
            </w:r>
          </w:p>
        </w:tc>
        <w:tc>
          <w:tcPr>
            <w:tcW w:w="1134" w:type="dxa"/>
          </w:tcPr>
          <w:p w:rsidR="00112873" w:rsidRDefault="00112873">
            <w:pPr>
              <w:pStyle w:val="ConsPlusNormal"/>
            </w:pPr>
            <w:r>
              <w:t>1,500</w:t>
            </w:r>
          </w:p>
        </w:tc>
        <w:tc>
          <w:tcPr>
            <w:tcW w:w="1134" w:type="dxa"/>
          </w:tcPr>
          <w:p w:rsidR="00112873" w:rsidRDefault="00112873">
            <w:pPr>
              <w:pStyle w:val="ConsPlusNormal"/>
            </w:pPr>
            <w:r>
              <w:t>1,500</w:t>
            </w:r>
          </w:p>
        </w:tc>
      </w:tr>
      <w:tr w:rsidR="00112873">
        <w:tc>
          <w:tcPr>
            <w:tcW w:w="850" w:type="dxa"/>
          </w:tcPr>
          <w:p w:rsidR="00112873" w:rsidRDefault="00112873">
            <w:pPr>
              <w:pStyle w:val="ConsPlusNormal"/>
            </w:pPr>
            <w:r>
              <w:t>21.6</w:t>
            </w:r>
          </w:p>
        </w:tc>
        <w:tc>
          <w:tcPr>
            <w:tcW w:w="2608" w:type="dxa"/>
          </w:tcPr>
          <w:p w:rsidR="00112873" w:rsidRDefault="00112873">
            <w:pPr>
              <w:pStyle w:val="ConsPlusNormal"/>
            </w:pPr>
            <w:r>
              <w:t>с.п. Покур</w:t>
            </w:r>
          </w:p>
        </w:tc>
        <w:tc>
          <w:tcPr>
            <w:tcW w:w="1134" w:type="dxa"/>
          </w:tcPr>
          <w:p w:rsidR="00112873" w:rsidRDefault="00112873">
            <w:pPr>
              <w:pStyle w:val="ConsPlusNormal"/>
            </w:pPr>
            <w:r>
              <w:t>0,168</w:t>
            </w:r>
          </w:p>
        </w:tc>
        <w:tc>
          <w:tcPr>
            <w:tcW w:w="1134" w:type="dxa"/>
          </w:tcPr>
          <w:p w:rsidR="00112873" w:rsidRDefault="00112873">
            <w:pPr>
              <w:pStyle w:val="ConsPlusNormal"/>
            </w:pPr>
          </w:p>
        </w:tc>
        <w:tc>
          <w:tcPr>
            <w:tcW w:w="1077" w:type="dxa"/>
          </w:tcPr>
          <w:p w:rsidR="00112873" w:rsidRDefault="00112873">
            <w:pPr>
              <w:pStyle w:val="ConsPlusNormal"/>
            </w:pPr>
            <w:r>
              <w:t>0,250</w:t>
            </w:r>
          </w:p>
        </w:tc>
        <w:tc>
          <w:tcPr>
            <w:tcW w:w="1134" w:type="dxa"/>
          </w:tcPr>
          <w:p w:rsidR="00112873" w:rsidRDefault="00112873">
            <w:pPr>
              <w:pStyle w:val="ConsPlusNormal"/>
            </w:pPr>
            <w:r>
              <w:t>0,300</w:t>
            </w:r>
          </w:p>
        </w:tc>
        <w:tc>
          <w:tcPr>
            <w:tcW w:w="1134" w:type="dxa"/>
          </w:tcPr>
          <w:p w:rsidR="00112873" w:rsidRDefault="00112873">
            <w:pPr>
              <w:pStyle w:val="ConsPlusNormal"/>
            </w:pPr>
            <w:r>
              <w:t>0,300</w:t>
            </w:r>
          </w:p>
        </w:tc>
      </w:tr>
      <w:tr w:rsidR="00112873">
        <w:tc>
          <w:tcPr>
            <w:tcW w:w="850" w:type="dxa"/>
          </w:tcPr>
          <w:p w:rsidR="00112873" w:rsidRDefault="00112873">
            <w:pPr>
              <w:pStyle w:val="ConsPlusNormal"/>
            </w:pPr>
            <w:r>
              <w:t>21.7</w:t>
            </w:r>
          </w:p>
        </w:tc>
        <w:tc>
          <w:tcPr>
            <w:tcW w:w="2608" w:type="dxa"/>
          </w:tcPr>
          <w:p w:rsidR="00112873" w:rsidRDefault="00112873">
            <w:pPr>
              <w:pStyle w:val="ConsPlusNormal"/>
            </w:pPr>
            <w:r>
              <w:t>с.п. Вата</w:t>
            </w:r>
          </w:p>
        </w:tc>
        <w:tc>
          <w:tcPr>
            <w:tcW w:w="1134" w:type="dxa"/>
          </w:tcPr>
          <w:p w:rsidR="00112873" w:rsidRDefault="00112873">
            <w:pPr>
              <w:pStyle w:val="ConsPlusNormal"/>
            </w:pPr>
            <w:r>
              <w:t>0,070</w:t>
            </w:r>
          </w:p>
        </w:tc>
        <w:tc>
          <w:tcPr>
            <w:tcW w:w="1134" w:type="dxa"/>
          </w:tcPr>
          <w:p w:rsidR="00112873" w:rsidRDefault="00112873">
            <w:pPr>
              <w:pStyle w:val="ConsPlusNormal"/>
            </w:pPr>
            <w:r>
              <w:t>0,100</w:t>
            </w:r>
          </w:p>
        </w:tc>
        <w:tc>
          <w:tcPr>
            <w:tcW w:w="1077" w:type="dxa"/>
          </w:tcPr>
          <w:p w:rsidR="00112873" w:rsidRDefault="00112873">
            <w:pPr>
              <w:pStyle w:val="ConsPlusNormal"/>
            </w:pPr>
            <w:r>
              <w:t>0,250</w:t>
            </w:r>
          </w:p>
        </w:tc>
        <w:tc>
          <w:tcPr>
            <w:tcW w:w="1134" w:type="dxa"/>
          </w:tcPr>
          <w:p w:rsidR="00112873" w:rsidRDefault="00112873">
            <w:pPr>
              <w:pStyle w:val="ConsPlusNormal"/>
            </w:pPr>
            <w:r>
              <w:t>0,300</w:t>
            </w:r>
          </w:p>
        </w:tc>
        <w:tc>
          <w:tcPr>
            <w:tcW w:w="1134" w:type="dxa"/>
          </w:tcPr>
          <w:p w:rsidR="00112873" w:rsidRDefault="00112873">
            <w:pPr>
              <w:pStyle w:val="ConsPlusNormal"/>
            </w:pPr>
            <w:r>
              <w:t>0,300</w:t>
            </w:r>
          </w:p>
        </w:tc>
      </w:tr>
      <w:tr w:rsidR="00112873">
        <w:tc>
          <w:tcPr>
            <w:tcW w:w="850" w:type="dxa"/>
          </w:tcPr>
          <w:p w:rsidR="00112873" w:rsidRDefault="00112873">
            <w:pPr>
              <w:pStyle w:val="ConsPlusNormal"/>
            </w:pPr>
            <w:r>
              <w:t>21.8</w:t>
            </w:r>
          </w:p>
        </w:tc>
        <w:tc>
          <w:tcPr>
            <w:tcW w:w="2608" w:type="dxa"/>
          </w:tcPr>
          <w:p w:rsidR="00112873" w:rsidRDefault="00112873">
            <w:pPr>
              <w:pStyle w:val="ConsPlusNormal"/>
            </w:pPr>
            <w:r>
              <w:t xml:space="preserve">с.п. Зайцева Речка (д. </w:t>
            </w:r>
            <w:r>
              <w:lastRenderedPageBreak/>
              <w:t>Вампугол, с Былино)</w:t>
            </w:r>
          </w:p>
        </w:tc>
        <w:tc>
          <w:tcPr>
            <w:tcW w:w="1134" w:type="dxa"/>
          </w:tcPr>
          <w:p w:rsidR="00112873" w:rsidRDefault="00112873">
            <w:pPr>
              <w:pStyle w:val="ConsPlusNormal"/>
            </w:pPr>
            <w:r>
              <w:lastRenderedPageBreak/>
              <w:t>0,164</w:t>
            </w:r>
          </w:p>
        </w:tc>
        <w:tc>
          <w:tcPr>
            <w:tcW w:w="1134" w:type="dxa"/>
          </w:tcPr>
          <w:p w:rsidR="00112873" w:rsidRDefault="00112873">
            <w:pPr>
              <w:pStyle w:val="ConsPlusNormal"/>
            </w:pPr>
            <w:r>
              <w:t>0,484</w:t>
            </w:r>
          </w:p>
        </w:tc>
        <w:tc>
          <w:tcPr>
            <w:tcW w:w="1077" w:type="dxa"/>
          </w:tcPr>
          <w:p w:rsidR="00112873" w:rsidRDefault="00112873">
            <w:pPr>
              <w:pStyle w:val="ConsPlusNormal"/>
            </w:pPr>
            <w:r>
              <w:t>0,300</w:t>
            </w:r>
          </w:p>
        </w:tc>
        <w:tc>
          <w:tcPr>
            <w:tcW w:w="1134" w:type="dxa"/>
          </w:tcPr>
          <w:p w:rsidR="00112873" w:rsidRDefault="00112873">
            <w:pPr>
              <w:pStyle w:val="ConsPlusNormal"/>
            </w:pPr>
            <w:r>
              <w:t>0,300</w:t>
            </w:r>
          </w:p>
        </w:tc>
        <w:tc>
          <w:tcPr>
            <w:tcW w:w="1134" w:type="dxa"/>
          </w:tcPr>
          <w:p w:rsidR="00112873" w:rsidRDefault="00112873">
            <w:pPr>
              <w:pStyle w:val="ConsPlusNormal"/>
            </w:pPr>
            <w:r>
              <w:t>0,300</w:t>
            </w:r>
          </w:p>
        </w:tc>
      </w:tr>
      <w:tr w:rsidR="00112873">
        <w:tc>
          <w:tcPr>
            <w:tcW w:w="850" w:type="dxa"/>
          </w:tcPr>
          <w:p w:rsidR="00112873" w:rsidRDefault="00112873">
            <w:pPr>
              <w:pStyle w:val="ConsPlusNormal"/>
            </w:pPr>
            <w:r>
              <w:lastRenderedPageBreak/>
              <w:t>22</w:t>
            </w:r>
          </w:p>
        </w:tc>
        <w:tc>
          <w:tcPr>
            <w:tcW w:w="2608" w:type="dxa"/>
          </w:tcPr>
          <w:p w:rsidR="00112873" w:rsidRDefault="00112873">
            <w:pPr>
              <w:pStyle w:val="ConsPlusNormal"/>
            </w:pPr>
            <w:r>
              <w:t>Нефтеюганский район</w:t>
            </w:r>
          </w:p>
        </w:tc>
        <w:tc>
          <w:tcPr>
            <w:tcW w:w="1134" w:type="dxa"/>
          </w:tcPr>
          <w:p w:rsidR="00112873" w:rsidRDefault="00112873">
            <w:pPr>
              <w:pStyle w:val="ConsPlusNormal"/>
            </w:pPr>
            <w:r>
              <w:t>24,274</w:t>
            </w:r>
          </w:p>
        </w:tc>
        <w:tc>
          <w:tcPr>
            <w:tcW w:w="1134" w:type="dxa"/>
          </w:tcPr>
          <w:p w:rsidR="00112873" w:rsidRDefault="00112873">
            <w:pPr>
              <w:pStyle w:val="ConsPlusNormal"/>
            </w:pPr>
            <w:r>
              <w:t>28,250</w:t>
            </w:r>
          </w:p>
        </w:tc>
        <w:tc>
          <w:tcPr>
            <w:tcW w:w="1077" w:type="dxa"/>
          </w:tcPr>
          <w:p w:rsidR="00112873" w:rsidRDefault="00112873">
            <w:pPr>
              <w:pStyle w:val="ConsPlusNormal"/>
            </w:pPr>
            <w:r>
              <w:t>24,500</w:t>
            </w:r>
          </w:p>
        </w:tc>
        <w:tc>
          <w:tcPr>
            <w:tcW w:w="1134" w:type="dxa"/>
          </w:tcPr>
          <w:p w:rsidR="00112873" w:rsidRDefault="00112873">
            <w:pPr>
              <w:pStyle w:val="ConsPlusNormal"/>
            </w:pPr>
            <w:r>
              <w:t>23,300</w:t>
            </w:r>
          </w:p>
        </w:tc>
        <w:tc>
          <w:tcPr>
            <w:tcW w:w="1134" w:type="dxa"/>
          </w:tcPr>
          <w:p w:rsidR="00112873" w:rsidRDefault="00112873">
            <w:pPr>
              <w:pStyle w:val="ConsPlusNormal"/>
            </w:pPr>
            <w:r>
              <w:t>24,450</w:t>
            </w:r>
          </w:p>
        </w:tc>
      </w:tr>
      <w:tr w:rsidR="00112873">
        <w:tc>
          <w:tcPr>
            <w:tcW w:w="850" w:type="dxa"/>
          </w:tcPr>
          <w:p w:rsidR="00112873" w:rsidRDefault="00112873">
            <w:pPr>
              <w:pStyle w:val="ConsPlusNormal"/>
            </w:pPr>
            <w:r>
              <w:t>22.1</w:t>
            </w:r>
          </w:p>
        </w:tc>
        <w:tc>
          <w:tcPr>
            <w:tcW w:w="2608" w:type="dxa"/>
          </w:tcPr>
          <w:p w:rsidR="00112873" w:rsidRDefault="00112873">
            <w:pPr>
              <w:pStyle w:val="ConsPlusNormal"/>
            </w:pPr>
            <w:r>
              <w:t>г.п. Пойковский</w:t>
            </w:r>
          </w:p>
        </w:tc>
        <w:tc>
          <w:tcPr>
            <w:tcW w:w="1134" w:type="dxa"/>
          </w:tcPr>
          <w:p w:rsidR="00112873" w:rsidRDefault="00112873">
            <w:pPr>
              <w:pStyle w:val="ConsPlusNormal"/>
            </w:pPr>
            <w:r>
              <w:t>9,714</w:t>
            </w:r>
          </w:p>
        </w:tc>
        <w:tc>
          <w:tcPr>
            <w:tcW w:w="1134" w:type="dxa"/>
          </w:tcPr>
          <w:p w:rsidR="00112873" w:rsidRDefault="00112873">
            <w:pPr>
              <w:pStyle w:val="ConsPlusNormal"/>
            </w:pPr>
            <w:r>
              <w:t>24,473</w:t>
            </w:r>
          </w:p>
        </w:tc>
        <w:tc>
          <w:tcPr>
            <w:tcW w:w="1077" w:type="dxa"/>
          </w:tcPr>
          <w:p w:rsidR="00112873" w:rsidRDefault="00112873">
            <w:pPr>
              <w:pStyle w:val="ConsPlusNormal"/>
            </w:pPr>
            <w:r>
              <w:t>8,594</w:t>
            </w:r>
          </w:p>
        </w:tc>
        <w:tc>
          <w:tcPr>
            <w:tcW w:w="1134" w:type="dxa"/>
          </w:tcPr>
          <w:p w:rsidR="00112873" w:rsidRDefault="00112873">
            <w:pPr>
              <w:pStyle w:val="ConsPlusNormal"/>
            </w:pPr>
            <w:r>
              <w:t>5,850</w:t>
            </w:r>
          </w:p>
        </w:tc>
        <w:tc>
          <w:tcPr>
            <w:tcW w:w="1134" w:type="dxa"/>
          </w:tcPr>
          <w:p w:rsidR="00112873" w:rsidRDefault="00112873">
            <w:pPr>
              <w:pStyle w:val="ConsPlusNormal"/>
            </w:pPr>
            <w:r>
              <w:t>24,450</w:t>
            </w:r>
          </w:p>
        </w:tc>
      </w:tr>
      <w:tr w:rsidR="00112873">
        <w:tc>
          <w:tcPr>
            <w:tcW w:w="850" w:type="dxa"/>
          </w:tcPr>
          <w:p w:rsidR="00112873" w:rsidRDefault="00112873">
            <w:pPr>
              <w:pStyle w:val="ConsPlusNormal"/>
            </w:pPr>
            <w:r>
              <w:t>22.2</w:t>
            </w:r>
          </w:p>
        </w:tc>
        <w:tc>
          <w:tcPr>
            <w:tcW w:w="2608" w:type="dxa"/>
          </w:tcPr>
          <w:p w:rsidR="00112873" w:rsidRDefault="00112873">
            <w:pPr>
              <w:pStyle w:val="ConsPlusNormal"/>
            </w:pPr>
            <w:r>
              <w:t>с.п. Салым (п. Сивыс-Ях)</w:t>
            </w:r>
          </w:p>
        </w:tc>
        <w:tc>
          <w:tcPr>
            <w:tcW w:w="1134" w:type="dxa"/>
          </w:tcPr>
          <w:p w:rsidR="00112873" w:rsidRDefault="00112873">
            <w:pPr>
              <w:pStyle w:val="ConsPlusNormal"/>
            </w:pPr>
            <w:r>
              <w:t>1,013</w:t>
            </w:r>
          </w:p>
        </w:tc>
        <w:tc>
          <w:tcPr>
            <w:tcW w:w="1134" w:type="dxa"/>
          </w:tcPr>
          <w:p w:rsidR="00112873" w:rsidRDefault="00112873">
            <w:pPr>
              <w:pStyle w:val="ConsPlusNormal"/>
            </w:pPr>
            <w:r>
              <w:t>0,777</w:t>
            </w:r>
          </w:p>
        </w:tc>
        <w:tc>
          <w:tcPr>
            <w:tcW w:w="1077" w:type="dxa"/>
          </w:tcPr>
          <w:p w:rsidR="00112873" w:rsidRDefault="00112873">
            <w:pPr>
              <w:pStyle w:val="ConsPlusNormal"/>
            </w:pPr>
            <w:r>
              <w:t>3,839</w:t>
            </w:r>
          </w:p>
        </w:tc>
        <w:tc>
          <w:tcPr>
            <w:tcW w:w="1134" w:type="dxa"/>
          </w:tcPr>
          <w:p w:rsidR="00112873" w:rsidRDefault="00112873">
            <w:pPr>
              <w:pStyle w:val="ConsPlusNormal"/>
            </w:pPr>
          </w:p>
        </w:tc>
        <w:tc>
          <w:tcPr>
            <w:tcW w:w="1134" w:type="dxa"/>
          </w:tcPr>
          <w:p w:rsidR="00112873" w:rsidRDefault="00112873">
            <w:pPr>
              <w:pStyle w:val="ConsPlusNormal"/>
            </w:pPr>
          </w:p>
        </w:tc>
      </w:tr>
      <w:tr w:rsidR="00112873">
        <w:tc>
          <w:tcPr>
            <w:tcW w:w="850" w:type="dxa"/>
          </w:tcPr>
          <w:p w:rsidR="00112873" w:rsidRDefault="00112873">
            <w:pPr>
              <w:pStyle w:val="ConsPlusNormal"/>
            </w:pPr>
            <w:r>
              <w:t>22.3</w:t>
            </w:r>
          </w:p>
        </w:tc>
        <w:tc>
          <w:tcPr>
            <w:tcW w:w="2608" w:type="dxa"/>
          </w:tcPr>
          <w:p w:rsidR="00112873" w:rsidRDefault="00112873">
            <w:pPr>
              <w:pStyle w:val="ConsPlusNormal"/>
            </w:pPr>
            <w:r>
              <w:t>с.п. Сентябрьский</w:t>
            </w:r>
          </w:p>
        </w:tc>
        <w:tc>
          <w:tcPr>
            <w:tcW w:w="1134" w:type="dxa"/>
          </w:tcPr>
          <w:p w:rsidR="00112873" w:rsidRDefault="00112873">
            <w:pPr>
              <w:pStyle w:val="ConsPlusNormal"/>
            </w:pPr>
            <w:r>
              <w:t>0,094</w:t>
            </w:r>
          </w:p>
        </w:tc>
        <w:tc>
          <w:tcPr>
            <w:tcW w:w="1134" w:type="dxa"/>
          </w:tcPr>
          <w:p w:rsidR="00112873" w:rsidRDefault="00112873">
            <w:pPr>
              <w:pStyle w:val="ConsPlusNormal"/>
            </w:pPr>
          </w:p>
        </w:tc>
        <w:tc>
          <w:tcPr>
            <w:tcW w:w="1077" w:type="dxa"/>
          </w:tcPr>
          <w:p w:rsidR="00112873" w:rsidRDefault="00112873">
            <w:pPr>
              <w:pStyle w:val="ConsPlusNormal"/>
            </w:pPr>
          </w:p>
        </w:tc>
        <w:tc>
          <w:tcPr>
            <w:tcW w:w="1134" w:type="dxa"/>
          </w:tcPr>
          <w:p w:rsidR="00112873" w:rsidRDefault="00112873">
            <w:pPr>
              <w:pStyle w:val="ConsPlusNormal"/>
            </w:pPr>
          </w:p>
        </w:tc>
        <w:tc>
          <w:tcPr>
            <w:tcW w:w="1134" w:type="dxa"/>
          </w:tcPr>
          <w:p w:rsidR="00112873" w:rsidRDefault="00112873">
            <w:pPr>
              <w:pStyle w:val="ConsPlusNormal"/>
            </w:pPr>
          </w:p>
        </w:tc>
      </w:tr>
      <w:tr w:rsidR="00112873">
        <w:tc>
          <w:tcPr>
            <w:tcW w:w="850" w:type="dxa"/>
          </w:tcPr>
          <w:p w:rsidR="00112873" w:rsidRDefault="00112873">
            <w:pPr>
              <w:pStyle w:val="ConsPlusNormal"/>
            </w:pPr>
            <w:r>
              <w:t>22.4</w:t>
            </w:r>
          </w:p>
        </w:tc>
        <w:tc>
          <w:tcPr>
            <w:tcW w:w="2608" w:type="dxa"/>
          </w:tcPr>
          <w:p w:rsidR="00112873" w:rsidRDefault="00112873">
            <w:pPr>
              <w:pStyle w:val="ConsPlusNormal"/>
            </w:pPr>
            <w:r>
              <w:t>с.п. Каркатеевы</w:t>
            </w:r>
          </w:p>
        </w:tc>
        <w:tc>
          <w:tcPr>
            <w:tcW w:w="1134" w:type="dxa"/>
          </w:tcPr>
          <w:p w:rsidR="00112873" w:rsidRDefault="00112873">
            <w:pPr>
              <w:pStyle w:val="ConsPlusNormal"/>
            </w:pPr>
            <w:r>
              <w:t>0,429</w:t>
            </w:r>
          </w:p>
        </w:tc>
        <w:tc>
          <w:tcPr>
            <w:tcW w:w="1134" w:type="dxa"/>
          </w:tcPr>
          <w:p w:rsidR="00112873" w:rsidRDefault="00112873">
            <w:pPr>
              <w:pStyle w:val="ConsPlusNormal"/>
            </w:pPr>
          </w:p>
        </w:tc>
        <w:tc>
          <w:tcPr>
            <w:tcW w:w="1077" w:type="dxa"/>
          </w:tcPr>
          <w:p w:rsidR="00112873" w:rsidRDefault="00112873">
            <w:pPr>
              <w:pStyle w:val="ConsPlusNormal"/>
            </w:pPr>
            <w:r>
              <w:t>3,600</w:t>
            </w:r>
          </w:p>
        </w:tc>
        <w:tc>
          <w:tcPr>
            <w:tcW w:w="1134" w:type="dxa"/>
          </w:tcPr>
          <w:p w:rsidR="00112873" w:rsidRDefault="00112873">
            <w:pPr>
              <w:pStyle w:val="ConsPlusNormal"/>
            </w:pPr>
          </w:p>
        </w:tc>
        <w:tc>
          <w:tcPr>
            <w:tcW w:w="1134" w:type="dxa"/>
          </w:tcPr>
          <w:p w:rsidR="00112873" w:rsidRDefault="00112873">
            <w:pPr>
              <w:pStyle w:val="ConsPlusNormal"/>
            </w:pPr>
          </w:p>
        </w:tc>
      </w:tr>
      <w:tr w:rsidR="00112873">
        <w:tc>
          <w:tcPr>
            <w:tcW w:w="850" w:type="dxa"/>
          </w:tcPr>
          <w:p w:rsidR="00112873" w:rsidRDefault="00112873">
            <w:pPr>
              <w:pStyle w:val="ConsPlusNormal"/>
            </w:pPr>
            <w:r>
              <w:t>22.5</w:t>
            </w:r>
          </w:p>
        </w:tc>
        <w:tc>
          <w:tcPr>
            <w:tcW w:w="2608" w:type="dxa"/>
          </w:tcPr>
          <w:p w:rsidR="00112873" w:rsidRDefault="00112873">
            <w:pPr>
              <w:pStyle w:val="ConsPlusNormal"/>
            </w:pPr>
            <w:r>
              <w:t>с.п. Куть-Ях</w:t>
            </w:r>
          </w:p>
        </w:tc>
        <w:tc>
          <w:tcPr>
            <w:tcW w:w="1134" w:type="dxa"/>
          </w:tcPr>
          <w:p w:rsidR="00112873" w:rsidRDefault="00112873">
            <w:pPr>
              <w:pStyle w:val="ConsPlusNormal"/>
            </w:pPr>
          </w:p>
        </w:tc>
        <w:tc>
          <w:tcPr>
            <w:tcW w:w="1134" w:type="dxa"/>
          </w:tcPr>
          <w:p w:rsidR="00112873" w:rsidRDefault="00112873">
            <w:pPr>
              <w:pStyle w:val="ConsPlusNormal"/>
            </w:pPr>
          </w:p>
        </w:tc>
        <w:tc>
          <w:tcPr>
            <w:tcW w:w="1077" w:type="dxa"/>
          </w:tcPr>
          <w:p w:rsidR="00112873" w:rsidRDefault="00112873">
            <w:pPr>
              <w:pStyle w:val="ConsPlusNormal"/>
            </w:pPr>
            <w:r>
              <w:t>1,682</w:t>
            </w:r>
          </w:p>
        </w:tc>
        <w:tc>
          <w:tcPr>
            <w:tcW w:w="1134" w:type="dxa"/>
          </w:tcPr>
          <w:p w:rsidR="00112873" w:rsidRDefault="00112873">
            <w:pPr>
              <w:pStyle w:val="ConsPlusNormal"/>
            </w:pPr>
          </w:p>
        </w:tc>
        <w:tc>
          <w:tcPr>
            <w:tcW w:w="1134" w:type="dxa"/>
          </w:tcPr>
          <w:p w:rsidR="00112873" w:rsidRDefault="00112873">
            <w:pPr>
              <w:pStyle w:val="ConsPlusNormal"/>
            </w:pPr>
          </w:p>
        </w:tc>
      </w:tr>
      <w:tr w:rsidR="00112873">
        <w:tc>
          <w:tcPr>
            <w:tcW w:w="850" w:type="dxa"/>
          </w:tcPr>
          <w:p w:rsidR="00112873" w:rsidRDefault="00112873">
            <w:pPr>
              <w:pStyle w:val="ConsPlusNormal"/>
            </w:pPr>
            <w:r>
              <w:t>22.6</w:t>
            </w:r>
          </w:p>
        </w:tc>
        <w:tc>
          <w:tcPr>
            <w:tcW w:w="2608" w:type="dxa"/>
          </w:tcPr>
          <w:p w:rsidR="00112873" w:rsidRDefault="00112873">
            <w:pPr>
              <w:pStyle w:val="ConsPlusNormal"/>
            </w:pPr>
            <w:r>
              <w:t>с.п. Лемпино</w:t>
            </w:r>
          </w:p>
        </w:tc>
        <w:tc>
          <w:tcPr>
            <w:tcW w:w="1134" w:type="dxa"/>
          </w:tcPr>
          <w:p w:rsidR="00112873" w:rsidRDefault="00112873">
            <w:pPr>
              <w:pStyle w:val="ConsPlusNormal"/>
            </w:pPr>
          </w:p>
        </w:tc>
        <w:tc>
          <w:tcPr>
            <w:tcW w:w="1134" w:type="dxa"/>
          </w:tcPr>
          <w:p w:rsidR="00112873" w:rsidRDefault="00112873">
            <w:pPr>
              <w:pStyle w:val="ConsPlusNormal"/>
            </w:pPr>
          </w:p>
        </w:tc>
        <w:tc>
          <w:tcPr>
            <w:tcW w:w="1077" w:type="dxa"/>
          </w:tcPr>
          <w:p w:rsidR="00112873" w:rsidRDefault="00112873">
            <w:pPr>
              <w:pStyle w:val="ConsPlusNormal"/>
            </w:pPr>
          </w:p>
        </w:tc>
        <w:tc>
          <w:tcPr>
            <w:tcW w:w="1134" w:type="dxa"/>
          </w:tcPr>
          <w:p w:rsidR="00112873" w:rsidRDefault="00112873">
            <w:pPr>
              <w:pStyle w:val="ConsPlusNormal"/>
            </w:pPr>
          </w:p>
        </w:tc>
        <w:tc>
          <w:tcPr>
            <w:tcW w:w="1134" w:type="dxa"/>
          </w:tcPr>
          <w:p w:rsidR="00112873" w:rsidRDefault="00112873">
            <w:pPr>
              <w:pStyle w:val="ConsPlusNormal"/>
            </w:pPr>
          </w:p>
        </w:tc>
      </w:tr>
      <w:tr w:rsidR="00112873">
        <w:tc>
          <w:tcPr>
            <w:tcW w:w="850" w:type="dxa"/>
          </w:tcPr>
          <w:p w:rsidR="00112873" w:rsidRDefault="00112873">
            <w:pPr>
              <w:pStyle w:val="ConsPlusNormal"/>
            </w:pPr>
            <w:r>
              <w:t>22.7</w:t>
            </w:r>
          </w:p>
        </w:tc>
        <w:tc>
          <w:tcPr>
            <w:tcW w:w="2608" w:type="dxa"/>
          </w:tcPr>
          <w:p w:rsidR="00112873" w:rsidRDefault="00112873">
            <w:pPr>
              <w:pStyle w:val="ConsPlusNormal"/>
            </w:pPr>
            <w:r>
              <w:t>с.п. Усть-Юган (п. Юганская Обь)</w:t>
            </w:r>
          </w:p>
        </w:tc>
        <w:tc>
          <w:tcPr>
            <w:tcW w:w="1134" w:type="dxa"/>
          </w:tcPr>
          <w:p w:rsidR="00112873" w:rsidRDefault="00112873">
            <w:pPr>
              <w:pStyle w:val="ConsPlusNormal"/>
            </w:pPr>
            <w:r>
              <w:t>1,754</w:t>
            </w:r>
          </w:p>
        </w:tc>
        <w:tc>
          <w:tcPr>
            <w:tcW w:w="1134" w:type="dxa"/>
          </w:tcPr>
          <w:p w:rsidR="00112873" w:rsidRDefault="00112873">
            <w:pPr>
              <w:pStyle w:val="ConsPlusNormal"/>
            </w:pPr>
          </w:p>
        </w:tc>
        <w:tc>
          <w:tcPr>
            <w:tcW w:w="1077" w:type="dxa"/>
          </w:tcPr>
          <w:p w:rsidR="00112873" w:rsidRDefault="00112873">
            <w:pPr>
              <w:pStyle w:val="ConsPlusNormal"/>
            </w:pPr>
          </w:p>
        </w:tc>
        <w:tc>
          <w:tcPr>
            <w:tcW w:w="1134" w:type="dxa"/>
          </w:tcPr>
          <w:p w:rsidR="00112873" w:rsidRDefault="00112873">
            <w:pPr>
              <w:pStyle w:val="ConsPlusNormal"/>
            </w:pPr>
          </w:p>
        </w:tc>
        <w:tc>
          <w:tcPr>
            <w:tcW w:w="1134" w:type="dxa"/>
          </w:tcPr>
          <w:p w:rsidR="00112873" w:rsidRDefault="00112873">
            <w:pPr>
              <w:pStyle w:val="ConsPlusNormal"/>
            </w:pPr>
          </w:p>
        </w:tc>
      </w:tr>
      <w:tr w:rsidR="00112873">
        <w:tc>
          <w:tcPr>
            <w:tcW w:w="850" w:type="dxa"/>
          </w:tcPr>
          <w:p w:rsidR="00112873" w:rsidRDefault="00112873">
            <w:pPr>
              <w:pStyle w:val="ConsPlusNormal"/>
            </w:pPr>
            <w:r>
              <w:t>22.8</w:t>
            </w:r>
          </w:p>
        </w:tc>
        <w:tc>
          <w:tcPr>
            <w:tcW w:w="2608" w:type="dxa"/>
          </w:tcPr>
          <w:p w:rsidR="00112873" w:rsidRDefault="00112873">
            <w:pPr>
              <w:pStyle w:val="ConsPlusNormal"/>
            </w:pPr>
            <w:r>
              <w:t>с.п. Сингапай (с. Чеускино)</w:t>
            </w:r>
          </w:p>
        </w:tc>
        <w:tc>
          <w:tcPr>
            <w:tcW w:w="1134" w:type="dxa"/>
          </w:tcPr>
          <w:p w:rsidR="00112873" w:rsidRDefault="00112873">
            <w:pPr>
              <w:pStyle w:val="ConsPlusNormal"/>
            </w:pPr>
            <w:r>
              <w:t>8,054</w:t>
            </w:r>
          </w:p>
        </w:tc>
        <w:tc>
          <w:tcPr>
            <w:tcW w:w="1134" w:type="dxa"/>
          </w:tcPr>
          <w:p w:rsidR="00112873" w:rsidRDefault="00112873">
            <w:pPr>
              <w:pStyle w:val="ConsPlusNormal"/>
            </w:pPr>
            <w:r>
              <w:t>3,000</w:t>
            </w:r>
          </w:p>
        </w:tc>
        <w:tc>
          <w:tcPr>
            <w:tcW w:w="1077" w:type="dxa"/>
          </w:tcPr>
          <w:p w:rsidR="00112873" w:rsidRDefault="00112873">
            <w:pPr>
              <w:pStyle w:val="ConsPlusNormal"/>
            </w:pPr>
            <w:r>
              <w:t>6,785</w:t>
            </w:r>
          </w:p>
        </w:tc>
        <w:tc>
          <w:tcPr>
            <w:tcW w:w="1134" w:type="dxa"/>
          </w:tcPr>
          <w:p w:rsidR="00112873" w:rsidRDefault="00112873">
            <w:pPr>
              <w:pStyle w:val="ConsPlusNormal"/>
            </w:pPr>
            <w:r>
              <w:t>17,450</w:t>
            </w:r>
          </w:p>
        </w:tc>
        <w:tc>
          <w:tcPr>
            <w:tcW w:w="1134" w:type="dxa"/>
          </w:tcPr>
          <w:p w:rsidR="00112873" w:rsidRDefault="00112873">
            <w:pPr>
              <w:pStyle w:val="ConsPlusNormal"/>
            </w:pPr>
          </w:p>
        </w:tc>
      </w:tr>
      <w:tr w:rsidR="00112873">
        <w:tc>
          <w:tcPr>
            <w:tcW w:w="850" w:type="dxa"/>
          </w:tcPr>
          <w:p w:rsidR="00112873" w:rsidRDefault="00112873">
            <w:pPr>
              <w:pStyle w:val="ConsPlusNormal"/>
            </w:pPr>
            <w:r>
              <w:t>22.9</w:t>
            </w:r>
          </w:p>
        </w:tc>
        <w:tc>
          <w:tcPr>
            <w:tcW w:w="2608" w:type="dxa"/>
          </w:tcPr>
          <w:p w:rsidR="00112873" w:rsidRDefault="00112873">
            <w:pPr>
              <w:pStyle w:val="ConsPlusNormal"/>
            </w:pPr>
            <w:r>
              <w:t>Межселенная территория</w:t>
            </w:r>
          </w:p>
        </w:tc>
        <w:tc>
          <w:tcPr>
            <w:tcW w:w="1134" w:type="dxa"/>
          </w:tcPr>
          <w:p w:rsidR="00112873" w:rsidRDefault="00112873">
            <w:pPr>
              <w:pStyle w:val="ConsPlusNormal"/>
            </w:pPr>
            <w:r>
              <w:t>3,216</w:t>
            </w:r>
          </w:p>
        </w:tc>
        <w:tc>
          <w:tcPr>
            <w:tcW w:w="1134" w:type="dxa"/>
          </w:tcPr>
          <w:p w:rsidR="00112873" w:rsidRDefault="00112873">
            <w:pPr>
              <w:pStyle w:val="ConsPlusNormal"/>
            </w:pPr>
          </w:p>
        </w:tc>
        <w:tc>
          <w:tcPr>
            <w:tcW w:w="1077" w:type="dxa"/>
          </w:tcPr>
          <w:p w:rsidR="00112873" w:rsidRDefault="00112873">
            <w:pPr>
              <w:pStyle w:val="ConsPlusNormal"/>
            </w:pPr>
          </w:p>
        </w:tc>
        <w:tc>
          <w:tcPr>
            <w:tcW w:w="1134" w:type="dxa"/>
          </w:tcPr>
          <w:p w:rsidR="00112873" w:rsidRDefault="00112873">
            <w:pPr>
              <w:pStyle w:val="ConsPlusNormal"/>
            </w:pPr>
          </w:p>
        </w:tc>
        <w:tc>
          <w:tcPr>
            <w:tcW w:w="1134" w:type="dxa"/>
          </w:tcPr>
          <w:p w:rsidR="00112873" w:rsidRDefault="00112873">
            <w:pPr>
              <w:pStyle w:val="ConsPlusNormal"/>
            </w:pPr>
          </w:p>
        </w:tc>
      </w:tr>
    </w:tbl>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9</w:t>
      </w:r>
    </w:p>
    <w:p w:rsidR="00112873" w:rsidRDefault="00112873">
      <w:pPr>
        <w:pStyle w:val="ConsPlusNormal"/>
        <w:jc w:val="right"/>
      </w:pPr>
      <w:r>
        <w:t>к постановлению</w:t>
      </w:r>
    </w:p>
    <w:p w:rsidR="00112873" w:rsidRDefault="00112873">
      <w:pPr>
        <w:pStyle w:val="ConsPlusNormal"/>
        <w:jc w:val="right"/>
      </w:pPr>
      <w:r>
        <w:t>Правительства 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r>
        <w:t>ПОРЯДОК</w:t>
      </w:r>
    </w:p>
    <w:p w:rsidR="00112873" w:rsidRDefault="00112873">
      <w:pPr>
        <w:pStyle w:val="ConsPlusTitle"/>
        <w:jc w:val="center"/>
      </w:pPr>
      <w:r>
        <w:t>ПРЕДОСТАВЛЕНИЯ СОЦИАЛЬНЫХ ВЫПЛАТ ОТДЕЛЬНЫМ КАТЕГОРИЯМ</w:t>
      </w:r>
    </w:p>
    <w:p w:rsidR="00112873" w:rsidRDefault="00112873">
      <w:pPr>
        <w:pStyle w:val="ConsPlusTitle"/>
        <w:jc w:val="center"/>
      </w:pPr>
      <w:r>
        <w:t>ГРАЖДАН НА ОБЕСПЕЧЕНИЕ ЖИЛЫМИ ПОМЕЩЕНИЯМИ В ХАНТЫ-МАНСИЙСКОМ</w:t>
      </w:r>
    </w:p>
    <w:p w:rsidR="00112873" w:rsidRDefault="00112873">
      <w:pPr>
        <w:pStyle w:val="ConsPlusTitle"/>
        <w:jc w:val="center"/>
      </w:pPr>
      <w:r>
        <w:t>АВТОНОМНОМ ОКРУГЕ - ЮГРЕ (ДАЛЕЕ - ПОРЯДОК)</w:t>
      </w:r>
    </w:p>
    <w:p w:rsidR="00112873" w:rsidRDefault="00112873">
      <w:pPr>
        <w:pStyle w:val="ConsPlusNormal"/>
        <w:jc w:val="both"/>
      </w:pPr>
    </w:p>
    <w:p w:rsidR="00112873" w:rsidRDefault="00112873">
      <w:pPr>
        <w:pStyle w:val="ConsPlusNormal"/>
        <w:ind w:firstLine="540"/>
        <w:jc w:val="both"/>
      </w:pPr>
      <w:r>
        <w:t xml:space="preserve">Утратил силу с 1 января 2021 года. - </w:t>
      </w:r>
      <w:hyperlink r:id="rId240" w:history="1">
        <w:r>
          <w:rPr>
            <w:color w:val="0000FF"/>
          </w:rPr>
          <w:t>Постановление</w:t>
        </w:r>
      </w:hyperlink>
      <w:r>
        <w:t xml:space="preserve"> Правительства ХМАО - Югры от 31.10.2020 N 490-п.</w:t>
      </w: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10</w:t>
      </w:r>
    </w:p>
    <w:p w:rsidR="00112873" w:rsidRDefault="00112873">
      <w:pPr>
        <w:pStyle w:val="ConsPlusNormal"/>
        <w:jc w:val="right"/>
      </w:pPr>
      <w:r>
        <w:t>к постановлению</w:t>
      </w:r>
    </w:p>
    <w:p w:rsidR="00112873" w:rsidRDefault="00112873">
      <w:pPr>
        <w:pStyle w:val="ConsPlusNormal"/>
        <w:jc w:val="right"/>
      </w:pPr>
      <w:r>
        <w:t>Правительства 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r>
        <w:t>ПОРЯДОК</w:t>
      </w:r>
    </w:p>
    <w:p w:rsidR="00112873" w:rsidRDefault="00112873">
      <w:pPr>
        <w:pStyle w:val="ConsPlusTitle"/>
        <w:jc w:val="center"/>
      </w:pPr>
      <w:r>
        <w:t>РЕАЛИЗАЦИИ МЕРОПРИЯТИЯ "УЛУЧШЕНИЕ ЖИЛИЩНЫХ УСЛОВИЙ ВЕТЕРАНАМ</w:t>
      </w:r>
    </w:p>
    <w:p w:rsidR="00112873" w:rsidRDefault="00112873">
      <w:pPr>
        <w:pStyle w:val="ConsPlusTitle"/>
        <w:jc w:val="center"/>
      </w:pPr>
      <w:r>
        <w:t>ВЕЛИКОЙ ОТЕЧЕСТВЕННОЙ ВОЙНЫ" (ДАЛЕЕ - ПОРЯДОК)</w:t>
      </w:r>
    </w:p>
    <w:p w:rsidR="00112873" w:rsidRDefault="00112873">
      <w:pPr>
        <w:pStyle w:val="ConsPlusNormal"/>
        <w:jc w:val="both"/>
      </w:pPr>
    </w:p>
    <w:p w:rsidR="00112873" w:rsidRDefault="00112873">
      <w:pPr>
        <w:pStyle w:val="ConsPlusNormal"/>
        <w:ind w:firstLine="540"/>
        <w:jc w:val="both"/>
      </w:pPr>
      <w:r>
        <w:t xml:space="preserve">Утратил силу с 1 января 2021 года. - </w:t>
      </w:r>
      <w:hyperlink r:id="rId241" w:history="1">
        <w:r>
          <w:rPr>
            <w:color w:val="0000FF"/>
          </w:rPr>
          <w:t>Постановление</w:t>
        </w:r>
      </w:hyperlink>
      <w:r>
        <w:t xml:space="preserve"> Правительства ХМАО - Югры от 31.10.2020 N 490-п.</w:t>
      </w: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11</w:t>
      </w:r>
    </w:p>
    <w:p w:rsidR="00112873" w:rsidRDefault="00112873">
      <w:pPr>
        <w:pStyle w:val="ConsPlusNormal"/>
        <w:jc w:val="right"/>
      </w:pPr>
      <w:r>
        <w:t>к постановлению</w:t>
      </w:r>
    </w:p>
    <w:p w:rsidR="00112873" w:rsidRDefault="00112873">
      <w:pPr>
        <w:pStyle w:val="ConsPlusNormal"/>
        <w:jc w:val="right"/>
      </w:pPr>
      <w:r>
        <w:t>Правительства 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r>
        <w:t>ПОРЯДОК</w:t>
      </w:r>
    </w:p>
    <w:p w:rsidR="00112873" w:rsidRDefault="00112873">
      <w:pPr>
        <w:pStyle w:val="ConsPlusTitle"/>
        <w:jc w:val="center"/>
      </w:pPr>
      <w:r>
        <w:t>РЕАЛИЗАЦИИ МЕРОПРИЯТИЯ "КОМПЕНСАЦИЯ ГРАЖДАНАМ, ПОСТОЯННО</w:t>
      </w:r>
    </w:p>
    <w:p w:rsidR="00112873" w:rsidRDefault="00112873">
      <w:pPr>
        <w:pStyle w:val="ConsPlusTitle"/>
        <w:jc w:val="center"/>
      </w:pPr>
      <w:r>
        <w:t>ПРОЖИВАЮЩИМ НА ТЕРРИТОРИИ ХАНТЫ-МАНСИЙСКОГО АВТОНОМНОГО</w:t>
      </w:r>
    </w:p>
    <w:p w:rsidR="00112873" w:rsidRDefault="00112873">
      <w:pPr>
        <w:pStyle w:val="ConsPlusTitle"/>
        <w:jc w:val="center"/>
      </w:pPr>
      <w:r>
        <w:t>ОКРУГА - ЮГРЫ (И ЧЛЕНАМ ИХ СЕМЕЙ), НУЖДАЮЩИМСЯ В УЛУЧШЕНИИ</w:t>
      </w:r>
    </w:p>
    <w:p w:rsidR="00112873" w:rsidRDefault="00112873">
      <w:pPr>
        <w:pStyle w:val="ConsPlusTitle"/>
        <w:jc w:val="center"/>
      </w:pPr>
      <w:r>
        <w:t>ЖИЛИЩНЫХ УСЛОВИЙ, ЧАСТИ ПРОЦЕНТНОЙ СТАВКИ ПО ОДНОМУ</w:t>
      </w:r>
    </w:p>
    <w:p w:rsidR="00112873" w:rsidRDefault="00112873">
      <w:pPr>
        <w:pStyle w:val="ConsPlusTitle"/>
        <w:jc w:val="center"/>
      </w:pPr>
      <w:r>
        <w:t>ИПОТЕЧНОМУ ЖИЛИЩНОМУ КРЕДИТУ НА ПРИОБРЕТЕНИЕ (СТРОИТЕЛЬСТВО)</w:t>
      </w:r>
    </w:p>
    <w:p w:rsidR="00112873" w:rsidRDefault="00112873">
      <w:pPr>
        <w:pStyle w:val="ConsPlusTitle"/>
        <w:jc w:val="center"/>
      </w:pPr>
      <w:r>
        <w:t>ЖИЛЫХ ПОМЕЩЕНИЙ, В ТОМ ЧИСЛЕ НА РЕФИНАНСИРОВАНИЕ ИПОТЕЧНЫХ</w:t>
      </w:r>
    </w:p>
    <w:p w:rsidR="00112873" w:rsidRDefault="00112873">
      <w:pPr>
        <w:pStyle w:val="ConsPlusTitle"/>
        <w:jc w:val="center"/>
      </w:pPr>
      <w:r>
        <w:t>КРЕДИТОВ И ЗАЙМОВ" (ДАЛЕЕ - ПОРЯДОК)</w:t>
      </w:r>
    </w:p>
    <w:p w:rsidR="00112873" w:rsidRDefault="00112873">
      <w:pPr>
        <w:pStyle w:val="ConsPlusNormal"/>
        <w:jc w:val="center"/>
      </w:pPr>
    </w:p>
    <w:p w:rsidR="00112873" w:rsidRDefault="00112873">
      <w:pPr>
        <w:pStyle w:val="ConsPlusNormal"/>
        <w:ind w:firstLine="540"/>
        <w:jc w:val="both"/>
      </w:pPr>
      <w:r>
        <w:t xml:space="preserve">Утратил силу с 1 января 2021. - </w:t>
      </w:r>
      <w:hyperlink r:id="rId242" w:history="1">
        <w:r>
          <w:rPr>
            <w:color w:val="0000FF"/>
          </w:rPr>
          <w:t>Постановление</w:t>
        </w:r>
      </w:hyperlink>
      <w:r>
        <w:t xml:space="preserve"> Правительства ХМАО - Югры от 31.10.2020 N 490-п.</w:t>
      </w: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12</w:t>
      </w:r>
    </w:p>
    <w:p w:rsidR="00112873" w:rsidRDefault="00112873">
      <w:pPr>
        <w:pStyle w:val="ConsPlusNormal"/>
        <w:jc w:val="right"/>
      </w:pPr>
      <w:r>
        <w:t>к постановлению</w:t>
      </w:r>
    </w:p>
    <w:p w:rsidR="00112873" w:rsidRDefault="00112873">
      <w:pPr>
        <w:pStyle w:val="ConsPlusNormal"/>
        <w:jc w:val="right"/>
      </w:pPr>
      <w:r>
        <w:t>Правительства 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r>
        <w:t>ПОРЯДОК</w:t>
      </w:r>
    </w:p>
    <w:p w:rsidR="00112873" w:rsidRDefault="00112873">
      <w:pPr>
        <w:pStyle w:val="ConsPlusTitle"/>
        <w:jc w:val="center"/>
      </w:pPr>
      <w:r>
        <w:t>ПРЕДОСТАВЛЕНИЯ СУБСИДИИ ГРАЖДАНАМ НА ПОГАШЕНИЕ ПОЛУЧЕННЫХ</w:t>
      </w:r>
    </w:p>
    <w:p w:rsidR="00112873" w:rsidRDefault="00112873">
      <w:pPr>
        <w:pStyle w:val="ConsPlusTitle"/>
        <w:jc w:val="center"/>
      </w:pPr>
      <w:r>
        <w:t>ДО 31 ДЕКАБРЯ 2013 ГОДА ИПОТЕЧНЫХ ЖИЛИЩНЫХ КРЕДИТОВ</w:t>
      </w:r>
    </w:p>
    <w:p w:rsidR="00112873" w:rsidRDefault="00112873">
      <w:pPr>
        <w:pStyle w:val="ConsPlusTitle"/>
        <w:jc w:val="center"/>
      </w:pPr>
      <w:r>
        <w:t>С КОМПЕНСАЦИЕЙ ЧАСТИ ПРОЦЕНТНОЙ СТАВКИ (ДАЛЕЕ - ПОРЯДОК)</w:t>
      </w:r>
    </w:p>
    <w:p w:rsidR="00112873" w:rsidRDefault="00112873">
      <w:pPr>
        <w:pStyle w:val="ConsPlusNormal"/>
        <w:jc w:val="center"/>
      </w:pPr>
    </w:p>
    <w:p w:rsidR="00112873" w:rsidRDefault="00112873">
      <w:pPr>
        <w:pStyle w:val="ConsPlusNormal"/>
        <w:ind w:firstLine="540"/>
        <w:jc w:val="both"/>
      </w:pPr>
      <w:r>
        <w:t xml:space="preserve">Утратил силу с 1 января 2021 года. - </w:t>
      </w:r>
      <w:hyperlink r:id="rId243" w:history="1">
        <w:r>
          <w:rPr>
            <w:color w:val="0000FF"/>
          </w:rPr>
          <w:t>Постановление</w:t>
        </w:r>
      </w:hyperlink>
      <w:r>
        <w:t xml:space="preserve"> Правительства ХМАО - Югры от 31.10.2020 N 490-п.</w:t>
      </w:r>
    </w:p>
    <w:p w:rsidR="00112873" w:rsidRDefault="00112873">
      <w:pPr>
        <w:pStyle w:val="ConsPlusNormal"/>
        <w:ind w:firstLine="540"/>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13</w:t>
      </w:r>
    </w:p>
    <w:p w:rsidR="00112873" w:rsidRDefault="00112873">
      <w:pPr>
        <w:pStyle w:val="ConsPlusNormal"/>
        <w:jc w:val="right"/>
      </w:pPr>
      <w:r>
        <w:t>к постановлению</w:t>
      </w:r>
    </w:p>
    <w:p w:rsidR="00112873" w:rsidRDefault="00112873">
      <w:pPr>
        <w:pStyle w:val="ConsPlusNormal"/>
        <w:jc w:val="right"/>
      </w:pPr>
      <w:r>
        <w:t>Правительства 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r>
        <w:lastRenderedPageBreak/>
        <w:t>ПОРЯДОК</w:t>
      </w:r>
    </w:p>
    <w:p w:rsidR="00112873" w:rsidRDefault="00112873">
      <w:pPr>
        <w:pStyle w:val="ConsPlusTitle"/>
        <w:jc w:val="center"/>
      </w:pPr>
      <w:r>
        <w:t>ПРЕДОСТАВЛЕНИЯ ЖИЛИЩНЫХ СУБСИДИЙ ГРАЖДАНАМ, ВЫЕЗЖАЮЩИМ</w:t>
      </w:r>
    </w:p>
    <w:p w:rsidR="00112873" w:rsidRDefault="00112873">
      <w:pPr>
        <w:pStyle w:val="ConsPlusTitle"/>
        <w:jc w:val="center"/>
      </w:pPr>
      <w:r>
        <w:t>ИЗ ХАНТЫ-МАНСИЙСКОГО АВТОНОМНОГО ОКРУГА - ЮГРЫ В СУБЪЕКТЫ</w:t>
      </w:r>
    </w:p>
    <w:p w:rsidR="00112873" w:rsidRDefault="00112873">
      <w:pPr>
        <w:pStyle w:val="ConsPlusTitle"/>
        <w:jc w:val="center"/>
      </w:pPr>
      <w:r>
        <w:t>РОССИЙСКОЙ ФЕДЕРАЦИИ, НЕ ОТНОСЯЩИЕСЯ К РАЙОНАМ КРАЙНЕГО</w:t>
      </w:r>
    </w:p>
    <w:p w:rsidR="00112873" w:rsidRDefault="00112873">
      <w:pPr>
        <w:pStyle w:val="ConsPlusTitle"/>
        <w:jc w:val="center"/>
      </w:pPr>
      <w:r>
        <w:t>СЕВЕРА И ПРИРАВНЕННЫМ К НИМ МЕСТНОСТЯМ, ПРИЗНАННЫМ ДО 31</w:t>
      </w:r>
    </w:p>
    <w:p w:rsidR="00112873" w:rsidRDefault="00112873">
      <w:pPr>
        <w:pStyle w:val="ConsPlusTitle"/>
        <w:jc w:val="center"/>
      </w:pPr>
      <w:r>
        <w:t>ДЕКАБРЯ 2013 ГОДА УЧАСТНИКАМИ ПОДПРОГРАММ (ДАЛЕЕ - ПОРЯДОК)</w:t>
      </w:r>
    </w:p>
    <w:p w:rsidR="00112873" w:rsidRDefault="00112873">
      <w:pPr>
        <w:pStyle w:val="ConsPlusNormal"/>
        <w:jc w:val="center"/>
      </w:pPr>
    </w:p>
    <w:p w:rsidR="00112873" w:rsidRDefault="00112873">
      <w:pPr>
        <w:pStyle w:val="ConsPlusNormal"/>
        <w:ind w:firstLine="540"/>
        <w:jc w:val="both"/>
      </w:pPr>
      <w:r>
        <w:t xml:space="preserve">Утратил силу с 1 января 2021 года. - </w:t>
      </w:r>
      <w:hyperlink r:id="rId244" w:history="1">
        <w:r>
          <w:rPr>
            <w:color w:val="0000FF"/>
          </w:rPr>
          <w:t>Постановление</w:t>
        </w:r>
      </w:hyperlink>
      <w:r>
        <w:t xml:space="preserve"> Правительства ХМАО - Югры от 31.10.2020 N 490-п.</w:t>
      </w: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14</w:t>
      </w:r>
    </w:p>
    <w:p w:rsidR="00112873" w:rsidRDefault="00112873">
      <w:pPr>
        <w:pStyle w:val="ConsPlusNormal"/>
        <w:jc w:val="right"/>
      </w:pPr>
      <w:r>
        <w:t>к постановлению</w:t>
      </w:r>
    </w:p>
    <w:p w:rsidR="00112873" w:rsidRDefault="00112873">
      <w:pPr>
        <w:pStyle w:val="ConsPlusNormal"/>
        <w:jc w:val="right"/>
      </w:pPr>
      <w:r>
        <w:t>Правительства 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r>
        <w:t>ПОРЯДОК</w:t>
      </w:r>
    </w:p>
    <w:p w:rsidR="00112873" w:rsidRDefault="00112873">
      <w:pPr>
        <w:pStyle w:val="ConsPlusTitle"/>
        <w:jc w:val="center"/>
      </w:pPr>
      <w:r>
        <w:t>ПРЕДОСТАВЛЕНИЯ СУБСИДИИ НА ПРИОБРЕТЕНИЕ ИЛИ СТРОИТЕЛЬСТВО</w:t>
      </w:r>
    </w:p>
    <w:p w:rsidR="00112873" w:rsidRDefault="00112873">
      <w:pPr>
        <w:pStyle w:val="ConsPlusTitle"/>
        <w:jc w:val="center"/>
      </w:pPr>
      <w:r>
        <w:t>ЖИЛЫХ ПОМЕЩЕНИЙ МОЛОДЫМ СЕМЬЯМ И МОЛОДЫМ СПЕЦИАЛИСТАМ,</w:t>
      </w:r>
    </w:p>
    <w:p w:rsidR="00112873" w:rsidRDefault="00112873">
      <w:pPr>
        <w:pStyle w:val="ConsPlusTitle"/>
        <w:jc w:val="center"/>
      </w:pPr>
      <w:r>
        <w:t>ПОДАВШИМ ДО 31 ДЕКАБРЯ 2010 ГОДА ЗАЯВЛЕНИЯ НА ПОЛУЧЕНИЕ МЕР</w:t>
      </w:r>
    </w:p>
    <w:p w:rsidR="00112873" w:rsidRDefault="00112873">
      <w:pPr>
        <w:pStyle w:val="ConsPlusTitle"/>
        <w:jc w:val="center"/>
      </w:pPr>
      <w:r>
        <w:t>ГОСУДАРСТВЕННОЙ ПОДДЕРЖКИ (ДАЛЕЕ - ПОРЯДОК)</w:t>
      </w:r>
    </w:p>
    <w:p w:rsidR="00112873" w:rsidRDefault="00112873">
      <w:pPr>
        <w:pStyle w:val="ConsPlusNormal"/>
        <w:jc w:val="both"/>
      </w:pPr>
    </w:p>
    <w:p w:rsidR="00112873" w:rsidRDefault="00112873">
      <w:pPr>
        <w:pStyle w:val="ConsPlusNormal"/>
        <w:ind w:firstLine="540"/>
        <w:jc w:val="both"/>
      </w:pPr>
      <w:r>
        <w:t xml:space="preserve">Утратил силу с 31 января 2020 года. - </w:t>
      </w:r>
      <w:hyperlink r:id="rId245" w:history="1">
        <w:r>
          <w:rPr>
            <w:color w:val="0000FF"/>
          </w:rPr>
          <w:t>Постановление</w:t>
        </w:r>
      </w:hyperlink>
      <w:r>
        <w:t xml:space="preserve"> Правительства ХМАО - Югры от 31.01.2020 N 19-п.</w:t>
      </w: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15</w:t>
      </w:r>
    </w:p>
    <w:p w:rsidR="00112873" w:rsidRDefault="00112873">
      <w:pPr>
        <w:pStyle w:val="ConsPlusNormal"/>
        <w:jc w:val="right"/>
      </w:pPr>
      <w:r>
        <w:t>к постановлению</w:t>
      </w:r>
    </w:p>
    <w:p w:rsidR="00112873" w:rsidRDefault="00112873">
      <w:pPr>
        <w:pStyle w:val="ConsPlusNormal"/>
        <w:jc w:val="right"/>
      </w:pPr>
      <w:r>
        <w:t>Правительства 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r>
        <w:t>ПОРЯДОК</w:t>
      </w:r>
    </w:p>
    <w:p w:rsidR="00112873" w:rsidRDefault="00112873">
      <w:pPr>
        <w:pStyle w:val="ConsPlusTitle"/>
        <w:jc w:val="center"/>
      </w:pPr>
      <w:r>
        <w:t>ПРЕДОСТАВЛЕНИЯ СУБСИДИИ НА ПРИОБРЕТЕНИЕ ИЛИ СТРОИТЕЛЬСТВО</w:t>
      </w:r>
    </w:p>
    <w:p w:rsidR="00112873" w:rsidRDefault="00112873">
      <w:pPr>
        <w:pStyle w:val="ConsPlusTitle"/>
        <w:jc w:val="center"/>
      </w:pPr>
      <w:r>
        <w:t>ЖИЛЫХ ПОМЕЩЕНИЙ МОЛОДЫМ СЕМЬЯМ, ПОДАВШИМ ПОСЛЕ 31 ДЕКАБРЯ</w:t>
      </w:r>
    </w:p>
    <w:p w:rsidR="00112873" w:rsidRDefault="00112873">
      <w:pPr>
        <w:pStyle w:val="ConsPlusTitle"/>
        <w:jc w:val="center"/>
      </w:pPr>
      <w:r>
        <w:t>2010 ГОДА ЗАЯВЛЕНИЯ НА ПОЛУЧЕНИЕ МЕР ГОСУДАРСТВЕННОЙ</w:t>
      </w:r>
    </w:p>
    <w:p w:rsidR="00112873" w:rsidRDefault="00112873">
      <w:pPr>
        <w:pStyle w:val="ConsPlusTitle"/>
        <w:jc w:val="center"/>
      </w:pPr>
      <w:r>
        <w:t>ПОДДЕРЖКИ (ДАЛЕЕ - ПОРЯДОК)</w:t>
      </w:r>
    </w:p>
    <w:p w:rsidR="00112873" w:rsidRDefault="00112873">
      <w:pPr>
        <w:pStyle w:val="ConsPlusNormal"/>
        <w:jc w:val="center"/>
      </w:pPr>
    </w:p>
    <w:p w:rsidR="00112873" w:rsidRDefault="00112873">
      <w:pPr>
        <w:pStyle w:val="ConsPlusNormal"/>
        <w:ind w:firstLine="540"/>
        <w:jc w:val="both"/>
      </w:pPr>
      <w:r>
        <w:t xml:space="preserve">Утратил силу с 1 января 2021 года. - </w:t>
      </w:r>
      <w:hyperlink r:id="rId246" w:history="1">
        <w:r>
          <w:rPr>
            <w:color w:val="0000FF"/>
          </w:rPr>
          <w:t>Постановление</w:t>
        </w:r>
      </w:hyperlink>
      <w:r>
        <w:t xml:space="preserve"> Правительства ХМАО - Югры от 31.10.2020 N 490-п.</w:t>
      </w:r>
    </w:p>
    <w:p w:rsidR="00112873" w:rsidRDefault="00112873">
      <w:pPr>
        <w:pStyle w:val="ConsPlusNormal"/>
        <w:ind w:firstLine="540"/>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16</w:t>
      </w:r>
    </w:p>
    <w:p w:rsidR="00112873" w:rsidRDefault="00112873">
      <w:pPr>
        <w:pStyle w:val="ConsPlusNormal"/>
        <w:jc w:val="right"/>
      </w:pPr>
      <w:r>
        <w:t>к постановлению</w:t>
      </w:r>
    </w:p>
    <w:p w:rsidR="00112873" w:rsidRDefault="00112873">
      <w:pPr>
        <w:pStyle w:val="ConsPlusNormal"/>
        <w:jc w:val="right"/>
      </w:pPr>
      <w:r>
        <w:lastRenderedPageBreak/>
        <w:t>Правительства 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r>
        <w:t>ПОРЯДОК</w:t>
      </w:r>
    </w:p>
    <w:p w:rsidR="00112873" w:rsidRDefault="00112873">
      <w:pPr>
        <w:pStyle w:val="ConsPlusTitle"/>
        <w:jc w:val="center"/>
      </w:pPr>
      <w:r>
        <w:t>ПРЕДОСТАВЛЕНИЯ СУБСИДИИ НА ПРИОБРЕТЕНИЕ ИЛИ СТРОИТЕЛЬСТВО</w:t>
      </w:r>
    </w:p>
    <w:p w:rsidR="00112873" w:rsidRDefault="00112873">
      <w:pPr>
        <w:pStyle w:val="ConsPlusTitle"/>
        <w:jc w:val="center"/>
      </w:pPr>
      <w:r>
        <w:t>ЖИЛЫХ ПОМЕЩЕНИЙ ГРАЖДАНАМ ИЗ ЧИСЛА КОРЕННЫХ МАЛОЧИСЛЕННЫХ</w:t>
      </w:r>
    </w:p>
    <w:p w:rsidR="00112873" w:rsidRDefault="00112873">
      <w:pPr>
        <w:pStyle w:val="ConsPlusTitle"/>
        <w:jc w:val="center"/>
      </w:pPr>
      <w:r>
        <w:t>НАРОДОВ В ХАНТЫ-МАНСИЙСКОМ АВТОНОМНОМ ОКРУГЕ - ЮГРЕ,</w:t>
      </w:r>
    </w:p>
    <w:p w:rsidR="00112873" w:rsidRDefault="00112873">
      <w:pPr>
        <w:pStyle w:val="ConsPlusTitle"/>
        <w:jc w:val="center"/>
      </w:pPr>
      <w:r>
        <w:t>ПОДАВШИМ ДО 31 ДЕКАБРЯ 2013 ГОДА ЗАЯВЛЕНИЯ НА ПОЛУЧЕНИЕ МЕР</w:t>
      </w:r>
    </w:p>
    <w:p w:rsidR="00112873" w:rsidRDefault="00112873">
      <w:pPr>
        <w:pStyle w:val="ConsPlusTitle"/>
        <w:jc w:val="center"/>
      </w:pPr>
      <w:r>
        <w:t>ГОСУДАРСТВЕННОЙ ПОДДЕРЖКИ (ДАЛЕЕ - ПОРЯДОК)</w:t>
      </w:r>
    </w:p>
    <w:p w:rsidR="00112873" w:rsidRDefault="00112873">
      <w:pPr>
        <w:pStyle w:val="ConsPlusNormal"/>
        <w:jc w:val="center"/>
      </w:pPr>
    </w:p>
    <w:p w:rsidR="00112873" w:rsidRDefault="00112873">
      <w:pPr>
        <w:pStyle w:val="ConsPlusNormal"/>
        <w:ind w:firstLine="540"/>
        <w:jc w:val="both"/>
      </w:pPr>
      <w:r>
        <w:t xml:space="preserve">Утратил силу с 1 января 2021 года. - </w:t>
      </w:r>
      <w:hyperlink r:id="rId247" w:history="1">
        <w:r>
          <w:rPr>
            <w:color w:val="0000FF"/>
          </w:rPr>
          <w:t>Постановление</w:t>
        </w:r>
      </w:hyperlink>
      <w:r>
        <w:t xml:space="preserve"> Правительства ХМАО - Югры от 31.10.2020 N 490-п.</w:t>
      </w:r>
    </w:p>
    <w:p w:rsidR="00112873" w:rsidRDefault="00112873">
      <w:pPr>
        <w:pStyle w:val="ConsPlusNormal"/>
        <w:ind w:firstLine="540"/>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17</w:t>
      </w:r>
    </w:p>
    <w:p w:rsidR="00112873" w:rsidRDefault="00112873">
      <w:pPr>
        <w:pStyle w:val="ConsPlusNormal"/>
        <w:jc w:val="right"/>
      </w:pPr>
      <w:r>
        <w:t>к постановлению</w:t>
      </w:r>
    </w:p>
    <w:p w:rsidR="00112873" w:rsidRDefault="00112873">
      <w:pPr>
        <w:pStyle w:val="ConsPlusNormal"/>
        <w:jc w:val="right"/>
      </w:pPr>
      <w:r>
        <w:t>Правительства 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r>
        <w:t>ПОРЯДОК</w:t>
      </w:r>
    </w:p>
    <w:p w:rsidR="00112873" w:rsidRDefault="00112873">
      <w:pPr>
        <w:pStyle w:val="ConsPlusTitle"/>
        <w:jc w:val="center"/>
      </w:pPr>
      <w:r>
        <w:t>ПРЕДОСТАВЛЕНИЯ СУБСИДИИ НА ПРИОБРЕТЕНИЕ ИЛИ СТРОИТЕЛЬСТВО</w:t>
      </w:r>
    </w:p>
    <w:p w:rsidR="00112873" w:rsidRDefault="00112873">
      <w:pPr>
        <w:pStyle w:val="ConsPlusTitle"/>
        <w:jc w:val="center"/>
      </w:pPr>
      <w:r>
        <w:t>ЖИЛЫХ ПОМЕЩЕНИЙ ОТДЕЛЬНЫМ КАТЕГОРИЯМ ГРАЖДАН, ПОДАВШИМ ДО 31</w:t>
      </w:r>
    </w:p>
    <w:p w:rsidR="00112873" w:rsidRDefault="00112873">
      <w:pPr>
        <w:pStyle w:val="ConsPlusTitle"/>
        <w:jc w:val="center"/>
      </w:pPr>
      <w:r>
        <w:t>ДЕКАБРЯ 2013 ГОДА ЗАЯВЛЕНИЯ НА ПОЛУЧЕНИЕ МЕР ГОСУДАРСТВЕННОЙ</w:t>
      </w:r>
    </w:p>
    <w:p w:rsidR="00112873" w:rsidRDefault="00112873">
      <w:pPr>
        <w:pStyle w:val="ConsPlusTitle"/>
        <w:jc w:val="center"/>
      </w:pPr>
      <w:r>
        <w:t>ПОДДЕРЖКИ (ДАЛЕЕ - ПОРЯДОК)</w:t>
      </w:r>
    </w:p>
    <w:p w:rsidR="00112873" w:rsidRDefault="00112873">
      <w:pPr>
        <w:pStyle w:val="ConsPlusNormal"/>
        <w:jc w:val="center"/>
      </w:pPr>
    </w:p>
    <w:p w:rsidR="00112873" w:rsidRDefault="00112873">
      <w:pPr>
        <w:pStyle w:val="ConsPlusNormal"/>
        <w:ind w:firstLine="540"/>
        <w:jc w:val="both"/>
      </w:pPr>
      <w:r>
        <w:t xml:space="preserve">Утратил силу с 1 января 2021 года. - </w:t>
      </w:r>
      <w:hyperlink r:id="rId248" w:history="1">
        <w:r>
          <w:rPr>
            <w:color w:val="0000FF"/>
          </w:rPr>
          <w:t>Постановление</w:t>
        </w:r>
      </w:hyperlink>
      <w:r>
        <w:t xml:space="preserve"> Правительства ХМАО - Югры от 31.10.2020 N 490-п.</w:t>
      </w:r>
    </w:p>
    <w:p w:rsidR="00112873" w:rsidRDefault="00112873">
      <w:pPr>
        <w:pStyle w:val="ConsPlusNormal"/>
        <w:ind w:firstLine="540"/>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18</w:t>
      </w:r>
    </w:p>
    <w:p w:rsidR="00112873" w:rsidRDefault="00112873">
      <w:pPr>
        <w:pStyle w:val="ConsPlusNormal"/>
        <w:jc w:val="right"/>
      </w:pPr>
      <w:r>
        <w:t>к постановлению</w:t>
      </w:r>
    </w:p>
    <w:p w:rsidR="00112873" w:rsidRDefault="00112873">
      <w:pPr>
        <w:pStyle w:val="ConsPlusNormal"/>
        <w:jc w:val="right"/>
      </w:pPr>
      <w:r>
        <w:t>Правительства 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r>
        <w:t>ПОРЯДОК</w:t>
      </w:r>
    </w:p>
    <w:p w:rsidR="00112873" w:rsidRDefault="00112873">
      <w:pPr>
        <w:pStyle w:val="ConsPlusTitle"/>
        <w:jc w:val="center"/>
      </w:pPr>
      <w:r>
        <w:t>ПРЕДОСТАВЛЕНИЯ СУБСИДИИ НА ПРИОБРЕТЕНИЕ ИЛИ СТРОИТЕЛЬСТВО</w:t>
      </w:r>
    </w:p>
    <w:p w:rsidR="00112873" w:rsidRDefault="00112873">
      <w:pPr>
        <w:pStyle w:val="ConsPlusTitle"/>
        <w:jc w:val="center"/>
      </w:pPr>
      <w:r>
        <w:t>ЖИЛЫХ ПОМЕЩЕНИЙ ОТДЕЛЬНЫМ КАТЕГОРИЯМ ГРАЖДАН</w:t>
      </w:r>
    </w:p>
    <w:p w:rsidR="00112873" w:rsidRDefault="00112873">
      <w:pPr>
        <w:pStyle w:val="ConsPlusTitle"/>
        <w:jc w:val="center"/>
      </w:pPr>
      <w:r>
        <w:t>(ДАЛЕЕ - ПОРЯДОК)</w:t>
      </w:r>
    </w:p>
    <w:p w:rsidR="00112873" w:rsidRDefault="00112873">
      <w:pPr>
        <w:pStyle w:val="ConsPlusNormal"/>
        <w:jc w:val="center"/>
      </w:pPr>
    </w:p>
    <w:p w:rsidR="00112873" w:rsidRDefault="00112873">
      <w:pPr>
        <w:pStyle w:val="ConsPlusNormal"/>
        <w:ind w:firstLine="540"/>
        <w:jc w:val="both"/>
      </w:pPr>
      <w:r>
        <w:t xml:space="preserve">Утратил силу с 1 января 2021 года. - </w:t>
      </w:r>
      <w:hyperlink r:id="rId249" w:history="1">
        <w:r>
          <w:rPr>
            <w:color w:val="0000FF"/>
          </w:rPr>
          <w:t>Постановление</w:t>
        </w:r>
      </w:hyperlink>
      <w:r>
        <w:t xml:space="preserve"> Правительства ХМАО - Югры от 31.10.2020 N 490-п.</w:t>
      </w:r>
    </w:p>
    <w:p w:rsidR="00112873" w:rsidRDefault="00112873">
      <w:pPr>
        <w:pStyle w:val="ConsPlusNormal"/>
        <w:ind w:firstLine="540"/>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19</w:t>
      </w:r>
    </w:p>
    <w:p w:rsidR="00112873" w:rsidRDefault="00112873">
      <w:pPr>
        <w:pStyle w:val="ConsPlusNormal"/>
        <w:jc w:val="right"/>
      </w:pPr>
      <w:r>
        <w:t>к постановлению</w:t>
      </w:r>
    </w:p>
    <w:p w:rsidR="00112873" w:rsidRDefault="00112873">
      <w:pPr>
        <w:pStyle w:val="ConsPlusNormal"/>
        <w:jc w:val="right"/>
      </w:pPr>
      <w:r>
        <w:t>Правительства 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r>
        <w:t>ПОРЯДОК</w:t>
      </w:r>
    </w:p>
    <w:p w:rsidR="00112873" w:rsidRDefault="00112873">
      <w:pPr>
        <w:pStyle w:val="ConsPlusTitle"/>
        <w:jc w:val="center"/>
      </w:pPr>
      <w:r>
        <w:t>РЕАЛИЗАЦИИ МЕРОПРИЯТИЯ "ПРЕДОСТАВЛЕНИЕ СОЦИАЛЬНОЙ ВЫПЛАТЫ</w:t>
      </w:r>
    </w:p>
    <w:p w:rsidR="00112873" w:rsidRDefault="00112873">
      <w:pPr>
        <w:pStyle w:val="ConsPlusTitle"/>
        <w:jc w:val="center"/>
      </w:pPr>
      <w:r>
        <w:t>(ДОПЛАТЫ) ИЗ БЮДЖЕТА ХАНТЫ-МАНСИЙСКОГО АВТОНОМНОГО ОКРУГА -</w:t>
      </w:r>
    </w:p>
    <w:p w:rsidR="00112873" w:rsidRDefault="00112873">
      <w:pPr>
        <w:pStyle w:val="ConsPlusTitle"/>
        <w:jc w:val="center"/>
      </w:pPr>
      <w:r>
        <w:t>ЮГРЫ К НАКОПЛЕНИЯМ ГРАЖДАН (СЕМЬЯМ) ПО НАКОПИТЕЛЬНОМУ ВКЛАДУ</w:t>
      </w:r>
    </w:p>
    <w:p w:rsidR="00112873" w:rsidRDefault="00112873">
      <w:pPr>
        <w:pStyle w:val="ConsPlusTitle"/>
        <w:jc w:val="center"/>
      </w:pPr>
      <w:r>
        <w:t>НА СЧЕТАХ, ОТКРЫТЫХ В БАНКЕ В ЦЕЛЯХ ПРИОБРЕТЕНИЯ</w:t>
      </w:r>
    </w:p>
    <w:p w:rsidR="00112873" w:rsidRDefault="00112873">
      <w:pPr>
        <w:pStyle w:val="ConsPlusTitle"/>
        <w:jc w:val="center"/>
      </w:pPr>
      <w:r>
        <w:t>(СТРОИТЕЛЬСТВА) ЖИЛОГО ПОМЕЩЕНИЯ" (ДАЛЕЕ - ПОРЯДОК)</w:t>
      </w:r>
    </w:p>
    <w:p w:rsidR="00112873" w:rsidRDefault="00112873">
      <w:pPr>
        <w:pStyle w:val="ConsPlusNormal"/>
        <w:jc w:val="center"/>
      </w:pPr>
    </w:p>
    <w:p w:rsidR="00112873" w:rsidRDefault="00112873">
      <w:pPr>
        <w:pStyle w:val="ConsPlusNormal"/>
        <w:ind w:firstLine="540"/>
        <w:jc w:val="both"/>
      </w:pPr>
      <w:r>
        <w:t xml:space="preserve">Утратил силу с 1 января 2021 года. - </w:t>
      </w:r>
      <w:hyperlink r:id="rId250" w:history="1">
        <w:r>
          <w:rPr>
            <w:color w:val="0000FF"/>
          </w:rPr>
          <w:t>Постановление</w:t>
        </w:r>
      </w:hyperlink>
      <w:r>
        <w:t xml:space="preserve"> Правительства ХМАО - Югры от 31.10.2020 N 490-п.</w:t>
      </w: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20</w:t>
      </w:r>
    </w:p>
    <w:p w:rsidR="00112873" w:rsidRDefault="00112873">
      <w:pPr>
        <w:pStyle w:val="ConsPlusNormal"/>
        <w:jc w:val="right"/>
      </w:pPr>
      <w:r>
        <w:t>к постановлению</w:t>
      </w:r>
    </w:p>
    <w:p w:rsidR="00112873" w:rsidRDefault="00112873">
      <w:pPr>
        <w:pStyle w:val="ConsPlusNormal"/>
        <w:jc w:val="right"/>
      </w:pPr>
      <w:r>
        <w:t>Правительства 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r>
        <w:t>ПОРЯДОК</w:t>
      </w:r>
    </w:p>
    <w:p w:rsidR="00112873" w:rsidRDefault="00112873">
      <w:pPr>
        <w:pStyle w:val="ConsPlusTitle"/>
        <w:jc w:val="center"/>
      </w:pPr>
      <w:r>
        <w:t>РЕАЛИЗАЦИИ МЕРОПРИЯТИЯ "ПРЕДОСТАВЛЕНИЕ КОМПЕНСАЦИИ</w:t>
      </w:r>
    </w:p>
    <w:p w:rsidR="00112873" w:rsidRDefault="00112873">
      <w:pPr>
        <w:pStyle w:val="ConsPlusTitle"/>
        <w:jc w:val="center"/>
      </w:pPr>
      <w:r>
        <w:t>ГРАЖДАНАМ, ЗАКЛЮЧИВШИМ ДО 31 ДЕКАБРЯ 2013 ГОДА ТРЕХСТОРОННИЕ</w:t>
      </w:r>
    </w:p>
    <w:p w:rsidR="00112873" w:rsidRDefault="00112873">
      <w:pPr>
        <w:pStyle w:val="ConsPlusTitle"/>
        <w:jc w:val="center"/>
      </w:pPr>
      <w:r>
        <w:t>СОГЛАШЕНИЯ" (ДАЛЕЕ - ПОРЯДОК)</w:t>
      </w:r>
    </w:p>
    <w:p w:rsidR="00112873" w:rsidRDefault="00112873">
      <w:pPr>
        <w:pStyle w:val="ConsPlusNormal"/>
        <w:jc w:val="center"/>
      </w:pPr>
    </w:p>
    <w:p w:rsidR="00112873" w:rsidRDefault="00112873">
      <w:pPr>
        <w:pStyle w:val="ConsPlusNormal"/>
        <w:ind w:firstLine="540"/>
        <w:jc w:val="both"/>
      </w:pPr>
      <w:r>
        <w:t xml:space="preserve">Утратил силу с 1 января 2021 года. - </w:t>
      </w:r>
      <w:hyperlink r:id="rId251" w:history="1">
        <w:r>
          <w:rPr>
            <w:color w:val="0000FF"/>
          </w:rPr>
          <w:t>Постановление</w:t>
        </w:r>
      </w:hyperlink>
      <w:r>
        <w:t xml:space="preserve"> Правительства ХМАО - Югры от 31.10.2020 N 490-п.</w:t>
      </w:r>
    </w:p>
    <w:p w:rsidR="00112873" w:rsidRDefault="00112873">
      <w:pPr>
        <w:pStyle w:val="ConsPlusNormal"/>
        <w:ind w:firstLine="540"/>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21</w:t>
      </w:r>
    </w:p>
    <w:p w:rsidR="00112873" w:rsidRDefault="00112873">
      <w:pPr>
        <w:pStyle w:val="ConsPlusNormal"/>
        <w:jc w:val="right"/>
      </w:pPr>
      <w:r>
        <w:t>к постановлению</w:t>
      </w:r>
    </w:p>
    <w:p w:rsidR="00112873" w:rsidRDefault="00112873">
      <w:pPr>
        <w:pStyle w:val="ConsPlusNormal"/>
        <w:jc w:val="right"/>
      </w:pPr>
      <w:r>
        <w:t>Правительства 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r>
        <w:t>ПОРЯДОК</w:t>
      </w:r>
    </w:p>
    <w:p w:rsidR="00112873" w:rsidRDefault="00112873">
      <w:pPr>
        <w:pStyle w:val="ConsPlusTitle"/>
        <w:jc w:val="center"/>
      </w:pPr>
      <w:r>
        <w:t>ПРЕДОСТАВЛЕНИЯ СУБСИДИИ ОРГАНАМ МЕСТНОГО САМОУПРАВЛЕНИЯ</w:t>
      </w:r>
    </w:p>
    <w:p w:rsidR="00112873" w:rsidRDefault="00112873">
      <w:pPr>
        <w:pStyle w:val="ConsPlusTitle"/>
        <w:jc w:val="center"/>
      </w:pPr>
      <w:r>
        <w:t>МУНИЦИПАЛЬНЫХ ОБРАЗОВАНИЙ ХАНТЫ-МАНСИЙСКОГО АВТОНОМНОГО</w:t>
      </w:r>
    </w:p>
    <w:p w:rsidR="00112873" w:rsidRDefault="00112873">
      <w:pPr>
        <w:pStyle w:val="ConsPlusTitle"/>
        <w:jc w:val="center"/>
      </w:pPr>
      <w:r>
        <w:t>ОКРУГА - ЮГРЫ НА ЗАВЕРШЕНИЕ СТРОИТЕЛЬСТВА (РЕКОНСТРУКЦИЮ)</w:t>
      </w:r>
    </w:p>
    <w:p w:rsidR="00112873" w:rsidRDefault="00112873">
      <w:pPr>
        <w:pStyle w:val="ConsPlusTitle"/>
        <w:jc w:val="center"/>
      </w:pPr>
      <w:r>
        <w:t>МНОГОКВАРТИРНЫХ ДОМОВ, ДЛЯ СТРОИТЕЛЬСТВА КОТОРЫХ ПРИВЛЕЧЕНЫ</w:t>
      </w:r>
    </w:p>
    <w:p w:rsidR="00112873" w:rsidRDefault="00112873">
      <w:pPr>
        <w:pStyle w:val="ConsPlusTitle"/>
        <w:jc w:val="center"/>
      </w:pPr>
      <w:r>
        <w:t>СРЕДСТВА ГРАЖДАН, ВКЛЮЧЕННЫХ В РЕЕСТР ГРАЖДАН, ЧЬИ ДЕНЕЖНЫЕ</w:t>
      </w:r>
    </w:p>
    <w:p w:rsidR="00112873" w:rsidRDefault="00112873">
      <w:pPr>
        <w:pStyle w:val="ConsPlusTitle"/>
        <w:jc w:val="center"/>
      </w:pPr>
      <w:r>
        <w:t>СРЕДСТВА ПРИВЛЕЧЕНЫ ДЛЯ СТРОИТЕЛЬСТВА МНОГОКВАРТИРНЫХ ДОМОВ</w:t>
      </w:r>
    </w:p>
    <w:p w:rsidR="00112873" w:rsidRDefault="00112873">
      <w:pPr>
        <w:pStyle w:val="ConsPlusTitle"/>
        <w:jc w:val="center"/>
      </w:pPr>
      <w:r>
        <w:t>И ЧЬИ ПРАВА НАРУШЕНЫ (ДАЛЕЕ - ПОРЯДОК)</w:t>
      </w:r>
    </w:p>
    <w:p w:rsidR="00112873" w:rsidRDefault="00112873">
      <w:pPr>
        <w:pStyle w:val="ConsPlusNormal"/>
        <w:jc w:val="center"/>
      </w:pPr>
    </w:p>
    <w:p w:rsidR="00112873" w:rsidRDefault="00112873">
      <w:pPr>
        <w:pStyle w:val="ConsPlusNormal"/>
        <w:ind w:firstLine="540"/>
        <w:jc w:val="both"/>
      </w:pPr>
      <w:r>
        <w:lastRenderedPageBreak/>
        <w:t xml:space="preserve">Утратил силу с 1 января 2021 года. - </w:t>
      </w:r>
      <w:hyperlink r:id="rId252" w:history="1">
        <w:r>
          <w:rPr>
            <w:color w:val="0000FF"/>
          </w:rPr>
          <w:t>Постановление</w:t>
        </w:r>
      </w:hyperlink>
      <w:r>
        <w:t xml:space="preserve"> Правительства ХМАО - Югры от 31.10.2020 N 490-п.</w:t>
      </w:r>
    </w:p>
    <w:p w:rsidR="00112873" w:rsidRDefault="00112873">
      <w:pPr>
        <w:pStyle w:val="ConsPlusNormal"/>
        <w:ind w:firstLine="540"/>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22</w:t>
      </w:r>
    </w:p>
    <w:p w:rsidR="00112873" w:rsidRDefault="00112873">
      <w:pPr>
        <w:pStyle w:val="ConsPlusNormal"/>
        <w:jc w:val="right"/>
      </w:pPr>
      <w:r>
        <w:t>к постановлению</w:t>
      </w:r>
    </w:p>
    <w:p w:rsidR="00112873" w:rsidRDefault="00112873">
      <w:pPr>
        <w:pStyle w:val="ConsPlusNormal"/>
        <w:jc w:val="right"/>
      </w:pPr>
      <w:r>
        <w:t>Правительства 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r>
        <w:t>ПОРЯДОК</w:t>
      </w:r>
    </w:p>
    <w:p w:rsidR="00112873" w:rsidRDefault="00112873">
      <w:pPr>
        <w:pStyle w:val="ConsPlusTitle"/>
        <w:jc w:val="center"/>
      </w:pPr>
      <w:r>
        <w:t>РЕАЛИЗАЦИИ МЕРОПРИЯТИЯ "ПРЕДОСТАВЛЕНИЕ БЮДЖЕТНЫХ ИНВЕСТИЦИЙ</w:t>
      </w:r>
    </w:p>
    <w:p w:rsidR="00112873" w:rsidRDefault="00112873">
      <w:pPr>
        <w:pStyle w:val="ConsPlusTitle"/>
        <w:jc w:val="center"/>
      </w:pPr>
      <w:r>
        <w:t>В УСТАВНЫЙ КАПИТАЛ АКЦИОНЕРНОГО ОБЩЕСТВА "ИПОТЕЧНОЕ</w:t>
      </w:r>
    </w:p>
    <w:p w:rsidR="00112873" w:rsidRDefault="00112873">
      <w:pPr>
        <w:pStyle w:val="ConsPlusTitle"/>
        <w:jc w:val="center"/>
      </w:pPr>
      <w:r>
        <w:t>АГЕНТСТВО ЮГРЫ" В ЦЕЛЯХ ФОРМИРОВАНИЯ ФОНДА НАЕМНЫХ ДОМОВ</w:t>
      </w:r>
    </w:p>
    <w:p w:rsidR="00112873" w:rsidRDefault="00112873">
      <w:pPr>
        <w:pStyle w:val="ConsPlusTitle"/>
        <w:jc w:val="center"/>
      </w:pPr>
      <w:r>
        <w:t>НА ТЕРРИТОРИИ ХАНТЫ-МАНСИЙСКОГО АВТОНОМНОГО ОКРУГА - ЮГРЫ"</w:t>
      </w:r>
    </w:p>
    <w:p w:rsidR="00112873" w:rsidRDefault="00112873">
      <w:pPr>
        <w:pStyle w:val="ConsPlusNormal"/>
        <w:jc w:val="center"/>
      </w:pPr>
    </w:p>
    <w:p w:rsidR="00112873" w:rsidRDefault="00112873">
      <w:pPr>
        <w:pStyle w:val="ConsPlusNormal"/>
        <w:ind w:firstLine="540"/>
        <w:jc w:val="both"/>
      </w:pPr>
      <w:r>
        <w:t xml:space="preserve">Утратил силу с 1 января 2021 года. - </w:t>
      </w:r>
      <w:hyperlink r:id="rId253" w:history="1">
        <w:r>
          <w:rPr>
            <w:color w:val="0000FF"/>
          </w:rPr>
          <w:t>Постановление</w:t>
        </w:r>
      </w:hyperlink>
      <w:r>
        <w:t xml:space="preserve"> Правительства ХМАО - Югры от 31.10.2020 N 490-п.</w:t>
      </w:r>
    </w:p>
    <w:p w:rsidR="00112873" w:rsidRDefault="00112873">
      <w:pPr>
        <w:pStyle w:val="ConsPlusNormal"/>
        <w:ind w:firstLine="540"/>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23</w:t>
      </w:r>
    </w:p>
    <w:p w:rsidR="00112873" w:rsidRDefault="00112873">
      <w:pPr>
        <w:pStyle w:val="ConsPlusNormal"/>
        <w:jc w:val="right"/>
      </w:pPr>
      <w:r>
        <w:t>к постановлению</w:t>
      </w:r>
    </w:p>
    <w:p w:rsidR="00112873" w:rsidRDefault="00112873">
      <w:pPr>
        <w:pStyle w:val="ConsPlusNormal"/>
        <w:jc w:val="right"/>
      </w:pPr>
      <w:r>
        <w:t>Правительства 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r>
        <w:t>НАПРАВЛЕНИЯ</w:t>
      </w:r>
    </w:p>
    <w:p w:rsidR="00112873" w:rsidRDefault="00112873">
      <w:pPr>
        <w:pStyle w:val="ConsPlusTitle"/>
        <w:jc w:val="center"/>
      </w:pPr>
      <w:r>
        <w:t>МЕРОПРИЯТИЙ ГОСУДАРСТВЕННОЙ ПРОГРАММЫ ХАНТЫ-МАНСИЙСКОГО</w:t>
      </w:r>
    </w:p>
    <w:p w:rsidR="00112873" w:rsidRDefault="00112873">
      <w:pPr>
        <w:pStyle w:val="ConsPlusTitle"/>
        <w:jc w:val="center"/>
      </w:pPr>
      <w:r>
        <w:t>АВТОНОМНОГО ОКРУГА - ЮГРЫ "РАЗВИТИЕ ЖИЛИЩНОЙ СФЕРЫ"</w:t>
      </w:r>
    </w:p>
    <w:p w:rsidR="00112873" w:rsidRDefault="00112873">
      <w:pPr>
        <w:pStyle w:val="ConsPlusNormal"/>
        <w:jc w:val="both"/>
      </w:pPr>
    </w:p>
    <w:p w:rsidR="00112873" w:rsidRDefault="00112873">
      <w:pPr>
        <w:pStyle w:val="ConsPlusNormal"/>
        <w:ind w:firstLine="540"/>
        <w:jc w:val="both"/>
      </w:pPr>
      <w:r>
        <w:t xml:space="preserve">Утратили силу с 1 января 2021 года. - </w:t>
      </w:r>
      <w:hyperlink r:id="rId254" w:history="1">
        <w:r>
          <w:rPr>
            <w:color w:val="0000FF"/>
          </w:rPr>
          <w:t>Постановление</w:t>
        </w:r>
      </w:hyperlink>
      <w:r>
        <w:t xml:space="preserve"> Правительства ХМАО - Югры от 31.10.2020 N 490-п.</w:t>
      </w:r>
    </w:p>
    <w:p w:rsidR="00112873" w:rsidRDefault="00112873">
      <w:pPr>
        <w:pStyle w:val="ConsPlusNormal"/>
        <w:ind w:firstLine="540"/>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24</w:t>
      </w:r>
    </w:p>
    <w:p w:rsidR="00112873" w:rsidRDefault="00112873">
      <w:pPr>
        <w:pStyle w:val="ConsPlusNormal"/>
        <w:jc w:val="right"/>
      </w:pPr>
      <w:r>
        <w:t>к постановлению</w:t>
      </w:r>
    </w:p>
    <w:p w:rsidR="00112873" w:rsidRDefault="00112873">
      <w:pPr>
        <w:pStyle w:val="ConsPlusNormal"/>
        <w:jc w:val="right"/>
      </w:pPr>
      <w:r>
        <w:t>Правительства 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r>
        <w:t>РАСЧЕТНЫЙ ПЕРЕЧЕНЬ</w:t>
      </w:r>
    </w:p>
    <w:p w:rsidR="00112873" w:rsidRDefault="00112873">
      <w:pPr>
        <w:pStyle w:val="ConsPlusTitle"/>
        <w:jc w:val="center"/>
      </w:pPr>
      <w:r>
        <w:t>ПОКАЗАТЕЛЕЙ НАЦИОНАЛЬНЫХ ПРОЕКТОВ, РАСПРЕДЕЛЕННЫХ</w:t>
      </w:r>
    </w:p>
    <w:p w:rsidR="00112873" w:rsidRDefault="00112873">
      <w:pPr>
        <w:pStyle w:val="ConsPlusTitle"/>
        <w:jc w:val="center"/>
      </w:pPr>
      <w:r>
        <w:t>ПО АДМИНИСТРАТИВНО-ТЕРРИТОРИАЛЬНЫМ ЕДИНИЦАМ</w:t>
      </w:r>
    </w:p>
    <w:p w:rsidR="00112873" w:rsidRDefault="00112873">
      <w:pPr>
        <w:pStyle w:val="ConsPlusTitle"/>
        <w:jc w:val="center"/>
      </w:pPr>
      <w:r>
        <w:t>ХАНТЫ-МАНСИЙСКОГО АВТОНОМНОГО ОКРУГА - ЮГРЫ</w:t>
      </w:r>
    </w:p>
    <w:p w:rsidR="00112873" w:rsidRDefault="00112873">
      <w:pPr>
        <w:pStyle w:val="ConsPlusNormal"/>
        <w:jc w:val="both"/>
      </w:pPr>
    </w:p>
    <w:p w:rsidR="00112873" w:rsidRDefault="00112873">
      <w:pPr>
        <w:pStyle w:val="ConsPlusNormal"/>
        <w:ind w:firstLine="540"/>
        <w:jc w:val="both"/>
      </w:pPr>
      <w:r>
        <w:lastRenderedPageBreak/>
        <w:t xml:space="preserve">Утратил силу с 1 января 2021 года. - </w:t>
      </w:r>
      <w:hyperlink r:id="rId255" w:history="1">
        <w:r>
          <w:rPr>
            <w:color w:val="0000FF"/>
          </w:rPr>
          <w:t>Постановление</w:t>
        </w:r>
      </w:hyperlink>
      <w:r>
        <w:t xml:space="preserve"> Правительства ХМАО - Югры от 31.10.2020 N 490-п.</w:t>
      </w:r>
    </w:p>
    <w:p w:rsidR="00112873" w:rsidRDefault="00112873">
      <w:pPr>
        <w:pStyle w:val="ConsPlusNormal"/>
        <w:ind w:firstLine="540"/>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25</w:t>
      </w:r>
    </w:p>
    <w:p w:rsidR="00112873" w:rsidRDefault="00112873">
      <w:pPr>
        <w:pStyle w:val="ConsPlusNormal"/>
        <w:jc w:val="right"/>
      </w:pPr>
      <w:r>
        <w:t>к постановлению</w:t>
      </w:r>
    </w:p>
    <w:p w:rsidR="00112873" w:rsidRDefault="00112873">
      <w:pPr>
        <w:pStyle w:val="ConsPlusNormal"/>
        <w:jc w:val="right"/>
      </w:pPr>
      <w:r>
        <w:t>Правительства 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r>
        <w:t>ПОРЯДОК</w:t>
      </w:r>
    </w:p>
    <w:p w:rsidR="00112873" w:rsidRDefault="00112873">
      <w:pPr>
        <w:pStyle w:val="ConsPlusTitle"/>
        <w:jc w:val="center"/>
      </w:pPr>
      <w:r>
        <w:t>ПРЕДОСТАВЛЕНИЯ СУБСИДИИ НЕКОММЕРЧЕСКОЙ ОРГАНИЗАЦИИ "ФОНД</w:t>
      </w:r>
    </w:p>
    <w:p w:rsidR="00112873" w:rsidRDefault="00112873">
      <w:pPr>
        <w:pStyle w:val="ConsPlusTitle"/>
        <w:jc w:val="center"/>
      </w:pPr>
      <w:r>
        <w:t>ЗАЩИТЫ ПРАВ ГРАЖДАН - УЧАСТНИКОВ ДОЛЕВОГО СТРОИТЕЛЬСТВА</w:t>
      </w:r>
    </w:p>
    <w:p w:rsidR="00112873" w:rsidRDefault="00112873">
      <w:pPr>
        <w:pStyle w:val="ConsPlusTitle"/>
        <w:jc w:val="center"/>
      </w:pPr>
      <w:r>
        <w:t>ХАНТЫ-МАНСИЙСКОГО АВТОНОМНОГО ОКРУГА - ЮГРЫ"</w:t>
      </w:r>
    </w:p>
    <w:p w:rsidR="00112873" w:rsidRDefault="00112873">
      <w:pPr>
        <w:pStyle w:val="ConsPlusTitle"/>
        <w:jc w:val="center"/>
      </w:pPr>
      <w:r>
        <w:t>(ДАЛЕЕ - ПОРЯДОК)</w:t>
      </w:r>
    </w:p>
    <w:p w:rsidR="00112873" w:rsidRDefault="00112873">
      <w:pPr>
        <w:pStyle w:val="ConsPlusNormal"/>
        <w:jc w:val="center"/>
      </w:pPr>
    </w:p>
    <w:p w:rsidR="00112873" w:rsidRDefault="00112873">
      <w:pPr>
        <w:pStyle w:val="ConsPlusNormal"/>
        <w:ind w:firstLine="540"/>
        <w:jc w:val="both"/>
      </w:pPr>
      <w:r>
        <w:t xml:space="preserve">Утратил силу с 1 января 2021 года. - </w:t>
      </w:r>
      <w:hyperlink r:id="rId256" w:history="1">
        <w:r>
          <w:rPr>
            <w:color w:val="0000FF"/>
          </w:rPr>
          <w:t>Постановление</w:t>
        </w:r>
      </w:hyperlink>
      <w:r>
        <w:t xml:space="preserve"> Правительства ХМАО - Югры от 31.10.2020 N 490-п.</w:t>
      </w:r>
    </w:p>
    <w:p w:rsidR="00112873" w:rsidRDefault="00112873">
      <w:pPr>
        <w:pStyle w:val="ConsPlusNormal"/>
        <w:ind w:firstLine="540"/>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26</w:t>
      </w:r>
    </w:p>
    <w:p w:rsidR="00112873" w:rsidRDefault="00112873">
      <w:pPr>
        <w:pStyle w:val="ConsPlusNormal"/>
        <w:jc w:val="right"/>
      </w:pPr>
      <w:r>
        <w:t>к постановлению Правительства</w:t>
      </w:r>
    </w:p>
    <w:p w:rsidR="00112873" w:rsidRDefault="00112873">
      <w:pPr>
        <w:pStyle w:val="ConsPlusNormal"/>
        <w:jc w:val="right"/>
      </w:pPr>
      <w:r>
        <w:t>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r>
        <w:t>ПОРЯДОК</w:t>
      </w:r>
    </w:p>
    <w:p w:rsidR="00112873" w:rsidRDefault="00112873">
      <w:pPr>
        <w:pStyle w:val="ConsPlusTitle"/>
        <w:jc w:val="center"/>
      </w:pPr>
      <w:r>
        <w:t>РЕАЛИЗАЦИИ МЕРОПРИЯТИЯ ПО ОБЕСПЕЧЕНИЮ ЖИЛЬЕМ ГРАЖДАН,</w:t>
      </w:r>
    </w:p>
    <w:p w:rsidR="00112873" w:rsidRDefault="00112873">
      <w:pPr>
        <w:pStyle w:val="ConsPlusTitle"/>
        <w:jc w:val="center"/>
      </w:pPr>
      <w:r>
        <w:t>ПЕРЕСЕЛЯЕМЫХ ИЗ НЕ ПРЕДНАЗНАЧЕННЫХ ДЛЯ ПРОЖИВАНИЯ СТРОЕНИЙ,</w:t>
      </w:r>
    </w:p>
    <w:p w:rsidR="00112873" w:rsidRDefault="00112873">
      <w:pPr>
        <w:pStyle w:val="ConsPlusTitle"/>
        <w:jc w:val="center"/>
      </w:pPr>
      <w:r>
        <w:t>СОЗДАННЫХ В ПЕРИОД ПРОМЫШЛЕННОГО ОСВОЕНИЯ СИБИРИ И ДАЛЬНЕГО</w:t>
      </w:r>
    </w:p>
    <w:p w:rsidR="00112873" w:rsidRDefault="00112873">
      <w:pPr>
        <w:pStyle w:val="ConsPlusTitle"/>
        <w:jc w:val="center"/>
      </w:pPr>
      <w:r>
        <w:t>ВОСТОКА (ДАЛЕЕ - ПОРЯДОК)</w:t>
      </w:r>
    </w:p>
    <w:p w:rsidR="00112873" w:rsidRDefault="00112873">
      <w:pPr>
        <w:pStyle w:val="ConsPlusNormal"/>
        <w:jc w:val="center"/>
      </w:pPr>
    </w:p>
    <w:p w:rsidR="00112873" w:rsidRDefault="00112873">
      <w:pPr>
        <w:pStyle w:val="ConsPlusNormal"/>
        <w:ind w:firstLine="540"/>
        <w:jc w:val="both"/>
      </w:pPr>
      <w:r>
        <w:t xml:space="preserve">Утратил силу с 1 января 2021 года. - </w:t>
      </w:r>
      <w:hyperlink r:id="rId257" w:history="1">
        <w:r>
          <w:rPr>
            <w:color w:val="0000FF"/>
          </w:rPr>
          <w:t>Постановление</w:t>
        </w:r>
      </w:hyperlink>
      <w:r>
        <w:t xml:space="preserve"> Правительства ХМАО - Югры от 31.10.2020 N 490-п.</w:t>
      </w:r>
    </w:p>
    <w:p w:rsidR="00112873" w:rsidRDefault="00112873">
      <w:pPr>
        <w:pStyle w:val="ConsPlusNormal"/>
        <w:ind w:firstLine="540"/>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27</w:t>
      </w:r>
    </w:p>
    <w:p w:rsidR="00112873" w:rsidRDefault="00112873">
      <w:pPr>
        <w:pStyle w:val="ConsPlusNormal"/>
        <w:jc w:val="right"/>
      </w:pPr>
      <w:r>
        <w:t>к постановлению Правительства</w:t>
      </w:r>
    </w:p>
    <w:p w:rsidR="00112873" w:rsidRDefault="00112873">
      <w:pPr>
        <w:pStyle w:val="ConsPlusNormal"/>
        <w:jc w:val="right"/>
      </w:pPr>
      <w:r>
        <w:t>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r>
        <w:t>ПОРЯДОК</w:t>
      </w:r>
    </w:p>
    <w:p w:rsidR="00112873" w:rsidRDefault="00112873">
      <w:pPr>
        <w:pStyle w:val="ConsPlusTitle"/>
        <w:jc w:val="center"/>
      </w:pPr>
      <w:r>
        <w:t>ПРЕДОСТАВЛЕНИЯ И РАСПРЕДЕЛЕНИЯ СУБСИДИИ ИЗ БЮДЖЕТА</w:t>
      </w:r>
    </w:p>
    <w:p w:rsidR="00112873" w:rsidRDefault="00112873">
      <w:pPr>
        <w:pStyle w:val="ConsPlusTitle"/>
        <w:jc w:val="center"/>
      </w:pPr>
      <w:r>
        <w:t>ХАНТЫ-МАНСИЙСКОГО АВТОНОМНОГО ОКРУГА - ЮГРЫ БЮДЖЕТАМ</w:t>
      </w:r>
    </w:p>
    <w:p w:rsidR="00112873" w:rsidRDefault="00112873">
      <w:pPr>
        <w:pStyle w:val="ConsPlusTitle"/>
        <w:jc w:val="center"/>
      </w:pPr>
      <w:r>
        <w:lastRenderedPageBreak/>
        <w:t>ГОРОДСКИХ ОКРУГОВ И МУНИЦИПАЛЬНЫХ РАЙОНОВ ХАНТЫ-МАНСИЙСКОГО</w:t>
      </w:r>
    </w:p>
    <w:p w:rsidR="00112873" w:rsidRDefault="00112873">
      <w:pPr>
        <w:pStyle w:val="ConsPlusTitle"/>
        <w:jc w:val="center"/>
      </w:pPr>
      <w:r>
        <w:t>АВТОНОМНОГО ОКРУГА - ЮГРЫ НА РЕАЛИЗАЦИЮ МЕРОПРИЯТИЯ</w:t>
      </w:r>
    </w:p>
    <w:p w:rsidR="00112873" w:rsidRDefault="00112873">
      <w:pPr>
        <w:pStyle w:val="ConsPlusTitle"/>
        <w:jc w:val="center"/>
      </w:pPr>
      <w:r>
        <w:t>ПО ОБЕСПЕЧЕНИЮ ЖИЛЬЕМ ГРАЖДАН, ПЕРЕСЕЛЯЕМЫХ</w:t>
      </w:r>
    </w:p>
    <w:p w:rsidR="00112873" w:rsidRDefault="00112873">
      <w:pPr>
        <w:pStyle w:val="ConsPlusTitle"/>
        <w:jc w:val="center"/>
      </w:pPr>
      <w:r>
        <w:t>ИЗ НЕ ПРЕДНАЗНАЧЕННЫХ ДЛЯ ПРОЖИВАНИЯ СТРОЕНИЙ, СОЗДАННЫХ</w:t>
      </w:r>
    </w:p>
    <w:p w:rsidR="00112873" w:rsidRDefault="00112873">
      <w:pPr>
        <w:pStyle w:val="ConsPlusTitle"/>
        <w:jc w:val="center"/>
      </w:pPr>
      <w:r>
        <w:t>В ПЕРИОД ПРОМЫШЛЕННОГО ОСВОЕНИЯ СИБИРИ И ДАЛЬНЕГО ВОСТОКА</w:t>
      </w:r>
    </w:p>
    <w:p w:rsidR="00112873" w:rsidRDefault="00112873">
      <w:pPr>
        <w:pStyle w:val="ConsPlusTitle"/>
        <w:jc w:val="center"/>
      </w:pPr>
      <w:r>
        <w:t>(ДАЛЕЕ - ПОРЯДОК)</w:t>
      </w:r>
    </w:p>
    <w:p w:rsidR="00112873" w:rsidRDefault="00112873">
      <w:pPr>
        <w:pStyle w:val="ConsPlusNormal"/>
        <w:jc w:val="center"/>
      </w:pPr>
    </w:p>
    <w:p w:rsidR="00112873" w:rsidRDefault="00112873">
      <w:pPr>
        <w:pStyle w:val="ConsPlusNormal"/>
        <w:ind w:firstLine="540"/>
        <w:jc w:val="both"/>
      </w:pPr>
      <w:r>
        <w:t xml:space="preserve">Утратил силу с 1 января 2021 года. - </w:t>
      </w:r>
      <w:hyperlink r:id="rId258" w:history="1">
        <w:r>
          <w:rPr>
            <w:color w:val="0000FF"/>
          </w:rPr>
          <w:t>Постановление</w:t>
        </w:r>
      </w:hyperlink>
      <w:r>
        <w:t xml:space="preserve"> Правительства ХМАО - Югры от 31.10.2020 N 490-п.</w:t>
      </w:r>
    </w:p>
    <w:p w:rsidR="00112873" w:rsidRDefault="00112873">
      <w:pPr>
        <w:pStyle w:val="ConsPlusNormal"/>
        <w:ind w:firstLine="540"/>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both"/>
      </w:pPr>
    </w:p>
    <w:p w:rsidR="00112873" w:rsidRDefault="00112873">
      <w:pPr>
        <w:pStyle w:val="ConsPlusNormal"/>
        <w:jc w:val="right"/>
        <w:outlineLvl w:val="0"/>
      </w:pPr>
      <w:r>
        <w:t>Приложение 28</w:t>
      </w:r>
    </w:p>
    <w:p w:rsidR="00112873" w:rsidRDefault="00112873">
      <w:pPr>
        <w:pStyle w:val="ConsPlusNormal"/>
        <w:jc w:val="right"/>
      </w:pPr>
      <w:r>
        <w:t>к постановлению Правительства</w:t>
      </w:r>
    </w:p>
    <w:p w:rsidR="00112873" w:rsidRDefault="00112873">
      <w:pPr>
        <w:pStyle w:val="ConsPlusNormal"/>
        <w:jc w:val="right"/>
      </w:pPr>
      <w:r>
        <w:t>Ханты-Мансийского</w:t>
      </w:r>
    </w:p>
    <w:p w:rsidR="00112873" w:rsidRDefault="00112873">
      <w:pPr>
        <w:pStyle w:val="ConsPlusNormal"/>
        <w:jc w:val="right"/>
      </w:pPr>
      <w:r>
        <w:t>автономного округа - Югры</w:t>
      </w:r>
    </w:p>
    <w:p w:rsidR="00112873" w:rsidRDefault="00112873">
      <w:pPr>
        <w:pStyle w:val="ConsPlusNormal"/>
        <w:jc w:val="right"/>
      </w:pPr>
      <w:r>
        <w:t>от 5 октября 2018 года N 346-п</w:t>
      </w:r>
    </w:p>
    <w:p w:rsidR="00112873" w:rsidRDefault="00112873">
      <w:pPr>
        <w:pStyle w:val="ConsPlusNormal"/>
        <w:jc w:val="both"/>
      </w:pPr>
    </w:p>
    <w:p w:rsidR="00112873" w:rsidRDefault="00112873">
      <w:pPr>
        <w:pStyle w:val="ConsPlusTitle"/>
        <w:jc w:val="center"/>
      </w:pPr>
      <w:r>
        <w:t>ПОРЯДОК</w:t>
      </w:r>
    </w:p>
    <w:p w:rsidR="00112873" w:rsidRDefault="00112873">
      <w:pPr>
        <w:pStyle w:val="ConsPlusTitle"/>
        <w:jc w:val="center"/>
      </w:pPr>
      <w:r>
        <w:t>ПРЕДОСТАВЛЕНИЯ ИЗ БЮДЖЕТА ХАНТЫ-МАНСИЙСКОГО АВТОНОМНОГО</w:t>
      </w:r>
    </w:p>
    <w:p w:rsidR="00112873" w:rsidRDefault="00112873">
      <w:pPr>
        <w:pStyle w:val="ConsPlusTitle"/>
        <w:jc w:val="center"/>
      </w:pPr>
      <w:r>
        <w:t>ОКРУГА - ЮГРЫ СУБСИДИИ В ВИДЕ ИМУЩЕСТВЕННОГО ВЗНОСА</w:t>
      </w:r>
    </w:p>
    <w:p w:rsidR="00112873" w:rsidRDefault="00112873">
      <w:pPr>
        <w:pStyle w:val="ConsPlusTitle"/>
        <w:jc w:val="center"/>
      </w:pPr>
      <w:r>
        <w:t>В ИМУЩЕСТВО ПУБЛИЧНО-ПРАВОВОЙ КОМПАНИИ "ФОНД ЗАЩИТЫ ПРАВ</w:t>
      </w:r>
    </w:p>
    <w:p w:rsidR="00112873" w:rsidRDefault="00112873">
      <w:pPr>
        <w:pStyle w:val="ConsPlusTitle"/>
        <w:jc w:val="center"/>
      </w:pPr>
      <w:r>
        <w:t>ГРАЖДАН - УЧАСТНИКОВ ДОЛЕВОГО СТРОИТЕЛЬСТВА"</w:t>
      </w:r>
    </w:p>
    <w:p w:rsidR="00112873" w:rsidRDefault="00112873">
      <w:pPr>
        <w:pStyle w:val="ConsPlusTitle"/>
        <w:jc w:val="center"/>
      </w:pPr>
      <w:r>
        <w:t>(ДАЛЕЕ - ПОРЯДОК)</w:t>
      </w:r>
    </w:p>
    <w:p w:rsidR="00112873" w:rsidRDefault="00112873">
      <w:pPr>
        <w:pStyle w:val="ConsPlusNormal"/>
        <w:jc w:val="center"/>
      </w:pPr>
    </w:p>
    <w:p w:rsidR="00112873" w:rsidRDefault="00112873">
      <w:pPr>
        <w:pStyle w:val="ConsPlusNormal"/>
        <w:ind w:firstLine="540"/>
        <w:jc w:val="both"/>
      </w:pPr>
      <w:r>
        <w:t xml:space="preserve">Утратил силу с 1 января 2021 года. - </w:t>
      </w:r>
      <w:hyperlink r:id="rId259" w:history="1">
        <w:r>
          <w:rPr>
            <w:color w:val="0000FF"/>
          </w:rPr>
          <w:t>Постановление</w:t>
        </w:r>
      </w:hyperlink>
      <w:r>
        <w:t xml:space="preserve"> Правительства ХМАО - Югры от 31.10.2020 N 490-п.</w:t>
      </w:r>
    </w:p>
    <w:p w:rsidR="00112873" w:rsidRDefault="00112873">
      <w:pPr>
        <w:pStyle w:val="ConsPlusNormal"/>
        <w:jc w:val="both"/>
      </w:pPr>
    </w:p>
    <w:p w:rsidR="00112873" w:rsidRDefault="00112873">
      <w:pPr>
        <w:pStyle w:val="ConsPlusNormal"/>
        <w:jc w:val="both"/>
      </w:pPr>
    </w:p>
    <w:p w:rsidR="00112873" w:rsidRDefault="00112873">
      <w:pPr>
        <w:pStyle w:val="ConsPlusNormal"/>
        <w:pBdr>
          <w:top w:val="single" w:sz="6" w:space="0" w:color="auto"/>
        </w:pBdr>
        <w:spacing w:before="100" w:after="100"/>
        <w:jc w:val="both"/>
        <w:rPr>
          <w:sz w:val="2"/>
          <w:szCs w:val="2"/>
        </w:rPr>
      </w:pPr>
    </w:p>
    <w:p w:rsidR="00D9026A" w:rsidRDefault="00D9026A">
      <w:bookmarkStart w:id="31" w:name="_GoBack"/>
      <w:bookmarkEnd w:id="31"/>
    </w:p>
    <w:sectPr w:rsidR="00D9026A" w:rsidSect="005460E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73"/>
    <w:rsid w:val="00112873"/>
    <w:rsid w:val="00D90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28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28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28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28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28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28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28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287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28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28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28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28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28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28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28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28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E205FCB4C8C76786F11D5367D4B4B64669B2893DA27C414C0685E8F2D064B4518A9FF4AF27D89781C4CDDE1E7797F56AH8E3K" TargetMode="External"/><Relationship Id="rId21" Type="http://schemas.openxmlformats.org/officeDocument/2006/relationships/hyperlink" Target="consultantplus://offline/ref=E5E205FCB4C8C76786F11D5367D4B4B64669B2893DA1724B4A0985E8F2D064B4518A9FF4BD27809B80C4D3DE1262C1A42CD7D5EE1A82D58C106685D3HCE7K" TargetMode="External"/><Relationship Id="rId42" Type="http://schemas.openxmlformats.org/officeDocument/2006/relationships/hyperlink" Target="consultantplus://offline/ref=E5E205FCB4C8C76786F1035E71B8E3B9436AE5873CA37F1F115483BFAD8062E111CA99A1FE608F9281CF878F533C98F4689CD8E6049ED587H0EFK" TargetMode="External"/><Relationship Id="rId63" Type="http://schemas.openxmlformats.org/officeDocument/2006/relationships/hyperlink" Target="consultantplus://offline/ref=E5E205FCB4C8C76786F11D5367D4B4B64669B2893EA3764E4E0285E8F2D064B4518A9FF4AF27D89781C4CDDE1E7797F56AH8E3K" TargetMode="External"/><Relationship Id="rId84" Type="http://schemas.openxmlformats.org/officeDocument/2006/relationships/hyperlink" Target="consultantplus://offline/ref=E5E205FCB4C8C76786F11D5367D4B4B64669B2893EA4704B450985E8F2D064B4518A9FF4AF27D89781C4CDDE1E7797F56AH8E3K" TargetMode="External"/><Relationship Id="rId138" Type="http://schemas.openxmlformats.org/officeDocument/2006/relationships/hyperlink" Target="consultantplus://offline/ref=D9992FE7988C601ADC5F33473F02773405ED9A65139D755DFDB40173C268AB04F4056D5F1706EE4F05BE90B73334A210EB7EBCF6A9CC80ACEF8A252FI4EDK" TargetMode="External"/><Relationship Id="rId159" Type="http://schemas.openxmlformats.org/officeDocument/2006/relationships/hyperlink" Target="consultantplus://offline/ref=D9992FE7988C601ADC5F33473F02773405ED9A65139D755DFDB40173C268AB04F4056D5F1706EE4F05BF93BC3A34A210EB7EBCF6A9CC80ACEF8A252FI4EDK" TargetMode="External"/><Relationship Id="rId170" Type="http://schemas.openxmlformats.org/officeDocument/2006/relationships/hyperlink" Target="consultantplus://offline/ref=D9992FE7988C601ADC5F33473F02773405ED9A65139C735DF8B20173C268AB04F4056D5F1706EE4F05BE90BB3434A210EB7EBCF6A9CC80ACEF8A252FI4EDK" TargetMode="External"/><Relationship Id="rId191" Type="http://schemas.openxmlformats.org/officeDocument/2006/relationships/hyperlink" Target="consultantplus://offline/ref=D9992FE7988C601ADC5F33473F02773405ED9A65139D7D56FEB30173C268AB04F4056D5F1706EE4F05BE91BC3334A210EB7EBCF6A9CC80ACEF8A252FI4EDK" TargetMode="External"/><Relationship Id="rId205" Type="http://schemas.openxmlformats.org/officeDocument/2006/relationships/hyperlink" Target="consultantplus://offline/ref=D9992FE7988C601ADC5F33473F02773405ED9A65139C7251F1BA0173C268AB04F4056D5F1706EE4F05BD90BD3B34A210EB7EBCF6A9CC80ACEF8A252FI4EDK" TargetMode="External"/><Relationship Id="rId226" Type="http://schemas.openxmlformats.org/officeDocument/2006/relationships/hyperlink" Target="consultantplus://offline/ref=D9992FE7988C601ADC5F33473F02773405ED9A65139C7551FFBB0173C268AB04F4056D5F1706EE4F05BA91BC3134A210EB7EBCF6A9CC80ACEF8A252FI4EDK" TargetMode="External"/><Relationship Id="rId247" Type="http://schemas.openxmlformats.org/officeDocument/2006/relationships/hyperlink" Target="consultantplus://offline/ref=D9992FE7988C601ADC5F33473F02773405ED9A65139C7551FFBB0173C268AB04F4056D5F1706EE4F05BA98BE3334A210EB7EBCF6A9CC80ACEF8A252FI4EDK" TargetMode="External"/><Relationship Id="rId107" Type="http://schemas.openxmlformats.org/officeDocument/2006/relationships/hyperlink" Target="consultantplus://offline/ref=E5E205FCB4C8C76786F11D5367D4B4B64669B2893DA3734C440985E8F2D064B4518A9FF4BD27809B80C4D3DE1F62C1A42CD7D5EE1A82D58C106685D3HCE7K" TargetMode="External"/><Relationship Id="rId11" Type="http://schemas.openxmlformats.org/officeDocument/2006/relationships/hyperlink" Target="consultantplus://offline/ref=E5E205FCB4C8C76786F11D5367D4B4B64669B2893EA87348490485E8F2D064B4518A9FF4BD27809B80C4D3DE1262C1A42CD7D5EE1A82D58C106685D3HCE7K" TargetMode="External"/><Relationship Id="rId32" Type="http://schemas.openxmlformats.org/officeDocument/2006/relationships/hyperlink" Target="consultantplus://offline/ref=E5E205FCB4C8C76786F11D5367D4B4B64669B2893DA0724F4A0085E8F2D064B4518A9FF4BD27809B80C4D3DE1262C1A42CD7D5EE1A82D58C106685D3HCE7K" TargetMode="External"/><Relationship Id="rId53" Type="http://schemas.openxmlformats.org/officeDocument/2006/relationships/hyperlink" Target="consultantplus://offline/ref=E5E205FCB4C8C76786F11D5367D4B4B64669B2893EA172494D0785E8F2D064B4518A9FF4AF27D89781C4CDDE1E7797F56AH8E3K" TargetMode="External"/><Relationship Id="rId74" Type="http://schemas.openxmlformats.org/officeDocument/2006/relationships/hyperlink" Target="consultantplus://offline/ref=E5E205FCB4C8C76786F11D5367D4B4B64669B2893EA57441480085E8F2D064B4518A9FF4AF27D89781C4CDDE1E7797F56AH8E3K" TargetMode="External"/><Relationship Id="rId128" Type="http://schemas.openxmlformats.org/officeDocument/2006/relationships/hyperlink" Target="consultantplus://offline/ref=E5E205FCB4C8C76786F1035E71B8E3B94366EE8D39A07F1F115483BFAD8062E111CA99A1FE638D9E87CF878F533C98F4689CD8E6049ED587H0EFK" TargetMode="External"/><Relationship Id="rId149" Type="http://schemas.openxmlformats.org/officeDocument/2006/relationships/hyperlink" Target="consultantplus://offline/ref=D9992FE7988C601ADC5F33473F02773405ED9A65139D755DFDB40173C268AB04F4056D5F1706EE4F05BE94BC3034A210EB7EBCF6A9CC80ACEF8A252FI4EDK"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E5E205FCB4C8C76786F11D5367D4B4B64669B2893EA6774E450385E8F2D064B4518A9FF4AF27D89781C4CDDE1E7797F56AH8E3K" TargetMode="External"/><Relationship Id="rId160" Type="http://schemas.openxmlformats.org/officeDocument/2006/relationships/hyperlink" Target="consultantplus://offline/ref=D9992FE7988C601ADC5F33473F02773405ED9A65139D7D51FDB00173C268AB04F4056D5F1706EE4F05BE92BC3734A210EB7EBCF6A9CC80ACEF8A252FI4EDK" TargetMode="External"/><Relationship Id="rId181" Type="http://schemas.openxmlformats.org/officeDocument/2006/relationships/hyperlink" Target="consultantplus://offline/ref=D9992FE7988C601ADC5F2D4A296E203B00EECD6D11977E02A4E707249D38AD51A64533065542FD4E0CA093BE30I3EEK" TargetMode="External"/><Relationship Id="rId216" Type="http://schemas.openxmlformats.org/officeDocument/2006/relationships/hyperlink" Target="consultantplus://offline/ref=D9992FE7988C601ADC5F2D4A296E203B00EFC56014997E02A4E707249D38AD51B4456B095343E14551EFD5EB3F3EF65FAF22AFF5A9D0I8E1K" TargetMode="External"/><Relationship Id="rId237" Type="http://schemas.openxmlformats.org/officeDocument/2006/relationships/hyperlink" Target="consultantplus://offline/ref=D9992FE7988C601ADC5F33473F02773405ED9A65139C7251F1BA0173C268AB04F4056D5F1706EE4F05BD93BA3234A210EB7EBCF6A9CC80ACEF8A252FI4EDK" TargetMode="External"/><Relationship Id="rId258" Type="http://schemas.openxmlformats.org/officeDocument/2006/relationships/hyperlink" Target="consultantplus://offline/ref=D9992FE7988C601ADC5F33473F02773405ED9A65139C7551FFBB0173C268AB04F4056D5F1706EE4F05BA98BE3334A210EB7EBCF6A9CC80ACEF8A252FI4EDK" TargetMode="External"/><Relationship Id="rId22" Type="http://schemas.openxmlformats.org/officeDocument/2006/relationships/hyperlink" Target="consultantplus://offline/ref=E5E205FCB4C8C76786F11D5367D4B4B64669B2893DA1734F450285E8F2D064B4518A9FF4BD27809B80C4D3DE1262C1A42CD7D5EE1A82D58C106685D3HCE7K" TargetMode="External"/><Relationship Id="rId43" Type="http://schemas.openxmlformats.org/officeDocument/2006/relationships/hyperlink" Target="consultantplus://offline/ref=E5E205FCB4C8C76786F11D5367D4B4B64669B2893DA07141440485E8F2D064B4518A9FF4BD27809B80C4D7D71F62C1A42CD7D5EE1A82D58C106685D3HCE7K" TargetMode="External"/><Relationship Id="rId64" Type="http://schemas.openxmlformats.org/officeDocument/2006/relationships/hyperlink" Target="consultantplus://offline/ref=E5E205FCB4C8C76786F11D5367D4B4B64669B2893EA37640480685E8F2D064B4518A9FF4AF27D89781C4CDDE1E7797F56AH8E3K" TargetMode="External"/><Relationship Id="rId118" Type="http://schemas.openxmlformats.org/officeDocument/2006/relationships/hyperlink" Target="consultantplus://offline/ref=E5E205FCB4C8C76786F11D5367D4B4B64669B2893DA275414F0385E8F2D064B4518A9FF4BD27809B80C4D3DE1262C1A42CD7D5EE1A82D58C106685D3HCE7K" TargetMode="External"/><Relationship Id="rId139" Type="http://schemas.openxmlformats.org/officeDocument/2006/relationships/hyperlink" Target="consultantplus://offline/ref=D9992FE7988C601ADC5F33473F02773405ED9A65139D755DFDB40173C268AB04F4056D5F1706EE4F05BE90B73334A210EB7EBCF6A9CC80ACEF8A252FI4EDK" TargetMode="External"/><Relationship Id="rId85" Type="http://schemas.openxmlformats.org/officeDocument/2006/relationships/hyperlink" Target="consultantplus://offline/ref=E5E205FCB4C8C76786F11D5367D4B4B64669B2893EA4704F440285E8F2D064B4518A9FF4AF27D89781C4CDDE1E7797F56AH8E3K" TargetMode="External"/><Relationship Id="rId150" Type="http://schemas.openxmlformats.org/officeDocument/2006/relationships/hyperlink" Target="consultantplus://offline/ref=D9992FE7988C601ADC5F33473F02773405ED9A65139D755DFDB40173C268AB04F4056D5F1706EE4F05BE94B93534A210EB7EBCF6A9CC80ACEF8A252FI4EDK" TargetMode="External"/><Relationship Id="rId171" Type="http://schemas.openxmlformats.org/officeDocument/2006/relationships/hyperlink" Target="consultantplus://offline/ref=D9992FE7988C601ADC5F33473F02773405ED9A6510987255F8B00173C268AB04F4056D5F0506B64304BE8FBE3B21F441ADI2EAK" TargetMode="External"/><Relationship Id="rId192" Type="http://schemas.openxmlformats.org/officeDocument/2006/relationships/hyperlink" Target="consultantplus://offline/ref=D9992FE7988C601ADC5F33473F02773405ED9A65139D7D56FEB30173C268AB04F4056D5F1706EE4F05BE91BC3134A210EB7EBCF6A9CC80ACEF8A252FI4EDK" TargetMode="External"/><Relationship Id="rId206" Type="http://schemas.openxmlformats.org/officeDocument/2006/relationships/image" Target="media/image4.wmf"/><Relationship Id="rId227" Type="http://schemas.openxmlformats.org/officeDocument/2006/relationships/hyperlink" Target="consultantplus://offline/ref=D9992FE7988C601ADC5F2D4A296E203B00EFC56014997E02A4E707249D38AD51B4456B0A5442E34F0CB5C5EF766AFB40AF35B1FEB7D080A7IFE0K" TargetMode="External"/><Relationship Id="rId248" Type="http://schemas.openxmlformats.org/officeDocument/2006/relationships/hyperlink" Target="consultantplus://offline/ref=D9992FE7988C601ADC5F33473F02773405ED9A65139C7551FFBB0173C268AB04F4056D5F1706EE4F05BA98BE3334A210EB7EBCF6A9CC80ACEF8A252FI4EDK" TargetMode="External"/><Relationship Id="rId12" Type="http://schemas.openxmlformats.org/officeDocument/2006/relationships/hyperlink" Target="consultantplus://offline/ref=E5E205FCB4C8C76786F11D5367D4B4B64669B2893EA8734C440185E8F2D064B4518A9FF4BD27809B80C4D3DE1262C1A42CD7D5EE1A82D58C106685D3HCE7K" TargetMode="External"/><Relationship Id="rId33" Type="http://schemas.openxmlformats.org/officeDocument/2006/relationships/hyperlink" Target="consultantplus://offline/ref=E5E205FCB4C8C76786F11D5367D4B4B64669B2893DA3744C4A0885E8F2D064B4518A9FF4BD27809B80C4D3DE1262C1A42CD7D5EE1A82D58C106685D3HCE7K" TargetMode="External"/><Relationship Id="rId108" Type="http://schemas.openxmlformats.org/officeDocument/2006/relationships/hyperlink" Target="consultantplus://offline/ref=E5E205FCB4C8C76786F11D5367D4B4B64669B2893DA3734C440985E8F2D064B4518A9FF4BD27809B80C4D3DE1E62C1A42CD7D5EE1A82D58C106685D3HCE7K" TargetMode="External"/><Relationship Id="rId129" Type="http://schemas.openxmlformats.org/officeDocument/2006/relationships/hyperlink" Target="consultantplus://offline/ref=E5E205FCB4C8C76786F11D5367D4B4B64669B2893DA3734C440985E8F2D064B4518A9FF4BD27809B80C4D3DB1562C1A42CD7D5EE1A82D58C106685D3HCE7K" TargetMode="External"/><Relationship Id="rId54" Type="http://schemas.openxmlformats.org/officeDocument/2006/relationships/hyperlink" Target="consultantplus://offline/ref=E5E205FCB4C8C76786F11D5367D4B4B64669B2893EA17240480485E8F2D064B4518A9FF4AF27D89781C4CDDE1E7797F56AH8E3K" TargetMode="External"/><Relationship Id="rId75" Type="http://schemas.openxmlformats.org/officeDocument/2006/relationships/hyperlink" Target="consultantplus://offline/ref=E5E205FCB4C8C76786F11D5367D4B4B64669B2893EA5754E4E0585E8F2D064B4518A9FF4AF27D89781C4CDDE1E7797F56AH8E3K" TargetMode="External"/><Relationship Id="rId96" Type="http://schemas.openxmlformats.org/officeDocument/2006/relationships/hyperlink" Target="consultantplus://offline/ref=E5E205FCB4C8C76786F11D5367D4B4B64669B2893EA6734C4A0785E8F2D064B4518A9FF4AF27D89781C4CDDE1E7797F56AH8E3K" TargetMode="External"/><Relationship Id="rId140" Type="http://schemas.openxmlformats.org/officeDocument/2006/relationships/hyperlink" Target="consultantplus://offline/ref=D9992FE7988C601ADC5F33473F02773405ED9A65139D7D51FDB00173C268AB04F4056D5F1706EE4F05BE91B83734A210EB7EBCF6A9CC80ACEF8A252FI4EDK" TargetMode="External"/><Relationship Id="rId161" Type="http://schemas.openxmlformats.org/officeDocument/2006/relationships/hyperlink" Target="consultantplus://offline/ref=D9992FE7988C601ADC5F33473F02773405ED9A65139C7251F1BA0173C268AB04F4056D5F1706EE4F05BD90BF3234A210EB7EBCF6A9CC80ACEF8A252FI4EDK" TargetMode="External"/><Relationship Id="rId182" Type="http://schemas.openxmlformats.org/officeDocument/2006/relationships/hyperlink" Target="consultantplus://offline/ref=D9992FE7988C601ADC5F33473F02773405ED9A65139D7D5CF9B50173C268AB04F4056D5F1706EE4F05BE91BF3334A210EB7EBCF6A9CC80ACEF8A252FI4EDK" TargetMode="External"/><Relationship Id="rId217" Type="http://schemas.openxmlformats.org/officeDocument/2006/relationships/hyperlink" Target="consultantplus://offline/ref=D9992FE7988C601ADC5F33473F02773405ED9A65139D7D52FDB50173C268AB04F4056D5F1706EE4A00B998B5666EB214A22AB1E9A9DB9EA7F18AI2E4K" TargetMode="External"/><Relationship Id="rId1" Type="http://schemas.openxmlformats.org/officeDocument/2006/relationships/styles" Target="styles.xml"/><Relationship Id="rId6" Type="http://schemas.openxmlformats.org/officeDocument/2006/relationships/hyperlink" Target="consultantplus://offline/ref=E5E205FCB4C8C76786F11D5367D4B4B64669B2893EA9724D490285E8F2D064B4518A9FF4BD27809B80C4D3DE1262C1A42CD7D5EE1A82D58C106685D3HCE7K" TargetMode="External"/><Relationship Id="rId212" Type="http://schemas.openxmlformats.org/officeDocument/2006/relationships/hyperlink" Target="consultantplus://offline/ref=D9992FE7988C601ADC5F33473F02773405ED9A65139C7551FFBB0173C268AB04F4056D5F1706EE4F05BD98BC3534A210EB7EBCF6A9CC80ACEF8A252FI4EDK" TargetMode="External"/><Relationship Id="rId233" Type="http://schemas.openxmlformats.org/officeDocument/2006/relationships/hyperlink" Target="consultantplus://offline/ref=D9992FE7988C601ADC5F33473F02773405ED9A65139D755DFDB40173C268AB04F4056D5F1706EE4F05BF93BD3334A210EB7EBCF6A9CC80ACEF8A252FI4EDK" TargetMode="External"/><Relationship Id="rId238" Type="http://schemas.openxmlformats.org/officeDocument/2006/relationships/hyperlink" Target="consultantplus://offline/ref=D9992FE7988C601ADC5F33473F02773405ED9A65139D755DFDB40173C268AB04F4056D5F1706EE4F05BF95B93234A210EB7EBCF6A9CC80ACEF8A252FI4EDK" TargetMode="External"/><Relationship Id="rId254" Type="http://schemas.openxmlformats.org/officeDocument/2006/relationships/hyperlink" Target="consultantplus://offline/ref=D9992FE7988C601ADC5F33473F02773405ED9A65139C7551FFBB0173C268AB04F4056D5F1706EE4F05BA98BE3334A210EB7EBCF6A9CC80ACEF8A252FI4EDK" TargetMode="External"/><Relationship Id="rId259" Type="http://schemas.openxmlformats.org/officeDocument/2006/relationships/hyperlink" Target="consultantplus://offline/ref=D9992FE7988C601ADC5F33473F02773405ED9A65139C7551FFBB0173C268AB04F4056D5F1706EE4F05BA98BE3334A210EB7EBCF6A9CC80ACEF8A252FI4EDK" TargetMode="External"/><Relationship Id="rId23" Type="http://schemas.openxmlformats.org/officeDocument/2006/relationships/hyperlink" Target="consultantplus://offline/ref=E5E205FCB4C8C76786F11D5367D4B4B64669B2893DA17C40480385E8F2D064B4518A9FF4BD27809B80C4D3DE1262C1A42CD7D5EE1A82D58C106685D3HCE7K" TargetMode="External"/><Relationship Id="rId28" Type="http://schemas.openxmlformats.org/officeDocument/2006/relationships/hyperlink" Target="consultantplus://offline/ref=E5E205FCB4C8C76786F11D5367D4B4B64669B2893DA0764D440285E8F2D064B4518A9FF4BD27809B80C4D3DE1262C1A42CD7D5EE1A82D58C106685D3HCE7K" TargetMode="External"/><Relationship Id="rId49" Type="http://schemas.openxmlformats.org/officeDocument/2006/relationships/hyperlink" Target="consultantplus://offline/ref=E5E205FCB4C8C76786F11D5367D4B4B64669B2893EA1754B450285E8F2D064B4518A9FF4AF27D89781C4CDDE1E7797F56AH8E3K" TargetMode="External"/><Relationship Id="rId114" Type="http://schemas.openxmlformats.org/officeDocument/2006/relationships/hyperlink" Target="consultantplus://offline/ref=E5E205FCB4C8C76786F11D5367D4B4B64669B2893DA27440480785E8F2D064B4518A9FF4BD27809B80C4D3DF1462C1A42CD7D5EE1A82D58C106685D3HCE7K" TargetMode="External"/><Relationship Id="rId119" Type="http://schemas.openxmlformats.org/officeDocument/2006/relationships/hyperlink" Target="consultantplus://offline/ref=E5E205FCB4C8C76786F11D5367D4B4B64669B2893DA3734C440985E8F2D064B4518A9FF4BD27809B80C4D3DF1362C1A42CD7D5EE1A82D58C106685D3HCE7K" TargetMode="External"/><Relationship Id="rId44" Type="http://schemas.openxmlformats.org/officeDocument/2006/relationships/hyperlink" Target="consultantplus://offline/ref=E5E205FCB4C8C76786F11D5367D4B4B64669B2893DA27440480785E8F2D064B4518A9FF4BD27809B80C4D3DE1162C1A42CD7D5EE1A82D58C106685D3HCE7K" TargetMode="External"/><Relationship Id="rId60" Type="http://schemas.openxmlformats.org/officeDocument/2006/relationships/hyperlink" Target="consultantplus://offline/ref=E5E205FCB4C8C76786F11D5367D4B4B64669B2893EA07D4C4F0885E8F2D064B4518A9FF4AF27D89781C4CDDE1E7797F56AH8E3K" TargetMode="External"/><Relationship Id="rId65" Type="http://schemas.openxmlformats.org/officeDocument/2006/relationships/hyperlink" Target="consultantplus://offline/ref=E5E205FCB4C8C76786F11D5367D4B4B64669B2893EA377484C0485E8F2D064B4518A9FF4AF27D89781C4CDDE1E7797F56AH8E3K" TargetMode="External"/><Relationship Id="rId81" Type="http://schemas.openxmlformats.org/officeDocument/2006/relationships/hyperlink" Target="consultantplus://offline/ref=E5E205FCB4C8C76786F11D5367D4B4B64669B2893EA57D404C0285E8F2D064B4518A9FF4AF27D89781C4CDDE1E7797F56AH8E3K" TargetMode="External"/><Relationship Id="rId86" Type="http://schemas.openxmlformats.org/officeDocument/2006/relationships/hyperlink" Target="consultantplus://offline/ref=E5E205FCB4C8C76786F11D5367D4B4B64669B2893EA473484A0685E8F2D064B4518A9FF4AF27D89781C4CDDE1E7797F56AH8E3K" TargetMode="External"/><Relationship Id="rId130" Type="http://schemas.openxmlformats.org/officeDocument/2006/relationships/hyperlink" Target="consultantplus://offline/ref=E5E205FCB4C8C76786F11D5367D4B4B64669B2893DA3734C440985E8F2D064B4518A9FF4BD27809B80C4D3DB1362C1A42CD7D5EE1A82D58C106685D3HCE7K" TargetMode="External"/><Relationship Id="rId135" Type="http://schemas.openxmlformats.org/officeDocument/2006/relationships/hyperlink" Target="consultantplus://offline/ref=E5E205FCB4C8C76786F11D5367D4B4B64669B2893DA27440480785E8F2D064B4518A9FF4BD27809B80C4D2DD1362C1A42CD7D5EE1A82D58C106685D3HCE7K" TargetMode="External"/><Relationship Id="rId151" Type="http://schemas.openxmlformats.org/officeDocument/2006/relationships/hyperlink" Target="consultantplus://offline/ref=D9992FE7988C601ADC5F33473F02773405ED9A65139D755DFDB40173C268AB04F4056D5F1706EE4F05BE97BD3234A210EB7EBCF6A9CC80ACEF8A252FI4EDK" TargetMode="External"/><Relationship Id="rId156" Type="http://schemas.openxmlformats.org/officeDocument/2006/relationships/hyperlink" Target="consultantplus://offline/ref=D9992FE7988C601ADC5F33473F02773405ED9A65139D755DFDB40173C268AB04F4056D5F1706EE4F05BE99B63434A210EB7EBCF6A9CC80ACEF8A252FI4EDK" TargetMode="External"/><Relationship Id="rId177" Type="http://schemas.openxmlformats.org/officeDocument/2006/relationships/hyperlink" Target="consultantplus://offline/ref=D9992FE7988C601ADC5F2D4A296E203B00EECD6C189D7E02A4E707249D38AD51B4456B095041E64551EFD5EB3F3EF65FAF22AFF5A9D0I8E1K" TargetMode="External"/><Relationship Id="rId198" Type="http://schemas.openxmlformats.org/officeDocument/2006/relationships/hyperlink" Target="consultantplus://offline/ref=D9992FE7988C601ADC5F33473F02773405ED9A65139C7251F1BA0173C268AB04F4056D5F1706EE4F05BD90BD3434A210EB7EBCF6A9CC80ACEF8A252FI4EDK" TargetMode="External"/><Relationship Id="rId172" Type="http://schemas.openxmlformats.org/officeDocument/2006/relationships/hyperlink" Target="consultantplus://offline/ref=D9992FE7988C601ADC5F33473F02773405ED9A65139C7551FFBB0173C268AB04F4056D5F1706EE4F05BD96B93B34A210EB7EBCF6A9CC80ACEF8A252FI4EDK" TargetMode="External"/><Relationship Id="rId193" Type="http://schemas.openxmlformats.org/officeDocument/2006/relationships/hyperlink" Target="consultantplus://offline/ref=D9992FE7988C601ADC5F33473F02773405ED9A65139C7251F1BA0173C268AB04F4056D5F1706EE4F05BD90BD3734A210EB7EBCF6A9CC80ACEF8A252FI4EDK" TargetMode="External"/><Relationship Id="rId202" Type="http://schemas.openxmlformats.org/officeDocument/2006/relationships/hyperlink" Target="consultantplus://offline/ref=D9992FE7988C601ADC5F2D4A296E203B00EECD6D11977E02A4E707249D38AD51B4456B0A5443E1470CB5C5EF766AFB40AF35B1FEB7D080A7IFE0K" TargetMode="External"/><Relationship Id="rId207" Type="http://schemas.openxmlformats.org/officeDocument/2006/relationships/image" Target="media/image5.wmf"/><Relationship Id="rId223" Type="http://schemas.openxmlformats.org/officeDocument/2006/relationships/hyperlink" Target="consultantplus://offline/ref=D9992FE7988C601ADC5F33473F02773405ED9A65139C7551FFBB0173C268AB04F4056D5F1706EE4F05BD98B93634A210EB7EBCF6A9CC80ACEF8A252FI4EDK" TargetMode="External"/><Relationship Id="rId228" Type="http://schemas.openxmlformats.org/officeDocument/2006/relationships/hyperlink" Target="consultantplus://offline/ref=D9992FE7988C601ADC5F33473F02773405ED9A65139D7156F8B60173C268AB04F4056D5F0506B64304BE8FBE3B21F441ADI2EAK" TargetMode="External"/><Relationship Id="rId244" Type="http://schemas.openxmlformats.org/officeDocument/2006/relationships/hyperlink" Target="consultantplus://offline/ref=D9992FE7988C601ADC5F33473F02773405ED9A65139C7551FFBB0173C268AB04F4056D5F1706EE4F05BA98BE3334A210EB7EBCF6A9CC80ACEF8A252FI4EDK" TargetMode="External"/><Relationship Id="rId249" Type="http://schemas.openxmlformats.org/officeDocument/2006/relationships/hyperlink" Target="consultantplus://offline/ref=D9992FE7988C601ADC5F33473F02773405ED9A65139C7551FFBB0173C268AB04F4056D5F1706EE4F05BA98BE3334A210EB7EBCF6A9CC80ACEF8A252FI4EDK" TargetMode="External"/><Relationship Id="rId13" Type="http://schemas.openxmlformats.org/officeDocument/2006/relationships/hyperlink" Target="consultantplus://offline/ref=E5E205FCB4C8C76786F11D5367D4B4B64669B2893EA87C4D4E0885E8F2D064B4518A9FF4BD27809B80C4D3DE1262C1A42CD7D5EE1A82D58C106685D3HCE7K" TargetMode="External"/><Relationship Id="rId18" Type="http://schemas.openxmlformats.org/officeDocument/2006/relationships/hyperlink" Target="consultantplus://offline/ref=E5E205FCB4C8C76786F11D5367D4B4B64669B2893DA1764D450385E8F2D064B4518A9FF4BD27809B80C4D3DE1262C1A42CD7D5EE1A82D58C106685D3HCE7K" TargetMode="External"/><Relationship Id="rId39" Type="http://schemas.openxmlformats.org/officeDocument/2006/relationships/hyperlink" Target="consultantplus://offline/ref=E5E205FCB4C8C76786F11D5367D4B4B64669B2893DA275414F0385E8F2D064B4518A9FF4BD27809B80C4D3DE1262C1A42CD7D5EE1A82D58C106685D3HCE7K" TargetMode="External"/><Relationship Id="rId109" Type="http://schemas.openxmlformats.org/officeDocument/2006/relationships/hyperlink" Target="consultantplus://offline/ref=E5E205FCB4C8C76786F11D5367D4B4B64669B2893DA27440480785E8F2D064B4518A9FF4BD27809B80C4D3DE1E62C1A42CD7D5EE1A82D58C106685D3HCE7K" TargetMode="External"/><Relationship Id="rId260" Type="http://schemas.openxmlformats.org/officeDocument/2006/relationships/fontTable" Target="fontTable.xml"/><Relationship Id="rId34" Type="http://schemas.openxmlformats.org/officeDocument/2006/relationships/hyperlink" Target="consultantplus://offline/ref=E5E205FCB4C8C76786F11D5367D4B4B64669B2893DA3754B450685E8F2D064B4518A9FF4BD27809B80C4D3DE1262C1A42CD7D5EE1A82D58C106685D3HCE7K" TargetMode="External"/><Relationship Id="rId50" Type="http://schemas.openxmlformats.org/officeDocument/2006/relationships/hyperlink" Target="consultantplus://offline/ref=E5E205FCB4C8C76786F11D5367D4B4B64669B2893EA175414B0785E8F2D064B4518A9FF4AF27D89781C4CDDE1E7797F56AH8E3K" TargetMode="External"/><Relationship Id="rId55" Type="http://schemas.openxmlformats.org/officeDocument/2006/relationships/hyperlink" Target="consultantplus://offline/ref=E5E205FCB4C8C76786F11D5367D4B4B64669B2893EA17348450285E8F2D064B4518A9FF4AF27D89781C4CDDE1E7797F56AH8E3K" TargetMode="External"/><Relationship Id="rId76" Type="http://schemas.openxmlformats.org/officeDocument/2006/relationships/hyperlink" Target="consultantplus://offline/ref=E5E205FCB4C8C76786F11D5367D4B4B64669B2893EA5714A480485E8F2D064B4518A9FF4AF27D89781C4CDDE1E7797F56AH8E3K" TargetMode="External"/><Relationship Id="rId97" Type="http://schemas.openxmlformats.org/officeDocument/2006/relationships/hyperlink" Target="consultantplus://offline/ref=E5E205FCB4C8C76786F11D5367D4B4B64669B2893EA67D4A4F0585E8F2D064B4518A9FF4AF27D89781C4CDDE1E7797F56AH8E3K" TargetMode="External"/><Relationship Id="rId104" Type="http://schemas.openxmlformats.org/officeDocument/2006/relationships/hyperlink" Target="consultantplus://offline/ref=E5E205FCB4C8C76786F11D5367D4B4B64669B2893DA275414F0385E8F2D064B4518A9FF4BD27809B80C4D3DE1262C1A42CD7D5EE1A82D58C106685D3HCE7K" TargetMode="External"/><Relationship Id="rId120" Type="http://schemas.openxmlformats.org/officeDocument/2006/relationships/hyperlink" Target="consultantplus://offline/ref=E5E205FCB4C8C76786F11D5367D4B4B64669B2893DA27440480785E8F2D064B4518A9FF4BD27809B80C4D3DF1262C1A42CD7D5EE1A82D58C106685D3HCE7K" TargetMode="External"/><Relationship Id="rId125" Type="http://schemas.openxmlformats.org/officeDocument/2006/relationships/hyperlink" Target="consultantplus://offline/ref=E5E205FCB4C8C76786F1035E71B8E3B9436AEE8437A17F1F115483BFAD8062E103CAC1ADFF63939A89DAD1DE15H6E8K" TargetMode="External"/><Relationship Id="rId141" Type="http://schemas.openxmlformats.org/officeDocument/2006/relationships/hyperlink" Target="consultantplus://offline/ref=D9992FE7988C601ADC5F33473F02773405ED9A65139C735DF8B20173C268AB04F4056D5F1706EE4F05BE90BB3034A210EB7EBCF6A9CC80ACEF8A252FI4EDK" TargetMode="External"/><Relationship Id="rId146" Type="http://schemas.openxmlformats.org/officeDocument/2006/relationships/hyperlink" Target="consultantplus://offline/ref=D9992FE7988C601ADC5F33473F02773405ED9A65139D755DFDB40173C268AB04F4056D5F1706EE4F05BE95BF3634A210EB7EBCF6A9CC80ACEF8A252FI4EDK" TargetMode="External"/><Relationship Id="rId167" Type="http://schemas.openxmlformats.org/officeDocument/2006/relationships/hyperlink" Target="consultantplus://offline/ref=D9992FE7988C601ADC5F33473F02773405ED9A65139C7251F1BA0173C268AB04F4056D5F1706EE4F05BD90BC3634A210EB7EBCF6A9CC80ACEF8A252FI4EDK" TargetMode="External"/><Relationship Id="rId188" Type="http://schemas.openxmlformats.org/officeDocument/2006/relationships/hyperlink" Target="consultantplus://offline/ref=D9992FE7988C601ADC5F2D4A296E203B00EECD6D11977E02A4E707249D38AD51A64533065542FD4E0CA093BE30I3EEK" TargetMode="External"/><Relationship Id="rId7" Type="http://schemas.openxmlformats.org/officeDocument/2006/relationships/hyperlink" Target="consultantplus://offline/ref=E5E205FCB4C8C76786F11D5367D4B4B64669B2893EA97C48480585E8F2D064B4518A9FF4BD27809B80C4D3DE1262C1A42CD7D5EE1A82D58C106685D3HCE7K" TargetMode="External"/><Relationship Id="rId71" Type="http://schemas.openxmlformats.org/officeDocument/2006/relationships/hyperlink" Target="consultantplus://offline/ref=E5E205FCB4C8C76786F11D5367D4B4B64669B2893EA2704C4D0985E8F2D064B4518A9FF4AF27D89781C4CDDE1E7797F56AH8E3K" TargetMode="External"/><Relationship Id="rId92" Type="http://schemas.openxmlformats.org/officeDocument/2006/relationships/hyperlink" Target="consultantplus://offline/ref=E5E205FCB4C8C76786F11D5367D4B4B64669B2893EA77C41450085E8F2D064B4518A9FF4AF27D89781C4CDDE1E7797F56AH8E3K" TargetMode="External"/><Relationship Id="rId162" Type="http://schemas.openxmlformats.org/officeDocument/2006/relationships/hyperlink" Target="consultantplus://offline/ref=D9992FE7988C601ADC5F33473F02773405ED9A65139C7251F1BA0173C268AB04F4056D5F1706EE4F05BD90BF3334A210EB7EBCF6A9CC80ACEF8A252FI4EDK" TargetMode="External"/><Relationship Id="rId183" Type="http://schemas.openxmlformats.org/officeDocument/2006/relationships/hyperlink" Target="consultantplus://offline/ref=D9992FE7988C601ADC5F33473F02773405ED9A65139D7D5CF9B50173C268AB04F4056D5F1706EE4F05BE91BF3334A210EB7EBCF6A9CC80ACEF8A252FI4EDK" TargetMode="External"/><Relationship Id="rId213" Type="http://schemas.openxmlformats.org/officeDocument/2006/relationships/hyperlink" Target="consultantplus://offline/ref=D9992FE7988C601ADC5F33473F02773405ED9A65139C7251F1BA0173C268AB04F4056D5F1706EE4F05BD90BA3234A210EB7EBCF6A9CC80ACEF8A252FI4EDK" TargetMode="External"/><Relationship Id="rId218" Type="http://schemas.openxmlformats.org/officeDocument/2006/relationships/hyperlink" Target="consultantplus://offline/ref=D9992FE7988C601ADC5F33473F02773405ED9A65139D7556FFBB0173C268AB04F4056D5F0506B64304BE8FBE3B21F441ADI2EAK" TargetMode="External"/><Relationship Id="rId234" Type="http://schemas.openxmlformats.org/officeDocument/2006/relationships/hyperlink" Target="consultantplus://offline/ref=D9992FE7988C601ADC5F33473F02773405ED9A65139D7D51FDB00173C268AB04F4056D5F1706EE4F05BE92BC3434A210EB7EBCF6A9CC80ACEF8A252FI4EDK" TargetMode="External"/><Relationship Id="rId239" Type="http://schemas.openxmlformats.org/officeDocument/2006/relationships/hyperlink" Target="consultantplus://offline/ref=D9992FE7988C601ADC5F33473F02773405ED9A65139D755DFDB40173C268AB04F4056D5F1706EE4F05BF95B93034A210EB7EBCF6A9CC80ACEF8A252FI4EDK" TargetMode="External"/><Relationship Id="rId2" Type="http://schemas.microsoft.com/office/2007/relationships/stylesWithEffects" Target="stylesWithEffects.xml"/><Relationship Id="rId29" Type="http://schemas.openxmlformats.org/officeDocument/2006/relationships/hyperlink" Target="consultantplus://offline/ref=E5E205FCB4C8C76786F11D5367D4B4B64669B2893DA077484B0285E8F2D064B4518A9FF4BD27809B80C4D3DE1262C1A42CD7D5EE1A82D58C106685D3HCE7K" TargetMode="External"/><Relationship Id="rId250" Type="http://schemas.openxmlformats.org/officeDocument/2006/relationships/hyperlink" Target="consultantplus://offline/ref=D9992FE7988C601ADC5F33473F02773405ED9A65139C7551FFBB0173C268AB04F4056D5F1706EE4F05BA98BE3334A210EB7EBCF6A9CC80ACEF8A252FI4EDK" TargetMode="External"/><Relationship Id="rId255" Type="http://schemas.openxmlformats.org/officeDocument/2006/relationships/hyperlink" Target="consultantplus://offline/ref=D9992FE7988C601ADC5F33473F02773405ED9A65139C7551FFBB0173C268AB04F4056D5F1706EE4F05BA98BE3334A210EB7EBCF6A9CC80ACEF8A252FI4EDK" TargetMode="External"/><Relationship Id="rId24" Type="http://schemas.openxmlformats.org/officeDocument/2006/relationships/hyperlink" Target="consultantplus://offline/ref=E5E205FCB4C8C76786F11D5367D4B4B64669B2893DA17D4C4E0885E8F2D064B4518A9FF4BD27809B80C4D3DF1562C1A42CD7D5EE1A82D58C106685D3HCE7K" TargetMode="External"/><Relationship Id="rId40" Type="http://schemas.openxmlformats.org/officeDocument/2006/relationships/hyperlink" Target="consultantplus://offline/ref=E5E205FCB4C8C76786F11D5367D4B4B64669B2893DA27C4B4B0085E8F2D064B4518A9FF4BD27809B80C4D3DE1262C1A42CD7D5EE1A82D58C106685D3HCE7K" TargetMode="External"/><Relationship Id="rId45" Type="http://schemas.openxmlformats.org/officeDocument/2006/relationships/hyperlink" Target="consultantplus://offline/ref=E5E205FCB4C8C76786F11D5367D4B4B64669B2893DA3744C4A0885E8F2D064B4518A9FF4BD27809B80C4D3DE1162C1A42CD7D5EE1A82D58C106685D3HCE7K" TargetMode="External"/><Relationship Id="rId66" Type="http://schemas.openxmlformats.org/officeDocument/2006/relationships/hyperlink" Target="consultantplus://offline/ref=E5E205FCB4C8C76786F11D5367D4B4B64669B2893EA37740480385E8F2D064B4518A9FF4AF27D89781C4CDDE1E7797F56AH8E3K" TargetMode="External"/><Relationship Id="rId87" Type="http://schemas.openxmlformats.org/officeDocument/2006/relationships/hyperlink" Target="consultantplus://offline/ref=E5E205FCB4C8C76786F11D5367D4B4B64669B2893EA47D4E480785E8F2D064B4518A9FF4AF27D89781C4CDDE1E7797F56AH8E3K" TargetMode="External"/><Relationship Id="rId110" Type="http://schemas.openxmlformats.org/officeDocument/2006/relationships/hyperlink" Target="consultantplus://offline/ref=E5E205FCB4C8C76786F11D5367D4B4B64669B2893DA27440480785E8F2D064B4518A9FF4BD27809B80C4D3DF1562C1A42CD7D5EE1A82D58C106685D3HCE7K" TargetMode="External"/><Relationship Id="rId115" Type="http://schemas.openxmlformats.org/officeDocument/2006/relationships/hyperlink" Target="consultantplus://offline/ref=E5E205FCB4C8C76786F11D5367D4B4B64669B2893DA27C4C480385E8F2D064B4518A9FF4BD27809B80C4D3DE1062C1A42CD7D5EE1A82D58C106685D3HCE7K" TargetMode="External"/><Relationship Id="rId131" Type="http://schemas.openxmlformats.org/officeDocument/2006/relationships/hyperlink" Target="consultantplus://offline/ref=E5E205FCB4C8C76786F11D5367D4B4B64669B2893DA3734C440985E8F2D064B4518A9FF4BD27809B80C4D3DB1262C1A42CD7D5EE1A82D58C106685D3HCE7K" TargetMode="External"/><Relationship Id="rId136" Type="http://schemas.openxmlformats.org/officeDocument/2006/relationships/hyperlink" Target="consultantplus://offline/ref=E5E205FCB4C8C76786F11D5367D4B4B64669B2893DA27440480785E8F2D064B4518A9FF4BD27809B80C4D2DD1362C1A42CD7D5EE1A82D58C106685D3HCE7K" TargetMode="External"/><Relationship Id="rId157" Type="http://schemas.openxmlformats.org/officeDocument/2006/relationships/hyperlink" Target="consultantplus://offline/ref=D9992FE7988C601ADC5F33473F02773405ED9A65139D7D51FDB00173C268AB04F4056D5F1706EE4F05BE93B93134A210EB7EBCF6A9CC80ACEF8A252FI4EDK" TargetMode="External"/><Relationship Id="rId178" Type="http://schemas.openxmlformats.org/officeDocument/2006/relationships/hyperlink" Target="consultantplus://offline/ref=D9992FE7988C601ADC5F2D4A296E203B00EECD6C189D7E02A4E707249D38AD51B4456B0A564BE64551EFD5EB3F3EF65FAF22AFF5A9D0I8E1K" TargetMode="External"/><Relationship Id="rId61" Type="http://schemas.openxmlformats.org/officeDocument/2006/relationships/hyperlink" Target="consultantplus://offline/ref=E5E205FCB4C8C76786F11D5367D4B4B64669B2893EA376494D0885E8F2D064B4518A9FF4AF27D89781C4CDDE1E7797F56AH8E3K" TargetMode="External"/><Relationship Id="rId82" Type="http://schemas.openxmlformats.org/officeDocument/2006/relationships/hyperlink" Target="consultantplus://offline/ref=E5E205FCB4C8C76786F11D5367D4B4B64669B2893EA7734A4D0685E8F2D064B4518A9FF4AF27D89781C4CDDE1E7797F56AH8E3K" TargetMode="External"/><Relationship Id="rId152" Type="http://schemas.openxmlformats.org/officeDocument/2006/relationships/hyperlink" Target="consultantplus://offline/ref=D9992FE7988C601ADC5F33473F02773405ED9A65139D7D51FDB00173C268AB04F4056D5F1706EE4F05BE90BF3A34A210EB7EBCF6A9CC80ACEF8A252FI4EDK" TargetMode="External"/><Relationship Id="rId173" Type="http://schemas.openxmlformats.org/officeDocument/2006/relationships/hyperlink" Target="consultantplus://offline/ref=D9992FE7988C601ADC5F33473F02773405ED9A65139C7251F1BA0173C268AB04F4056D5F1706EE4F05BD90BD3034A210EB7EBCF6A9CC80ACEF8A252FI4EDK" TargetMode="External"/><Relationship Id="rId194" Type="http://schemas.openxmlformats.org/officeDocument/2006/relationships/hyperlink" Target="consultantplus://offline/ref=D9992FE7988C601ADC5F33473F02773405ED9A65139F7055FCB10173C268AB04F4056D5F1706EE4F05BE91BD3534A210EB7EBCF6A9CC80ACEF8A252FI4EDK" TargetMode="External"/><Relationship Id="rId199" Type="http://schemas.openxmlformats.org/officeDocument/2006/relationships/hyperlink" Target="consultantplus://offline/ref=D9992FE7988C601ADC5F33473F02773405ED9A65139F7550F1B60173C268AB04F4056D5F0506B64304BE8FBE3B21F441ADI2EAK" TargetMode="External"/><Relationship Id="rId203" Type="http://schemas.openxmlformats.org/officeDocument/2006/relationships/hyperlink" Target="consultantplus://offline/ref=D9992FE7988C601ADC5F33473F02773405ED9A65139D7D56FEB30173C268AB04F4056D5F1706EE4F05BE91BC3734A210EB7EBCF6A9CC80ACEF8A252FI4EDK" TargetMode="External"/><Relationship Id="rId208" Type="http://schemas.openxmlformats.org/officeDocument/2006/relationships/hyperlink" Target="consultantplus://offline/ref=D9992FE7988C601ADC5F33473F02773405ED9A65139D7D56FEB30173C268AB04F4056D5F1706EE4F05BE91BC3534A210EB7EBCF6A9CC80ACEF8A252FI4EDK" TargetMode="External"/><Relationship Id="rId229" Type="http://schemas.openxmlformats.org/officeDocument/2006/relationships/hyperlink" Target="consultantplus://offline/ref=D9992FE7988C601ADC5F2D4A296E203B00E1C76C16987E02A4E707249D38AD51B4456B0A5442E24C0DB5C5EF766AFB40AF35B1FEB7D080A7IFE0K" TargetMode="External"/><Relationship Id="rId19" Type="http://schemas.openxmlformats.org/officeDocument/2006/relationships/hyperlink" Target="consultantplus://offline/ref=E5E205FCB4C8C76786F11D5367D4B4B64669B2893DA170484E0585E8F2D064B4518A9FF4BD27809B80C4D3DE1262C1A42CD7D5EE1A82D58C106685D3HCE7K" TargetMode="External"/><Relationship Id="rId224" Type="http://schemas.openxmlformats.org/officeDocument/2006/relationships/image" Target="media/image6.wmf"/><Relationship Id="rId240" Type="http://schemas.openxmlformats.org/officeDocument/2006/relationships/hyperlink" Target="consultantplus://offline/ref=D9992FE7988C601ADC5F33473F02773405ED9A65139C7551FFBB0173C268AB04F4056D5F1706EE4F05BA98BE3334A210EB7EBCF6A9CC80ACEF8A252FI4EDK" TargetMode="External"/><Relationship Id="rId245" Type="http://schemas.openxmlformats.org/officeDocument/2006/relationships/hyperlink" Target="consultantplus://offline/ref=D9992FE7988C601ADC5F33473F02773405ED9A65139E7151FCB40173C268AB04F4056D5F1706EE4F05BE90B83534A210EB7EBCF6A9CC80ACEF8A252FI4EDK" TargetMode="External"/><Relationship Id="rId261" Type="http://schemas.openxmlformats.org/officeDocument/2006/relationships/theme" Target="theme/theme1.xml"/><Relationship Id="rId14" Type="http://schemas.openxmlformats.org/officeDocument/2006/relationships/hyperlink" Target="consultantplus://offline/ref=E5E205FCB4C8C76786F11D5367D4B4B64669B2893EA87D4C480385E8F2D064B4518A9FF4BD27809B80C4D3DE1262C1A42CD7D5EE1A82D58C106685D3HCE7K" TargetMode="External"/><Relationship Id="rId30" Type="http://schemas.openxmlformats.org/officeDocument/2006/relationships/hyperlink" Target="consultantplus://offline/ref=E5E205FCB4C8C76786F11D5367D4B4B64669B2893DA0704E4E0285E8F2D064B4518A9FF4BD27809B80C4D3DE1262C1A42CD7D5EE1A82D58C106685D3HCE7K" TargetMode="External"/><Relationship Id="rId35" Type="http://schemas.openxmlformats.org/officeDocument/2006/relationships/hyperlink" Target="consultantplus://offline/ref=E5E205FCB4C8C76786F11D5367D4B4B64669B2893DA3774F4E0085E8F2D064B4518A9FF4BD27809B80C4D3DE1262C1A42CD7D5EE1A82D58C106685D3HCE7K" TargetMode="External"/><Relationship Id="rId56" Type="http://schemas.openxmlformats.org/officeDocument/2006/relationships/hyperlink" Target="consultantplus://offline/ref=E5E205FCB4C8C76786F11D5367D4B4B64669B2893EA1734E4D0485E8F2D064B4518A9FF4AF27D89781C4CDDE1E7797F56AH8E3K" TargetMode="External"/><Relationship Id="rId77" Type="http://schemas.openxmlformats.org/officeDocument/2006/relationships/hyperlink" Target="consultantplus://offline/ref=E5E205FCB4C8C76786F11D5367D4B4B64669B2893EA5714D4C0985E8F2D064B4518A9FF4AF27D89781C4CDDE1E7797F56AH8E3K" TargetMode="External"/><Relationship Id="rId100" Type="http://schemas.openxmlformats.org/officeDocument/2006/relationships/hyperlink" Target="consultantplus://offline/ref=E5E205FCB4C8C76786F11D5367D4B4B64669B2893DA3744C4A0885E8F2D064B4518A9FF4BD27809B80C4D3DF1162C1A42CD7D5EE1A82D58C106685D3HCE7K" TargetMode="External"/><Relationship Id="rId105" Type="http://schemas.openxmlformats.org/officeDocument/2006/relationships/hyperlink" Target="consultantplus://offline/ref=E5E205FCB4C8C76786F11D5367D4B4B64669B2893DA27C4C480385E8F2D064B4518A9FF4BD27809B80C4D3DE1162C1A42CD7D5EE1A82D58C106685D3HCE7K" TargetMode="External"/><Relationship Id="rId126" Type="http://schemas.openxmlformats.org/officeDocument/2006/relationships/hyperlink" Target="consultantplus://offline/ref=E5E205FCB4C8C76786F1035E71B8E3B94365E98D37A57F1F115483BFAD8062E103CAC1ADFF63939A89DAD1DE15H6E8K" TargetMode="External"/><Relationship Id="rId147" Type="http://schemas.openxmlformats.org/officeDocument/2006/relationships/hyperlink" Target="consultantplus://offline/ref=D9992FE7988C601ADC5F33473F02773405ED9A65139D755DFDB40173C268AB04F4056D5F1706EE4F05BE95B83534A210EB7EBCF6A9CC80ACEF8A252FI4EDK" TargetMode="External"/><Relationship Id="rId168" Type="http://schemas.openxmlformats.org/officeDocument/2006/relationships/hyperlink" Target="consultantplus://offline/ref=D9992FE7988C601ADC5F33473F02773405ED9A65139C7251F1BA0173C268AB04F4056D5F1706EE4F05BD90BC3734A210EB7EBCF6A9CC80ACEF8A252FI4EDK" TargetMode="External"/><Relationship Id="rId8" Type="http://schemas.openxmlformats.org/officeDocument/2006/relationships/hyperlink" Target="consultantplus://offline/ref=E5E205FCB4C8C76786F11D5367D4B4B64669B2893EA87740480685E8F2D064B4518A9FF4BD27809B80C4D3DE1262C1A42CD7D5EE1A82D58C106685D3HCE7K" TargetMode="External"/><Relationship Id="rId51" Type="http://schemas.openxmlformats.org/officeDocument/2006/relationships/hyperlink" Target="consultantplus://offline/ref=E5E205FCB4C8C76786F11D5367D4B4B64669B2893EA1714A480385E8F2D064B4518A9FF4AF27D89781C4CDDE1E7797F56AH8E3K" TargetMode="External"/><Relationship Id="rId72" Type="http://schemas.openxmlformats.org/officeDocument/2006/relationships/hyperlink" Target="consultantplus://offline/ref=E5E205FCB4C8C76786F11D5367D4B4B64669B2893EA271494B0585E8F2D064B4518A9FF4AF27D89781C4CDDE1E7797F56AH8E3K" TargetMode="External"/><Relationship Id="rId93" Type="http://schemas.openxmlformats.org/officeDocument/2006/relationships/hyperlink" Target="consultantplus://offline/ref=E5E205FCB4C8C76786F11D5367D4B4B64669B2893EA77D4E4D0985E8F2D064B4518A9FF4AF27D89781C4CDDE1E7797F56AH8E3K" TargetMode="External"/><Relationship Id="rId98" Type="http://schemas.openxmlformats.org/officeDocument/2006/relationships/hyperlink" Target="consultantplus://offline/ref=E5E205FCB4C8C76786F11D5367D4B4B64669B2893EA77441480585E8F2D064B4518A9FF4BD27809B80C4D1D61462C1A42CD7D5EE1A82D58C106685D3HCE7K" TargetMode="External"/><Relationship Id="rId121" Type="http://schemas.openxmlformats.org/officeDocument/2006/relationships/hyperlink" Target="consultantplus://offline/ref=E5E205FCB4C8C76786F11D5367D4B4B64669B2893DA27440480785E8F2D064B4518A9FF4BD27809B80C4D3DF1162C1A42CD7D5EE1A82D58C106685D3HCE7K" TargetMode="External"/><Relationship Id="rId142" Type="http://schemas.openxmlformats.org/officeDocument/2006/relationships/hyperlink" Target="consultantplus://offline/ref=D9992FE7988C601ADC5F33473F02773405ED9A65139C735DF8B20173C268AB04F4056D5F1706EE4F05BE90BB3434A210EB7EBCF6A9CC80ACEF8A252FI4EDK" TargetMode="External"/><Relationship Id="rId163" Type="http://schemas.openxmlformats.org/officeDocument/2006/relationships/hyperlink" Target="consultantplus://offline/ref=D9992FE7988C601ADC5F33473F02773405ED9A65139C7551FFBB0173C268AB04F4056D5F1706EE4F05BD97BC3A34A210EB7EBCF6A9CC80ACEF8A252FI4EDK" TargetMode="External"/><Relationship Id="rId184" Type="http://schemas.openxmlformats.org/officeDocument/2006/relationships/image" Target="media/image1.wmf"/><Relationship Id="rId189" Type="http://schemas.openxmlformats.org/officeDocument/2006/relationships/hyperlink" Target="consultantplus://offline/ref=D9992FE7988C601ADC5F33473F02773405ED9A65139D7D56FEB30173C268AB04F4056D5F1706EE4F05BE91BE3A34A210EB7EBCF6A9CC80ACEF8A252FI4EDK" TargetMode="External"/><Relationship Id="rId219" Type="http://schemas.openxmlformats.org/officeDocument/2006/relationships/hyperlink" Target="consultantplus://offline/ref=D9992FE7988C601ADC5F33473F02773405ED9A65139F7550F1B60173C268AB04F4056D5F0506B64304BE8FBE3B21F441ADI2EAK" TargetMode="External"/><Relationship Id="rId3" Type="http://schemas.openxmlformats.org/officeDocument/2006/relationships/settings" Target="settings.xml"/><Relationship Id="rId214" Type="http://schemas.openxmlformats.org/officeDocument/2006/relationships/hyperlink" Target="consultantplus://offline/ref=D9992FE7988C601ADC5F33473F02773405ED9A65139D755DFDB40173C268AB04F4056D5F1706EE4F05BF93BD3234A210EB7EBCF6A9CC80ACEF8A252FI4EDK" TargetMode="External"/><Relationship Id="rId230" Type="http://schemas.openxmlformats.org/officeDocument/2006/relationships/hyperlink" Target="consultantplus://offline/ref=D9992FE7988C601ADC5F2D4A296E203B00E1C76C16987E02A4E707249D38AD51B4456B0A5442E24D01B5C5EF766AFB40AF35B1FEB7D080A7IFE0K" TargetMode="External"/><Relationship Id="rId235" Type="http://schemas.openxmlformats.org/officeDocument/2006/relationships/hyperlink" Target="consultantplus://offline/ref=D9992FE7988C601ADC5F33473F02773405ED9A65139D7D51FDB00173C268AB04F4056D5F1706EE4F05BE92BC3534A210EB7EBCF6A9CC80ACEF8A252FI4EDK" TargetMode="External"/><Relationship Id="rId251" Type="http://schemas.openxmlformats.org/officeDocument/2006/relationships/hyperlink" Target="consultantplus://offline/ref=D9992FE7988C601ADC5F33473F02773405ED9A65139C7551FFBB0173C268AB04F4056D5F1706EE4F05BA98BE3334A210EB7EBCF6A9CC80ACEF8A252FI4EDK" TargetMode="External"/><Relationship Id="rId256" Type="http://schemas.openxmlformats.org/officeDocument/2006/relationships/hyperlink" Target="consultantplus://offline/ref=D9992FE7988C601ADC5F33473F02773405ED9A65139C7551FFBB0173C268AB04F4056D5F1706EE4F05BA98BE3334A210EB7EBCF6A9CC80ACEF8A252FI4EDK" TargetMode="External"/><Relationship Id="rId25" Type="http://schemas.openxmlformats.org/officeDocument/2006/relationships/hyperlink" Target="consultantplus://offline/ref=E5E205FCB4C8C76786F11D5367D4B4B64669B2893DA07448450085E8F2D064B4518A9FF4BD27809B80C4D3DE1262C1A42CD7D5EE1A82D58C106685D3HCE7K" TargetMode="External"/><Relationship Id="rId46" Type="http://schemas.openxmlformats.org/officeDocument/2006/relationships/hyperlink" Target="consultantplus://offline/ref=E5E205FCB4C8C76786F11D5367D4B4B64669B2893EA9764F490385E8F2D064B4518A9FF4AF27D89781C4CDDE1E7797F56AH8E3K" TargetMode="External"/><Relationship Id="rId67" Type="http://schemas.openxmlformats.org/officeDocument/2006/relationships/hyperlink" Target="consultantplus://offline/ref=E5E205FCB4C8C76786F11D5367D4B4B64669B2893EA3714A4C0885E8F2D064B4518A9FF4AF27D89781C4CDDE1E7797F56AH8E3K" TargetMode="External"/><Relationship Id="rId116" Type="http://schemas.openxmlformats.org/officeDocument/2006/relationships/hyperlink" Target="consultantplus://offline/ref=E5E205FCB4C8C76786F11D5367D4B4B64669B2893DA3734C440985E8F2D064B4518A9FF4BD27809B80C4D3DF1562C1A42CD7D5EE1A82D58C106685D3HCE7K" TargetMode="External"/><Relationship Id="rId137" Type="http://schemas.openxmlformats.org/officeDocument/2006/relationships/hyperlink" Target="consultantplus://offline/ref=E5E205FCB4C8C76786F11D5367D4B4B64669B2893DA27440480785E8F2D064B4518A9FF4BD27809B80C4D2DD1262C1A42CD7D5EE1A82D58C106685D3HCE7K" TargetMode="External"/><Relationship Id="rId158" Type="http://schemas.openxmlformats.org/officeDocument/2006/relationships/hyperlink" Target="consultantplus://offline/ref=D9992FE7988C601ADC5F33473F02773405ED9A65139D755DFDB40173C268AB04F4056D5F1706EE4F05BE98B73034A210EB7EBCF6A9CC80ACEF8A252FI4EDK" TargetMode="External"/><Relationship Id="rId20" Type="http://schemas.openxmlformats.org/officeDocument/2006/relationships/hyperlink" Target="consultantplus://offline/ref=E5E205FCB4C8C76786F11D5367D4B4B64669B2893DA1704C490785E8F2D064B4518A9FF4BD27809B80C4D3DE1262C1A42CD7D5EE1A82D58C106685D3HCE7K" TargetMode="External"/><Relationship Id="rId41" Type="http://schemas.openxmlformats.org/officeDocument/2006/relationships/hyperlink" Target="consultantplus://offline/ref=E5E205FCB4C8C76786F11D5367D4B4B64669B2893DA27C4C480385E8F2D064B4518A9FF4BD27809B80C4D3DE1262C1A42CD7D5EE1A82D58C106685D3HCE7K" TargetMode="External"/><Relationship Id="rId62" Type="http://schemas.openxmlformats.org/officeDocument/2006/relationships/hyperlink" Target="consultantplus://offline/ref=E5E205FCB4C8C76786F11D5367D4B4B64669B2893EA3764E4F0885E8F2D064B4518A9FF4AF27D89781C4CDDE1E7797F56AH8E3K" TargetMode="External"/><Relationship Id="rId83" Type="http://schemas.openxmlformats.org/officeDocument/2006/relationships/hyperlink" Target="consultantplus://offline/ref=E5E205FCB4C8C76786F11D5367D4B4B64669B2893EA4754B480485E8F2D064B4518A9FF4AF27D89781C4CDDE1E7797F56AH8E3K" TargetMode="External"/><Relationship Id="rId88" Type="http://schemas.openxmlformats.org/officeDocument/2006/relationships/hyperlink" Target="consultantplus://offline/ref=E5E205FCB4C8C76786F11D5367D4B4B64669B2893EA7744B4E0085E8F2D064B4518A9FF4AF27D89781C4CDDE1E7797F56AH8E3K" TargetMode="External"/><Relationship Id="rId111" Type="http://schemas.openxmlformats.org/officeDocument/2006/relationships/hyperlink" Target="consultantplus://offline/ref=E5E205FCB4C8C76786F11D5367D4B4B64669B2893DA3734C440985E8F2D064B4518A9FF4BD27809B80C4D3DF1762C1A42CD7D5EE1A82D58C106685D3HCE7K" TargetMode="External"/><Relationship Id="rId132" Type="http://schemas.openxmlformats.org/officeDocument/2006/relationships/hyperlink" Target="consultantplus://offline/ref=E5E205FCB4C8C76786F11D5367D4B4B64669B2893DA27440480785E8F2D064B4518A9FF4BD27809B80C4D3DC1562C1A42CD7D5EE1A82D58C106685D3HCE7K" TargetMode="External"/><Relationship Id="rId153" Type="http://schemas.openxmlformats.org/officeDocument/2006/relationships/hyperlink" Target="consultantplus://offline/ref=D9992FE7988C601ADC5F33473F02773405ED9A65139D7D51FDB00173C268AB04F4056D5F1706EE4F05BE90B83B34A210EB7EBCF6A9CC80ACEF8A252FI4EDK" TargetMode="External"/><Relationship Id="rId174" Type="http://schemas.openxmlformats.org/officeDocument/2006/relationships/hyperlink" Target="consultantplus://offline/ref=D9992FE7988C601ADC5F33473F02773405ED9A65139D755DFDB40173C268AB04F4056D5F1706EE4F05BF93BC3B34A210EB7EBCF6A9CC80ACEF8A252FI4EDK" TargetMode="External"/><Relationship Id="rId179" Type="http://schemas.openxmlformats.org/officeDocument/2006/relationships/hyperlink" Target="consultantplus://offline/ref=D9992FE7988C601ADC5F33473F02773405ED9A65139C7251F1BA0173C268AB04F4056D5F1706EE4F05BD90BD3634A210EB7EBCF6A9CC80ACEF8A252FI4EDK" TargetMode="External"/><Relationship Id="rId195" Type="http://schemas.openxmlformats.org/officeDocument/2006/relationships/hyperlink" Target="consultantplus://offline/ref=D9992FE7988C601ADC5F33473F02773405ED9A65139F7055FCB10173C268AB04F4056D5F0506B64304BE8FBE3B21F441ADI2EAK" TargetMode="External"/><Relationship Id="rId209" Type="http://schemas.openxmlformats.org/officeDocument/2006/relationships/hyperlink" Target="consultantplus://offline/ref=D9992FE7988C601ADC5F33473F02773405ED9A65139C7056F9B70173C268AB04F4056D5F0506B64304BE8FBE3B21F441ADI2EAK" TargetMode="External"/><Relationship Id="rId190" Type="http://schemas.openxmlformats.org/officeDocument/2006/relationships/hyperlink" Target="consultantplus://offline/ref=D9992FE7988C601ADC5F33473F02773405ED9A65139D7156F9B60173C268AB04F4056D5F1706EE4F05BE97BD3134A210EB7EBCF6A9CC80ACEF8A252FI4EDK" TargetMode="External"/><Relationship Id="rId204" Type="http://schemas.openxmlformats.org/officeDocument/2006/relationships/image" Target="media/image3.wmf"/><Relationship Id="rId220" Type="http://schemas.openxmlformats.org/officeDocument/2006/relationships/hyperlink" Target="consultantplus://offline/ref=D9992FE7988C601ADC5F33473F02773405ED9A65139C7251F1BA0173C268AB04F4056D5F1706EE4F05BD90BA3234A210EB7EBCF6A9CC80ACEF8A252FI4EDK" TargetMode="External"/><Relationship Id="rId225" Type="http://schemas.openxmlformats.org/officeDocument/2006/relationships/hyperlink" Target="consultantplus://offline/ref=D9992FE7988C601ADC5F33473F02773405ED9A65139C7056F9B70173C268AB04F4056D5F0506B64304BE8FBE3B21F441ADI2EAK" TargetMode="External"/><Relationship Id="rId241" Type="http://schemas.openxmlformats.org/officeDocument/2006/relationships/hyperlink" Target="consultantplus://offline/ref=D9992FE7988C601ADC5F33473F02773405ED9A65139C7551FFBB0173C268AB04F4056D5F1706EE4F05BA98BE3334A210EB7EBCF6A9CC80ACEF8A252FI4EDK" TargetMode="External"/><Relationship Id="rId246" Type="http://schemas.openxmlformats.org/officeDocument/2006/relationships/hyperlink" Target="consultantplus://offline/ref=D9992FE7988C601ADC5F33473F02773405ED9A65139C7551FFBB0173C268AB04F4056D5F1706EE4F05BA98BE3334A210EB7EBCF6A9CC80ACEF8A252FI4EDK" TargetMode="External"/><Relationship Id="rId15" Type="http://schemas.openxmlformats.org/officeDocument/2006/relationships/hyperlink" Target="consultantplus://offline/ref=E5E205FCB4C8C76786F11D5367D4B4B64669B2893DA174414F0685E8F2D064B4518A9FF4BD27809B80C4D3DE1262C1A42CD7D5EE1A82D58C106685D3HCE7K" TargetMode="External"/><Relationship Id="rId36" Type="http://schemas.openxmlformats.org/officeDocument/2006/relationships/hyperlink" Target="consultantplus://offline/ref=E5E205FCB4C8C76786F11D5367D4B4B64669B2893DA3724D440585E8F2D064B4518A9FF4BD27809B80C4D3DE1262C1A42CD7D5EE1A82D58C106685D3HCE7K" TargetMode="External"/><Relationship Id="rId57" Type="http://schemas.openxmlformats.org/officeDocument/2006/relationships/hyperlink" Target="consultantplus://offline/ref=E5E205FCB4C8C76786F11D5367D4B4B64669B2893EA0754D4D0285E8F2D064B4518A9FF4AF27D89781C4CDDE1E7797F56AH8E3K" TargetMode="External"/><Relationship Id="rId106" Type="http://schemas.openxmlformats.org/officeDocument/2006/relationships/hyperlink" Target="consultantplus://offline/ref=E5E205FCB4C8C76786F11D5367D4B4B64669B2893DA3734C440985E8F2D064B4518A9FF4BD27809B80C4D3DE1F62C1A42CD7D5EE1A82D58C106685D3HCE7K" TargetMode="External"/><Relationship Id="rId127" Type="http://schemas.openxmlformats.org/officeDocument/2006/relationships/hyperlink" Target="consultantplus://offline/ref=E5E205FCB4C8C76786F11D5367D4B4B64669B2893DA27440480785E8F2D064B4518A9FF4BD27809B80C4D3DF1E62C1A42CD7D5EE1A82D58C106685D3HCE7K" TargetMode="External"/><Relationship Id="rId10" Type="http://schemas.openxmlformats.org/officeDocument/2006/relationships/hyperlink" Target="consultantplus://offline/ref=E5E205FCB4C8C76786F11D5367D4B4B64669B2893EA8714E4B0085E8F2D064B4518A9FF4BD27809B80C4D3DE1262C1A42CD7D5EE1A82D58C106685D3HCE7K" TargetMode="External"/><Relationship Id="rId31" Type="http://schemas.openxmlformats.org/officeDocument/2006/relationships/hyperlink" Target="consultantplus://offline/ref=E5E205FCB4C8C76786F11D5367D4B4B64669B2893DA0724A4C0385E8F2D064B4518A9FF4BD27809B80C4D3DE1262C1A42CD7D5EE1A82D58C106685D3HCE7K" TargetMode="External"/><Relationship Id="rId52" Type="http://schemas.openxmlformats.org/officeDocument/2006/relationships/hyperlink" Target="consultantplus://offline/ref=E5E205FCB4C8C76786F11D5367D4B4B64669B2893EA1714D490885E8F2D064B4518A9FF4AF27D89781C4CDDE1E7797F56AH8E3K" TargetMode="External"/><Relationship Id="rId73" Type="http://schemas.openxmlformats.org/officeDocument/2006/relationships/hyperlink" Target="consultantplus://offline/ref=E5E205FCB4C8C76786F11D5367D4B4B64669B2893EA273414E0485E8F2D064B4518A9FF4AF27D89781C4CDDE1E7797F56AH8E3K" TargetMode="External"/><Relationship Id="rId78" Type="http://schemas.openxmlformats.org/officeDocument/2006/relationships/hyperlink" Target="consultantplus://offline/ref=E5E205FCB4C8C76786F11D5367D4B4B64669B2893EA5724B4D0885E8F2D064B4518A9FF4AF27D89781C4CDDE1E7797F56AH8E3K" TargetMode="External"/><Relationship Id="rId94" Type="http://schemas.openxmlformats.org/officeDocument/2006/relationships/hyperlink" Target="consultantplus://offline/ref=E5E205FCB4C8C76786F11D5367D4B4B64669B2893EA675414F0685E8F2D064B4518A9FF4AF27D89781C4CDDE1E7797F56AH8E3K" TargetMode="External"/><Relationship Id="rId99" Type="http://schemas.openxmlformats.org/officeDocument/2006/relationships/hyperlink" Target="consultantplus://offline/ref=E5E205FCB4C8C76786F11D5367D4B4B64669B2893EA57D484C0285E8F2D064B4518A9FF4BD27809B80C4D3DA1762C1A42CD7D5EE1A82D58C106685D3HCE7K" TargetMode="External"/><Relationship Id="rId101" Type="http://schemas.openxmlformats.org/officeDocument/2006/relationships/hyperlink" Target="consultantplus://offline/ref=E5E205FCB4C8C76786F11D5367D4B4B64669B2893DA3724D440585E8F2D064B4518A9FF4BD27809B80C4D3DE1262C1A42CD7D5EE1A82D58C106685D3HCE7K" TargetMode="External"/><Relationship Id="rId122" Type="http://schemas.openxmlformats.org/officeDocument/2006/relationships/hyperlink" Target="consultantplus://offline/ref=E5E205FCB4C8C76786F11D5367D4B4B64669B2893DA3734C440985E8F2D064B4518A9FF4BD27809B80C4D3DC1E62C1A42CD7D5EE1A82D58C106685D3HCE7K" TargetMode="External"/><Relationship Id="rId143" Type="http://schemas.openxmlformats.org/officeDocument/2006/relationships/hyperlink" Target="consultantplus://offline/ref=D9992FE7988C601ADC5F33473F02773405ED9A65139D755DFDB40173C268AB04F4056D5F1706EE4F05BE93BA3434A210EB7EBCF6A9CC80ACEF8A252FI4EDK" TargetMode="External"/><Relationship Id="rId148" Type="http://schemas.openxmlformats.org/officeDocument/2006/relationships/hyperlink" Target="consultantplus://offline/ref=D9992FE7988C601ADC5F33473F02773405ED9A65139D755DFDB40173C268AB04F4056D5F1706EE4F05BE95B83A34A210EB7EBCF6A9CC80ACEF8A252FI4EDK" TargetMode="External"/><Relationship Id="rId164" Type="http://schemas.openxmlformats.org/officeDocument/2006/relationships/hyperlink" Target="consultantplus://offline/ref=D9992FE7988C601ADC5F33473F02773405ED9A65139C7251F1BA0173C268AB04F4056D5F1706EE4F05BD90BC3034A210EB7EBCF6A9CC80ACEF8A252FI4EDK" TargetMode="External"/><Relationship Id="rId169" Type="http://schemas.openxmlformats.org/officeDocument/2006/relationships/hyperlink" Target="consultantplus://offline/ref=D9992FE7988C601ADC5F33473F02773405ED9A65139C735DF8B20173C268AB04F4056D5F1706EE4F05BE90BB3034A210EB7EBCF6A9CC80ACEF8A252FI4EDK" TargetMode="External"/><Relationship Id="rId185"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consultantplus://offline/ref=E5E205FCB4C8C76786F11D5367D4B4B64669B2893EA8704B440185E8F2D064B4518A9FF4BD27809B80C4D3DE1262C1A42CD7D5EE1A82D58C106685D3HCE7K" TargetMode="External"/><Relationship Id="rId180" Type="http://schemas.openxmlformats.org/officeDocument/2006/relationships/hyperlink" Target="consultantplus://offline/ref=D9992FE7988C601ADC5F33473F02773405ED9A65139D7D56FEB30173C268AB04F4056D5F1706EE4F05BE91BE3534A210EB7EBCF6A9CC80ACEF8A252FI4EDK" TargetMode="External"/><Relationship Id="rId210" Type="http://schemas.openxmlformats.org/officeDocument/2006/relationships/hyperlink" Target="consultantplus://offline/ref=D9992FE7988C601ADC5F33473F02773405ED9A65139D755DFDB40173C268AB04F4056D5F1706EE4F05BF93BC3B34A210EB7EBCF6A9CC80ACEF8A252FI4EDK" TargetMode="External"/><Relationship Id="rId215" Type="http://schemas.openxmlformats.org/officeDocument/2006/relationships/hyperlink" Target="consultantplus://offline/ref=D9992FE7988C601ADC5F2D4A296E203B00EFC56014997E02A4E707249D38AD51B4456B0A5442E34F0CB5C5EF766AFB40AF35B1FEB7D080A7IFE0K" TargetMode="External"/><Relationship Id="rId236" Type="http://schemas.openxmlformats.org/officeDocument/2006/relationships/hyperlink" Target="consultantplus://offline/ref=D9992FE7988C601ADC5F33473F02773405ED9A65139D7D51FDB00173C268AB04F4056D5F1706EE4F05BE92BA3434A210EB7EBCF6A9CC80ACEF8A252FI4EDK" TargetMode="External"/><Relationship Id="rId257" Type="http://schemas.openxmlformats.org/officeDocument/2006/relationships/hyperlink" Target="consultantplus://offline/ref=D9992FE7988C601ADC5F33473F02773405ED9A65139C7551FFBB0173C268AB04F4056D5F1706EE4F05BA98BE3334A210EB7EBCF6A9CC80ACEF8A252FI4EDK" TargetMode="External"/><Relationship Id="rId26" Type="http://schemas.openxmlformats.org/officeDocument/2006/relationships/hyperlink" Target="consultantplus://offline/ref=E5E205FCB4C8C76786F11D5367D4B4B64669B2893DA0754B4F0585E8F2D064B4518A9FF4BD27809B80C4D3DE1262C1A42CD7D5EE1A82D58C106685D3HCE7K" TargetMode="External"/><Relationship Id="rId231" Type="http://schemas.openxmlformats.org/officeDocument/2006/relationships/hyperlink" Target="consultantplus://offline/ref=D9992FE7988C601ADC5F2D4A296E203B00E1C76C16987E02A4E707249D38AD51B4456B0A5442E04804B5C5EF766AFB40AF35B1FEB7D080A7IFE0K" TargetMode="External"/><Relationship Id="rId252" Type="http://schemas.openxmlformats.org/officeDocument/2006/relationships/hyperlink" Target="consultantplus://offline/ref=D9992FE7988C601ADC5F33473F02773405ED9A65139C7551FFBB0173C268AB04F4056D5F1706EE4F05BA98BE3334A210EB7EBCF6A9CC80ACEF8A252FI4EDK" TargetMode="External"/><Relationship Id="rId47" Type="http://schemas.openxmlformats.org/officeDocument/2006/relationships/hyperlink" Target="consultantplus://offline/ref=E5E205FCB4C8C76786F11D5367D4B4B64669B28936A8774C4C0BD8E2FA8968B65685C0F1BA36809B80DAD3D7096B95F7H6E9K" TargetMode="External"/><Relationship Id="rId68" Type="http://schemas.openxmlformats.org/officeDocument/2006/relationships/hyperlink" Target="consultantplus://offline/ref=E5E205FCB4C8C76786F11D5367D4B4B64669B2893EA3734C4A0685E8F2D064B4518A9FF4AF27D89781C4CDDE1E7797F56AH8E3K" TargetMode="External"/><Relationship Id="rId89" Type="http://schemas.openxmlformats.org/officeDocument/2006/relationships/hyperlink" Target="consultantplus://offline/ref=E5E205FCB4C8C76786F11D5367D4B4B64669B2893EA7754C490085E8F2D064B4518A9FF4AF27D89781C4CDDE1E7797F56AH8E3K" TargetMode="External"/><Relationship Id="rId112" Type="http://schemas.openxmlformats.org/officeDocument/2006/relationships/hyperlink" Target="consultantplus://offline/ref=E5E205FCB4C8C76786F11D5367D4B4B64669B2893DA27440480785E8F2D064B4518A9FF4BD27809B80C4D3DF1762C1A42CD7D5EE1A82D58C106685D3HCE7K" TargetMode="External"/><Relationship Id="rId133" Type="http://schemas.openxmlformats.org/officeDocument/2006/relationships/hyperlink" Target="consultantplus://offline/ref=E5E205FCB4C8C76786F11D5367D4B4B64669B2893DA27440480785E8F2D064B4518A9FF4BD27809B80C4D3D91F62C1A42CD7D5EE1A82D58C106685D3HCE7K" TargetMode="External"/><Relationship Id="rId154" Type="http://schemas.openxmlformats.org/officeDocument/2006/relationships/hyperlink" Target="consultantplus://offline/ref=D9992FE7988C601ADC5F33473F02773405ED9A65139D7D51FDB00173C268AB04F4056D5F1706EE4F05BE93BC3234A210EB7EBCF6A9CC80ACEF8A252FI4EDK" TargetMode="External"/><Relationship Id="rId175" Type="http://schemas.openxmlformats.org/officeDocument/2006/relationships/hyperlink" Target="consultantplus://offline/ref=D9992FE7988C601ADC5F33473F02773405ED9A65139D7D56FEB30173C268AB04F4056D5F1706EE4F05BE91BE3734A210EB7EBCF6A9CC80ACEF8A252FI4EDK" TargetMode="External"/><Relationship Id="rId196" Type="http://schemas.openxmlformats.org/officeDocument/2006/relationships/hyperlink" Target="consultantplus://offline/ref=D9992FE7988C601ADC5F33473F02773405ED9A65139D7556FFBB0173C268AB04F4056D5F1706EE4F05BE92BA3334A210EB7EBCF6A9CC80ACEF8A252FI4EDK" TargetMode="External"/><Relationship Id="rId200" Type="http://schemas.openxmlformats.org/officeDocument/2006/relationships/hyperlink" Target="consultantplus://offline/ref=D9992FE7988C601ADC5F2D4A296E203B00EFC56014997E02A4E707249D38AD51B4456B0A5442E34F0CB5C5EF766AFB40AF35B1FEB7D080A7IFE0K" TargetMode="External"/><Relationship Id="rId16" Type="http://schemas.openxmlformats.org/officeDocument/2006/relationships/hyperlink" Target="consultantplus://offline/ref=E5E205FCB4C8C76786F11D5367D4B4B64669B2893DA1754C450885E8F2D064B4518A9FF4BD27809B80C4D3DE1262C1A42CD7D5EE1A82D58C106685D3HCE7K" TargetMode="External"/><Relationship Id="rId221" Type="http://schemas.openxmlformats.org/officeDocument/2006/relationships/hyperlink" Target="consultantplus://offline/ref=D9992FE7988C601ADC5F33473F02773405ED9A65139C7056F9B70173C268AB04F4056D5F0506B64304BE8FBE3B21F441ADI2EAK" TargetMode="External"/><Relationship Id="rId242" Type="http://schemas.openxmlformats.org/officeDocument/2006/relationships/hyperlink" Target="consultantplus://offline/ref=D9992FE7988C601ADC5F33473F02773405ED9A65139C7551FFBB0173C268AB04F4056D5F1706EE4F05BA98BE3334A210EB7EBCF6A9CC80ACEF8A252FI4EDK" TargetMode="External"/><Relationship Id="rId37" Type="http://schemas.openxmlformats.org/officeDocument/2006/relationships/hyperlink" Target="consultantplus://offline/ref=E5E205FCB4C8C76786F11D5367D4B4B64669B2893DA3734C440985E8F2D064B4518A9FF4BD27809B80C4D3DE1262C1A42CD7D5EE1A82D58C106685D3HCE7K" TargetMode="External"/><Relationship Id="rId58" Type="http://schemas.openxmlformats.org/officeDocument/2006/relationships/hyperlink" Target="consultantplus://offline/ref=E5E205FCB4C8C76786F11D5367D4B4B64669B2893EA0764E4F0985E8F2D064B4518A9FF4AF27D89781C4CDDE1E7797F56AH8E3K" TargetMode="External"/><Relationship Id="rId79" Type="http://schemas.openxmlformats.org/officeDocument/2006/relationships/hyperlink" Target="consultantplus://offline/ref=E5E205FCB4C8C76786F11D5367D4B4B64669B2893EA57C484F0985E8F2D064B4518A9FF4AF27D89781C4CDDE1E7797F56AH8E3K" TargetMode="External"/><Relationship Id="rId102" Type="http://schemas.openxmlformats.org/officeDocument/2006/relationships/hyperlink" Target="consultantplus://offline/ref=E5E205FCB4C8C76786F11D5367D4B4B64669B2893DA3734C440985E8F2D064B4518A9FF4BD27809B80C4D3DE1162C1A42CD7D5EE1A82D58C106685D3HCE7K" TargetMode="External"/><Relationship Id="rId123" Type="http://schemas.openxmlformats.org/officeDocument/2006/relationships/hyperlink" Target="consultantplus://offline/ref=E5E205FCB4C8C76786F11D5367D4B4B64669B2893DA3734C440985E8F2D064B4518A9FF4BD27809B80C4D3DA1762C1A42CD7D5EE1A82D58C106685D3HCE7K" TargetMode="External"/><Relationship Id="rId144" Type="http://schemas.openxmlformats.org/officeDocument/2006/relationships/hyperlink" Target="consultantplus://offline/ref=D9992FE7988C601ADC5F33473F02773405ED9A65139D755DFDB40173C268AB04F4056D5F1706EE4F05BE92BE3034A210EB7EBCF6A9CC80ACEF8A252FI4EDK" TargetMode="External"/><Relationship Id="rId90" Type="http://schemas.openxmlformats.org/officeDocument/2006/relationships/hyperlink" Target="consultantplus://offline/ref=E5E205FCB4C8C76786F11D5367D4B4B64669B2893EA777414A0485E8F2D064B4518A9FF4AF27D89781C4CDDE1E7797F56AH8E3K" TargetMode="External"/><Relationship Id="rId165" Type="http://schemas.openxmlformats.org/officeDocument/2006/relationships/hyperlink" Target="consultantplus://offline/ref=D9992FE7988C601ADC5F33473F02773405ED9A65139D7D5CF9B50173C268AB04F4056D5F1706EE4F05BE91BF3334A210EB7EBCF6A9CC80ACEF8A252FI4EDK" TargetMode="External"/><Relationship Id="rId186" Type="http://schemas.openxmlformats.org/officeDocument/2006/relationships/hyperlink" Target="consultantplus://offline/ref=D9992FE7988C601ADC5F2D4A296E203B00E1C76C16987E02A4E707249D38AD51B4456B0A5442E14A02B5C5EF766AFB40AF35B1FEB7D080A7IFE0K" TargetMode="External"/><Relationship Id="rId211" Type="http://schemas.openxmlformats.org/officeDocument/2006/relationships/hyperlink" Target="consultantplus://offline/ref=D9992FE7988C601ADC5F33473F02773405ED9A65139D7D56FEB30173C268AB04F4056D5F1706EE4F05BE91BC3B34A210EB7EBCF6A9CC80ACEF8A252FI4EDK" TargetMode="External"/><Relationship Id="rId232" Type="http://schemas.openxmlformats.org/officeDocument/2006/relationships/hyperlink" Target="consultantplus://offline/ref=D9992FE7988C601ADC5F33473F02773405ED9A65139C7056F9B70173C268AB04F4056D5F0506B64304BE8FBE3B21F441ADI2EAK" TargetMode="External"/><Relationship Id="rId253" Type="http://schemas.openxmlformats.org/officeDocument/2006/relationships/hyperlink" Target="consultantplus://offline/ref=D9992FE7988C601ADC5F33473F02773405ED9A65139C7551FFBB0173C268AB04F4056D5F1706EE4F05BA98BE3334A210EB7EBCF6A9CC80ACEF8A252FI4EDK" TargetMode="External"/><Relationship Id="rId27" Type="http://schemas.openxmlformats.org/officeDocument/2006/relationships/hyperlink" Target="consultantplus://offline/ref=E5E205FCB4C8C76786F11D5367D4B4B64669B2893DA0754F4B0685E8F2D064B4518A9FF4BD27809B80C4D3DE1262C1A42CD7D5EE1A82D58C106685D3HCE7K" TargetMode="External"/><Relationship Id="rId48" Type="http://schemas.openxmlformats.org/officeDocument/2006/relationships/hyperlink" Target="consultantplus://offline/ref=E5E205FCB4C8C76786F11D5367D4B4B64669B2893EA17441490185E8F2D064B4518A9FF4AF27D89781C4CDDE1E7797F56AH8E3K" TargetMode="External"/><Relationship Id="rId69" Type="http://schemas.openxmlformats.org/officeDocument/2006/relationships/hyperlink" Target="consultantplus://offline/ref=E5E205FCB4C8C76786F11D5367D4B4B64669B2893EA2754B480085E8F2D064B4518A9FF4AF27D89781C4CDDE1E7797F56AH8E3K" TargetMode="External"/><Relationship Id="rId113" Type="http://schemas.openxmlformats.org/officeDocument/2006/relationships/hyperlink" Target="consultantplus://offline/ref=E5E205FCB4C8C76786F11D5367D4B4B64669B2893DA3734C440985E8F2D064B4518A9FF4BD27809B80C4D3DF1662C1A42CD7D5EE1A82D58C106685D3HCE7K" TargetMode="External"/><Relationship Id="rId134" Type="http://schemas.openxmlformats.org/officeDocument/2006/relationships/hyperlink" Target="consultantplus://offline/ref=E5E205FCB4C8C76786F11D5367D4B4B64669B2893DA27C4C480385E8F2D064B4518A9FF4BD27809B80C4D3DE1F62C1A42CD7D5EE1A82D58C106685D3HCE7K" TargetMode="External"/><Relationship Id="rId80" Type="http://schemas.openxmlformats.org/officeDocument/2006/relationships/hyperlink" Target="consultantplus://offline/ref=E5E205FCB4C8C76786F11D5367D4B4B64669B2893EA57C4D4D0285E8F2D064B4518A9FF4AF27D89781C4CDDE1E7797F56AH8E3K" TargetMode="External"/><Relationship Id="rId155" Type="http://schemas.openxmlformats.org/officeDocument/2006/relationships/hyperlink" Target="consultantplus://offline/ref=D9992FE7988C601ADC5F33473F02773405ED9A65139D755DFDB40173C268AB04F4056D5F1706EE4F05BE99BD3734A210EB7EBCF6A9CC80ACEF8A252FI4EDK" TargetMode="External"/><Relationship Id="rId176" Type="http://schemas.openxmlformats.org/officeDocument/2006/relationships/hyperlink" Target="consultantplus://offline/ref=D9992FE7988C601ADC5F2D4A296E203B00E1C76C16987E02A4E707249D38AD51B4456B0A5442E14A02B5C5EF766AFB40AF35B1FEB7D080A7IFE0K" TargetMode="External"/><Relationship Id="rId197" Type="http://schemas.openxmlformats.org/officeDocument/2006/relationships/hyperlink" Target="consultantplus://offline/ref=D9992FE7988C601ADC5F33473F02773405ED9A65139F7550F1B60173C268AB04F4056D5F0506B64304BE8FBE3B21F441ADI2EAK" TargetMode="External"/><Relationship Id="rId201" Type="http://schemas.openxmlformats.org/officeDocument/2006/relationships/hyperlink" Target="consultantplus://offline/ref=D9992FE7988C601ADC5F2D4A296E203B00E3CD69149C7E02A4E707249D38AD51B4456B0A5442E24D02B5C5EF766AFB40AF35B1FEB7D080A7IFE0K" TargetMode="External"/><Relationship Id="rId222" Type="http://schemas.openxmlformats.org/officeDocument/2006/relationships/hyperlink" Target="consultantplus://offline/ref=D9992FE7988C601ADC5F33473F02773405ED9A65139D755DFDB40173C268AB04F4056D5F1706EE4F05BF93BD3234A210EB7EBCF6A9CC80ACEF8A252FI4EDK" TargetMode="External"/><Relationship Id="rId243" Type="http://schemas.openxmlformats.org/officeDocument/2006/relationships/hyperlink" Target="consultantplus://offline/ref=D9992FE7988C601ADC5F33473F02773405ED9A65139C7551FFBB0173C268AB04F4056D5F1706EE4F05BA98BE3334A210EB7EBCF6A9CC80ACEF8A252FI4EDK" TargetMode="External"/><Relationship Id="rId17" Type="http://schemas.openxmlformats.org/officeDocument/2006/relationships/hyperlink" Target="consultantplus://offline/ref=E5E205FCB4C8C76786F11D5367D4B4B64669B2893DA175404B0585E8F2D064B4518A9FF4BD27809B80C4D3DE1262C1A42CD7D5EE1A82D58C106685D3HCE7K" TargetMode="External"/><Relationship Id="rId38" Type="http://schemas.openxmlformats.org/officeDocument/2006/relationships/hyperlink" Target="consultantplus://offline/ref=E5E205FCB4C8C76786F11D5367D4B4B64669B2893DA27440480785E8F2D064B4518A9FF4BD27809B80C4D3DE1262C1A42CD7D5EE1A82D58C106685D3HCE7K" TargetMode="External"/><Relationship Id="rId59" Type="http://schemas.openxmlformats.org/officeDocument/2006/relationships/hyperlink" Target="consultantplus://offline/ref=E5E205FCB4C8C76786F11D5367D4B4B64669B2893EA37641490785E8F2D064B4518A9FF4AF27D89781C4CDDE1E7797F56AH8E3K" TargetMode="External"/><Relationship Id="rId103" Type="http://schemas.openxmlformats.org/officeDocument/2006/relationships/hyperlink" Target="consultantplus://offline/ref=E5E205FCB4C8C76786F11D5367D4B4B64669B2893DA27440480785E8F2D064B4518A9FF4BD27809B80C4D3DE1062C1A42CD7D5EE1A82D58C106685D3HCE7K" TargetMode="External"/><Relationship Id="rId124" Type="http://schemas.openxmlformats.org/officeDocument/2006/relationships/hyperlink" Target="consultantplus://offline/ref=E5E205FCB4C8C76786F11D5367D4B4B64669B2893DA27440480785E8F2D064B4518A9FF4BD27809B80C4D3DF1F62C1A42CD7D5EE1A82D58C106685D3HCE7K" TargetMode="External"/><Relationship Id="rId70" Type="http://schemas.openxmlformats.org/officeDocument/2006/relationships/hyperlink" Target="consultantplus://offline/ref=E5E205FCB4C8C76786F11D5367D4B4B64669B2893EA2754D4C0985E8F2D064B4518A9FF4AF27D89781C4CDDE1E7797F56AH8E3K" TargetMode="External"/><Relationship Id="rId91" Type="http://schemas.openxmlformats.org/officeDocument/2006/relationships/hyperlink" Target="consultantplus://offline/ref=E5E205FCB4C8C76786F11D5367D4B4B64669B2893EA772484D0285E8F2D064B4518A9FF4AF27D89781C4CDDE1E7797F56AH8E3K" TargetMode="External"/><Relationship Id="rId145" Type="http://schemas.openxmlformats.org/officeDocument/2006/relationships/hyperlink" Target="consultantplus://offline/ref=D9992FE7988C601ADC5F33473F02773405ED9A65139D755DFDB40173C268AB04F4056D5F1706EE4F05BE92BB3A34A210EB7EBCF6A9CC80ACEF8A252FI4EDK" TargetMode="External"/><Relationship Id="rId166" Type="http://schemas.openxmlformats.org/officeDocument/2006/relationships/hyperlink" Target="consultantplus://offline/ref=D9992FE7988C601ADC5F33473F02773405ED9A65139C7251F1BA0173C268AB04F4056D5F1706EE4F05BD90BC3134A210EB7EBCF6A9CC80ACEF8A252FI4EDK" TargetMode="External"/><Relationship Id="rId187" Type="http://schemas.openxmlformats.org/officeDocument/2006/relationships/hyperlink" Target="consultantplus://offline/ref=D9992FE7988C601ADC5F2D4A296E203B00EECD6F13977E02A4E707249D38AD51A64533065542FD4E0CA093BE30I3E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110</Pages>
  <Words>34479</Words>
  <Characters>196532</Characters>
  <Application>Microsoft Office Word</Application>
  <DocSecurity>0</DocSecurity>
  <Lines>1637</Lines>
  <Paragraphs>461</Paragraphs>
  <ScaleCrop>false</ScaleCrop>
  <Company/>
  <LinksUpToDate>false</LinksUpToDate>
  <CharactersWithSpaces>230550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Кабуркин Александр Александрович</dc:creator>
  <cp:lastModifiedBy>Кабуркин Александр Александрович</cp:lastModifiedBy>
  <cp:revision>1</cp:revision>
  <dcterms:created xsi:type="dcterms:W3CDTF">2021-09-10T10:04:00Z</dcterms:created>
  <dcterms:modified xsi:type="dcterms:W3CDTF">2021-09-10T10:04:00Z</dcterms:modified>
</cp:coreProperties>
</file>