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60F749" wp14:editId="43FB5AE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22F89" w:rsidRPr="00B70134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322F89" w:rsidRPr="00B70134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322F89" w:rsidRPr="000F3356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22F89" w:rsidRDefault="00616582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DB72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</w:t>
      </w:r>
      <w:r w:rsidR="006015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22F89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322F89" w:rsidRDefault="00B84703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9D75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25 апреля 2025 года</w:t>
      </w:r>
    </w:p>
    <w:p w:rsidR="00676B23" w:rsidRDefault="00676B23" w:rsidP="00411539">
      <w:pPr>
        <w:spacing w:after="0"/>
        <w:ind w:right="34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4026" w:rsidRPr="00D54026" w:rsidRDefault="00626357" w:rsidP="00D54026">
      <w:pPr>
        <w:spacing w:after="0"/>
        <w:ind w:right="510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признании утратившими силу отдельных решений Думы города Ханты-Мансийска в сфере противодействия коррупции</w:t>
      </w:r>
    </w:p>
    <w:p w:rsidR="00D54026" w:rsidRPr="00D54026" w:rsidRDefault="00D54026" w:rsidP="00D54026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54026" w:rsidRPr="00D54026" w:rsidRDefault="00B55ABA" w:rsidP="005749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приведения муниципальных правовых актов в соответствие </w:t>
      </w:r>
      <w:r w:rsidR="009D7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действующим законодательством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основании </w:t>
      </w:r>
      <w:r w:rsidR="00574985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9D759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74985">
        <w:rPr>
          <w:rFonts w:ascii="Times New Roman" w:hAnsi="Times New Roman" w:cs="Times New Roman"/>
          <w:sz w:val="28"/>
          <w:szCs w:val="28"/>
        </w:rPr>
        <w:t xml:space="preserve">от 25.12.2008 № 273-ФЗ «О противодействии коррупции»,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B55ABA">
        <w:rPr>
          <w:rFonts w:ascii="Times New Roman" w:eastAsia="Calibri" w:hAnsi="Times New Roman" w:cs="Times New Roman"/>
          <w:sz w:val="28"/>
          <w:szCs w:val="28"/>
          <w:lang w:eastAsia="ru-RU"/>
        </w:rPr>
        <w:t>акон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55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D7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Ханты-Мансийского автономного округа </w:t>
      </w:r>
      <w:r w:rsidR="009D7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Югры </w:t>
      </w:r>
      <w:r w:rsidRPr="00B55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25.09.2008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B55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86-оз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B55ABA">
        <w:rPr>
          <w:rFonts w:ascii="Times New Roman" w:eastAsia="Calibri" w:hAnsi="Times New Roman" w:cs="Times New Roman"/>
          <w:sz w:val="28"/>
          <w:szCs w:val="28"/>
          <w:lang w:eastAsia="ru-RU"/>
        </w:rPr>
        <w:t>О мерах по противодействию коррупции в Ханты-Манс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ийском автономном </w:t>
      </w:r>
      <w:r w:rsidR="009D7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  <w:r w:rsidR="00D51F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округе –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Югре», </w:t>
      </w:r>
      <w:r w:rsidR="00D54026"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частью 1 статьи 69 Устава города</w:t>
      </w:r>
      <w:r w:rsidR="00937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D7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="00D54026"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Ханты-Мансийска,</w:t>
      </w:r>
    </w:p>
    <w:p w:rsidR="00D54026" w:rsidRPr="00B70134" w:rsidRDefault="00D54026" w:rsidP="00D44E54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16"/>
          <w:szCs w:val="16"/>
          <w:lang w:eastAsia="ru-RU"/>
        </w:rPr>
      </w:pPr>
    </w:p>
    <w:p w:rsidR="00D54026" w:rsidRPr="00D54026" w:rsidRDefault="00D54026" w:rsidP="00D44E54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D54026" w:rsidRPr="00B70134" w:rsidRDefault="00D54026" w:rsidP="00D44E54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16"/>
          <w:szCs w:val="16"/>
          <w:lang w:eastAsia="ru-RU"/>
        </w:rPr>
      </w:pPr>
    </w:p>
    <w:p w:rsidR="00D54026" w:rsidRPr="00950CF9" w:rsidRDefault="00B55ABA" w:rsidP="00B70134">
      <w:pPr>
        <w:spacing w:after="0"/>
        <w:ind w:left="705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950CF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Признать утратившими силу Решения Думы города Ханты-Мансийска:</w:t>
      </w:r>
    </w:p>
    <w:p w:rsidR="00B55ABA" w:rsidRPr="00B55ABA" w:rsidRDefault="00B55ABA" w:rsidP="00B70134">
      <w:pPr>
        <w:spacing w:after="0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5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20.12.2013 № 465-V РД «О комиссии по соблюдению ограничений </w:t>
      </w:r>
      <w:r w:rsidR="009D7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Pr="00B55ABA">
        <w:rPr>
          <w:rFonts w:ascii="Times New Roman" w:eastAsia="Calibri" w:hAnsi="Times New Roman" w:cs="Times New Roman"/>
          <w:sz w:val="28"/>
          <w:szCs w:val="28"/>
          <w:lang w:eastAsia="ru-RU"/>
        </w:rPr>
        <w:t>и запретов, установленных законодательными актами Российской Федерации, лицами, замещающими муниципальные должности, и урегулированию конфликта интересов»;</w:t>
      </w:r>
    </w:p>
    <w:p w:rsidR="00B55ABA" w:rsidRDefault="00B55ABA" w:rsidP="00B7013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от 29.09.2014 №</w:t>
      </w:r>
      <w:r w:rsidRPr="00B55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543-V РД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B55ABA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Решение Думы города Ханты-Мансийска от 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 декабря 2013 года </w:t>
      </w:r>
      <w:r w:rsidR="006F4C39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465-V РД «</w:t>
      </w:r>
      <w:r w:rsidRPr="00B55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Комиссии </w:t>
      </w:r>
      <w:r w:rsidR="009D7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B55ABA">
        <w:rPr>
          <w:rFonts w:ascii="Times New Roman" w:eastAsia="Calibri" w:hAnsi="Times New Roman" w:cs="Times New Roman"/>
          <w:sz w:val="28"/>
          <w:szCs w:val="28"/>
          <w:lang w:eastAsia="ru-RU"/>
        </w:rPr>
        <w:t>по соблюдению ограничений и запретов, установленных законодательными актами Российской Федерации, лицами, замещающими муниципальные должности на постоянной основе, и уре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гулированию конфликта интересов»;</w:t>
      </w:r>
    </w:p>
    <w:p w:rsidR="00B55ABA" w:rsidRDefault="00B55ABA" w:rsidP="00D44E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от </w:t>
      </w:r>
      <w:r w:rsidRPr="00B55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30.03.2015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B55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637-V РД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B55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Решение Думы города Ханты-Мансийска от 20 декабря 2013 года </w:t>
      </w:r>
      <w:r w:rsidR="006F4C39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B55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65-V РД «</w:t>
      </w:r>
      <w:r w:rsidRPr="00B55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Комиссии </w:t>
      </w:r>
      <w:r w:rsidR="009D7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</w:t>
      </w:r>
      <w:r w:rsidRPr="00B55AB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 соблюдению ограничений и запретов, установленных законодательными актами Российской Федерации, лицами, замещающими муниципальные должности на постоянной основе, и уре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гулированию конфликта интересов»;</w:t>
      </w:r>
    </w:p>
    <w:p w:rsidR="00B55ABA" w:rsidRDefault="00B55ABA" w:rsidP="00D44E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701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B55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30.11.2015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B55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734-V РД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B55ABA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Решение Думы города Ханты-Мансийска от 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 декабря 2013 года </w:t>
      </w:r>
      <w:r w:rsidR="006F4C39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465-V РД «</w:t>
      </w:r>
      <w:r w:rsidRPr="00B55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Комиссии </w:t>
      </w:r>
      <w:r w:rsidR="009D7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 w:rsidRPr="00B55ABA">
        <w:rPr>
          <w:rFonts w:ascii="Times New Roman" w:eastAsia="Calibri" w:hAnsi="Times New Roman" w:cs="Times New Roman"/>
          <w:sz w:val="28"/>
          <w:szCs w:val="28"/>
          <w:lang w:eastAsia="ru-RU"/>
        </w:rPr>
        <w:t>по соблюдению ограничений и запретов, установленных законодательными актами Российской Федерации, лицами, замещающими муниципальные должности на постоянной основе, и уре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гулированию конфликта интересов»;</w:t>
      </w:r>
    </w:p>
    <w:p w:rsidR="00B55ABA" w:rsidRDefault="00B55ABA" w:rsidP="00D44E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от 04.03.2016 № 787-V РД «О внесении изменений в Решение Думы города Ханты-Мансийска от 20 декабря 2013 года </w:t>
      </w:r>
      <w:r w:rsidR="006F4C3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465-V РД </w:t>
      </w:r>
      <w:r w:rsidR="000C51E2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9D759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по соблюдению ограничений и запретов, установленных законодательными актами Российской Федерации, лицами, замещающими муниципальные должности, и урегулированию конфликта интересов»;</w:t>
      </w:r>
    </w:p>
    <w:p w:rsidR="001B0FF6" w:rsidRDefault="006F4C39" w:rsidP="00D44E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602B">
        <w:rPr>
          <w:rFonts w:ascii="Times New Roman" w:hAnsi="Times New Roman" w:cs="Times New Roman"/>
          <w:sz w:val="28"/>
          <w:szCs w:val="28"/>
        </w:rPr>
        <w:t>от 28.04.2017 №</w:t>
      </w:r>
      <w:r w:rsidR="0042602B" w:rsidRPr="00B55ABA">
        <w:rPr>
          <w:rFonts w:ascii="Times New Roman" w:hAnsi="Times New Roman" w:cs="Times New Roman"/>
          <w:sz w:val="28"/>
          <w:szCs w:val="28"/>
        </w:rPr>
        <w:t xml:space="preserve"> 115-VI РД</w:t>
      </w:r>
      <w:r w:rsidR="0042602B">
        <w:rPr>
          <w:rFonts w:ascii="Times New Roman" w:hAnsi="Times New Roman" w:cs="Times New Roman"/>
          <w:sz w:val="28"/>
          <w:szCs w:val="28"/>
        </w:rPr>
        <w:t xml:space="preserve"> «</w:t>
      </w:r>
      <w:r w:rsidR="0042602B" w:rsidRPr="00B55ABA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Ханты-Мансийска от 2</w:t>
      </w:r>
      <w:r w:rsidR="0042602B">
        <w:rPr>
          <w:rFonts w:ascii="Times New Roman" w:hAnsi="Times New Roman" w:cs="Times New Roman"/>
          <w:sz w:val="28"/>
          <w:szCs w:val="28"/>
        </w:rPr>
        <w:t>0 декабря 2013 года № 465-V РД «</w:t>
      </w:r>
      <w:r w:rsidR="000C51E2">
        <w:rPr>
          <w:rFonts w:ascii="Times New Roman" w:hAnsi="Times New Roman" w:cs="Times New Roman"/>
          <w:sz w:val="28"/>
          <w:szCs w:val="28"/>
        </w:rPr>
        <w:t>О К</w:t>
      </w:r>
      <w:r w:rsidR="0042602B" w:rsidRPr="00B55ABA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9D759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2602B" w:rsidRPr="00B55ABA">
        <w:rPr>
          <w:rFonts w:ascii="Times New Roman" w:hAnsi="Times New Roman" w:cs="Times New Roman"/>
          <w:sz w:val="28"/>
          <w:szCs w:val="28"/>
        </w:rPr>
        <w:t>по соблюдению ограничений и запретов, установленных законодательными актами Российской Федерации, лицами, замещающими муниципальные должности, и уре</w:t>
      </w:r>
      <w:r w:rsidR="0042602B">
        <w:rPr>
          <w:rFonts w:ascii="Times New Roman" w:hAnsi="Times New Roman" w:cs="Times New Roman"/>
          <w:sz w:val="28"/>
          <w:szCs w:val="28"/>
        </w:rPr>
        <w:t>гулированию конфликта интересов»</w:t>
      </w:r>
      <w:r w:rsidR="000C51E2">
        <w:rPr>
          <w:rFonts w:ascii="Times New Roman" w:hAnsi="Times New Roman" w:cs="Times New Roman"/>
          <w:sz w:val="28"/>
          <w:szCs w:val="28"/>
        </w:rPr>
        <w:t>;</w:t>
      </w:r>
    </w:p>
    <w:p w:rsidR="000C51E2" w:rsidRDefault="000C51E2" w:rsidP="000C51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1E2">
        <w:rPr>
          <w:rFonts w:ascii="Times New Roman" w:hAnsi="Times New Roman" w:cs="Times New Roman"/>
          <w:sz w:val="28"/>
          <w:szCs w:val="28"/>
        </w:rPr>
        <w:t>от 28.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C51E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C51E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277</w:t>
      </w:r>
      <w:r w:rsidRPr="000C51E2">
        <w:rPr>
          <w:rFonts w:ascii="Times New Roman" w:hAnsi="Times New Roman" w:cs="Times New Roman"/>
          <w:sz w:val="28"/>
          <w:szCs w:val="28"/>
        </w:rPr>
        <w:t>-VI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C51E2">
        <w:rPr>
          <w:rFonts w:ascii="Times New Roman" w:hAnsi="Times New Roman" w:cs="Times New Roman"/>
          <w:sz w:val="28"/>
          <w:szCs w:val="28"/>
        </w:rPr>
        <w:t xml:space="preserve"> РД «О внесении изменений в Решение Думы города Ханты-Мансийска от 20 декабря 2013 года № 465-V РД «</w:t>
      </w:r>
      <w:r>
        <w:rPr>
          <w:rFonts w:ascii="Times New Roman" w:hAnsi="Times New Roman" w:cs="Times New Roman"/>
          <w:sz w:val="28"/>
          <w:szCs w:val="28"/>
        </w:rPr>
        <w:t>О К</w:t>
      </w:r>
      <w:r w:rsidRPr="000C51E2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9D759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C51E2">
        <w:rPr>
          <w:rFonts w:ascii="Times New Roman" w:hAnsi="Times New Roman" w:cs="Times New Roman"/>
          <w:sz w:val="28"/>
          <w:szCs w:val="28"/>
        </w:rPr>
        <w:t>по соблюдению ограничений и запретов, установленных законодательными актами Российской Федерации, лицами, замещающими муниципальные должности, и урегулированию конфликта интересов»;</w:t>
      </w:r>
    </w:p>
    <w:p w:rsidR="006F4C39" w:rsidRDefault="006F4C39" w:rsidP="0042602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29.04.2016 № 802-V РД «О Порядке сообщения лицами, замещающими муниципальные должности, о возникновении личной заинтересованности при исполнении должностных полномочий, которая приводит или может привести </w:t>
      </w:r>
      <w:r w:rsidR="009D759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к конфликту интересов»;</w:t>
      </w:r>
    </w:p>
    <w:p w:rsidR="006F4C39" w:rsidRDefault="0042602B" w:rsidP="0042602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28.04.2017 </w:t>
      </w:r>
      <w:r w:rsidR="000C51E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116-VI РД «О внесении изменений в Решение Думы города Ханты-Мансийска от 29 апреля 2016 года № 802-V РД «О Порядке сообщения лицами, замещающими муниципальные должности, о возникновении личной заинтересованности при исполнении должностных полномочий, которая приводит или может привести к конфликту интересов».</w:t>
      </w:r>
    </w:p>
    <w:p w:rsidR="00B70134" w:rsidRDefault="00B70134" w:rsidP="00D44E54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B70134" w:rsidRDefault="00B70134" w:rsidP="00D44E54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950CF9" w:rsidRPr="008F3F03" w:rsidRDefault="00950CF9" w:rsidP="00950CF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950CF9" w:rsidRDefault="00950CF9" w:rsidP="00950CF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</w:t>
      </w:r>
      <w:r w:rsidR="00B701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</w:t>
      </w: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К.Л. Пенчуков</w:t>
      </w:r>
    </w:p>
    <w:p w:rsidR="00B70134" w:rsidRPr="008F3F03" w:rsidRDefault="00B70134" w:rsidP="00B7013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70134" w:rsidRPr="00B70134" w:rsidRDefault="00B70134" w:rsidP="00B70134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70134">
        <w:rPr>
          <w:rFonts w:ascii="Times New Roman" w:hAnsi="Times New Roman" w:cs="Times New Roman"/>
          <w:bCs/>
          <w:i/>
          <w:iCs/>
          <w:sz w:val="28"/>
          <w:szCs w:val="28"/>
        </w:rPr>
        <w:t>Подписано</w:t>
      </w:r>
    </w:p>
    <w:p w:rsidR="00B70134" w:rsidRPr="00B70134" w:rsidRDefault="00B70134" w:rsidP="00B7013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70134">
        <w:rPr>
          <w:rFonts w:ascii="Times New Roman" w:hAnsi="Times New Roman" w:cs="Times New Roman"/>
          <w:bCs/>
          <w:i/>
          <w:iCs/>
          <w:sz w:val="28"/>
          <w:szCs w:val="28"/>
        </w:rPr>
        <w:t>___ апреля 2025 года</w:t>
      </w:r>
    </w:p>
    <w:sectPr w:rsidR="00B70134" w:rsidRPr="00B70134" w:rsidSect="00B84703">
      <w:headerReference w:type="default" r:id="rId9"/>
      <w:foot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167" w:rsidRDefault="00C90167" w:rsidP="008D07AA">
      <w:pPr>
        <w:spacing w:after="0" w:line="240" w:lineRule="auto"/>
      </w:pPr>
      <w:r>
        <w:separator/>
      </w:r>
    </w:p>
  </w:endnote>
  <w:endnote w:type="continuationSeparator" w:id="0">
    <w:p w:rsidR="00C90167" w:rsidRDefault="00C90167" w:rsidP="008D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868" w:rsidRDefault="00D51F9B">
    <w:pPr>
      <w:pStyle w:val="a8"/>
      <w:jc w:val="right"/>
    </w:pPr>
  </w:p>
  <w:p w:rsidR="00BE0868" w:rsidRDefault="00D51F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167" w:rsidRDefault="00C90167" w:rsidP="008D07AA">
      <w:pPr>
        <w:spacing w:after="0" w:line="240" w:lineRule="auto"/>
      </w:pPr>
      <w:r>
        <w:separator/>
      </w:r>
    </w:p>
  </w:footnote>
  <w:footnote w:type="continuationSeparator" w:id="0">
    <w:p w:rsidR="00C90167" w:rsidRDefault="00C90167" w:rsidP="008D0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3425401"/>
      <w:docPartObj>
        <w:docPartGallery w:val="Page Numbers (Top of Page)"/>
        <w:docPartUnique/>
      </w:docPartObj>
    </w:sdtPr>
    <w:sdtEndPr/>
    <w:sdtContent>
      <w:p w:rsidR="00B84703" w:rsidRDefault="00B847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F9B">
          <w:rPr>
            <w:noProof/>
          </w:rPr>
          <w:t>2</w:t>
        </w:r>
        <w:r>
          <w:fldChar w:fldCharType="end"/>
        </w:r>
      </w:p>
    </w:sdtContent>
  </w:sdt>
  <w:p w:rsidR="00B84703" w:rsidRDefault="00B8470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703" w:rsidRPr="00B84703" w:rsidRDefault="00B84703" w:rsidP="00B84703">
    <w:pPr>
      <w:pStyle w:val="a6"/>
      <w:ind w:left="637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0519C"/>
    <w:multiLevelType w:val="hybridMultilevel"/>
    <w:tmpl w:val="3C003736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C0D4929"/>
    <w:multiLevelType w:val="hybridMultilevel"/>
    <w:tmpl w:val="D0E42FD8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47A27D6"/>
    <w:multiLevelType w:val="hybridMultilevel"/>
    <w:tmpl w:val="AB1CFF28"/>
    <w:lvl w:ilvl="0" w:tplc="C07CD568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F7B49CA"/>
    <w:multiLevelType w:val="hybridMultilevel"/>
    <w:tmpl w:val="086C80D6"/>
    <w:lvl w:ilvl="0" w:tplc="971A279C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30F0E47"/>
    <w:multiLevelType w:val="hybridMultilevel"/>
    <w:tmpl w:val="C7B62644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CC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279AA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12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4F1F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573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1E2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383"/>
    <w:rsid w:val="000E44FB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356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26AA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4E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1D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0FF6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0F7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0D42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472BD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5D9D"/>
    <w:rsid w:val="0025614C"/>
    <w:rsid w:val="00261184"/>
    <w:rsid w:val="00262A78"/>
    <w:rsid w:val="002631F3"/>
    <w:rsid w:val="0026397C"/>
    <w:rsid w:val="002646A3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013"/>
    <w:rsid w:val="002A5B2A"/>
    <w:rsid w:val="002A6636"/>
    <w:rsid w:val="002A7969"/>
    <w:rsid w:val="002A7D24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1C7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2F89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306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46F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2E4D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297C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48B8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010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1539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602B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4E25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352C"/>
    <w:rsid w:val="00473B61"/>
    <w:rsid w:val="00474221"/>
    <w:rsid w:val="004745A0"/>
    <w:rsid w:val="004747A2"/>
    <w:rsid w:val="00474FD5"/>
    <w:rsid w:val="004753EC"/>
    <w:rsid w:val="00476DE5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B5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0DE"/>
    <w:rsid w:val="004F5A08"/>
    <w:rsid w:val="004F5B44"/>
    <w:rsid w:val="004F6709"/>
    <w:rsid w:val="004F752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4985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4AAE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15D6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582"/>
    <w:rsid w:val="00616B02"/>
    <w:rsid w:val="00616D64"/>
    <w:rsid w:val="00616EE3"/>
    <w:rsid w:val="006207F4"/>
    <w:rsid w:val="00621969"/>
    <w:rsid w:val="00622EA1"/>
    <w:rsid w:val="006234F0"/>
    <w:rsid w:val="00624340"/>
    <w:rsid w:val="00624EC5"/>
    <w:rsid w:val="00625761"/>
    <w:rsid w:val="00626357"/>
    <w:rsid w:val="006303E1"/>
    <w:rsid w:val="00630E9A"/>
    <w:rsid w:val="00631185"/>
    <w:rsid w:val="00633498"/>
    <w:rsid w:val="006337D0"/>
    <w:rsid w:val="00633AB3"/>
    <w:rsid w:val="0063564C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86E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5FFF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159"/>
    <w:rsid w:val="0067498D"/>
    <w:rsid w:val="00675BE9"/>
    <w:rsid w:val="006766EB"/>
    <w:rsid w:val="00676B23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4F22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4C39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157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3C5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0B3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188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8751B"/>
    <w:rsid w:val="007909A4"/>
    <w:rsid w:val="00790C92"/>
    <w:rsid w:val="007913AF"/>
    <w:rsid w:val="007924CB"/>
    <w:rsid w:val="00792518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09A1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0644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1B9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5F84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CD3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89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DED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781"/>
    <w:rsid w:val="008C7A42"/>
    <w:rsid w:val="008D04D8"/>
    <w:rsid w:val="008D07AA"/>
    <w:rsid w:val="008D11F0"/>
    <w:rsid w:val="008D170D"/>
    <w:rsid w:val="008D239F"/>
    <w:rsid w:val="008D2491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6E72"/>
    <w:rsid w:val="008D7E2F"/>
    <w:rsid w:val="008E08CC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3F03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4B9E"/>
    <w:rsid w:val="009154A3"/>
    <w:rsid w:val="00920BE9"/>
    <w:rsid w:val="009229B6"/>
    <w:rsid w:val="009229EB"/>
    <w:rsid w:val="00922CF2"/>
    <w:rsid w:val="00923227"/>
    <w:rsid w:val="009234A9"/>
    <w:rsid w:val="00923826"/>
    <w:rsid w:val="0092486A"/>
    <w:rsid w:val="00924BC3"/>
    <w:rsid w:val="00925988"/>
    <w:rsid w:val="009259B9"/>
    <w:rsid w:val="009262FB"/>
    <w:rsid w:val="009306C2"/>
    <w:rsid w:val="00931527"/>
    <w:rsid w:val="00931A21"/>
    <w:rsid w:val="00931CA8"/>
    <w:rsid w:val="00934D06"/>
    <w:rsid w:val="009351A5"/>
    <w:rsid w:val="0093693B"/>
    <w:rsid w:val="00937188"/>
    <w:rsid w:val="00937B85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0CF9"/>
    <w:rsid w:val="00950E57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5841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595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6AA1"/>
    <w:rsid w:val="00A17951"/>
    <w:rsid w:val="00A17FE9"/>
    <w:rsid w:val="00A20510"/>
    <w:rsid w:val="00A209D1"/>
    <w:rsid w:val="00A225C3"/>
    <w:rsid w:val="00A227D4"/>
    <w:rsid w:val="00A22EB0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2D0C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926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2B0"/>
    <w:rsid w:val="00AA4E06"/>
    <w:rsid w:val="00AA5CCB"/>
    <w:rsid w:val="00AA7639"/>
    <w:rsid w:val="00AA7B25"/>
    <w:rsid w:val="00AB00E7"/>
    <w:rsid w:val="00AB02A2"/>
    <w:rsid w:val="00AB0EE8"/>
    <w:rsid w:val="00AB137E"/>
    <w:rsid w:val="00AB1523"/>
    <w:rsid w:val="00AB2197"/>
    <w:rsid w:val="00AB2B5F"/>
    <w:rsid w:val="00AB2D4E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1253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489B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5AB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08"/>
    <w:rsid w:val="00B67D69"/>
    <w:rsid w:val="00B67EE7"/>
    <w:rsid w:val="00B70134"/>
    <w:rsid w:val="00B711CF"/>
    <w:rsid w:val="00B71B7A"/>
    <w:rsid w:val="00B7218B"/>
    <w:rsid w:val="00B748CB"/>
    <w:rsid w:val="00B75362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703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1C75"/>
    <w:rsid w:val="00BF2C8D"/>
    <w:rsid w:val="00BF2CD6"/>
    <w:rsid w:val="00BF3784"/>
    <w:rsid w:val="00BF43D1"/>
    <w:rsid w:val="00BF5483"/>
    <w:rsid w:val="00BF5975"/>
    <w:rsid w:val="00BF65A8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1A5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0167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DB"/>
    <w:rsid w:val="00CB0FFA"/>
    <w:rsid w:val="00CB1769"/>
    <w:rsid w:val="00CB2084"/>
    <w:rsid w:val="00CB2561"/>
    <w:rsid w:val="00CB261F"/>
    <w:rsid w:val="00CB27EB"/>
    <w:rsid w:val="00CB2AEA"/>
    <w:rsid w:val="00CB5EDE"/>
    <w:rsid w:val="00CB6ABC"/>
    <w:rsid w:val="00CB6CB3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0C8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A1F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4E54"/>
    <w:rsid w:val="00D4599A"/>
    <w:rsid w:val="00D46504"/>
    <w:rsid w:val="00D46807"/>
    <w:rsid w:val="00D47511"/>
    <w:rsid w:val="00D50A52"/>
    <w:rsid w:val="00D50D5F"/>
    <w:rsid w:val="00D51130"/>
    <w:rsid w:val="00D51F9B"/>
    <w:rsid w:val="00D53A7A"/>
    <w:rsid w:val="00D54026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6737D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2F7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DB0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3965"/>
    <w:rsid w:val="00EA415A"/>
    <w:rsid w:val="00EA4BD3"/>
    <w:rsid w:val="00EA5082"/>
    <w:rsid w:val="00EA5C7C"/>
    <w:rsid w:val="00EA5D7B"/>
    <w:rsid w:val="00EA6520"/>
    <w:rsid w:val="00EA6CCE"/>
    <w:rsid w:val="00EA7FD3"/>
    <w:rsid w:val="00EB01BE"/>
    <w:rsid w:val="00EB39F1"/>
    <w:rsid w:val="00EB3A32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6F79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1F4B"/>
    <w:rsid w:val="00F02C08"/>
    <w:rsid w:val="00F03352"/>
    <w:rsid w:val="00F033A3"/>
    <w:rsid w:val="00F038F4"/>
    <w:rsid w:val="00F0739D"/>
    <w:rsid w:val="00F10D97"/>
    <w:rsid w:val="00F110F2"/>
    <w:rsid w:val="00F11C49"/>
    <w:rsid w:val="00F120A0"/>
    <w:rsid w:val="00F1283A"/>
    <w:rsid w:val="00F143E5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1E45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431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985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34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EC461-7726-4E1A-B345-4AC39AF7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  <w:style w:type="character" w:styleId="aa">
    <w:name w:val="Hyperlink"/>
    <w:basedOn w:val="a0"/>
    <w:uiPriority w:val="99"/>
    <w:unhideWhenUsed/>
    <w:rsid w:val="000E44FB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1B0FF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B0FF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B0FF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B0FF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B0F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3C2E1-4C36-4547-B69A-BFD777CD7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Трефилова Наталья Юрьевна</cp:lastModifiedBy>
  <cp:revision>5</cp:revision>
  <cp:lastPrinted>2022-11-23T05:01:00Z</cp:lastPrinted>
  <dcterms:created xsi:type="dcterms:W3CDTF">2025-04-17T12:57:00Z</dcterms:created>
  <dcterms:modified xsi:type="dcterms:W3CDTF">2025-04-23T05:23:00Z</dcterms:modified>
</cp:coreProperties>
</file>