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464E" w14:textId="427823E4" w:rsidR="00C5795C" w:rsidRPr="00A26699" w:rsidRDefault="002A3A91" w:rsidP="008A33BD">
      <w:pPr>
        <w:tabs>
          <w:tab w:val="left" w:pos="8505"/>
          <w:tab w:val="left" w:pos="8647"/>
          <w:tab w:val="left" w:pos="8789"/>
        </w:tabs>
        <w:spacing w:after="72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266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D61DA5A" w14:textId="77777777" w:rsidR="00BC4FF6" w:rsidRPr="00A26699" w:rsidRDefault="00282975" w:rsidP="008A33B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2669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</w:t>
      </w:r>
      <w:r w:rsidR="00374CF9" w:rsidRPr="00A26699">
        <w:rPr>
          <w:rFonts w:ascii="Times New Roman" w:hAnsi="Times New Roman" w:cs="Times New Roman"/>
          <w:bCs/>
          <w:iCs/>
          <w:sz w:val="28"/>
          <w:szCs w:val="28"/>
        </w:rPr>
        <w:t>сем</w:t>
      </w:r>
      <w:r w:rsidR="00BC4FF6" w:rsidRPr="00A26699">
        <w:rPr>
          <w:rFonts w:ascii="Times New Roman" w:hAnsi="Times New Roman" w:cs="Times New Roman"/>
          <w:bCs/>
          <w:iCs/>
          <w:sz w:val="28"/>
          <w:szCs w:val="28"/>
        </w:rPr>
        <w:t xml:space="preserve">инара </w:t>
      </w:r>
      <w:r w:rsidRPr="00A26699">
        <w:rPr>
          <w:rFonts w:ascii="Times New Roman" w:hAnsi="Times New Roman" w:cs="Times New Roman"/>
          <w:bCs/>
          <w:iCs/>
          <w:sz w:val="28"/>
          <w:szCs w:val="28"/>
        </w:rPr>
        <w:t xml:space="preserve">Института госзакупок </w:t>
      </w:r>
    </w:p>
    <w:p w14:paraId="629B9DFB" w14:textId="77777777" w:rsidR="008A33BD" w:rsidRDefault="00BC4FF6" w:rsidP="008A33B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66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«Контрактная система в сфере закупок товаров, работ и услуг. </w:t>
      </w:r>
    </w:p>
    <w:p w14:paraId="0E029B7F" w14:textId="070883C6" w:rsidR="00BC4FF6" w:rsidRPr="00A26699" w:rsidRDefault="00BC4FF6" w:rsidP="008A33B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6699">
        <w:rPr>
          <w:rFonts w:ascii="Times New Roman" w:hAnsi="Times New Roman" w:cs="Times New Roman"/>
          <w:b/>
          <w:bCs/>
          <w:iCs/>
          <w:sz w:val="28"/>
          <w:szCs w:val="28"/>
        </w:rPr>
        <w:t>Практика применения Федерального закона от 05.04.2013 № 44-ФЗ»</w:t>
      </w:r>
    </w:p>
    <w:p w14:paraId="1605BDC5" w14:textId="77777777" w:rsidR="008A33BD" w:rsidRDefault="008A33BD" w:rsidP="008A33B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51417BA" w14:textId="7EB0C48C" w:rsidR="00282975" w:rsidRPr="00A26699" w:rsidRDefault="00374CF9" w:rsidP="008A33B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26699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A26699" w:rsidRPr="00A26699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282975" w:rsidRPr="00A266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26699" w:rsidRPr="00A26699">
        <w:rPr>
          <w:rFonts w:ascii="Times New Roman" w:hAnsi="Times New Roman" w:cs="Times New Roman"/>
          <w:bCs/>
          <w:iCs/>
          <w:sz w:val="28"/>
          <w:szCs w:val="28"/>
        </w:rPr>
        <w:t>октября</w:t>
      </w:r>
      <w:r w:rsidR="00282975" w:rsidRPr="00A26699">
        <w:rPr>
          <w:rFonts w:ascii="Times New Roman" w:hAnsi="Times New Roman" w:cs="Times New Roman"/>
          <w:bCs/>
          <w:iCs/>
          <w:sz w:val="28"/>
          <w:szCs w:val="28"/>
        </w:rPr>
        <w:t xml:space="preserve"> 202</w:t>
      </w:r>
      <w:r w:rsidRPr="00A26699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1D4D8F" w:rsidRPr="00A26699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="-895" w:tblpY="230"/>
        <w:tblW w:w="10377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1E0" w:firstRow="1" w:lastRow="1" w:firstColumn="1" w:lastColumn="1" w:noHBand="0" w:noVBand="0"/>
      </w:tblPr>
      <w:tblGrid>
        <w:gridCol w:w="1526"/>
        <w:gridCol w:w="6293"/>
        <w:gridCol w:w="32"/>
        <w:gridCol w:w="2526"/>
      </w:tblGrid>
      <w:tr w:rsidR="00040F21" w:rsidRPr="00A26699" w14:paraId="48095D73" w14:textId="77777777" w:rsidTr="008A33BD">
        <w:trPr>
          <w:trHeight w:val="416"/>
          <w:tblHeader/>
        </w:trPr>
        <w:tc>
          <w:tcPr>
            <w:tcW w:w="1526" w:type="dxa"/>
            <w:shd w:val="clear" w:color="auto" w:fill="auto"/>
            <w:vAlign w:val="center"/>
          </w:tcPr>
          <w:p w14:paraId="3EDF0413" w14:textId="77777777" w:rsidR="00C5795C" w:rsidRPr="00A26699" w:rsidRDefault="00C5795C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040F21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местное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25" w:type="dxa"/>
            <w:gridSpan w:val="2"/>
            <w:shd w:val="clear" w:color="auto" w:fill="auto"/>
            <w:vAlign w:val="center"/>
          </w:tcPr>
          <w:p w14:paraId="0CAC2E03" w14:textId="77777777" w:rsidR="00C5795C" w:rsidRPr="00A26699" w:rsidRDefault="00C5795C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526" w:type="dxa"/>
            <w:vAlign w:val="center"/>
          </w:tcPr>
          <w:p w14:paraId="446DEC27" w14:textId="77777777" w:rsidR="00C5795C" w:rsidRPr="00A26699" w:rsidRDefault="00C5795C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040F21" w:rsidRPr="00A26699" w14:paraId="6BA58F6D" w14:textId="77777777" w:rsidTr="008A33BD">
        <w:trPr>
          <w:trHeight w:val="2504"/>
        </w:trPr>
        <w:tc>
          <w:tcPr>
            <w:tcW w:w="15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2A52D0FB" w14:textId="77777777" w:rsidR="00C5795C" w:rsidRPr="00A26699" w:rsidRDefault="00F110E7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94F58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4FF6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4FF6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25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hideMark/>
          </w:tcPr>
          <w:p w14:paraId="22F4AC90" w14:textId="762B5EF5" w:rsidR="00A26699" w:rsidRPr="00A26699" w:rsidRDefault="00A26699" w:rsidP="008A3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Последние изменения в законодательстве о контрактной системе:</w:t>
            </w:r>
          </w:p>
          <w:p w14:paraId="1F8CD28D" w14:textId="77777777" w:rsidR="00A26699" w:rsidRPr="00A26699" w:rsidRDefault="00A26699" w:rsidP="008A33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sz w:val="24"/>
                <w:szCs w:val="24"/>
              </w:rPr>
              <w:t xml:space="preserve">обзор последних изменений, внесенных в Закон о контрактной системе, а также в подзаконные нормативные акты, регулирующие осуществление закупок; </w:t>
            </w:r>
          </w:p>
          <w:p w14:paraId="78763493" w14:textId="77777777" w:rsidR="00A26699" w:rsidRPr="00A26699" w:rsidRDefault="00A26699" w:rsidP="008A33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sz w:val="24"/>
                <w:szCs w:val="24"/>
              </w:rPr>
              <w:t>корректировка отдельных оснований осуществления закупки у единственного поставщика;</w:t>
            </w:r>
          </w:p>
          <w:p w14:paraId="69CBE4EF" w14:textId="77777777" w:rsidR="00A26699" w:rsidRPr="00A26699" w:rsidRDefault="00A26699" w:rsidP="008A33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669" w:hanging="3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sz w:val="24"/>
                <w:szCs w:val="24"/>
              </w:rPr>
              <w:t xml:space="preserve"> обзор изменений, внесенных Федеральным законом от 28.04.2023 № 154-ФЗ</w:t>
            </w:r>
          </w:p>
          <w:p w14:paraId="22DF9387" w14:textId="77777777" w:rsidR="00046ADD" w:rsidRDefault="00046ADD" w:rsidP="008A33BD">
            <w:pPr>
              <w:shd w:val="clear" w:color="auto" w:fill="FFFFFF"/>
              <w:tabs>
                <w:tab w:val="left" w:pos="10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1E80B" w14:textId="1E46F2DC" w:rsidR="00A26699" w:rsidRPr="00A26699" w:rsidRDefault="00A26699" w:rsidP="008A33BD">
            <w:pPr>
              <w:shd w:val="clear" w:color="auto" w:fill="FFFFFF"/>
              <w:tabs>
                <w:tab w:val="left" w:pos="10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Установление требований к участникам закупки: </w:t>
            </w:r>
          </w:p>
          <w:p w14:paraId="62FFDF5C" w14:textId="77777777" w:rsidR="00A26699" w:rsidRPr="00A26699" w:rsidRDefault="00A26699" w:rsidP="008A33BD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05" w:hanging="3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изменения в требованиях, предъявляемых к участникам;</w:t>
            </w:r>
          </w:p>
          <w:p w14:paraId="0D28C5E2" w14:textId="78E6D0B1" w:rsidR="00A26699" w:rsidRPr="00A26699" w:rsidRDefault="00A26699" w:rsidP="008A33BD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05" w:hanging="3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соответствия единым и дополнительным требованиям в условиях меняющегося отраслевого законодательства (членство СРО, лицензии и пр</w:t>
            </w:r>
            <w:r w:rsidR="00046A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26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 </w:t>
            </w:r>
          </w:p>
          <w:p w14:paraId="703C336F" w14:textId="77777777" w:rsidR="00A26699" w:rsidRPr="00A26699" w:rsidRDefault="00A26699" w:rsidP="008A33BD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05" w:hanging="3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sz w:val="24"/>
                <w:szCs w:val="24"/>
              </w:rPr>
              <w:t>«специальная» предквалификация и «универсальная стоимостная» предквалификация;</w:t>
            </w:r>
          </w:p>
          <w:p w14:paraId="5C408461" w14:textId="3845A08C" w:rsidR="00A26699" w:rsidRPr="008A33BD" w:rsidRDefault="00A26699" w:rsidP="008A33BD">
            <w:pPr>
              <w:numPr>
                <w:ilvl w:val="0"/>
                <w:numId w:val="10"/>
              </w:num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ind w:left="705" w:hanging="3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избежать ошибок при установлении требований к участникам: актуальная правоприменительная практика</w:t>
            </w:r>
          </w:p>
        </w:tc>
        <w:tc>
          <w:tcPr>
            <w:tcW w:w="25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2236970" w14:textId="77777777" w:rsidR="00BC4FF6" w:rsidRPr="00A26699" w:rsidRDefault="00BC4FF6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ЛЕКСАНДРОВА</w:t>
            </w:r>
          </w:p>
          <w:p w14:paraId="1390AC41" w14:textId="77777777" w:rsidR="00E252C3" w:rsidRPr="00A26699" w:rsidRDefault="00BC4FF6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Владимировна</w:t>
            </w:r>
            <w:r w:rsidR="00E252C3"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252C3"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E252C3"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старший </w:t>
            </w: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экономист</w:t>
            </w:r>
          </w:p>
          <w:p w14:paraId="302D06CA" w14:textId="77777777" w:rsidR="00E252C3" w:rsidRPr="00A26699" w:rsidRDefault="00E252C3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Экспертного центра</w:t>
            </w: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Института госзакупок</w:t>
            </w:r>
          </w:p>
          <w:p w14:paraId="4A6A50AB" w14:textId="77777777" w:rsidR="00C5795C" w:rsidRPr="00A26699" w:rsidRDefault="00E252C3" w:rsidP="008A33B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www</w:t>
            </w: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roszakupki</w:t>
            </w:r>
            <w:proofErr w:type="spellEnd"/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374CF9" w:rsidRPr="00A26699" w14:paraId="72B8DC13" w14:textId="77777777" w:rsidTr="008A33BD">
        <w:trPr>
          <w:trHeight w:val="377"/>
        </w:trPr>
        <w:tc>
          <w:tcPr>
            <w:tcW w:w="15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497C4A99" w14:textId="77777777" w:rsidR="00374CF9" w:rsidRPr="00A26699" w:rsidRDefault="00374CF9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10E7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10E7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110E7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10E7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51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046AF1E" w14:textId="77777777" w:rsidR="00374CF9" w:rsidRPr="00A26699" w:rsidRDefault="00374CF9" w:rsidP="008A3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374CF9" w:rsidRPr="00A26699" w14:paraId="2035EE13" w14:textId="77777777" w:rsidTr="008A33BD">
        <w:trPr>
          <w:trHeight w:val="377"/>
        </w:trPr>
        <w:tc>
          <w:tcPr>
            <w:tcW w:w="15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8DFBE5D" w14:textId="77777777" w:rsidR="00374CF9" w:rsidRPr="00A26699" w:rsidRDefault="00374CF9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10E7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10E7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F110E7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A96BA31" w14:textId="77777777" w:rsidR="00374CF9" w:rsidRPr="00A26699" w:rsidRDefault="00374CF9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14:paraId="7E462834" w14:textId="77777777" w:rsidR="00A26699" w:rsidRPr="00A26699" w:rsidRDefault="00A26699" w:rsidP="008A3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изменения в вопросах импортозамещения:</w:t>
            </w:r>
          </w:p>
          <w:p w14:paraId="648158DC" w14:textId="77777777" w:rsidR="00A26699" w:rsidRPr="00A26699" w:rsidRDefault="00A26699" w:rsidP="008A33BD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sz w:val="24"/>
                <w:szCs w:val="24"/>
              </w:rPr>
              <w:t>новые правила импортозамещения в отношении закупок радиоэлектронной продукции, программного обеспечения, отдельных видов промышленных товаров;</w:t>
            </w:r>
          </w:p>
          <w:p w14:paraId="513AE76F" w14:textId="77777777" w:rsidR="00A26699" w:rsidRPr="00A26699" w:rsidRDefault="00A26699" w:rsidP="008A33BD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sz w:val="24"/>
                <w:szCs w:val="24"/>
              </w:rPr>
              <w:t>возможность установления заказчиком дополнительных требований к закупаемой продукции при наличии ее в перечне, утвержденном постановлением Правительства РФ от 10.07.2019 № 878: позиция Минфина России;</w:t>
            </w:r>
          </w:p>
          <w:p w14:paraId="5BCD5C4C" w14:textId="77777777" w:rsidR="00A26699" w:rsidRPr="00A26699" w:rsidRDefault="00A26699" w:rsidP="008A33BD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sz w:val="24"/>
                <w:szCs w:val="24"/>
              </w:rPr>
              <w:t>возможность установления дополнительных требований к радиоэлектронной продукции, включенной в перечень, утвержденный постановлением правительства РФ от 30.04.2020 № 616;</w:t>
            </w:r>
          </w:p>
          <w:p w14:paraId="7EF2AFBB" w14:textId="7AD80D16" w:rsidR="00374CF9" w:rsidRPr="00046ADD" w:rsidRDefault="00A26699" w:rsidP="008A33BD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sz w:val="24"/>
                <w:szCs w:val="24"/>
              </w:rPr>
              <w:t>как составлять описание объекта закупки, если заказчиком получено разрешение Минпромторга России на закупку продукции иностранного происхождения? Совместная позиция ФАС России и Минпромторга России по данному вопросу</w:t>
            </w:r>
          </w:p>
        </w:tc>
        <w:tc>
          <w:tcPr>
            <w:tcW w:w="2558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3F4C94CA" w14:textId="653E1271" w:rsidR="00374CF9" w:rsidRPr="00A26699" w:rsidRDefault="00374CF9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АЛЕКСАНДРОВА</w:t>
            </w:r>
          </w:p>
          <w:p w14:paraId="77F4ECF6" w14:textId="77777777" w:rsidR="00374CF9" w:rsidRPr="00A26699" w:rsidRDefault="00374CF9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Владимировна,</w:t>
            </w: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старший экономист</w:t>
            </w:r>
          </w:p>
          <w:p w14:paraId="0A338292" w14:textId="77777777" w:rsidR="00374CF9" w:rsidRPr="00A26699" w:rsidRDefault="00374CF9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Экспертного центра</w:t>
            </w: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Института госзакупок</w:t>
            </w:r>
          </w:p>
          <w:p w14:paraId="7524CF69" w14:textId="77777777" w:rsidR="00374CF9" w:rsidRPr="00A26699" w:rsidRDefault="00374CF9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hyperlink r:id="rId7" w:history="1">
              <w:r w:rsidRPr="00A26699">
                <w:rPr>
                  <w:rStyle w:val="a6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lang w:val="en-US"/>
                </w:rPr>
                <w:t>www</w:t>
              </w:r>
              <w:r w:rsidRPr="00A26699">
                <w:rPr>
                  <w:rStyle w:val="a6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A26699">
                <w:rPr>
                  <w:rStyle w:val="a6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lang w:val="en-US"/>
                </w:rPr>
                <w:t>roszakupki</w:t>
              </w:r>
              <w:proofErr w:type="spellEnd"/>
              <w:r w:rsidRPr="00A26699">
                <w:rPr>
                  <w:rStyle w:val="a6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A26699">
                <w:rPr>
                  <w:rStyle w:val="a6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374CF9" w:rsidRPr="00A26699" w14:paraId="310EF0AD" w14:textId="77777777" w:rsidTr="008A33BD">
        <w:trPr>
          <w:trHeight w:val="377"/>
        </w:trPr>
        <w:tc>
          <w:tcPr>
            <w:tcW w:w="15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4FFB1D5A" w14:textId="77777777" w:rsidR="00374CF9" w:rsidRPr="00A26699" w:rsidRDefault="00374CF9" w:rsidP="008A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  <w:r w:rsidR="00F110E7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0-13.</w:t>
            </w:r>
            <w:r w:rsidR="00F110E7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51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14:paraId="6FA1E65A" w14:textId="77777777" w:rsidR="00374CF9" w:rsidRPr="00A26699" w:rsidRDefault="00374CF9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Обед</w:t>
            </w:r>
          </w:p>
        </w:tc>
      </w:tr>
      <w:tr w:rsidR="00DF3208" w:rsidRPr="00A26699" w14:paraId="36983128" w14:textId="77777777" w:rsidTr="008A33BD">
        <w:trPr>
          <w:trHeight w:val="558"/>
        </w:trPr>
        <w:tc>
          <w:tcPr>
            <w:tcW w:w="15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2533D891" w14:textId="77777777" w:rsidR="00DF3208" w:rsidRPr="00A26699" w:rsidRDefault="00DF3208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80399" w14:textId="77777777" w:rsidR="00DF3208" w:rsidRPr="00A26699" w:rsidRDefault="00DF3208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F110E7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0-14.</w:t>
            </w:r>
            <w:r w:rsidR="00F110E7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B7EE504" w14:textId="77777777" w:rsidR="00DF3208" w:rsidRPr="00A26699" w:rsidRDefault="00DF3208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49B87" w14:textId="77777777" w:rsidR="00DF3208" w:rsidRPr="00A26699" w:rsidRDefault="00DF3208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F520D" w14:textId="77777777" w:rsidR="00DF3208" w:rsidRPr="00A26699" w:rsidRDefault="00DF3208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B858E" w14:textId="77777777" w:rsidR="00DF3208" w:rsidRPr="00A26699" w:rsidRDefault="00DF3208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F6158" w14:textId="77777777" w:rsidR="00DF3208" w:rsidRPr="00A26699" w:rsidRDefault="00DF3208" w:rsidP="008A33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62EC2" w14:textId="77777777" w:rsidR="00DF3208" w:rsidRPr="00A26699" w:rsidRDefault="00DF3208" w:rsidP="008A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C8E62" w14:textId="77777777" w:rsidR="00DF3208" w:rsidRPr="00A26699" w:rsidRDefault="00DF3208" w:rsidP="008A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F3180" w14:textId="77777777" w:rsidR="00DF3208" w:rsidRPr="00A26699" w:rsidRDefault="00DF3208" w:rsidP="008A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AC48E" w14:textId="77777777" w:rsidR="00DF3208" w:rsidRPr="00A26699" w:rsidRDefault="00DF3208" w:rsidP="008A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14:paraId="0FBEA801" w14:textId="77777777" w:rsidR="00A26699" w:rsidRPr="00A26699" w:rsidRDefault="00A26699" w:rsidP="008A3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Техническое задание по Закону № 44-ФЗ: </w:t>
            </w:r>
          </w:p>
          <w:p w14:paraId="203FED28" w14:textId="77777777" w:rsidR="00A26699" w:rsidRPr="00A26699" w:rsidRDefault="00A26699" w:rsidP="008A33BD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структурированное ТЗ и другие изменения законодательства о контрактной системе в 2023 году по вопросам его составления; </w:t>
            </w:r>
          </w:p>
          <w:p w14:paraId="4F79D340" w14:textId="77777777" w:rsidR="00A26699" w:rsidRPr="00A26699" w:rsidRDefault="00A26699" w:rsidP="008A33B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вопросы, возникающие при применении КТРУ: актуальная практика;</w:t>
            </w:r>
          </w:p>
          <w:p w14:paraId="0FAA0F2D" w14:textId="2862CC2A" w:rsidR="00A26699" w:rsidRPr="00A26699" w:rsidRDefault="00A26699" w:rsidP="008A33B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описания отдельных товаров:</w:t>
            </w:r>
            <w:r w:rsidRPr="00A2669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A26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Правительства РФ от 08.07.2022 № 1224</w:t>
            </w:r>
          </w:p>
          <w:p w14:paraId="1079733F" w14:textId="77777777" w:rsidR="00046ADD" w:rsidRDefault="00046ADD" w:rsidP="008A33BD">
            <w:pPr>
              <w:shd w:val="clear" w:color="auto" w:fill="FFFFFF"/>
              <w:tabs>
                <w:tab w:val="left" w:pos="4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52142D" w14:textId="6BF77CBE" w:rsidR="00A26699" w:rsidRPr="00A26699" w:rsidRDefault="00A26699" w:rsidP="008A33BD">
            <w:pPr>
              <w:shd w:val="clear" w:color="auto" w:fill="FFFFFF"/>
              <w:tabs>
                <w:tab w:val="left" w:pos="4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оценки заявок по ПП РФ от 31.12.2021 № 2604:</w:t>
            </w:r>
          </w:p>
          <w:p w14:paraId="76ADC110" w14:textId="77777777" w:rsidR="00A26699" w:rsidRPr="00A26699" w:rsidRDefault="00A26699" w:rsidP="008A33BD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проблемные аспекты оценки заявок: примеры из практики </w:t>
            </w:r>
          </w:p>
          <w:p w14:paraId="5F99F2A4" w14:textId="77777777" w:rsidR="00A26699" w:rsidRPr="00A26699" w:rsidRDefault="00A26699" w:rsidP="008A33BD">
            <w:pPr>
              <w:shd w:val="clear" w:color="auto" w:fill="FFFFFF"/>
              <w:tabs>
                <w:tab w:val="left" w:pos="10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A22B1C" w14:textId="77777777" w:rsidR="00A26699" w:rsidRPr="00A26699" w:rsidRDefault="00A26699" w:rsidP="008A33BD">
            <w:pPr>
              <w:shd w:val="clear" w:color="auto" w:fill="FFFFFF"/>
              <w:spacing w:after="0" w:line="240" w:lineRule="auto"/>
              <w:ind w:left="4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Контракты по Закону № 44-ФЗ:</w:t>
            </w:r>
          </w:p>
          <w:p w14:paraId="07E6CF82" w14:textId="45ECA56B" w:rsidR="00DF3208" w:rsidRPr="00A26699" w:rsidRDefault="00A26699" w:rsidP="008A33B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изменения в положениях законодательства по вопросам работы с контрактом, заключенным по Закону № 44-ФЗ.</w:t>
            </w:r>
          </w:p>
        </w:tc>
        <w:tc>
          <w:tcPr>
            <w:tcW w:w="2558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3CB36B25" w14:textId="77777777" w:rsidR="00DF3208" w:rsidRPr="00A26699" w:rsidRDefault="00DF3208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2237C4" w14:textId="77777777" w:rsidR="00DF3208" w:rsidRPr="00A26699" w:rsidRDefault="00DF3208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2456E" w14:textId="77777777" w:rsidR="00DF3208" w:rsidRPr="00A26699" w:rsidRDefault="00DF3208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E3DAA" w14:textId="77777777" w:rsidR="00DF3208" w:rsidRPr="00A26699" w:rsidRDefault="00DF3208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C07F26" w14:textId="77777777" w:rsidR="00DF3208" w:rsidRPr="00A26699" w:rsidRDefault="00DF3208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АЛЕКСАНДРОВА</w:t>
            </w:r>
          </w:p>
          <w:p w14:paraId="09DA86DC" w14:textId="77777777" w:rsidR="00DF3208" w:rsidRPr="00A26699" w:rsidRDefault="00DF3208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Владимировна,</w:t>
            </w: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старший экономист</w:t>
            </w:r>
          </w:p>
          <w:p w14:paraId="1F74664A" w14:textId="77777777" w:rsidR="00DF3208" w:rsidRPr="00A26699" w:rsidRDefault="00DF3208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Экспертного центра Института госзакупок</w:t>
            </w:r>
          </w:p>
          <w:p w14:paraId="4F84D97B" w14:textId="77777777" w:rsidR="00DF3208" w:rsidRPr="00A26699" w:rsidRDefault="00DF3208" w:rsidP="008A33B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www</w:t>
            </w: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roszakupki</w:t>
            </w:r>
            <w:proofErr w:type="spellEnd"/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08558B" w:rsidRPr="00A26699" w14:paraId="3BC29458" w14:textId="77777777" w:rsidTr="008A33BD">
        <w:trPr>
          <w:trHeight w:val="377"/>
        </w:trPr>
        <w:tc>
          <w:tcPr>
            <w:tcW w:w="15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7A28D79" w14:textId="77777777" w:rsidR="0008558B" w:rsidRPr="00A26699" w:rsidRDefault="0008558B" w:rsidP="008A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F110E7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110E7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8851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21A0871" w14:textId="77777777" w:rsidR="0008558B" w:rsidRPr="00A26699" w:rsidRDefault="00F110E7" w:rsidP="008A33B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F110E7" w:rsidRPr="00A26699" w14:paraId="49D377FA" w14:textId="77777777" w:rsidTr="008A33BD">
        <w:trPr>
          <w:trHeight w:val="2504"/>
        </w:trPr>
        <w:tc>
          <w:tcPr>
            <w:tcW w:w="15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2C1BDC7" w14:textId="77777777" w:rsidR="00F110E7" w:rsidRPr="00A26699" w:rsidRDefault="00F110E7" w:rsidP="008A33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14.50-1</w:t>
            </w:r>
            <w:r w:rsidR="002A3A91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3A91"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66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25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hideMark/>
          </w:tcPr>
          <w:p w14:paraId="6BD02293" w14:textId="77777777" w:rsidR="00046ADD" w:rsidRPr="00046ADD" w:rsidRDefault="00046ADD" w:rsidP="008A3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проведения закупок строительных работ в 2023 году:</w:t>
            </w:r>
          </w:p>
          <w:p w14:paraId="2ACB529F" w14:textId="77777777" w:rsidR="00046ADD" w:rsidRPr="00046ADD" w:rsidRDefault="00046ADD" w:rsidP="008A33BD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технического задания на закупку строительных работ: КТРУ, особенности закупок капитального ремонта, технологического оборудование вместе с СМР и другие вопросы;</w:t>
            </w:r>
          </w:p>
          <w:p w14:paraId="552D62EB" w14:textId="77777777" w:rsidR="00046ADD" w:rsidRPr="00046ADD" w:rsidRDefault="00046ADD" w:rsidP="008A33BD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обоснования </w:t>
            </w:r>
            <w:proofErr w:type="spellStart"/>
            <w:r w:rsidRPr="00046ADD">
              <w:rPr>
                <w:rFonts w:ascii="Times New Roman" w:eastAsia="Times New Roman" w:hAnsi="Times New Roman" w:cs="Times New Roman"/>
                <w:sz w:val="24"/>
                <w:szCs w:val="24"/>
              </w:rPr>
              <w:t>НМЦк</w:t>
            </w:r>
            <w:proofErr w:type="spellEnd"/>
            <w:r w:rsidRPr="0004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приказа Минстроя России от 23.12.2019 № 841/</w:t>
            </w:r>
            <w:proofErr w:type="spellStart"/>
            <w:r w:rsidRPr="00046AD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46A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938C450" w14:textId="77777777" w:rsidR="00046ADD" w:rsidRPr="00046ADD" w:rsidRDefault="00046ADD" w:rsidP="008A33BD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D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смета контракта и ее отличие от сметной документации, определяющей сметную стоимость строительства;</w:t>
            </w:r>
          </w:p>
          <w:p w14:paraId="21CFFCF8" w14:textId="77777777" w:rsidR="00046ADD" w:rsidRPr="00046ADD" w:rsidRDefault="00046ADD" w:rsidP="008A33BD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типовых условий контрактов. Новые типовые условия, утв. ППРФ от 29.06.2023 № 1066, от 08.04.2023 № 57;</w:t>
            </w:r>
          </w:p>
          <w:p w14:paraId="432869A5" w14:textId="3CE99D42" w:rsidR="00046ADD" w:rsidRDefault="00046ADD" w:rsidP="008A33BD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75"/>
              </w:tabs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правоприменительная практика, основные вопросы о ошибки при проведении строительных работ в 2023 году</w:t>
            </w:r>
          </w:p>
          <w:p w14:paraId="0F3615EF" w14:textId="77777777" w:rsidR="008A33BD" w:rsidRDefault="008A33BD" w:rsidP="008A33B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CCECC2" w14:textId="0069B796" w:rsidR="002A3A91" w:rsidRPr="00A26699" w:rsidRDefault="00046ADD" w:rsidP="008A33B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6699" w:rsidRPr="00A26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3A91" w:rsidRPr="00A26699">
              <w:rPr>
                <w:rFonts w:ascii="Times New Roman" w:hAnsi="Times New Roman" w:cs="Times New Roman"/>
                <w:i/>
                <w:sz w:val="24"/>
                <w:szCs w:val="24"/>
              </w:rPr>
              <w:t>«Круглый стол»</w:t>
            </w:r>
          </w:p>
          <w:p w14:paraId="3BA3B222" w14:textId="77777777" w:rsidR="002A3A91" w:rsidRPr="00A26699" w:rsidRDefault="002A3A91" w:rsidP="008A3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(ответы на вопросы участников, </w:t>
            </w:r>
          </w:p>
          <w:p w14:paraId="11F58C29" w14:textId="77777777" w:rsidR="002A3A91" w:rsidRPr="00A26699" w:rsidRDefault="002A3A91" w:rsidP="008A3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консультации)</w:t>
            </w:r>
          </w:p>
          <w:p w14:paraId="140EB127" w14:textId="77777777" w:rsidR="002A3A91" w:rsidRPr="00A26699" w:rsidRDefault="002A3A91" w:rsidP="008A3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12AED7BF" w14:textId="77777777" w:rsidR="00F110E7" w:rsidRPr="00A26699" w:rsidRDefault="00F110E7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АЛЕКСАНДРОВА</w:t>
            </w:r>
          </w:p>
          <w:p w14:paraId="5897852A" w14:textId="77777777" w:rsidR="00F110E7" w:rsidRPr="00A26699" w:rsidRDefault="00F110E7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Владимировна,</w:t>
            </w:r>
            <w:r w:rsidRPr="00A2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старший экономист</w:t>
            </w:r>
          </w:p>
          <w:p w14:paraId="47DC80BD" w14:textId="77777777" w:rsidR="00F110E7" w:rsidRPr="00A26699" w:rsidRDefault="00F110E7" w:rsidP="008A3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Экспертного центра</w:t>
            </w: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Института госзакупок</w:t>
            </w:r>
          </w:p>
          <w:p w14:paraId="71439C63" w14:textId="77777777" w:rsidR="00F110E7" w:rsidRPr="00A26699" w:rsidRDefault="00F110E7" w:rsidP="008A33B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www</w:t>
            </w:r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roszakupki</w:t>
            </w:r>
            <w:proofErr w:type="spellEnd"/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A26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</w:tbl>
    <w:p w14:paraId="50AE8EF5" w14:textId="622CF885" w:rsidR="00C5795C" w:rsidRPr="00A26699" w:rsidRDefault="00C5795C" w:rsidP="008A33BD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26699">
        <w:rPr>
          <w:rFonts w:ascii="Times New Roman" w:hAnsi="Times New Roman" w:cs="Times New Roman"/>
          <w:sz w:val="20"/>
          <w:szCs w:val="20"/>
        </w:rPr>
        <w:br/>
      </w:r>
    </w:p>
    <w:p w14:paraId="53AF1E60" w14:textId="77777777" w:rsidR="000E29CB" w:rsidRPr="00A26699" w:rsidRDefault="000E29CB" w:rsidP="008A33BD">
      <w:pPr>
        <w:spacing w:line="240" w:lineRule="auto"/>
        <w:rPr>
          <w:rFonts w:ascii="Times New Roman" w:hAnsi="Times New Roman" w:cs="Times New Roman"/>
        </w:rPr>
      </w:pPr>
    </w:p>
    <w:sectPr w:rsidR="000E29CB" w:rsidRPr="00A26699" w:rsidSect="008A33BD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41B"/>
    <w:multiLevelType w:val="hybridMultilevel"/>
    <w:tmpl w:val="5918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ECB"/>
    <w:multiLevelType w:val="hybridMultilevel"/>
    <w:tmpl w:val="2692F7DE"/>
    <w:lvl w:ilvl="0" w:tplc="0419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788" w:hanging="708"/>
      </w:pPr>
      <w:rPr>
        <w:rFonts w:ascii="Arial Narrow" w:eastAsiaTheme="minorHAnsi" w:hAnsi="Arial Narro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31B90"/>
    <w:multiLevelType w:val="hybridMultilevel"/>
    <w:tmpl w:val="2D70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17035"/>
    <w:multiLevelType w:val="hybridMultilevel"/>
    <w:tmpl w:val="D1FA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1845"/>
    <w:multiLevelType w:val="multilevel"/>
    <w:tmpl w:val="AF76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5284B"/>
    <w:multiLevelType w:val="hybridMultilevel"/>
    <w:tmpl w:val="F0BC0D8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5FDE15D8"/>
    <w:multiLevelType w:val="hybridMultilevel"/>
    <w:tmpl w:val="8A38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4271F"/>
    <w:multiLevelType w:val="hybridMultilevel"/>
    <w:tmpl w:val="F3C4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65551"/>
    <w:multiLevelType w:val="hybridMultilevel"/>
    <w:tmpl w:val="9CEEB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2589E"/>
    <w:multiLevelType w:val="hybridMultilevel"/>
    <w:tmpl w:val="E9560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2F1CC4"/>
    <w:multiLevelType w:val="hybridMultilevel"/>
    <w:tmpl w:val="A14453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B8164E5"/>
    <w:multiLevelType w:val="hybridMultilevel"/>
    <w:tmpl w:val="2E8275D6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7A941822">
      <w:numFmt w:val="bullet"/>
      <w:lvlText w:val="•"/>
      <w:lvlJc w:val="left"/>
      <w:pPr>
        <w:ind w:left="1788" w:hanging="708"/>
      </w:pPr>
      <w:rPr>
        <w:rFonts w:ascii="Arial Narrow" w:eastAsiaTheme="minorHAnsi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87"/>
    <w:rsid w:val="00040F21"/>
    <w:rsid w:val="00046ADD"/>
    <w:rsid w:val="0008558B"/>
    <w:rsid w:val="000E29CB"/>
    <w:rsid w:val="000F7DE9"/>
    <w:rsid w:val="00104A02"/>
    <w:rsid w:val="001637B5"/>
    <w:rsid w:val="00170447"/>
    <w:rsid w:val="00182171"/>
    <w:rsid w:val="001D4D8F"/>
    <w:rsid w:val="0022432E"/>
    <w:rsid w:val="002319FF"/>
    <w:rsid w:val="00282975"/>
    <w:rsid w:val="002A3A91"/>
    <w:rsid w:val="002A4D62"/>
    <w:rsid w:val="002C26E4"/>
    <w:rsid w:val="002F61E0"/>
    <w:rsid w:val="00333392"/>
    <w:rsid w:val="00374CF9"/>
    <w:rsid w:val="003F37A3"/>
    <w:rsid w:val="00404A44"/>
    <w:rsid w:val="004823E6"/>
    <w:rsid w:val="00494347"/>
    <w:rsid w:val="005B20F1"/>
    <w:rsid w:val="005D5FA7"/>
    <w:rsid w:val="00625DFA"/>
    <w:rsid w:val="006446FF"/>
    <w:rsid w:val="00657916"/>
    <w:rsid w:val="00672AD4"/>
    <w:rsid w:val="00704FFE"/>
    <w:rsid w:val="00774F88"/>
    <w:rsid w:val="007D7F68"/>
    <w:rsid w:val="00822F7C"/>
    <w:rsid w:val="00860F87"/>
    <w:rsid w:val="008A33BD"/>
    <w:rsid w:val="009019A5"/>
    <w:rsid w:val="00994F58"/>
    <w:rsid w:val="00A26699"/>
    <w:rsid w:val="00B44305"/>
    <w:rsid w:val="00BC4FF6"/>
    <w:rsid w:val="00BF233E"/>
    <w:rsid w:val="00C0239E"/>
    <w:rsid w:val="00C5795C"/>
    <w:rsid w:val="00C91ED8"/>
    <w:rsid w:val="00CF703A"/>
    <w:rsid w:val="00D04A46"/>
    <w:rsid w:val="00DF3208"/>
    <w:rsid w:val="00DF4E9F"/>
    <w:rsid w:val="00E03044"/>
    <w:rsid w:val="00E252C3"/>
    <w:rsid w:val="00E63186"/>
    <w:rsid w:val="00EA3C20"/>
    <w:rsid w:val="00EA4B57"/>
    <w:rsid w:val="00EE0119"/>
    <w:rsid w:val="00EF65ED"/>
    <w:rsid w:val="00F110E7"/>
    <w:rsid w:val="00F86233"/>
    <w:rsid w:val="00F954C3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E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9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252C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6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9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252C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6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zakup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4A33-BFE5-49FE-9A2C-B5E73FE0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Алена Николаевна</dc:creator>
  <cp:lastModifiedBy>Савицкая Алена Николаевна</cp:lastModifiedBy>
  <cp:revision>2</cp:revision>
  <cp:lastPrinted>2022-07-12T10:19:00Z</cp:lastPrinted>
  <dcterms:created xsi:type="dcterms:W3CDTF">2023-10-06T05:28:00Z</dcterms:created>
  <dcterms:modified xsi:type="dcterms:W3CDTF">2023-10-06T05:28:00Z</dcterms:modified>
</cp:coreProperties>
</file>