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AB" w:rsidRDefault="00212BAB" w:rsidP="00212B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AB" w:rsidRDefault="00212BAB" w:rsidP="00212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12BAB" w:rsidRDefault="00212BAB" w:rsidP="00212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12BAB" w:rsidRPr="007E10C4" w:rsidRDefault="00212BAB" w:rsidP="00212BAB">
      <w:pPr>
        <w:pStyle w:val="3"/>
        <w:jc w:val="left"/>
        <w:rPr>
          <w:sz w:val="24"/>
          <w:szCs w:val="24"/>
        </w:rPr>
      </w:pPr>
    </w:p>
    <w:p w:rsidR="00212BAB" w:rsidRDefault="00212BAB" w:rsidP="00212BA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12BAB" w:rsidRPr="007E10C4" w:rsidRDefault="00212BAB" w:rsidP="00212BAB">
      <w:pPr>
        <w:jc w:val="center"/>
      </w:pPr>
    </w:p>
    <w:p w:rsidR="00212BAB" w:rsidRDefault="00212BAB" w:rsidP="00212BA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BAB" w:rsidRPr="00C52BEE" w:rsidRDefault="00212BAB" w:rsidP="00212BAB"/>
    <w:p w:rsidR="00212BAB" w:rsidRDefault="00212BAB" w:rsidP="00212BA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19 апреля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8</w:t>
      </w:r>
    </w:p>
    <w:p w:rsidR="00212BAB" w:rsidRPr="007E10C4" w:rsidRDefault="00212BAB" w:rsidP="00212BAB"/>
    <w:p w:rsidR="00212BAB" w:rsidRDefault="00212BAB" w:rsidP="0021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212BAB" w:rsidRDefault="00212BAB" w:rsidP="0021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212BAB" w:rsidRDefault="00212BAB" w:rsidP="0021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212BAB" w:rsidRDefault="00212BAB" w:rsidP="0021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212BAB" w:rsidRPr="007E10C4" w:rsidRDefault="00212BAB" w:rsidP="00212BAB"/>
    <w:p w:rsidR="00212BAB" w:rsidRDefault="00212BAB" w:rsidP="00212BA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212BAB" w:rsidRPr="007E10C4" w:rsidRDefault="00212BAB" w:rsidP="007E10C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20 апреля 2021 года с 09.00 до 12.00 часов опрос путем установления позиции депутатов Думы города Ханты-Манс</w:t>
      </w:r>
      <w:r w:rsidR="007E10C4">
        <w:rPr>
          <w:sz w:val="28"/>
          <w:szCs w:val="28"/>
        </w:rPr>
        <w:t>ийска шестого созыва по проекту решения Думы города Ханты-Мансийска «О досрочном прекращении полномочий депутата Думы города Ханты-Мансийска шестого созыва Охлопкова Алексея Анатольевича</w:t>
      </w:r>
      <w:r>
        <w:rPr>
          <w:sz w:val="28"/>
          <w:szCs w:val="28"/>
        </w:rPr>
        <w:t xml:space="preserve">», </w:t>
      </w:r>
      <w:r>
        <w:rPr>
          <w:snapToGrid w:val="0"/>
          <w:sz w:val="28"/>
          <w:szCs w:val="28"/>
        </w:rPr>
        <w:t xml:space="preserve">внесенного Председателем Думы города </w:t>
      </w:r>
      <w:r w:rsidR="003D3C2F">
        <w:rPr>
          <w:snapToGrid w:val="0"/>
          <w:sz w:val="28"/>
          <w:szCs w:val="28"/>
        </w:rPr>
        <w:t>Ханты-Мансийска.</w:t>
      </w:r>
    </w:p>
    <w:p w:rsidR="00212BAB" w:rsidRDefault="00212BAB" w:rsidP="00212B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212BAB" w:rsidRDefault="00212BAB" w:rsidP="00212BAB">
      <w:pPr>
        <w:spacing w:line="276" w:lineRule="auto"/>
        <w:rPr>
          <w:b/>
          <w:bCs/>
          <w:sz w:val="28"/>
          <w:szCs w:val="28"/>
        </w:rPr>
      </w:pPr>
    </w:p>
    <w:p w:rsidR="00212BAB" w:rsidRDefault="00212BAB" w:rsidP="0021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492DA2" w:rsidRDefault="00212BAB" w:rsidP="00492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E80536" w:rsidRPr="00492DA2" w:rsidSect="00212B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6"/>
    <w:rsid w:val="00212BAB"/>
    <w:rsid w:val="003D3C2F"/>
    <w:rsid w:val="00492DA2"/>
    <w:rsid w:val="007E10C4"/>
    <w:rsid w:val="00C52BEE"/>
    <w:rsid w:val="00DC7372"/>
    <w:rsid w:val="00E80536"/>
    <w:rsid w:val="00E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1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1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2021-04-19T05:44:00Z</dcterms:created>
  <dcterms:modified xsi:type="dcterms:W3CDTF">2021-04-19T06:37:00Z</dcterms:modified>
</cp:coreProperties>
</file>