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34" w:rsidRPr="00265B34" w:rsidRDefault="00777134" w:rsidP="00265B34">
      <w:pPr>
        <w:ind w:firstLine="709"/>
        <w:jc w:val="center"/>
        <w:rPr>
          <w:b/>
          <w:sz w:val="24"/>
          <w:szCs w:val="24"/>
        </w:rPr>
      </w:pPr>
    </w:p>
    <w:p w:rsidR="00566F74" w:rsidRPr="00566F74" w:rsidRDefault="00566F74" w:rsidP="00566F74">
      <w:pPr>
        <w:ind w:firstLine="709"/>
        <w:jc w:val="center"/>
        <w:rPr>
          <w:b/>
          <w:sz w:val="24"/>
          <w:szCs w:val="24"/>
        </w:rPr>
      </w:pPr>
      <w:r w:rsidRPr="00566F74">
        <w:rPr>
          <w:b/>
          <w:sz w:val="24"/>
          <w:szCs w:val="24"/>
        </w:rPr>
        <w:t xml:space="preserve">ИЗВЕЩЕНИЕ </w:t>
      </w:r>
    </w:p>
    <w:p w:rsidR="00566F74" w:rsidRPr="00566F74" w:rsidRDefault="00566F74" w:rsidP="00566F74">
      <w:pPr>
        <w:ind w:firstLine="709"/>
        <w:jc w:val="center"/>
        <w:rPr>
          <w:b/>
          <w:sz w:val="24"/>
          <w:szCs w:val="24"/>
        </w:rPr>
      </w:pPr>
      <w:r w:rsidRPr="00566F74">
        <w:rPr>
          <w:b/>
          <w:sz w:val="24"/>
          <w:szCs w:val="24"/>
        </w:rPr>
        <w:t>о проведении продажи муниципального имущества посредством публичного предложения в электронной форме</w:t>
      </w:r>
    </w:p>
    <w:p w:rsidR="00566F74" w:rsidRPr="00566F74" w:rsidRDefault="00566F74" w:rsidP="00566F74">
      <w:pPr>
        <w:ind w:firstLine="709"/>
        <w:jc w:val="center"/>
        <w:rPr>
          <w:b/>
          <w:sz w:val="24"/>
          <w:szCs w:val="24"/>
        </w:rPr>
      </w:pPr>
    </w:p>
    <w:p w:rsidR="00566F74" w:rsidRPr="00566F74" w:rsidRDefault="00566F74" w:rsidP="00566F74">
      <w:pPr>
        <w:ind w:firstLine="709"/>
        <w:jc w:val="both"/>
        <w:rPr>
          <w:sz w:val="24"/>
          <w:szCs w:val="24"/>
        </w:rPr>
      </w:pPr>
      <w:r w:rsidRPr="00566F74">
        <w:rPr>
          <w:b/>
          <w:sz w:val="24"/>
          <w:szCs w:val="24"/>
        </w:rPr>
        <w:t>Продавец:</w:t>
      </w:r>
      <w:r w:rsidRPr="00566F74">
        <w:rPr>
          <w:sz w:val="24"/>
          <w:szCs w:val="24"/>
        </w:rPr>
        <w:t xml:space="preserve"> Департамент муниципальной собственности Администрации города Ханты-Мансийска.</w:t>
      </w:r>
    </w:p>
    <w:p w:rsidR="00566F74" w:rsidRPr="00566F74" w:rsidRDefault="00566F74" w:rsidP="00566F74">
      <w:pPr>
        <w:ind w:firstLine="709"/>
        <w:jc w:val="both"/>
        <w:rPr>
          <w:sz w:val="24"/>
          <w:szCs w:val="24"/>
        </w:rPr>
      </w:pPr>
    </w:p>
    <w:p w:rsidR="00566F74" w:rsidRPr="00566F74" w:rsidRDefault="00566F74" w:rsidP="00566F74">
      <w:pPr>
        <w:ind w:firstLine="709"/>
        <w:jc w:val="both"/>
        <w:rPr>
          <w:rFonts w:ascii="Calibri" w:eastAsia="Calibri" w:hAnsi="Calibri"/>
          <w:sz w:val="22"/>
          <w:szCs w:val="22"/>
          <w:lang w:eastAsia="en-US"/>
        </w:rPr>
      </w:pPr>
      <w:r w:rsidRPr="00566F74">
        <w:rPr>
          <w:b/>
          <w:sz w:val="24"/>
          <w:szCs w:val="24"/>
        </w:rPr>
        <w:t>Организатор торгов:</w:t>
      </w:r>
      <w:r w:rsidRPr="00566F74">
        <w:rPr>
          <w:sz w:val="24"/>
          <w:szCs w:val="24"/>
        </w:rPr>
        <w:t xml:space="preserve"> Департамент муниципальной собственности Администрации города Ханты-Мансийска.</w:t>
      </w:r>
      <w:r w:rsidRPr="00566F74">
        <w:rPr>
          <w:rFonts w:ascii="Calibri" w:eastAsia="Calibri" w:hAnsi="Calibri"/>
          <w:sz w:val="22"/>
          <w:szCs w:val="22"/>
          <w:lang w:eastAsia="en-US"/>
        </w:rPr>
        <w:t xml:space="preserve"> </w:t>
      </w:r>
    </w:p>
    <w:p w:rsidR="00566F74" w:rsidRPr="00566F74" w:rsidRDefault="00566F74" w:rsidP="00566F74">
      <w:pPr>
        <w:ind w:firstLine="709"/>
        <w:jc w:val="both"/>
        <w:rPr>
          <w:sz w:val="24"/>
          <w:szCs w:val="24"/>
        </w:rPr>
      </w:pPr>
      <w:r w:rsidRPr="00566F74">
        <w:rPr>
          <w:sz w:val="24"/>
          <w:szCs w:val="24"/>
        </w:rPr>
        <w:t>Место нахождения и почтовый адрес – 628011, Тюменская область, Ханты-Мансийский автономный округ – Югра, г. Ханты-Мансийск, ул. Мира, д.14.</w:t>
      </w:r>
    </w:p>
    <w:p w:rsidR="00566F74" w:rsidRPr="00265B34" w:rsidRDefault="00566F74" w:rsidP="00566F74">
      <w:pPr>
        <w:ind w:firstLine="709"/>
        <w:jc w:val="both"/>
        <w:rPr>
          <w:sz w:val="24"/>
          <w:szCs w:val="24"/>
        </w:rPr>
      </w:pPr>
      <w:r w:rsidRPr="00265B34">
        <w:rPr>
          <w:sz w:val="24"/>
          <w:szCs w:val="24"/>
        </w:rPr>
        <w:t xml:space="preserve">Контактные телефоны: +7 (3467) </w:t>
      </w:r>
      <w:r>
        <w:rPr>
          <w:sz w:val="24"/>
          <w:szCs w:val="24"/>
        </w:rPr>
        <w:t>36-00-67 доб. 030, 031, 032</w:t>
      </w:r>
    </w:p>
    <w:p w:rsidR="00566F74" w:rsidRPr="00265B34" w:rsidRDefault="00566F74" w:rsidP="00566F74">
      <w:pPr>
        <w:ind w:firstLine="709"/>
        <w:jc w:val="both"/>
        <w:rPr>
          <w:sz w:val="24"/>
          <w:szCs w:val="24"/>
        </w:rPr>
      </w:pPr>
      <w:r w:rsidRPr="00265B34">
        <w:rPr>
          <w:sz w:val="24"/>
          <w:szCs w:val="24"/>
        </w:rPr>
        <w:t>Электронная почта:</w:t>
      </w:r>
      <w:r>
        <w:rPr>
          <w:sz w:val="24"/>
          <w:szCs w:val="24"/>
        </w:rPr>
        <w:t xml:space="preserve"> </w:t>
      </w:r>
      <w:hyperlink r:id="rId9" w:history="1">
        <w:r w:rsidR="002C14B4" w:rsidRPr="00F2012C">
          <w:rPr>
            <w:rStyle w:val="af2"/>
            <w:sz w:val="24"/>
            <w:szCs w:val="24"/>
          </w:rPr>
          <w:t>Kipriyanov</w:t>
        </w:r>
        <w:r w:rsidR="002C14B4" w:rsidRPr="00F2012C">
          <w:rPr>
            <w:rStyle w:val="af2"/>
            <w:sz w:val="24"/>
            <w:szCs w:val="24"/>
            <w:lang w:val="en-US"/>
          </w:rPr>
          <w:t>VG</w:t>
        </w:r>
        <w:r w:rsidR="002C14B4" w:rsidRPr="00F2012C">
          <w:rPr>
            <w:rStyle w:val="af2"/>
            <w:sz w:val="24"/>
            <w:szCs w:val="24"/>
          </w:rPr>
          <w:t>@</w:t>
        </w:r>
        <w:r w:rsidR="002C14B4" w:rsidRPr="00F2012C">
          <w:rPr>
            <w:rStyle w:val="af2"/>
            <w:sz w:val="24"/>
            <w:szCs w:val="24"/>
            <w:lang w:val="en-US"/>
          </w:rPr>
          <w:t>a</w:t>
        </w:r>
        <w:r w:rsidR="002C14B4" w:rsidRPr="00F2012C">
          <w:rPr>
            <w:rStyle w:val="af2"/>
            <w:sz w:val="24"/>
            <w:szCs w:val="24"/>
          </w:rPr>
          <w:t>dmhmansy.ru</w:t>
        </w:r>
      </w:hyperlink>
      <w:r w:rsidRPr="00265B34">
        <w:rPr>
          <w:sz w:val="24"/>
          <w:szCs w:val="24"/>
        </w:rPr>
        <w:t xml:space="preserve">, </w:t>
      </w:r>
      <w:hyperlink r:id="rId10" w:history="1">
        <w:r w:rsidRPr="00265B34">
          <w:rPr>
            <w:color w:val="0000FF"/>
            <w:sz w:val="24"/>
            <w:szCs w:val="24"/>
            <w:u w:val="single"/>
          </w:rPr>
          <w:t>NiyazovaMR@admhmansy.ru</w:t>
        </w:r>
      </w:hyperlink>
      <w:r w:rsidRPr="00265B34">
        <w:rPr>
          <w:sz w:val="24"/>
          <w:szCs w:val="24"/>
        </w:rPr>
        <w:t>.</w:t>
      </w:r>
    </w:p>
    <w:p w:rsidR="00566F74" w:rsidRPr="00566F74" w:rsidRDefault="00566F74" w:rsidP="00566F74">
      <w:pPr>
        <w:ind w:firstLine="709"/>
        <w:jc w:val="both"/>
        <w:rPr>
          <w:sz w:val="24"/>
          <w:szCs w:val="24"/>
        </w:rPr>
      </w:pPr>
    </w:p>
    <w:p w:rsidR="00566F74" w:rsidRPr="00566F74" w:rsidRDefault="00566F74" w:rsidP="00566F74">
      <w:pPr>
        <w:ind w:firstLine="709"/>
        <w:jc w:val="both"/>
        <w:rPr>
          <w:color w:val="000000"/>
          <w:sz w:val="24"/>
          <w:szCs w:val="24"/>
        </w:rPr>
      </w:pPr>
      <w:r w:rsidRPr="00566F74">
        <w:rPr>
          <w:b/>
          <w:sz w:val="24"/>
          <w:szCs w:val="24"/>
        </w:rPr>
        <w:t xml:space="preserve">Оператор электронной площадки: </w:t>
      </w:r>
      <w:r w:rsidRPr="00566F74">
        <w:rPr>
          <w:sz w:val="24"/>
          <w:szCs w:val="24"/>
        </w:rPr>
        <w:t>АО «Сбербанк-АСТ»,</w:t>
      </w:r>
      <w:r w:rsidRPr="00566F74">
        <w:rPr>
          <w:color w:val="000000"/>
          <w:sz w:val="24"/>
          <w:szCs w:val="24"/>
        </w:rPr>
        <w:t xml:space="preserve"> владеющее сайтом </w:t>
      </w:r>
      <w:r w:rsidRPr="00566F74">
        <w:rPr>
          <w:color w:val="000000"/>
          <w:sz w:val="24"/>
          <w:szCs w:val="24"/>
          <w:u w:val="single"/>
        </w:rPr>
        <w:t>http://utp.sberbank-ast.ru/AP</w:t>
      </w:r>
      <w:r w:rsidRPr="00566F74">
        <w:rPr>
          <w:sz w:val="24"/>
          <w:szCs w:val="24"/>
        </w:rPr>
        <w:t xml:space="preserve"> </w:t>
      </w:r>
      <w:r w:rsidRPr="00566F74">
        <w:rPr>
          <w:color w:val="000000"/>
          <w:sz w:val="24"/>
          <w:szCs w:val="24"/>
        </w:rPr>
        <w:t>в информационно-телекоммуникационной сети «Интернет».</w:t>
      </w:r>
    </w:p>
    <w:p w:rsidR="00566F74" w:rsidRPr="00566F74" w:rsidRDefault="00566F74" w:rsidP="00566F74">
      <w:pPr>
        <w:widowControl w:val="0"/>
        <w:ind w:firstLine="708"/>
        <w:jc w:val="both"/>
        <w:rPr>
          <w:sz w:val="24"/>
          <w:szCs w:val="24"/>
        </w:rPr>
      </w:pPr>
      <w:r w:rsidRPr="00566F74">
        <w:rPr>
          <w:sz w:val="24"/>
          <w:szCs w:val="24"/>
        </w:rPr>
        <w:t xml:space="preserve">Адрес: 119435, г. </w:t>
      </w:r>
      <w:r w:rsidRPr="00566F74">
        <w:rPr>
          <w:color w:val="000000"/>
          <w:sz w:val="24"/>
          <w:szCs w:val="24"/>
        </w:rPr>
        <w:t>Москва, Большой Саввинский переулок, дом 12, стр. 9</w:t>
      </w:r>
      <w:r w:rsidRPr="00566F74">
        <w:rPr>
          <w:sz w:val="24"/>
          <w:szCs w:val="24"/>
        </w:rPr>
        <w:t xml:space="preserve">, </w:t>
      </w:r>
    </w:p>
    <w:p w:rsidR="00566F74" w:rsidRPr="00566F74" w:rsidRDefault="00566F74" w:rsidP="00566F74">
      <w:pPr>
        <w:widowControl w:val="0"/>
        <w:jc w:val="both"/>
        <w:rPr>
          <w:sz w:val="24"/>
          <w:szCs w:val="24"/>
        </w:rPr>
      </w:pPr>
      <w:r w:rsidRPr="00566F74">
        <w:rPr>
          <w:sz w:val="24"/>
          <w:szCs w:val="24"/>
        </w:rPr>
        <w:t>тел.: (495) 787-29-97, (495) 787-29-99. </w:t>
      </w:r>
    </w:p>
    <w:p w:rsidR="00566F74" w:rsidRPr="00566F74" w:rsidRDefault="00566F74" w:rsidP="00566F74">
      <w:pPr>
        <w:widowControl w:val="0"/>
        <w:ind w:firstLine="708"/>
        <w:jc w:val="both"/>
        <w:rPr>
          <w:sz w:val="24"/>
          <w:szCs w:val="24"/>
        </w:rPr>
      </w:pPr>
    </w:p>
    <w:p w:rsidR="00566F74" w:rsidRPr="00566F74" w:rsidRDefault="00566F74" w:rsidP="00566F74">
      <w:pPr>
        <w:widowControl w:val="0"/>
        <w:ind w:firstLine="708"/>
        <w:jc w:val="both"/>
        <w:rPr>
          <w:color w:val="000000"/>
          <w:sz w:val="24"/>
          <w:szCs w:val="24"/>
        </w:rPr>
      </w:pPr>
      <w:r w:rsidRPr="00566F74">
        <w:rPr>
          <w:b/>
          <w:color w:val="000000"/>
          <w:sz w:val="24"/>
          <w:szCs w:val="24"/>
        </w:rPr>
        <w:t>Законодательное регулирование:</w:t>
      </w:r>
      <w:r w:rsidRPr="00566F74">
        <w:rPr>
          <w:color w:val="000000"/>
          <w:sz w:val="24"/>
          <w:szCs w:val="24"/>
        </w:rPr>
        <w:t xml:space="preserve"> Продажа муниципального имущества посредством публичного предложения проводится в соответствии с Федеральным законом от 21.12.2001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 </w:t>
      </w:r>
    </w:p>
    <w:p w:rsidR="00566F74" w:rsidRPr="00566F74" w:rsidRDefault="00566F74" w:rsidP="00566F74">
      <w:pPr>
        <w:widowControl w:val="0"/>
        <w:ind w:firstLine="708"/>
        <w:jc w:val="both"/>
        <w:rPr>
          <w:color w:val="000000"/>
          <w:sz w:val="24"/>
          <w:szCs w:val="24"/>
        </w:rPr>
      </w:pPr>
    </w:p>
    <w:p w:rsidR="00566F74" w:rsidRPr="00566F74" w:rsidRDefault="00566F74" w:rsidP="00566F74">
      <w:pPr>
        <w:ind w:firstLine="709"/>
        <w:jc w:val="both"/>
        <w:rPr>
          <w:sz w:val="24"/>
          <w:szCs w:val="24"/>
        </w:rPr>
      </w:pPr>
      <w:r w:rsidRPr="00566F74">
        <w:rPr>
          <w:b/>
          <w:sz w:val="24"/>
          <w:szCs w:val="24"/>
        </w:rPr>
        <w:t xml:space="preserve">Орган местного самоуправления, принявший решение об условиях приватизации муниципального имущества, реквизиты указанного решения: </w:t>
      </w:r>
      <w:r>
        <w:rPr>
          <w:sz w:val="24"/>
          <w:szCs w:val="24"/>
        </w:rPr>
        <w:t>Приказ Департамента муниципальной собственности</w:t>
      </w:r>
      <w:r w:rsidRPr="00566F74">
        <w:rPr>
          <w:sz w:val="24"/>
          <w:szCs w:val="24"/>
        </w:rPr>
        <w:t xml:space="preserve"> Администрации города Ханты-Мансийска от </w:t>
      </w:r>
      <w:r w:rsidR="00BA6522">
        <w:rPr>
          <w:sz w:val="24"/>
          <w:szCs w:val="24"/>
        </w:rPr>
        <w:t>04.10.2022</w:t>
      </w:r>
      <w:r w:rsidRPr="00566F74">
        <w:rPr>
          <w:sz w:val="24"/>
          <w:szCs w:val="24"/>
        </w:rPr>
        <w:t xml:space="preserve"> №</w:t>
      </w:r>
      <w:r w:rsidR="00BA6522">
        <w:rPr>
          <w:sz w:val="24"/>
          <w:szCs w:val="24"/>
        </w:rPr>
        <w:t>863</w:t>
      </w:r>
      <w:r w:rsidRPr="00566F74">
        <w:rPr>
          <w:sz w:val="24"/>
          <w:szCs w:val="24"/>
        </w:rPr>
        <w:t xml:space="preserve"> «Об утверждении условий приватизации муниципального имущества».</w:t>
      </w:r>
    </w:p>
    <w:p w:rsidR="00566F74" w:rsidRPr="00566F74" w:rsidRDefault="00566F74" w:rsidP="00566F74">
      <w:pPr>
        <w:autoSpaceDE w:val="0"/>
        <w:autoSpaceDN w:val="0"/>
        <w:adjustRightInd w:val="0"/>
        <w:ind w:firstLine="708"/>
        <w:jc w:val="both"/>
        <w:rPr>
          <w:rFonts w:eastAsia="Calibri"/>
          <w:sz w:val="16"/>
          <w:szCs w:val="16"/>
        </w:rPr>
      </w:pPr>
    </w:p>
    <w:p w:rsidR="00566F74" w:rsidRPr="00566F74" w:rsidRDefault="00566F74" w:rsidP="00566F74">
      <w:pPr>
        <w:autoSpaceDE w:val="0"/>
        <w:autoSpaceDN w:val="0"/>
        <w:adjustRightInd w:val="0"/>
        <w:ind w:firstLine="708"/>
        <w:jc w:val="both"/>
        <w:rPr>
          <w:rFonts w:eastAsia="Calibri"/>
          <w:sz w:val="24"/>
          <w:szCs w:val="24"/>
        </w:rPr>
      </w:pPr>
      <w:r w:rsidRPr="00566F74">
        <w:rPr>
          <w:rFonts w:eastAsia="Calibri"/>
          <w:b/>
          <w:sz w:val="24"/>
          <w:szCs w:val="24"/>
        </w:rPr>
        <w:t>Сведения о предыдущих торгах по продаже имущества, объявленных в течение года, предшествующего его продаже, и об итогах торгов по продаже такого имущества</w:t>
      </w:r>
      <w:r w:rsidRPr="00566F74">
        <w:rPr>
          <w:rFonts w:eastAsia="Calibri"/>
          <w:sz w:val="24"/>
          <w:szCs w:val="24"/>
        </w:rPr>
        <w:t xml:space="preserve">: аукцион в электронной форме от </w:t>
      </w:r>
      <w:r w:rsidR="002C14B4" w:rsidRPr="002C14B4">
        <w:rPr>
          <w:rFonts w:eastAsia="Calibri"/>
          <w:sz w:val="24"/>
          <w:szCs w:val="24"/>
        </w:rPr>
        <w:t>23</w:t>
      </w:r>
      <w:r w:rsidR="002C14B4">
        <w:rPr>
          <w:rFonts w:eastAsia="Calibri"/>
          <w:sz w:val="24"/>
          <w:szCs w:val="24"/>
        </w:rPr>
        <w:t>.09</w:t>
      </w:r>
      <w:r w:rsidRPr="00566F74">
        <w:rPr>
          <w:rFonts w:eastAsia="Calibri"/>
          <w:sz w:val="24"/>
          <w:szCs w:val="24"/>
        </w:rPr>
        <w:t>.20</w:t>
      </w:r>
      <w:r w:rsidR="007D5E23">
        <w:rPr>
          <w:rFonts w:eastAsia="Calibri"/>
          <w:sz w:val="24"/>
          <w:szCs w:val="24"/>
        </w:rPr>
        <w:t>22</w:t>
      </w:r>
      <w:r w:rsidRPr="00566F74">
        <w:rPr>
          <w:rFonts w:eastAsia="Calibri"/>
          <w:sz w:val="24"/>
          <w:szCs w:val="24"/>
        </w:rPr>
        <w:t xml:space="preserve"> не состоялся в</w:t>
      </w:r>
      <w:r w:rsidRPr="00566F74">
        <w:rPr>
          <w:rFonts w:eastAsia="Calibri"/>
          <w:sz w:val="24"/>
          <w:szCs w:val="24"/>
          <w:lang w:eastAsia="en-US"/>
        </w:rPr>
        <w:t xml:space="preserve"> связи с отсутствием заявок на участие в аукционе.</w:t>
      </w:r>
      <w:r w:rsidRPr="00566F74">
        <w:rPr>
          <w:rFonts w:eastAsia="Calibri"/>
          <w:sz w:val="24"/>
          <w:szCs w:val="24"/>
        </w:rPr>
        <w:t xml:space="preserve"> </w:t>
      </w:r>
    </w:p>
    <w:p w:rsidR="00566F74" w:rsidRPr="00566F74" w:rsidRDefault="00566F74" w:rsidP="00566F74">
      <w:pPr>
        <w:jc w:val="both"/>
        <w:rPr>
          <w:sz w:val="24"/>
          <w:szCs w:val="24"/>
        </w:rPr>
      </w:pPr>
    </w:p>
    <w:p w:rsidR="00566F74" w:rsidRPr="00566F74" w:rsidRDefault="00566F74" w:rsidP="00566F74">
      <w:pPr>
        <w:ind w:firstLine="709"/>
        <w:jc w:val="both"/>
        <w:rPr>
          <w:sz w:val="24"/>
          <w:szCs w:val="24"/>
        </w:rPr>
      </w:pPr>
      <w:r w:rsidRPr="00566F74">
        <w:rPr>
          <w:b/>
          <w:sz w:val="24"/>
          <w:szCs w:val="24"/>
        </w:rPr>
        <w:t>Предмет продажи:</w:t>
      </w:r>
      <w:r w:rsidRPr="00566F74">
        <w:rPr>
          <w:sz w:val="24"/>
          <w:szCs w:val="24"/>
        </w:rPr>
        <w:t xml:space="preserve"> </w:t>
      </w:r>
    </w:p>
    <w:p w:rsidR="00566F74" w:rsidRPr="00080FB2" w:rsidRDefault="00566F74" w:rsidP="00566F74">
      <w:pPr>
        <w:widowControl w:val="0"/>
        <w:autoSpaceDE w:val="0"/>
        <w:autoSpaceDN w:val="0"/>
        <w:ind w:firstLine="708"/>
        <w:jc w:val="both"/>
        <w:rPr>
          <w:sz w:val="24"/>
          <w:szCs w:val="24"/>
        </w:rPr>
      </w:pPr>
      <w:r w:rsidRPr="00566F74">
        <w:rPr>
          <w:sz w:val="24"/>
          <w:szCs w:val="24"/>
        </w:rPr>
        <w:t xml:space="preserve">Лот №1. </w:t>
      </w:r>
      <w:r w:rsidRPr="00080FB2">
        <w:rPr>
          <w:sz w:val="24"/>
          <w:szCs w:val="24"/>
        </w:rPr>
        <w:t>Транспортное средство АЦ-8-40 (на шасси КамАЗ53228), VIN X6748266140000006, 2004 года выпуска, инвентарный номер 108520001223, адрес местонахождения: территория пожарно-спасательной части №132 по адресу: г. Ханты-Мансийск, ул. Студенческая, 8А.</w:t>
      </w:r>
    </w:p>
    <w:p w:rsidR="007D5E23" w:rsidRDefault="007D5E23" w:rsidP="007D5E23">
      <w:pPr>
        <w:ind w:firstLine="708"/>
        <w:jc w:val="both"/>
        <w:rPr>
          <w:sz w:val="24"/>
          <w:szCs w:val="24"/>
        </w:rPr>
      </w:pPr>
      <w:r w:rsidRPr="007D5E23">
        <w:rPr>
          <w:sz w:val="24"/>
          <w:szCs w:val="24"/>
        </w:rPr>
        <w:t xml:space="preserve">Цена первоначального предложения: 787 000 руб. </w:t>
      </w:r>
    </w:p>
    <w:p w:rsidR="007D5E23" w:rsidRPr="007D5E23" w:rsidRDefault="007D5E23" w:rsidP="007D5E23">
      <w:pPr>
        <w:ind w:firstLine="708"/>
        <w:jc w:val="both"/>
        <w:rPr>
          <w:sz w:val="24"/>
          <w:szCs w:val="24"/>
        </w:rPr>
      </w:pPr>
      <w:r w:rsidRPr="007D5E23">
        <w:rPr>
          <w:sz w:val="24"/>
          <w:szCs w:val="24"/>
        </w:rPr>
        <w:t>Форма подачи предложений о цене: открытая.</w:t>
      </w:r>
    </w:p>
    <w:p w:rsidR="007D5E23" w:rsidRPr="007D5E23" w:rsidRDefault="007D5E23" w:rsidP="007D5E23">
      <w:pPr>
        <w:ind w:firstLine="708"/>
        <w:jc w:val="both"/>
        <w:rPr>
          <w:sz w:val="24"/>
          <w:szCs w:val="24"/>
        </w:rPr>
      </w:pPr>
      <w:r w:rsidRPr="007D5E23">
        <w:rPr>
          <w:sz w:val="24"/>
          <w:szCs w:val="24"/>
        </w:rPr>
        <w:t xml:space="preserve">Задаток для участия в аукционе: 157 400 руб.  </w:t>
      </w:r>
    </w:p>
    <w:p w:rsidR="007D5E23" w:rsidRPr="007D5E23" w:rsidRDefault="007D5E23" w:rsidP="007D5E23">
      <w:pPr>
        <w:ind w:firstLine="708"/>
        <w:jc w:val="both"/>
        <w:rPr>
          <w:sz w:val="24"/>
          <w:szCs w:val="24"/>
        </w:rPr>
      </w:pPr>
      <w:r w:rsidRPr="007D5E23">
        <w:rPr>
          <w:sz w:val="24"/>
          <w:szCs w:val="24"/>
        </w:rPr>
        <w:t>Шаг понижения: устанавливается в сумме 78 700 руб.,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 до цены отсечения  393 500 руб., что составляет 50 процентов начальной цены несостоявшегося  аукциона.</w:t>
      </w:r>
    </w:p>
    <w:p w:rsidR="007D5E23" w:rsidRDefault="007D5E23" w:rsidP="007D5E23">
      <w:pPr>
        <w:ind w:firstLine="708"/>
        <w:jc w:val="both"/>
        <w:rPr>
          <w:sz w:val="24"/>
          <w:szCs w:val="24"/>
        </w:rPr>
      </w:pPr>
      <w:r w:rsidRPr="007D5E23">
        <w:rPr>
          <w:sz w:val="24"/>
          <w:szCs w:val="24"/>
        </w:rPr>
        <w:lastRenderedPageBreak/>
        <w:t>Шаг аукциона: устанавливается в сумме 39 350 руб.</w:t>
      </w:r>
    </w:p>
    <w:p w:rsidR="00566F74" w:rsidRDefault="00566F74" w:rsidP="007D5E23">
      <w:pPr>
        <w:ind w:firstLine="708"/>
        <w:jc w:val="both"/>
        <w:rPr>
          <w:sz w:val="24"/>
          <w:szCs w:val="24"/>
        </w:rPr>
      </w:pPr>
      <w:r w:rsidRPr="00566F74">
        <w:rPr>
          <w:sz w:val="24"/>
          <w:szCs w:val="24"/>
        </w:rPr>
        <w:t>Порядок оплаты и срок платежа: единовременно в денежной форме безналичным путем не позднее 10 рабочих дней со дня заключения договора купли-продажи.</w:t>
      </w:r>
    </w:p>
    <w:p w:rsidR="00566F74" w:rsidRDefault="00566F74" w:rsidP="00566F74">
      <w:pPr>
        <w:ind w:firstLine="708"/>
        <w:jc w:val="both"/>
        <w:rPr>
          <w:sz w:val="24"/>
          <w:szCs w:val="24"/>
        </w:rPr>
      </w:pPr>
      <w:r>
        <w:rPr>
          <w:sz w:val="24"/>
          <w:szCs w:val="24"/>
        </w:rPr>
        <w:t xml:space="preserve">Передача имущества осуществляется не позднее чем через 30 дней после </w:t>
      </w:r>
      <w:r w:rsidR="004322B1">
        <w:rPr>
          <w:sz w:val="24"/>
          <w:szCs w:val="24"/>
        </w:rPr>
        <w:t>дня полной оплаты имущества.</w:t>
      </w:r>
    </w:p>
    <w:p w:rsidR="004322B1" w:rsidRPr="005B6521" w:rsidRDefault="004322B1" w:rsidP="005B6521">
      <w:pPr>
        <w:ind w:firstLine="708"/>
        <w:jc w:val="both"/>
        <w:rPr>
          <w:sz w:val="24"/>
          <w:szCs w:val="24"/>
        </w:rPr>
      </w:pPr>
      <w:r>
        <w:rPr>
          <w:sz w:val="24"/>
          <w:szCs w:val="24"/>
        </w:rPr>
        <w:t>Наличие обременений: нет.</w:t>
      </w:r>
    </w:p>
    <w:p w:rsidR="00566F74" w:rsidRPr="00566F74" w:rsidRDefault="00566F74" w:rsidP="00566F74">
      <w:pPr>
        <w:ind w:firstLine="709"/>
        <w:jc w:val="both"/>
        <w:rPr>
          <w:sz w:val="28"/>
          <w:szCs w:val="28"/>
        </w:rPr>
      </w:pPr>
    </w:p>
    <w:p w:rsidR="00566F74" w:rsidRPr="00566F74" w:rsidRDefault="00566F74" w:rsidP="004322B1">
      <w:pPr>
        <w:widowControl w:val="0"/>
        <w:autoSpaceDE w:val="0"/>
        <w:autoSpaceDN w:val="0"/>
        <w:ind w:firstLine="708"/>
        <w:jc w:val="both"/>
        <w:rPr>
          <w:sz w:val="24"/>
          <w:szCs w:val="24"/>
        </w:rPr>
      </w:pPr>
      <w:r w:rsidRPr="00566F74">
        <w:rPr>
          <w:sz w:val="24"/>
          <w:szCs w:val="24"/>
        </w:rPr>
        <w:t xml:space="preserve">Лот №2. </w:t>
      </w:r>
      <w:r w:rsidR="004322B1" w:rsidRPr="00080FB2">
        <w:rPr>
          <w:sz w:val="24"/>
          <w:szCs w:val="24"/>
        </w:rPr>
        <w:t>Санитарный автомобиль, УАЗ-3962, № двигателя Y0907578, модель УМЗ-41780В, шасси № Y0033961, кузов Y0035064, цвет кузова белая ночь, год изготовления транспортного средства 2000, инвентарный номер 108520001248, адрес местонахождения: здание гаража на территории гаражно-строительного кооператива «Обь», г. Ханты-Мансийск.</w:t>
      </w:r>
    </w:p>
    <w:p w:rsidR="007D5E23" w:rsidRDefault="007D5E23" w:rsidP="007D5E23">
      <w:pPr>
        <w:autoSpaceDE w:val="0"/>
        <w:autoSpaceDN w:val="0"/>
        <w:adjustRightInd w:val="0"/>
        <w:ind w:firstLine="708"/>
        <w:jc w:val="both"/>
        <w:rPr>
          <w:sz w:val="24"/>
          <w:szCs w:val="24"/>
        </w:rPr>
      </w:pPr>
      <w:r w:rsidRPr="007D5E23">
        <w:rPr>
          <w:sz w:val="24"/>
          <w:szCs w:val="24"/>
        </w:rPr>
        <w:t xml:space="preserve">Цена первоначального предложения: 50 000 руб. </w:t>
      </w:r>
    </w:p>
    <w:p w:rsidR="007D5E23" w:rsidRPr="007D5E23" w:rsidRDefault="007D5E23" w:rsidP="007D5E23">
      <w:pPr>
        <w:autoSpaceDE w:val="0"/>
        <w:autoSpaceDN w:val="0"/>
        <w:adjustRightInd w:val="0"/>
        <w:ind w:firstLine="708"/>
        <w:jc w:val="both"/>
        <w:rPr>
          <w:sz w:val="24"/>
          <w:szCs w:val="24"/>
        </w:rPr>
      </w:pPr>
      <w:r w:rsidRPr="007D5E23">
        <w:rPr>
          <w:sz w:val="24"/>
          <w:szCs w:val="24"/>
        </w:rPr>
        <w:t>Форма подачи предложений о цене: открытая.</w:t>
      </w:r>
    </w:p>
    <w:p w:rsidR="007D5E23" w:rsidRPr="007D5E23" w:rsidRDefault="007D5E23" w:rsidP="007D5E23">
      <w:pPr>
        <w:autoSpaceDE w:val="0"/>
        <w:autoSpaceDN w:val="0"/>
        <w:adjustRightInd w:val="0"/>
        <w:ind w:firstLine="708"/>
        <w:jc w:val="both"/>
        <w:rPr>
          <w:sz w:val="24"/>
          <w:szCs w:val="24"/>
        </w:rPr>
      </w:pPr>
      <w:r w:rsidRPr="007D5E23">
        <w:rPr>
          <w:sz w:val="24"/>
          <w:szCs w:val="24"/>
        </w:rPr>
        <w:t xml:space="preserve">Задаток для </w:t>
      </w:r>
      <w:r>
        <w:rPr>
          <w:sz w:val="24"/>
          <w:szCs w:val="24"/>
        </w:rPr>
        <w:t>участия в аукционе: 10 000 руб.</w:t>
      </w:r>
      <w:r w:rsidRPr="007D5E23">
        <w:rPr>
          <w:sz w:val="24"/>
          <w:szCs w:val="24"/>
        </w:rPr>
        <w:t xml:space="preserve">  </w:t>
      </w:r>
    </w:p>
    <w:p w:rsidR="007D5E23" w:rsidRPr="007D5E23" w:rsidRDefault="007D5E23" w:rsidP="007D5E23">
      <w:pPr>
        <w:autoSpaceDE w:val="0"/>
        <w:autoSpaceDN w:val="0"/>
        <w:adjustRightInd w:val="0"/>
        <w:ind w:firstLine="708"/>
        <w:jc w:val="both"/>
        <w:rPr>
          <w:sz w:val="24"/>
          <w:szCs w:val="24"/>
        </w:rPr>
      </w:pPr>
      <w:r w:rsidRPr="007D5E23">
        <w:rPr>
          <w:sz w:val="24"/>
          <w:szCs w:val="24"/>
        </w:rPr>
        <w:t>Шаг понижения: устанавливается в сумме 5 000 руб.,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 до цены отсечения  25 000 руб., что составляет 50 процентов начальной цены несостоявшегося  аукциона.</w:t>
      </w:r>
    </w:p>
    <w:p w:rsidR="004322B1" w:rsidRPr="00566F74" w:rsidRDefault="007D5E23" w:rsidP="007D5E23">
      <w:pPr>
        <w:autoSpaceDE w:val="0"/>
        <w:autoSpaceDN w:val="0"/>
        <w:adjustRightInd w:val="0"/>
        <w:ind w:firstLine="708"/>
        <w:jc w:val="both"/>
        <w:rPr>
          <w:sz w:val="24"/>
          <w:szCs w:val="24"/>
        </w:rPr>
      </w:pPr>
      <w:r w:rsidRPr="007D5E23">
        <w:rPr>
          <w:sz w:val="24"/>
          <w:szCs w:val="24"/>
        </w:rPr>
        <w:t xml:space="preserve">Шаг аукциона: устанавливается в сумме 2 500 руб. </w:t>
      </w:r>
    </w:p>
    <w:p w:rsidR="004322B1" w:rsidRDefault="004322B1" w:rsidP="004322B1">
      <w:pPr>
        <w:ind w:firstLine="708"/>
        <w:jc w:val="both"/>
        <w:rPr>
          <w:sz w:val="24"/>
          <w:szCs w:val="24"/>
        </w:rPr>
      </w:pPr>
      <w:r w:rsidRPr="00566F74">
        <w:rPr>
          <w:sz w:val="24"/>
          <w:szCs w:val="24"/>
        </w:rPr>
        <w:t>Порядок оплаты и срок платежа: единовременно в денежной форме безналичным путем не позднее 10 рабочих дней со дня заключения договора купли-продажи.</w:t>
      </w:r>
    </w:p>
    <w:p w:rsidR="004322B1" w:rsidRDefault="004322B1" w:rsidP="004322B1">
      <w:pPr>
        <w:ind w:firstLine="708"/>
        <w:jc w:val="both"/>
        <w:rPr>
          <w:sz w:val="24"/>
          <w:szCs w:val="24"/>
        </w:rPr>
      </w:pPr>
      <w:r>
        <w:rPr>
          <w:sz w:val="24"/>
          <w:szCs w:val="24"/>
        </w:rPr>
        <w:t>Передача имущества осуществляется не позднее чем через 30 дней после дня полной оплаты имущества.</w:t>
      </w:r>
    </w:p>
    <w:p w:rsidR="004322B1" w:rsidRPr="00566F74" w:rsidRDefault="004322B1" w:rsidP="004322B1">
      <w:pPr>
        <w:ind w:firstLine="708"/>
        <w:jc w:val="both"/>
        <w:rPr>
          <w:sz w:val="28"/>
          <w:szCs w:val="28"/>
        </w:rPr>
      </w:pPr>
      <w:r>
        <w:rPr>
          <w:sz w:val="24"/>
          <w:szCs w:val="24"/>
        </w:rPr>
        <w:t>Наличие обременений: нет.</w:t>
      </w:r>
    </w:p>
    <w:p w:rsidR="00566F74" w:rsidRPr="00566F74" w:rsidRDefault="00566F74" w:rsidP="00566F74">
      <w:pPr>
        <w:ind w:firstLine="709"/>
        <w:jc w:val="both"/>
        <w:rPr>
          <w:sz w:val="28"/>
          <w:szCs w:val="28"/>
        </w:rPr>
      </w:pPr>
    </w:p>
    <w:p w:rsidR="00566F74" w:rsidRPr="00566F74" w:rsidRDefault="00566F74" w:rsidP="00566F74">
      <w:pPr>
        <w:ind w:firstLine="709"/>
        <w:jc w:val="both"/>
        <w:rPr>
          <w:sz w:val="24"/>
          <w:szCs w:val="24"/>
        </w:rPr>
      </w:pPr>
      <w:r w:rsidRPr="00566F74">
        <w:rPr>
          <w:b/>
          <w:sz w:val="24"/>
          <w:szCs w:val="24"/>
        </w:rPr>
        <w:t xml:space="preserve">Способ приватизации: </w:t>
      </w:r>
      <w:r w:rsidRPr="00566F74">
        <w:rPr>
          <w:sz w:val="24"/>
          <w:szCs w:val="24"/>
        </w:rPr>
        <w:t>продажа посредством публичного предложения в электронной форме.</w:t>
      </w:r>
    </w:p>
    <w:p w:rsidR="00566F74" w:rsidRPr="00566F74" w:rsidRDefault="00566F74" w:rsidP="00566F74">
      <w:pPr>
        <w:ind w:firstLine="709"/>
        <w:jc w:val="both"/>
        <w:rPr>
          <w:b/>
          <w:sz w:val="24"/>
          <w:szCs w:val="24"/>
        </w:rPr>
      </w:pPr>
    </w:p>
    <w:p w:rsidR="00566F74" w:rsidRPr="00566F74" w:rsidRDefault="00566F74" w:rsidP="00566F74">
      <w:pPr>
        <w:ind w:firstLine="709"/>
        <w:jc w:val="both"/>
        <w:rPr>
          <w:sz w:val="24"/>
          <w:szCs w:val="24"/>
        </w:rPr>
      </w:pPr>
      <w:r w:rsidRPr="00566F74">
        <w:rPr>
          <w:b/>
          <w:sz w:val="24"/>
          <w:szCs w:val="24"/>
        </w:rPr>
        <w:t>Форма подачи предложений о цене:</w:t>
      </w:r>
      <w:r w:rsidRPr="00566F74">
        <w:rPr>
          <w:sz w:val="24"/>
          <w:szCs w:val="24"/>
        </w:rPr>
        <w:t xml:space="preserve"> открытая.</w:t>
      </w:r>
    </w:p>
    <w:p w:rsidR="00566F74" w:rsidRPr="00566F74" w:rsidRDefault="00566F74" w:rsidP="00566F74">
      <w:pPr>
        <w:ind w:firstLine="709"/>
        <w:jc w:val="both"/>
        <w:rPr>
          <w:sz w:val="24"/>
          <w:szCs w:val="24"/>
        </w:rPr>
      </w:pPr>
    </w:p>
    <w:p w:rsidR="00566F74" w:rsidRPr="00566F74" w:rsidRDefault="00566F74" w:rsidP="00566F74">
      <w:pPr>
        <w:widowControl w:val="0"/>
        <w:ind w:firstLine="709"/>
        <w:jc w:val="both"/>
        <w:rPr>
          <w:rFonts w:eastAsia="Courier New"/>
          <w:sz w:val="24"/>
          <w:szCs w:val="24"/>
          <w:lang w:bidi="ru-RU"/>
        </w:rPr>
      </w:pPr>
      <w:r w:rsidRPr="00566F74">
        <w:rPr>
          <w:rFonts w:eastAsia="Courier New"/>
          <w:b/>
          <w:sz w:val="24"/>
          <w:szCs w:val="24"/>
          <w:lang w:bidi="ru-RU"/>
        </w:rPr>
        <w:t xml:space="preserve">Дата и время начала приема заявок на участие в продаже муниципального имущества посредством публичного предложения: </w:t>
      </w:r>
      <w:r w:rsidR="003C2114">
        <w:rPr>
          <w:rFonts w:eastAsia="Courier New"/>
          <w:sz w:val="24"/>
          <w:szCs w:val="24"/>
          <w:lang w:bidi="ru-RU"/>
        </w:rPr>
        <w:t>0</w:t>
      </w:r>
      <w:r w:rsidR="000A17D1">
        <w:rPr>
          <w:rFonts w:eastAsia="Courier New"/>
          <w:sz w:val="24"/>
          <w:szCs w:val="24"/>
          <w:lang w:bidi="ru-RU"/>
        </w:rPr>
        <w:t>6</w:t>
      </w:r>
      <w:r w:rsidR="003C2114">
        <w:rPr>
          <w:rFonts w:eastAsia="Courier New"/>
          <w:sz w:val="24"/>
          <w:szCs w:val="24"/>
          <w:lang w:bidi="ru-RU"/>
        </w:rPr>
        <w:t>.10</w:t>
      </w:r>
      <w:r w:rsidR="00907F17" w:rsidRPr="00B47910">
        <w:rPr>
          <w:rFonts w:eastAsia="Courier New"/>
          <w:sz w:val="24"/>
          <w:szCs w:val="24"/>
          <w:lang w:bidi="ru-RU"/>
        </w:rPr>
        <w:t>.2022</w:t>
      </w:r>
      <w:r w:rsidRPr="00B47910">
        <w:rPr>
          <w:rFonts w:eastAsia="Courier New"/>
          <w:sz w:val="24"/>
          <w:szCs w:val="24"/>
          <w:lang w:bidi="ru-RU"/>
        </w:rPr>
        <w:t xml:space="preserve"> в 09:00</w:t>
      </w:r>
      <w:r w:rsidRPr="00566F74">
        <w:rPr>
          <w:rFonts w:eastAsia="Courier New"/>
          <w:sz w:val="24"/>
          <w:szCs w:val="24"/>
          <w:lang w:bidi="ru-RU"/>
        </w:rPr>
        <w:t xml:space="preserve"> (время Московское).</w:t>
      </w:r>
    </w:p>
    <w:p w:rsidR="00566F74" w:rsidRPr="00566F74" w:rsidRDefault="00566F74" w:rsidP="00566F74">
      <w:pPr>
        <w:widowControl w:val="0"/>
        <w:ind w:firstLine="709"/>
        <w:jc w:val="both"/>
        <w:rPr>
          <w:rFonts w:eastAsia="Courier New"/>
          <w:sz w:val="24"/>
          <w:szCs w:val="24"/>
          <w:lang w:bidi="ru-RU"/>
        </w:rPr>
      </w:pPr>
    </w:p>
    <w:p w:rsidR="00566F74" w:rsidRPr="00566F74" w:rsidRDefault="00566F74" w:rsidP="00566F74">
      <w:pPr>
        <w:widowControl w:val="0"/>
        <w:ind w:firstLine="709"/>
        <w:jc w:val="both"/>
        <w:rPr>
          <w:rFonts w:eastAsia="Courier New"/>
          <w:sz w:val="24"/>
          <w:szCs w:val="24"/>
          <w:lang w:bidi="ru-RU"/>
        </w:rPr>
      </w:pPr>
      <w:r w:rsidRPr="00566F74">
        <w:rPr>
          <w:rFonts w:eastAsia="Courier New"/>
          <w:b/>
          <w:sz w:val="24"/>
          <w:szCs w:val="24"/>
          <w:lang w:bidi="ru-RU"/>
        </w:rPr>
        <w:t xml:space="preserve">Дата и время окончания приема заявок на участие в продаже муниципального имущества посредством публичного предложения: </w:t>
      </w:r>
      <w:r w:rsidR="003C2114">
        <w:rPr>
          <w:rFonts w:eastAsia="Courier New"/>
          <w:sz w:val="24"/>
          <w:szCs w:val="24"/>
          <w:lang w:bidi="ru-RU"/>
        </w:rPr>
        <w:t>0</w:t>
      </w:r>
      <w:r w:rsidR="000A17D1">
        <w:rPr>
          <w:rFonts w:eastAsia="Courier New"/>
          <w:sz w:val="24"/>
          <w:szCs w:val="24"/>
          <w:lang w:bidi="ru-RU"/>
        </w:rPr>
        <w:t>8</w:t>
      </w:r>
      <w:r w:rsidRPr="00B47910">
        <w:rPr>
          <w:rFonts w:eastAsia="Courier New"/>
          <w:sz w:val="24"/>
          <w:szCs w:val="24"/>
          <w:lang w:bidi="ru-RU"/>
        </w:rPr>
        <w:t>.</w:t>
      </w:r>
      <w:r w:rsidR="003C2114">
        <w:rPr>
          <w:rFonts w:eastAsia="Courier New"/>
          <w:sz w:val="24"/>
          <w:szCs w:val="24"/>
          <w:lang w:bidi="ru-RU"/>
        </w:rPr>
        <w:t>11</w:t>
      </w:r>
      <w:r w:rsidRPr="00B47910">
        <w:rPr>
          <w:rFonts w:eastAsia="Courier New"/>
          <w:sz w:val="24"/>
          <w:szCs w:val="24"/>
          <w:lang w:bidi="ru-RU"/>
        </w:rPr>
        <w:t>.202</w:t>
      </w:r>
      <w:r w:rsidR="00907F17" w:rsidRPr="00B47910">
        <w:rPr>
          <w:rFonts w:eastAsia="Courier New"/>
          <w:sz w:val="24"/>
          <w:szCs w:val="24"/>
          <w:lang w:bidi="ru-RU"/>
        </w:rPr>
        <w:t>2</w:t>
      </w:r>
      <w:r w:rsidRPr="00566F74">
        <w:rPr>
          <w:rFonts w:eastAsia="Courier New"/>
          <w:sz w:val="24"/>
          <w:szCs w:val="24"/>
          <w:lang w:bidi="ru-RU"/>
        </w:rPr>
        <w:t xml:space="preserve"> в 17:00 (время Московское).</w:t>
      </w:r>
    </w:p>
    <w:p w:rsidR="00566F74" w:rsidRPr="00566F74" w:rsidRDefault="00566F74" w:rsidP="00566F74">
      <w:pPr>
        <w:widowControl w:val="0"/>
        <w:ind w:firstLine="709"/>
        <w:jc w:val="both"/>
        <w:rPr>
          <w:rFonts w:eastAsia="Courier New"/>
          <w:sz w:val="24"/>
          <w:szCs w:val="24"/>
          <w:lang w:bidi="ru-RU"/>
        </w:rPr>
      </w:pPr>
    </w:p>
    <w:p w:rsidR="00566F74" w:rsidRDefault="00566F74" w:rsidP="00566F74">
      <w:pPr>
        <w:widowControl w:val="0"/>
        <w:ind w:firstLine="709"/>
        <w:jc w:val="both"/>
        <w:rPr>
          <w:rFonts w:eastAsia="Courier New"/>
          <w:sz w:val="24"/>
          <w:szCs w:val="24"/>
          <w:lang w:bidi="ru-RU"/>
        </w:rPr>
      </w:pPr>
      <w:r w:rsidRPr="00566F74">
        <w:rPr>
          <w:rFonts w:eastAsia="Courier New"/>
          <w:b/>
          <w:sz w:val="24"/>
          <w:szCs w:val="24"/>
          <w:lang w:bidi="ru-RU"/>
        </w:rPr>
        <w:t>Дата определения участников продажи муниципального имущества посредством публичного предложения:</w:t>
      </w:r>
      <w:r w:rsidRPr="00566F74">
        <w:rPr>
          <w:rFonts w:eastAsia="Courier New"/>
          <w:sz w:val="24"/>
          <w:szCs w:val="24"/>
          <w:lang w:bidi="ru-RU"/>
        </w:rPr>
        <w:t xml:space="preserve"> </w:t>
      </w:r>
      <w:r w:rsidR="005A7032">
        <w:rPr>
          <w:rFonts w:eastAsia="Courier New"/>
          <w:sz w:val="24"/>
          <w:szCs w:val="24"/>
          <w:lang w:bidi="ru-RU"/>
        </w:rPr>
        <w:t>1</w:t>
      </w:r>
      <w:r w:rsidR="000A17D1">
        <w:rPr>
          <w:rFonts w:eastAsia="Courier New"/>
          <w:sz w:val="24"/>
          <w:szCs w:val="24"/>
          <w:lang w:bidi="ru-RU"/>
        </w:rPr>
        <w:t>1</w:t>
      </w:r>
      <w:r w:rsidR="003C2114">
        <w:rPr>
          <w:rFonts w:eastAsia="Courier New"/>
          <w:sz w:val="24"/>
          <w:szCs w:val="24"/>
          <w:lang w:bidi="ru-RU"/>
        </w:rPr>
        <w:t>.11</w:t>
      </w:r>
      <w:r w:rsidRPr="00B47910">
        <w:rPr>
          <w:rFonts w:eastAsia="Courier New"/>
          <w:sz w:val="24"/>
          <w:szCs w:val="24"/>
          <w:lang w:bidi="ru-RU"/>
        </w:rPr>
        <w:t>.202</w:t>
      </w:r>
      <w:r w:rsidR="00907F17" w:rsidRPr="00B47910">
        <w:rPr>
          <w:rFonts w:eastAsia="Courier New"/>
          <w:sz w:val="24"/>
          <w:szCs w:val="24"/>
          <w:lang w:bidi="ru-RU"/>
        </w:rPr>
        <w:t>2</w:t>
      </w:r>
      <w:r w:rsidRPr="00B47910">
        <w:rPr>
          <w:rFonts w:eastAsia="Courier New"/>
          <w:sz w:val="24"/>
          <w:szCs w:val="24"/>
          <w:lang w:bidi="ru-RU"/>
        </w:rPr>
        <w:t>.</w:t>
      </w:r>
    </w:p>
    <w:p w:rsidR="00B27C4B" w:rsidRPr="00566F74" w:rsidRDefault="00B27C4B" w:rsidP="00566F74">
      <w:pPr>
        <w:widowControl w:val="0"/>
        <w:ind w:firstLine="709"/>
        <w:jc w:val="both"/>
        <w:rPr>
          <w:rFonts w:eastAsia="Courier New"/>
          <w:sz w:val="24"/>
          <w:szCs w:val="24"/>
          <w:lang w:bidi="ru-RU"/>
        </w:rPr>
      </w:pPr>
    </w:p>
    <w:p w:rsidR="00BF5849" w:rsidRDefault="00BF5849" w:rsidP="00566F74">
      <w:pPr>
        <w:widowControl w:val="0"/>
        <w:ind w:left="-567" w:firstLine="1275"/>
        <w:jc w:val="both"/>
        <w:rPr>
          <w:rFonts w:eastAsia="Courier New"/>
          <w:b/>
          <w:sz w:val="24"/>
          <w:szCs w:val="24"/>
          <w:lang w:bidi="ru-RU"/>
        </w:rPr>
      </w:pPr>
    </w:p>
    <w:p w:rsidR="007463CD" w:rsidRPr="007463CD" w:rsidRDefault="007463CD" w:rsidP="00566F74">
      <w:pPr>
        <w:widowControl w:val="0"/>
        <w:ind w:left="-567" w:firstLine="1275"/>
        <w:jc w:val="both"/>
        <w:rPr>
          <w:rFonts w:eastAsia="Courier New"/>
          <w:b/>
          <w:sz w:val="24"/>
          <w:szCs w:val="24"/>
          <w:lang w:bidi="ru-RU"/>
        </w:rPr>
      </w:pPr>
    </w:p>
    <w:p w:rsidR="00566F74" w:rsidRPr="00566F74" w:rsidRDefault="00566F74" w:rsidP="00566F74">
      <w:pPr>
        <w:widowControl w:val="0"/>
        <w:ind w:firstLine="709"/>
        <w:jc w:val="both"/>
        <w:rPr>
          <w:rFonts w:eastAsia="Courier New"/>
          <w:sz w:val="24"/>
          <w:szCs w:val="24"/>
          <w:lang w:bidi="ru-RU"/>
        </w:rPr>
      </w:pPr>
      <w:r w:rsidRPr="00566F74">
        <w:rPr>
          <w:rFonts w:eastAsia="Courier New"/>
          <w:b/>
          <w:sz w:val="24"/>
          <w:szCs w:val="24"/>
          <w:lang w:bidi="ru-RU"/>
        </w:rPr>
        <w:t xml:space="preserve">Проведение продажи муниципального имущества посредством публичного предложения (дата и время начала приема предложений от участников аукциона): </w:t>
      </w:r>
      <w:r w:rsidR="003C2114" w:rsidRPr="003C2114">
        <w:rPr>
          <w:rFonts w:eastAsia="Courier New"/>
          <w:sz w:val="24"/>
          <w:szCs w:val="24"/>
          <w:lang w:bidi="ru-RU"/>
        </w:rPr>
        <w:t>1</w:t>
      </w:r>
      <w:r w:rsidR="000A17D1">
        <w:rPr>
          <w:rFonts w:eastAsia="Courier New"/>
          <w:sz w:val="24"/>
          <w:szCs w:val="24"/>
          <w:lang w:bidi="ru-RU"/>
        </w:rPr>
        <w:t>6</w:t>
      </w:r>
      <w:r w:rsidR="00907F17" w:rsidRPr="003C2114">
        <w:rPr>
          <w:rFonts w:eastAsia="Courier New"/>
          <w:sz w:val="24"/>
          <w:szCs w:val="24"/>
          <w:lang w:bidi="ru-RU"/>
        </w:rPr>
        <w:t>.</w:t>
      </w:r>
      <w:r w:rsidR="003C2114" w:rsidRPr="003C2114">
        <w:rPr>
          <w:rFonts w:eastAsia="Courier New"/>
          <w:sz w:val="24"/>
          <w:szCs w:val="24"/>
          <w:lang w:bidi="ru-RU"/>
        </w:rPr>
        <w:t>11</w:t>
      </w:r>
      <w:r w:rsidR="00907F17" w:rsidRPr="00B47910">
        <w:rPr>
          <w:rFonts w:eastAsia="Courier New"/>
          <w:sz w:val="24"/>
          <w:szCs w:val="24"/>
          <w:lang w:bidi="ru-RU"/>
        </w:rPr>
        <w:t>.</w:t>
      </w:r>
      <w:r w:rsidRPr="00B47910">
        <w:rPr>
          <w:rFonts w:eastAsia="Courier New"/>
          <w:sz w:val="24"/>
          <w:szCs w:val="24"/>
          <w:lang w:bidi="ru-RU"/>
        </w:rPr>
        <w:t>202</w:t>
      </w:r>
      <w:r w:rsidR="00907F17" w:rsidRPr="00B47910">
        <w:rPr>
          <w:rFonts w:eastAsia="Courier New"/>
          <w:sz w:val="24"/>
          <w:szCs w:val="24"/>
          <w:lang w:bidi="ru-RU"/>
        </w:rPr>
        <w:t>2</w:t>
      </w:r>
      <w:r w:rsidRPr="00B47910">
        <w:rPr>
          <w:rFonts w:eastAsia="Courier New"/>
          <w:sz w:val="24"/>
          <w:szCs w:val="24"/>
          <w:lang w:bidi="ru-RU"/>
        </w:rPr>
        <w:t xml:space="preserve"> в 12:00 (</w:t>
      </w:r>
      <w:r w:rsidRPr="00566F74">
        <w:rPr>
          <w:rFonts w:eastAsia="Courier New"/>
          <w:sz w:val="24"/>
          <w:szCs w:val="24"/>
          <w:lang w:bidi="ru-RU"/>
        </w:rPr>
        <w:t>время московское).</w:t>
      </w:r>
    </w:p>
    <w:p w:rsidR="00566F74" w:rsidRPr="00566F74" w:rsidRDefault="00566F74" w:rsidP="00566F74">
      <w:pPr>
        <w:widowControl w:val="0"/>
        <w:ind w:firstLine="709"/>
        <w:jc w:val="both"/>
        <w:rPr>
          <w:rFonts w:eastAsia="Courier New"/>
          <w:sz w:val="24"/>
          <w:szCs w:val="24"/>
          <w:highlight w:val="yellow"/>
          <w:lang w:bidi="ru-RU"/>
        </w:rPr>
      </w:pPr>
    </w:p>
    <w:p w:rsidR="00566F74" w:rsidRPr="00566F74" w:rsidRDefault="00566F74" w:rsidP="00937070">
      <w:pPr>
        <w:widowControl w:val="0"/>
        <w:ind w:firstLine="709"/>
        <w:jc w:val="both"/>
        <w:rPr>
          <w:sz w:val="24"/>
          <w:szCs w:val="24"/>
        </w:rPr>
      </w:pPr>
      <w:r w:rsidRPr="00566F74">
        <w:rPr>
          <w:b/>
          <w:sz w:val="24"/>
          <w:szCs w:val="24"/>
        </w:rPr>
        <w:lastRenderedPageBreak/>
        <w:t xml:space="preserve">Место проведения </w:t>
      </w:r>
      <w:r w:rsidRPr="00566F74">
        <w:rPr>
          <w:rFonts w:eastAsia="Courier New"/>
          <w:b/>
          <w:sz w:val="24"/>
          <w:szCs w:val="24"/>
          <w:lang w:bidi="ru-RU"/>
        </w:rPr>
        <w:t>продажи муниципального имущества посредством публичного предложения</w:t>
      </w:r>
      <w:r w:rsidRPr="00566F74">
        <w:rPr>
          <w:b/>
          <w:sz w:val="24"/>
          <w:szCs w:val="24"/>
        </w:rPr>
        <w:t>:</w:t>
      </w:r>
      <w:r w:rsidRPr="00566F74">
        <w:rPr>
          <w:sz w:val="24"/>
          <w:szCs w:val="24"/>
        </w:rPr>
        <w:t xml:space="preserve"> электронная площадка – ун</w:t>
      </w:r>
      <w:r w:rsidR="003C2114">
        <w:rPr>
          <w:sz w:val="24"/>
          <w:szCs w:val="24"/>
        </w:rPr>
        <w:t xml:space="preserve">иверсальная торговая платформа </w:t>
      </w:r>
      <w:r w:rsidRPr="00566F74">
        <w:rPr>
          <w:sz w:val="24"/>
          <w:szCs w:val="24"/>
        </w:rPr>
        <w:t xml:space="preserve">АО «Сбербанк-АСТ», размещенная на сайте </w:t>
      </w:r>
      <w:r w:rsidRPr="00566F74">
        <w:rPr>
          <w:sz w:val="24"/>
          <w:szCs w:val="24"/>
          <w:u w:val="single"/>
        </w:rPr>
        <w:t>http://utp.sberbank-ast.ru/AP</w:t>
      </w:r>
      <w:r w:rsidRPr="00566F74">
        <w:rPr>
          <w:sz w:val="24"/>
          <w:szCs w:val="24"/>
        </w:rPr>
        <w:t xml:space="preserve"> в сети Интернет (торговая секция «Приватизация, аренда и продажа прав»).</w:t>
      </w:r>
    </w:p>
    <w:p w:rsidR="00566F74" w:rsidRPr="00566F74" w:rsidRDefault="00566F74" w:rsidP="00566F74">
      <w:pPr>
        <w:widowControl w:val="0"/>
        <w:spacing w:after="120"/>
        <w:ind w:firstLine="709"/>
        <w:contextualSpacing/>
        <w:rPr>
          <w:b/>
          <w:sz w:val="24"/>
          <w:szCs w:val="24"/>
        </w:rPr>
      </w:pPr>
      <w:r w:rsidRPr="00566F74">
        <w:rPr>
          <w:b/>
          <w:sz w:val="24"/>
          <w:szCs w:val="24"/>
        </w:rPr>
        <w:t>Порядок регистрации на электронной площадке:</w:t>
      </w:r>
    </w:p>
    <w:p w:rsidR="00566F74" w:rsidRPr="00566F74" w:rsidRDefault="00566F74" w:rsidP="00566F74">
      <w:pPr>
        <w:widowControl w:val="0"/>
        <w:ind w:firstLine="709"/>
        <w:jc w:val="both"/>
        <w:rPr>
          <w:sz w:val="24"/>
          <w:szCs w:val="24"/>
        </w:rPr>
      </w:pPr>
      <w:r w:rsidRPr="00566F74">
        <w:rPr>
          <w:sz w:val="24"/>
          <w:szCs w:val="24"/>
        </w:rPr>
        <w:t>-  для обеспечения доступа к участию в электронной продаже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566F74" w:rsidRPr="00566F74" w:rsidRDefault="00566F74" w:rsidP="00566F74">
      <w:pPr>
        <w:widowControl w:val="0"/>
        <w:ind w:firstLine="709"/>
        <w:jc w:val="both"/>
        <w:rPr>
          <w:sz w:val="24"/>
          <w:szCs w:val="24"/>
        </w:rPr>
      </w:pPr>
      <w:r w:rsidRPr="00566F74">
        <w:rPr>
          <w:sz w:val="24"/>
          <w:szCs w:val="24"/>
        </w:rPr>
        <w:t>-  регистрация на электронной площадке осуществляется без взимания платы.</w:t>
      </w:r>
    </w:p>
    <w:p w:rsidR="00566F74" w:rsidRPr="00566F74" w:rsidRDefault="00566F74" w:rsidP="00566F74">
      <w:pPr>
        <w:ind w:firstLine="709"/>
        <w:jc w:val="both"/>
        <w:rPr>
          <w:sz w:val="24"/>
          <w:szCs w:val="24"/>
        </w:rPr>
      </w:pPr>
      <w:r w:rsidRPr="00566F74">
        <w:rPr>
          <w:sz w:val="24"/>
          <w:szCs w:val="24"/>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66F74" w:rsidRPr="00566F74" w:rsidRDefault="00566F74" w:rsidP="00566F74">
      <w:pPr>
        <w:ind w:firstLine="709"/>
        <w:jc w:val="both"/>
        <w:rPr>
          <w:sz w:val="24"/>
          <w:szCs w:val="24"/>
        </w:rPr>
      </w:pPr>
      <w:r w:rsidRPr="00566F74">
        <w:rPr>
          <w:sz w:val="24"/>
          <w:szCs w:val="24"/>
        </w:rPr>
        <w:t>- регистрация на электронной площадке проводится в соответствии с Регламентом электронной площадки.</w:t>
      </w:r>
    </w:p>
    <w:p w:rsidR="00566F74" w:rsidRPr="00566F74" w:rsidRDefault="00566F74" w:rsidP="00566F74">
      <w:pPr>
        <w:ind w:firstLine="709"/>
        <w:jc w:val="both"/>
        <w:rPr>
          <w:sz w:val="24"/>
          <w:szCs w:val="24"/>
        </w:rPr>
      </w:pPr>
    </w:p>
    <w:p w:rsidR="00566F74" w:rsidRPr="00566F74" w:rsidRDefault="00566F74" w:rsidP="00566F74">
      <w:pPr>
        <w:ind w:firstLine="708"/>
        <w:jc w:val="both"/>
        <w:rPr>
          <w:sz w:val="24"/>
          <w:szCs w:val="24"/>
        </w:rPr>
      </w:pPr>
      <w:r w:rsidRPr="00566F74">
        <w:rPr>
          <w:b/>
          <w:sz w:val="24"/>
          <w:szCs w:val="24"/>
          <w:lang w:val="x-none"/>
        </w:rPr>
        <w:t xml:space="preserve">Задаток для участия в </w:t>
      </w:r>
      <w:r w:rsidRPr="00566F74">
        <w:rPr>
          <w:rFonts w:eastAsia="Courier New"/>
          <w:b/>
          <w:sz w:val="24"/>
          <w:szCs w:val="24"/>
          <w:lang w:bidi="ru-RU"/>
        </w:rPr>
        <w:t>продаже муниципального имущества посредством публичного предложения</w:t>
      </w:r>
      <w:r w:rsidRPr="00566F74">
        <w:rPr>
          <w:b/>
          <w:sz w:val="24"/>
          <w:szCs w:val="24"/>
        </w:rPr>
        <w:t xml:space="preserve"> </w:t>
      </w:r>
      <w:r w:rsidRPr="00566F74">
        <w:rPr>
          <w:sz w:val="24"/>
          <w:szCs w:val="24"/>
        </w:rPr>
        <w:t>установлен</w:t>
      </w:r>
      <w:r w:rsidRPr="00566F74">
        <w:rPr>
          <w:b/>
          <w:sz w:val="24"/>
          <w:szCs w:val="24"/>
        </w:rPr>
        <w:t xml:space="preserve"> </w:t>
      </w:r>
      <w:r w:rsidRPr="00566F74">
        <w:rPr>
          <w:sz w:val="24"/>
          <w:szCs w:val="24"/>
        </w:rPr>
        <w:t>в размере</w:t>
      </w:r>
      <w:r w:rsidRPr="00566F74">
        <w:rPr>
          <w:b/>
          <w:sz w:val="24"/>
          <w:szCs w:val="24"/>
          <w:lang w:val="x-none"/>
        </w:rPr>
        <w:t xml:space="preserve"> </w:t>
      </w:r>
      <w:r w:rsidRPr="00566F74">
        <w:rPr>
          <w:sz w:val="24"/>
          <w:szCs w:val="24"/>
          <w:lang w:val="x-none"/>
        </w:rPr>
        <w:t xml:space="preserve">20% </w:t>
      </w:r>
      <w:r w:rsidRPr="00566F74">
        <w:rPr>
          <w:sz w:val="24"/>
          <w:szCs w:val="24"/>
        </w:rPr>
        <w:t xml:space="preserve">от </w:t>
      </w:r>
      <w:r w:rsidRPr="00566F74">
        <w:rPr>
          <w:sz w:val="24"/>
          <w:szCs w:val="24"/>
          <w:lang w:val="x-none"/>
        </w:rPr>
        <w:t>начальной цены</w:t>
      </w:r>
      <w:r w:rsidRPr="00566F74">
        <w:rPr>
          <w:sz w:val="24"/>
          <w:szCs w:val="24"/>
        </w:rPr>
        <w:t>.</w:t>
      </w:r>
    </w:p>
    <w:p w:rsidR="00566F74" w:rsidRPr="00566F74" w:rsidRDefault="00566F74" w:rsidP="00566F74">
      <w:pPr>
        <w:autoSpaceDE w:val="0"/>
        <w:autoSpaceDN w:val="0"/>
        <w:adjustRightInd w:val="0"/>
        <w:ind w:firstLine="709"/>
        <w:jc w:val="both"/>
        <w:outlineLvl w:val="0"/>
        <w:rPr>
          <w:rFonts w:eastAsia="Calibri"/>
          <w:bCs/>
          <w:sz w:val="24"/>
          <w:szCs w:val="24"/>
        </w:rPr>
      </w:pPr>
      <w:r w:rsidRPr="00566F74">
        <w:rPr>
          <w:rFonts w:eastAsia="Calibri"/>
          <w:bCs/>
          <w:sz w:val="24"/>
          <w:szCs w:val="24"/>
        </w:rPr>
        <w:t xml:space="preserve">Задаток для участия в </w:t>
      </w:r>
      <w:r w:rsidRPr="00566F74">
        <w:rPr>
          <w:rFonts w:eastAsia="Courier New"/>
          <w:sz w:val="24"/>
          <w:szCs w:val="24"/>
          <w:lang w:bidi="ru-RU"/>
        </w:rPr>
        <w:t>продаже муниципального имущества посредством публичного предложения</w:t>
      </w:r>
      <w:r w:rsidRPr="00566F74">
        <w:rPr>
          <w:rFonts w:eastAsia="Calibri"/>
          <w:bCs/>
          <w:sz w:val="24"/>
          <w:szCs w:val="24"/>
        </w:rPr>
        <w:t xml:space="preserve"> служит обеспечением исполнения обязательства победителя продажи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p>
    <w:p w:rsidR="00566F74" w:rsidRPr="00566F74" w:rsidRDefault="00566F74" w:rsidP="00566F74">
      <w:pPr>
        <w:autoSpaceDE w:val="0"/>
        <w:autoSpaceDN w:val="0"/>
        <w:adjustRightInd w:val="0"/>
        <w:ind w:firstLine="709"/>
        <w:jc w:val="both"/>
        <w:outlineLvl w:val="0"/>
        <w:rPr>
          <w:rFonts w:eastAsia="Calibri"/>
          <w:bCs/>
          <w:sz w:val="24"/>
          <w:szCs w:val="24"/>
        </w:rPr>
      </w:pPr>
    </w:p>
    <w:p w:rsidR="00566F74" w:rsidRPr="00566F74" w:rsidRDefault="00566F74" w:rsidP="00566F74">
      <w:pPr>
        <w:ind w:firstLine="709"/>
        <w:jc w:val="both"/>
        <w:rPr>
          <w:sz w:val="24"/>
          <w:szCs w:val="24"/>
        </w:rPr>
      </w:pPr>
      <w:r w:rsidRPr="00566F74">
        <w:rPr>
          <w:b/>
          <w:sz w:val="24"/>
          <w:szCs w:val="24"/>
        </w:rPr>
        <w:t xml:space="preserve">Срок внесения задатка: </w:t>
      </w:r>
      <w:r w:rsidRPr="00566F74">
        <w:rPr>
          <w:sz w:val="24"/>
          <w:szCs w:val="24"/>
        </w:rPr>
        <w:t xml:space="preserve">денежные средства в сумме задатка должны быть зачислены на лицевой счет </w:t>
      </w:r>
      <w:proofErr w:type="gramStart"/>
      <w:r w:rsidRPr="00566F74">
        <w:rPr>
          <w:sz w:val="24"/>
          <w:szCs w:val="24"/>
        </w:rPr>
        <w:t>Претендента</w:t>
      </w:r>
      <w:proofErr w:type="gramEnd"/>
      <w:r w:rsidRPr="00566F74">
        <w:rPr>
          <w:sz w:val="24"/>
          <w:szCs w:val="24"/>
        </w:rPr>
        <w:t xml:space="preserve"> на ун</w:t>
      </w:r>
      <w:r w:rsidR="003C2114">
        <w:rPr>
          <w:sz w:val="24"/>
          <w:szCs w:val="24"/>
        </w:rPr>
        <w:t xml:space="preserve">иверсальной торговой платформе </w:t>
      </w:r>
      <w:r w:rsidRPr="00566F74">
        <w:rPr>
          <w:sz w:val="24"/>
          <w:szCs w:val="24"/>
        </w:rPr>
        <w:t>АО «Сбербанк-АСТ» не позднее</w:t>
      </w:r>
      <w:r w:rsidRPr="00566F74">
        <w:rPr>
          <w:bCs/>
          <w:sz w:val="24"/>
          <w:szCs w:val="24"/>
          <w:lang w:bidi="ru-RU"/>
        </w:rPr>
        <w:t xml:space="preserve"> 00 часов 00 минут (время московское) дня определения участников продажи, указанного в информационном сообщении.</w:t>
      </w:r>
    </w:p>
    <w:p w:rsidR="00566F74" w:rsidRPr="00566F74" w:rsidRDefault="00566F74" w:rsidP="00566F74">
      <w:pPr>
        <w:tabs>
          <w:tab w:val="left" w:pos="0"/>
          <w:tab w:val="left" w:pos="709"/>
        </w:tabs>
        <w:autoSpaceDE w:val="0"/>
        <w:autoSpaceDN w:val="0"/>
        <w:adjustRightInd w:val="0"/>
        <w:jc w:val="both"/>
        <w:outlineLvl w:val="0"/>
        <w:rPr>
          <w:rFonts w:eastAsia="Calibri"/>
          <w:bCs/>
          <w:i/>
          <w:sz w:val="24"/>
          <w:szCs w:val="24"/>
        </w:rPr>
      </w:pPr>
      <w:r w:rsidRPr="00566F74">
        <w:rPr>
          <w:rFonts w:eastAsia="Calibri"/>
          <w:bCs/>
          <w:sz w:val="24"/>
          <w:szCs w:val="24"/>
        </w:rPr>
        <w:tab/>
        <w:t>Платежи по перечислению задатка для участия в продаже и порядок возврата задатка осуществляются в соответствии с Регламентом электронной площадки.</w:t>
      </w:r>
    </w:p>
    <w:p w:rsidR="00566F74" w:rsidRPr="00566F74" w:rsidRDefault="00566F74" w:rsidP="00566F74">
      <w:pPr>
        <w:ind w:firstLine="709"/>
        <w:jc w:val="both"/>
        <w:rPr>
          <w:sz w:val="24"/>
          <w:szCs w:val="24"/>
        </w:rPr>
      </w:pPr>
      <w:r w:rsidRPr="00566F74">
        <w:rPr>
          <w:sz w:val="24"/>
          <w:szCs w:val="24"/>
        </w:rPr>
        <w:t xml:space="preserve">Лицам, перечислившим задаток для участия в </w:t>
      </w:r>
      <w:r w:rsidRPr="00566F74">
        <w:rPr>
          <w:rFonts w:eastAsia="Courier New"/>
          <w:sz w:val="24"/>
          <w:szCs w:val="24"/>
          <w:lang w:bidi="ru-RU"/>
        </w:rPr>
        <w:t>продаже муниципального имущества посредством публичного предложения</w:t>
      </w:r>
      <w:r w:rsidRPr="00566F74">
        <w:rPr>
          <w:sz w:val="24"/>
          <w:szCs w:val="24"/>
        </w:rPr>
        <w:t>, денежные средства возвращаются в следующем порядке:</w:t>
      </w:r>
    </w:p>
    <w:p w:rsidR="00566F74" w:rsidRPr="00566F74" w:rsidRDefault="00566F74" w:rsidP="00566F74">
      <w:pPr>
        <w:ind w:firstLine="709"/>
        <w:jc w:val="both"/>
        <w:rPr>
          <w:sz w:val="24"/>
          <w:szCs w:val="24"/>
        </w:rPr>
      </w:pPr>
      <w:r w:rsidRPr="00566F74">
        <w:rPr>
          <w:sz w:val="24"/>
          <w:szCs w:val="24"/>
        </w:rPr>
        <w:t xml:space="preserve">- участникам </w:t>
      </w:r>
      <w:r w:rsidRPr="00566F74">
        <w:rPr>
          <w:rFonts w:eastAsia="Courier New"/>
          <w:sz w:val="24"/>
          <w:szCs w:val="24"/>
          <w:lang w:bidi="ru-RU"/>
        </w:rPr>
        <w:t>продажи муниципального имущества посредством публичного предложения</w:t>
      </w:r>
      <w:r w:rsidRPr="00566F74">
        <w:rPr>
          <w:sz w:val="24"/>
          <w:szCs w:val="24"/>
        </w:rPr>
        <w:t>, за исключением его победителя, - в течение 5 календарных дней со дня подведения итогов продажи имущества;</w:t>
      </w:r>
    </w:p>
    <w:p w:rsidR="00566F74" w:rsidRPr="00566F74" w:rsidRDefault="00566F74" w:rsidP="00566F74">
      <w:pPr>
        <w:ind w:firstLine="709"/>
        <w:jc w:val="both"/>
        <w:rPr>
          <w:sz w:val="24"/>
          <w:szCs w:val="24"/>
        </w:rPr>
      </w:pPr>
      <w:r w:rsidRPr="00566F74">
        <w:rPr>
          <w:sz w:val="24"/>
          <w:szCs w:val="24"/>
        </w:rPr>
        <w:t xml:space="preserve">- претендентам, не допущенным к участию в </w:t>
      </w:r>
      <w:r w:rsidRPr="00566F74">
        <w:rPr>
          <w:rFonts w:eastAsia="Courier New"/>
          <w:sz w:val="24"/>
          <w:szCs w:val="24"/>
          <w:lang w:bidi="ru-RU"/>
        </w:rPr>
        <w:t>продаже муниципального имущества посредством публичного предложения</w:t>
      </w:r>
      <w:r w:rsidRPr="00566F74">
        <w:rPr>
          <w:sz w:val="24"/>
          <w:szCs w:val="24"/>
        </w:rPr>
        <w:t>, - в течение 5 календарных дней со дня подписания протокола о признании претендентов участниками продажи;</w:t>
      </w:r>
    </w:p>
    <w:p w:rsidR="00566F74" w:rsidRPr="00566F74" w:rsidRDefault="00566F74" w:rsidP="00566F74">
      <w:pPr>
        <w:ind w:firstLine="709"/>
        <w:jc w:val="both"/>
        <w:rPr>
          <w:sz w:val="24"/>
          <w:szCs w:val="24"/>
        </w:rPr>
      </w:pPr>
      <w:r w:rsidRPr="00566F74">
        <w:rPr>
          <w:sz w:val="24"/>
          <w:szCs w:val="24"/>
        </w:rPr>
        <w:t xml:space="preserve"> - в случае отзыва претендентом заявки на участие в </w:t>
      </w:r>
      <w:r w:rsidRPr="00566F74">
        <w:rPr>
          <w:rFonts w:eastAsia="Courier New"/>
          <w:sz w:val="24"/>
          <w:szCs w:val="24"/>
          <w:lang w:bidi="ru-RU"/>
        </w:rPr>
        <w:t>продаже муниципального имущества посредством публичного предложения</w:t>
      </w:r>
      <w:r w:rsidRPr="00566F74">
        <w:rPr>
          <w:sz w:val="24"/>
          <w:szCs w:val="24"/>
        </w:rPr>
        <w:t xml:space="preserve"> до даты окончания срока приема заявок – в течение 5 календарных дней со дня поступления оператору уведомления об отзыве заявки;</w:t>
      </w:r>
    </w:p>
    <w:p w:rsidR="00566F74" w:rsidRPr="00566F74" w:rsidRDefault="00566F74" w:rsidP="00566F74">
      <w:pPr>
        <w:ind w:firstLine="709"/>
        <w:jc w:val="both"/>
        <w:rPr>
          <w:sz w:val="24"/>
          <w:szCs w:val="24"/>
        </w:rPr>
      </w:pPr>
      <w:r w:rsidRPr="00566F74">
        <w:rPr>
          <w:sz w:val="24"/>
          <w:szCs w:val="24"/>
        </w:rPr>
        <w:t xml:space="preserve"> - в случае признания </w:t>
      </w:r>
      <w:r w:rsidRPr="00566F74">
        <w:rPr>
          <w:rFonts w:eastAsia="Courier New"/>
          <w:sz w:val="24"/>
          <w:szCs w:val="24"/>
          <w:lang w:bidi="ru-RU"/>
        </w:rPr>
        <w:t>продажи муниципального имущества посредством публичного предложения</w:t>
      </w:r>
      <w:r w:rsidRPr="00566F74">
        <w:rPr>
          <w:sz w:val="24"/>
          <w:szCs w:val="24"/>
        </w:rPr>
        <w:t xml:space="preserve"> несостоявшимся - в течение 5 календарных дней со дня принятия решения о признании </w:t>
      </w:r>
      <w:r w:rsidRPr="00566F74">
        <w:rPr>
          <w:rFonts w:eastAsia="Courier New"/>
          <w:sz w:val="24"/>
          <w:szCs w:val="24"/>
          <w:lang w:bidi="ru-RU"/>
        </w:rPr>
        <w:t>продажи муниципального имущества посредством публичного предложения</w:t>
      </w:r>
      <w:r w:rsidRPr="00566F74">
        <w:rPr>
          <w:sz w:val="24"/>
          <w:szCs w:val="24"/>
        </w:rPr>
        <w:t xml:space="preserve"> несостоявшимся;</w:t>
      </w:r>
    </w:p>
    <w:p w:rsidR="00566F74" w:rsidRPr="00566F74" w:rsidRDefault="00566F74" w:rsidP="00566F74">
      <w:pPr>
        <w:ind w:firstLine="709"/>
        <w:jc w:val="both"/>
        <w:rPr>
          <w:sz w:val="24"/>
          <w:szCs w:val="24"/>
        </w:rPr>
      </w:pPr>
      <w:r w:rsidRPr="00566F74">
        <w:rPr>
          <w:sz w:val="24"/>
          <w:szCs w:val="24"/>
        </w:rPr>
        <w:t xml:space="preserve">- в случае отмены </w:t>
      </w:r>
      <w:r w:rsidRPr="00566F74">
        <w:rPr>
          <w:rFonts w:eastAsia="Courier New"/>
          <w:sz w:val="24"/>
          <w:szCs w:val="24"/>
          <w:lang w:bidi="ru-RU"/>
        </w:rPr>
        <w:t>продажи муниципального имущества посредством публичного предложения</w:t>
      </w:r>
      <w:r w:rsidRPr="00566F74">
        <w:rPr>
          <w:sz w:val="24"/>
          <w:szCs w:val="24"/>
        </w:rPr>
        <w:t xml:space="preserve"> – в течение 5 календарных дней со дня опубликования извещения об отмене продажи.</w:t>
      </w:r>
    </w:p>
    <w:p w:rsidR="00566F74" w:rsidRPr="00566F74" w:rsidRDefault="00566F74" w:rsidP="00566F74">
      <w:pPr>
        <w:ind w:firstLine="708"/>
        <w:jc w:val="both"/>
        <w:rPr>
          <w:sz w:val="24"/>
          <w:szCs w:val="24"/>
        </w:rPr>
      </w:pPr>
      <w:r w:rsidRPr="00566F74">
        <w:rPr>
          <w:sz w:val="24"/>
          <w:szCs w:val="24"/>
        </w:rPr>
        <w:t>Задаток</w:t>
      </w:r>
      <w:r w:rsidRPr="00566F74">
        <w:rPr>
          <w:b/>
          <w:sz w:val="24"/>
          <w:szCs w:val="24"/>
        </w:rPr>
        <w:t xml:space="preserve"> </w:t>
      </w:r>
      <w:r w:rsidRPr="00566F74">
        <w:rPr>
          <w:sz w:val="24"/>
          <w:szCs w:val="24"/>
        </w:rPr>
        <w:t>засчитывается победителю торгов в счёт оплаты приобретаемого предмета торгов.</w:t>
      </w:r>
    </w:p>
    <w:p w:rsidR="00566F74" w:rsidRPr="00566F74" w:rsidRDefault="00566F74" w:rsidP="00566F74">
      <w:pPr>
        <w:ind w:firstLine="708"/>
        <w:jc w:val="both"/>
        <w:rPr>
          <w:sz w:val="24"/>
          <w:szCs w:val="24"/>
        </w:rPr>
      </w:pPr>
      <w:r w:rsidRPr="00566F74">
        <w:rPr>
          <w:sz w:val="24"/>
          <w:szCs w:val="24"/>
        </w:rPr>
        <w:lastRenderedPageBreak/>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66F74" w:rsidRPr="00566F74" w:rsidRDefault="00566F74" w:rsidP="00566F74">
      <w:pPr>
        <w:ind w:firstLine="708"/>
        <w:jc w:val="both"/>
        <w:rPr>
          <w:sz w:val="24"/>
          <w:szCs w:val="24"/>
        </w:rPr>
      </w:pPr>
    </w:p>
    <w:p w:rsidR="00566F74" w:rsidRPr="00566F74" w:rsidRDefault="00566F74" w:rsidP="00566F74">
      <w:pPr>
        <w:autoSpaceDE w:val="0"/>
        <w:autoSpaceDN w:val="0"/>
        <w:adjustRightInd w:val="0"/>
        <w:ind w:firstLine="709"/>
        <w:jc w:val="both"/>
        <w:rPr>
          <w:sz w:val="24"/>
          <w:szCs w:val="24"/>
        </w:rPr>
      </w:pPr>
      <w:r w:rsidRPr="00566F74">
        <w:rPr>
          <w:b/>
          <w:sz w:val="24"/>
          <w:szCs w:val="24"/>
        </w:rPr>
        <w:t>Покупателями</w:t>
      </w:r>
      <w:r w:rsidRPr="00566F74">
        <w:rPr>
          <w:sz w:val="24"/>
          <w:szCs w:val="24"/>
        </w:rPr>
        <w:t xml:space="preserve">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w:t>
      </w:r>
      <w:proofErr w:type="gramStart"/>
      <w:r w:rsidRPr="00566F74">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 w:history="1">
        <w:r w:rsidRPr="00566F74">
          <w:rPr>
            <w:sz w:val="24"/>
            <w:szCs w:val="24"/>
          </w:rPr>
          <w:t>перечень</w:t>
        </w:r>
      </w:hyperlink>
      <w:r w:rsidRPr="00566F74">
        <w:rPr>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w:t>
      </w:r>
      <w:proofErr w:type="gramEnd"/>
      <w:r w:rsidRPr="00566F74">
        <w:rPr>
          <w:sz w:val="24"/>
          <w:szCs w:val="24"/>
        </w:rPr>
        <w:t xml:space="preserve"> осуществляют раскрытие и предоставление информации о своих выгодоприобретателях, </w:t>
      </w:r>
      <w:proofErr w:type="spellStart"/>
      <w:r w:rsidRPr="00566F74">
        <w:rPr>
          <w:sz w:val="24"/>
          <w:szCs w:val="24"/>
        </w:rPr>
        <w:t>бенефициарных</w:t>
      </w:r>
      <w:proofErr w:type="spellEnd"/>
      <w:r w:rsidRPr="00566F74">
        <w:rPr>
          <w:sz w:val="24"/>
          <w:szCs w:val="24"/>
        </w:rPr>
        <w:t xml:space="preserve"> владельцах и контролирующих лицах в порядке, установленном Правительством Российской Федерации.</w:t>
      </w:r>
    </w:p>
    <w:p w:rsidR="00566F74" w:rsidRPr="00566F74" w:rsidRDefault="00566F74" w:rsidP="00566F74">
      <w:pPr>
        <w:autoSpaceDE w:val="0"/>
        <w:autoSpaceDN w:val="0"/>
        <w:adjustRightInd w:val="0"/>
        <w:ind w:firstLine="709"/>
        <w:jc w:val="both"/>
        <w:rPr>
          <w:sz w:val="24"/>
          <w:szCs w:val="24"/>
        </w:rPr>
      </w:pPr>
    </w:p>
    <w:p w:rsidR="00566F74" w:rsidRPr="00566F74" w:rsidRDefault="00566F74" w:rsidP="00566F7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
          <w:bCs/>
          <w:color w:val="000000"/>
          <w:sz w:val="24"/>
          <w:szCs w:val="24"/>
        </w:rPr>
      </w:pPr>
      <w:r w:rsidRPr="00566F74">
        <w:rPr>
          <w:rFonts w:eastAsia="Calibri"/>
          <w:b/>
          <w:bCs/>
          <w:color w:val="000000"/>
          <w:sz w:val="24"/>
          <w:szCs w:val="24"/>
        </w:rPr>
        <w:t xml:space="preserve">Для участия в </w:t>
      </w:r>
      <w:r w:rsidRPr="00566F74">
        <w:rPr>
          <w:rFonts w:eastAsia="Courier New"/>
          <w:b/>
          <w:sz w:val="24"/>
          <w:szCs w:val="24"/>
          <w:lang w:bidi="ru-RU"/>
        </w:rPr>
        <w:t>продаже муниципального имущества посредством публичного предложения</w:t>
      </w:r>
      <w:r w:rsidRPr="00566F74">
        <w:rPr>
          <w:rFonts w:eastAsia="Calibri"/>
          <w:b/>
          <w:bCs/>
          <w:color w:val="000000"/>
          <w:sz w:val="24"/>
          <w:szCs w:val="24"/>
        </w:rPr>
        <w:t xml:space="preserve"> о</w:t>
      </w:r>
      <w:r w:rsidRPr="00566F74">
        <w:rPr>
          <w:rFonts w:eastAsia="Calibri"/>
          <w:b/>
          <w:bCs/>
          <w:color w:val="000000"/>
          <w:sz w:val="24"/>
          <w:szCs w:val="24"/>
          <w:lang w:eastAsia="en-US"/>
        </w:rPr>
        <w:t xml:space="preserve">дновременно с заявкой </w:t>
      </w:r>
      <w:r w:rsidRPr="00566F74">
        <w:rPr>
          <w:rFonts w:eastAsia="Calibri"/>
          <w:b/>
          <w:bCs/>
          <w:color w:val="000000"/>
          <w:sz w:val="24"/>
          <w:szCs w:val="24"/>
        </w:rPr>
        <w:t>представляются документы:</w:t>
      </w:r>
    </w:p>
    <w:p w:rsidR="00566F74" w:rsidRPr="00566F74" w:rsidRDefault="00566F74" w:rsidP="00566F7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
          <w:bCs/>
          <w:color w:val="000000"/>
          <w:sz w:val="24"/>
          <w:szCs w:val="24"/>
        </w:rPr>
      </w:pPr>
      <w:r w:rsidRPr="00566F74">
        <w:rPr>
          <w:rFonts w:eastAsia="Calibri"/>
          <w:b/>
          <w:bCs/>
          <w:color w:val="000000"/>
          <w:sz w:val="24"/>
          <w:szCs w:val="24"/>
        </w:rPr>
        <w:t>юридические лица:</w:t>
      </w:r>
    </w:p>
    <w:p w:rsidR="00566F74" w:rsidRPr="00566F74" w:rsidRDefault="00566F74" w:rsidP="00566F7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
          <w:bCs/>
          <w:color w:val="000000"/>
          <w:sz w:val="24"/>
          <w:szCs w:val="24"/>
        </w:rPr>
      </w:pPr>
      <w:r w:rsidRPr="00566F74">
        <w:rPr>
          <w:rFonts w:eastAsia="Calibri"/>
          <w:b/>
          <w:bCs/>
          <w:color w:val="000000"/>
          <w:sz w:val="24"/>
          <w:szCs w:val="24"/>
        </w:rPr>
        <w:t xml:space="preserve">- </w:t>
      </w:r>
      <w:r w:rsidRPr="00566F74">
        <w:rPr>
          <w:rFonts w:eastAsia="Calibri"/>
          <w:bCs/>
          <w:color w:val="000000"/>
          <w:sz w:val="24"/>
          <w:szCs w:val="24"/>
        </w:rPr>
        <w:t>заявка на участие в продаже, заполненная в форме электронного документа;</w:t>
      </w:r>
    </w:p>
    <w:p w:rsidR="00566F74" w:rsidRPr="00566F74" w:rsidRDefault="00566F74" w:rsidP="00566F7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color w:val="000000"/>
          <w:sz w:val="24"/>
          <w:szCs w:val="24"/>
        </w:rPr>
      </w:pPr>
      <w:r w:rsidRPr="00566F74">
        <w:rPr>
          <w:rFonts w:eastAsia="Calibri"/>
          <w:bCs/>
          <w:color w:val="000000"/>
          <w:sz w:val="24"/>
          <w:szCs w:val="24"/>
        </w:rPr>
        <w:t>- заверенные копии учредительных документов;</w:t>
      </w:r>
    </w:p>
    <w:p w:rsidR="00566F74" w:rsidRPr="00566F74" w:rsidRDefault="00566F74" w:rsidP="00566F7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color w:val="000000"/>
          <w:sz w:val="24"/>
          <w:szCs w:val="24"/>
        </w:rPr>
      </w:pPr>
      <w:r w:rsidRPr="00566F74">
        <w:rPr>
          <w:rFonts w:eastAsia="Calibri"/>
          <w:bCs/>
          <w:color w:val="000000"/>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66F74" w:rsidRPr="00566F74" w:rsidRDefault="00566F74" w:rsidP="00566F7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color w:val="000000"/>
          <w:sz w:val="24"/>
          <w:szCs w:val="24"/>
        </w:rPr>
      </w:pPr>
      <w:r w:rsidRPr="00566F74">
        <w:rPr>
          <w:rFonts w:eastAsia="Calibri"/>
          <w:bCs/>
          <w:color w:val="000000"/>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66F74" w:rsidRPr="00566F74" w:rsidRDefault="00566F74" w:rsidP="00566F7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
          <w:bCs/>
          <w:color w:val="000000"/>
          <w:sz w:val="24"/>
          <w:szCs w:val="24"/>
        </w:rPr>
      </w:pPr>
      <w:r w:rsidRPr="00566F74">
        <w:rPr>
          <w:rFonts w:eastAsia="Calibri"/>
          <w:b/>
          <w:bCs/>
          <w:color w:val="000000"/>
          <w:sz w:val="24"/>
          <w:szCs w:val="24"/>
        </w:rPr>
        <w:t>физические лица:</w:t>
      </w:r>
    </w:p>
    <w:p w:rsidR="00566F74" w:rsidRPr="00566F74" w:rsidRDefault="00566F74" w:rsidP="00566F7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
          <w:bCs/>
          <w:color w:val="000000"/>
          <w:sz w:val="24"/>
          <w:szCs w:val="24"/>
        </w:rPr>
      </w:pPr>
      <w:r w:rsidRPr="00566F74">
        <w:rPr>
          <w:rFonts w:eastAsia="Calibri"/>
          <w:b/>
          <w:bCs/>
          <w:color w:val="000000"/>
          <w:sz w:val="24"/>
          <w:szCs w:val="24"/>
        </w:rPr>
        <w:t xml:space="preserve">- </w:t>
      </w:r>
      <w:r w:rsidRPr="00566F74">
        <w:rPr>
          <w:rFonts w:eastAsia="Calibri"/>
          <w:bCs/>
          <w:color w:val="000000"/>
          <w:sz w:val="24"/>
          <w:szCs w:val="24"/>
        </w:rPr>
        <w:t xml:space="preserve">заявка на участие в продаже, заполненная в форме электронного документа; </w:t>
      </w:r>
    </w:p>
    <w:p w:rsidR="00566F74" w:rsidRPr="00566F74" w:rsidRDefault="00566F74" w:rsidP="00566F7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color w:val="000000"/>
          <w:sz w:val="24"/>
          <w:szCs w:val="24"/>
        </w:rPr>
      </w:pPr>
      <w:r w:rsidRPr="00566F74">
        <w:rPr>
          <w:rFonts w:eastAsia="Calibri"/>
          <w:bCs/>
          <w:color w:val="000000"/>
          <w:sz w:val="24"/>
          <w:szCs w:val="24"/>
        </w:rPr>
        <w:t xml:space="preserve">- копию документа, удостоверяющего личность (всех его листов). </w:t>
      </w:r>
    </w:p>
    <w:p w:rsidR="00566F74" w:rsidRPr="00566F74" w:rsidRDefault="00566F74" w:rsidP="00566F7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color w:val="000000"/>
          <w:sz w:val="24"/>
          <w:szCs w:val="24"/>
        </w:rPr>
      </w:pPr>
      <w:r w:rsidRPr="00566F74">
        <w:rPr>
          <w:rFonts w:eastAsia="Calibri"/>
          <w:bCs/>
          <w:color w:val="000000"/>
          <w:sz w:val="24"/>
          <w:szCs w:val="24"/>
        </w:rPr>
        <w:t xml:space="preserve">В </w:t>
      </w:r>
      <w:proofErr w:type="gramStart"/>
      <w:r w:rsidRPr="00566F74">
        <w:rPr>
          <w:rFonts w:eastAsia="Calibri"/>
          <w:bCs/>
          <w:color w:val="000000"/>
          <w:sz w:val="24"/>
          <w:szCs w:val="24"/>
        </w:rPr>
        <w:t>случае</w:t>
      </w:r>
      <w:proofErr w:type="gramEnd"/>
      <w:r w:rsidRPr="00566F74">
        <w:rPr>
          <w:rFonts w:eastAsia="Calibri"/>
          <w:bCs/>
          <w:color w:val="000000"/>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proofErr w:type="gramStart"/>
      <w:r w:rsidRPr="00566F74">
        <w:rPr>
          <w:rFonts w:eastAsia="Calibri"/>
          <w:bCs/>
          <w:color w:val="000000"/>
          <w:sz w:val="24"/>
          <w:szCs w:val="24"/>
        </w:rPr>
        <w:t>случае</w:t>
      </w:r>
      <w:proofErr w:type="gramEnd"/>
      <w:r w:rsidRPr="00566F74">
        <w:rPr>
          <w:rFonts w:eastAsia="Calibri"/>
          <w:bCs/>
          <w:color w:val="000000"/>
          <w:sz w:val="24"/>
          <w:szCs w:val="24"/>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66F74" w:rsidRPr="00566F74" w:rsidRDefault="00566F74" w:rsidP="00566F74">
      <w:pPr>
        <w:ind w:firstLine="709"/>
        <w:jc w:val="both"/>
        <w:rPr>
          <w:sz w:val="24"/>
          <w:szCs w:val="24"/>
        </w:rPr>
      </w:pPr>
      <w:proofErr w:type="gramStart"/>
      <w:r w:rsidRPr="00566F74">
        <w:rPr>
          <w:b/>
          <w:sz w:val="24"/>
          <w:szCs w:val="24"/>
        </w:rPr>
        <w:t>Документооборот</w:t>
      </w:r>
      <w:r w:rsidRPr="00566F74">
        <w:rPr>
          <w:sz w:val="24"/>
          <w:szCs w:val="24"/>
        </w:rPr>
        <w:t xml:space="preserve">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566F74">
        <w:rPr>
          <w:sz w:val="24"/>
          <w:szCs w:val="24"/>
        </w:rPr>
        <w:t xml:space="preserve"> Данное правило не </w:t>
      </w:r>
      <w:r w:rsidRPr="00566F74">
        <w:rPr>
          <w:sz w:val="24"/>
          <w:szCs w:val="24"/>
        </w:rPr>
        <w:lastRenderedPageBreak/>
        <w:t>применяется для договора купли-продажи имущества, который заключается сторонами в простой письменной форме.</w:t>
      </w:r>
    </w:p>
    <w:p w:rsidR="00566F74" w:rsidRPr="00566F74" w:rsidRDefault="00566F74" w:rsidP="00566F74">
      <w:pPr>
        <w:ind w:firstLine="709"/>
        <w:jc w:val="both"/>
        <w:rPr>
          <w:sz w:val="24"/>
          <w:szCs w:val="24"/>
        </w:rPr>
      </w:pPr>
      <w:proofErr w:type="gramStart"/>
      <w:r w:rsidRPr="00566F74">
        <w:rPr>
          <w:sz w:val="24"/>
          <w:szCs w:val="24"/>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566F74" w:rsidRPr="00566F74" w:rsidRDefault="00566F74" w:rsidP="00566F74">
      <w:pPr>
        <w:ind w:firstLine="709"/>
        <w:jc w:val="both"/>
        <w:rPr>
          <w:sz w:val="24"/>
          <w:szCs w:val="24"/>
        </w:rPr>
      </w:pPr>
      <w:r w:rsidRPr="00566F74">
        <w:rPr>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566F74" w:rsidRDefault="00566F74" w:rsidP="00566F7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lang w:eastAsia="en-US"/>
        </w:rPr>
      </w:pPr>
      <w:r w:rsidRPr="00566F74">
        <w:rPr>
          <w:rFonts w:eastAsia="Calibri"/>
          <w:bCs/>
          <w:color w:val="000000"/>
          <w:sz w:val="24"/>
          <w:szCs w:val="24"/>
          <w:lang w:eastAsia="en-US"/>
        </w:rPr>
        <w:t xml:space="preserve">Заявка и иные представленные одновременно с ней документы подаются в форме электронных документов </w:t>
      </w:r>
      <w:r w:rsidRPr="00566F74">
        <w:rPr>
          <w:sz w:val="24"/>
          <w:szCs w:val="24"/>
          <w:lang w:eastAsia="en-US"/>
        </w:rPr>
        <w:t>в соответствии с порядком, установленным Регламентом торговой секции «Приватизация, аренда и продажа прав» (</w:t>
      </w:r>
      <w:hyperlink r:id="rId12" w:history="1">
        <w:r w:rsidRPr="00566F74">
          <w:rPr>
            <w:color w:val="0563C1"/>
            <w:sz w:val="24"/>
            <w:szCs w:val="24"/>
            <w:u w:val="single"/>
            <w:lang w:val="en-US" w:eastAsia="en-US"/>
          </w:rPr>
          <w:t>http</w:t>
        </w:r>
        <w:r w:rsidRPr="00566F74">
          <w:rPr>
            <w:color w:val="0563C1"/>
            <w:sz w:val="24"/>
            <w:szCs w:val="24"/>
            <w:u w:val="single"/>
            <w:lang w:eastAsia="en-US"/>
          </w:rPr>
          <w:t>://</w:t>
        </w:r>
        <w:proofErr w:type="spellStart"/>
        <w:r w:rsidRPr="00566F74">
          <w:rPr>
            <w:color w:val="0563C1"/>
            <w:sz w:val="24"/>
            <w:szCs w:val="24"/>
            <w:u w:val="single"/>
            <w:lang w:val="en-US" w:eastAsia="en-US"/>
          </w:rPr>
          <w:t>utp</w:t>
        </w:r>
        <w:proofErr w:type="spellEnd"/>
        <w:r w:rsidRPr="00566F74">
          <w:rPr>
            <w:color w:val="0563C1"/>
            <w:sz w:val="24"/>
            <w:szCs w:val="24"/>
            <w:u w:val="single"/>
            <w:lang w:eastAsia="en-US"/>
          </w:rPr>
          <w:t>.</w:t>
        </w:r>
        <w:proofErr w:type="spellStart"/>
        <w:r w:rsidRPr="00566F74">
          <w:rPr>
            <w:color w:val="0563C1"/>
            <w:sz w:val="24"/>
            <w:szCs w:val="24"/>
            <w:u w:val="single"/>
            <w:lang w:val="en-US" w:eastAsia="en-US"/>
          </w:rPr>
          <w:t>sberbank</w:t>
        </w:r>
        <w:proofErr w:type="spellEnd"/>
        <w:r w:rsidRPr="00566F74">
          <w:rPr>
            <w:color w:val="0563C1"/>
            <w:sz w:val="24"/>
            <w:szCs w:val="24"/>
            <w:u w:val="single"/>
            <w:lang w:eastAsia="en-US"/>
          </w:rPr>
          <w:t>-</w:t>
        </w:r>
        <w:proofErr w:type="spellStart"/>
        <w:r w:rsidRPr="00566F74">
          <w:rPr>
            <w:color w:val="0563C1"/>
            <w:sz w:val="24"/>
            <w:szCs w:val="24"/>
            <w:u w:val="single"/>
            <w:lang w:val="en-US" w:eastAsia="en-US"/>
          </w:rPr>
          <w:t>ast</w:t>
        </w:r>
        <w:proofErr w:type="spellEnd"/>
        <w:r w:rsidRPr="00566F74">
          <w:rPr>
            <w:color w:val="0563C1"/>
            <w:sz w:val="24"/>
            <w:szCs w:val="24"/>
            <w:u w:val="single"/>
            <w:lang w:eastAsia="en-US"/>
          </w:rPr>
          <w:t>.</w:t>
        </w:r>
        <w:proofErr w:type="spellStart"/>
        <w:r w:rsidRPr="00566F74">
          <w:rPr>
            <w:color w:val="0563C1"/>
            <w:sz w:val="24"/>
            <w:szCs w:val="24"/>
            <w:u w:val="single"/>
            <w:lang w:val="en-US" w:eastAsia="en-US"/>
          </w:rPr>
          <w:t>ru</w:t>
        </w:r>
        <w:proofErr w:type="spellEnd"/>
        <w:r w:rsidRPr="00566F74">
          <w:rPr>
            <w:color w:val="0563C1"/>
            <w:sz w:val="24"/>
            <w:szCs w:val="24"/>
            <w:u w:val="single"/>
            <w:lang w:eastAsia="en-US"/>
          </w:rPr>
          <w:t>/</w:t>
        </w:r>
        <w:r w:rsidRPr="00566F74">
          <w:rPr>
            <w:color w:val="0563C1"/>
            <w:sz w:val="24"/>
            <w:szCs w:val="24"/>
            <w:u w:val="single"/>
            <w:lang w:val="en-US" w:eastAsia="en-US"/>
          </w:rPr>
          <w:t>AP</w:t>
        </w:r>
      </w:hyperlink>
      <w:r w:rsidRPr="00566F74">
        <w:rPr>
          <w:sz w:val="24"/>
          <w:szCs w:val="24"/>
          <w:lang w:eastAsia="en-US"/>
        </w:rPr>
        <w:t>).</w:t>
      </w:r>
    </w:p>
    <w:p w:rsidR="00907F17" w:rsidRPr="005B6521" w:rsidRDefault="00E664E1" w:rsidP="00E664E1">
      <w:pPr>
        <w:widowControl w:val="0"/>
        <w:tabs>
          <w:tab w:val="left" w:pos="0"/>
          <w:tab w:val="left" w:pos="3540"/>
          <w:tab w:val="left" w:pos="4248"/>
          <w:tab w:val="left" w:pos="4956"/>
          <w:tab w:val="left" w:pos="5664"/>
          <w:tab w:val="left" w:pos="6372"/>
          <w:tab w:val="left" w:pos="7080"/>
          <w:tab w:val="left" w:pos="7788"/>
          <w:tab w:val="left" w:pos="8496"/>
          <w:tab w:val="left" w:pos="9204"/>
          <w:tab w:val="left" w:pos="9912"/>
        </w:tabs>
        <w:jc w:val="both"/>
        <w:rPr>
          <w:b/>
          <w:bCs/>
          <w:iCs/>
          <w:sz w:val="24"/>
          <w:szCs w:val="24"/>
        </w:rPr>
      </w:pPr>
      <w:r>
        <w:rPr>
          <w:b/>
          <w:bCs/>
          <w:iCs/>
          <w:sz w:val="24"/>
          <w:szCs w:val="24"/>
        </w:rPr>
        <w:t xml:space="preserve">          </w:t>
      </w:r>
      <w:r w:rsidR="005B6521">
        <w:rPr>
          <w:b/>
          <w:bCs/>
          <w:iCs/>
          <w:sz w:val="24"/>
          <w:szCs w:val="24"/>
        </w:rPr>
        <w:t>Г</w:t>
      </w:r>
      <w:r w:rsidR="00907F17" w:rsidRPr="009D6EE9">
        <w:rPr>
          <w:b/>
          <w:bCs/>
          <w:iCs/>
          <w:sz w:val="24"/>
          <w:szCs w:val="24"/>
        </w:rPr>
        <w:t>рафик осмотра имущества</w:t>
      </w:r>
      <w:r w:rsidR="00907F17">
        <w:rPr>
          <w:b/>
          <w:bCs/>
          <w:iCs/>
          <w:sz w:val="24"/>
          <w:szCs w:val="24"/>
        </w:rPr>
        <w:t xml:space="preserve">: </w:t>
      </w:r>
      <w:r w:rsidR="00907F17">
        <w:rPr>
          <w:sz w:val="24"/>
          <w:szCs w:val="24"/>
        </w:rPr>
        <w:t xml:space="preserve">Осмотр имущества </w:t>
      </w:r>
      <w:r w:rsidR="00907F17" w:rsidRPr="009D6EE9">
        <w:rPr>
          <w:sz w:val="24"/>
          <w:szCs w:val="24"/>
        </w:rPr>
        <w:t xml:space="preserve">осуществляется </w:t>
      </w:r>
      <w:proofErr w:type="gramStart"/>
      <w:r w:rsidR="00907F17" w:rsidRPr="009D6EE9">
        <w:rPr>
          <w:sz w:val="24"/>
          <w:szCs w:val="24"/>
        </w:rPr>
        <w:t>с даты размещения</w:t>
      </w:r>
      <w:proofErr w:type="gramEnd"/>
      <w:r w:rsidR="00907F17" w:rsidRPr="009D6EE9">
        <w:rPr>
          <w:sz w:val="24"/>
          <w:szCs w:val="24"/>
        </w:rPr>
        <w:t xml:space="preserve"> извещения </w:t>
      </w:r>
      <w:r w:rsidR="00907F17" w:rsidRPr="00E664E1">
        <w:rPr>
          <w:sz w:val="24"/>
          <w:szCs w:val="24"/>
        </w:rPr>
        <w:t xml:space="preserve">о </w:t>
      </w:r>
      <w:r w:rsidRPr="00E664E1">
        <w:rPr>
          <w:sz w:val="24"/>
          <w:szCs w:val="24"/>
        </w:rPr>
        <w:t>продаж</w:t>
      </w:r>
      <w:r>
        <w:rPr>
          <w:sz w:val="24"/>
          <w:szCs w:val="24"/>
        </w:rPr>
        <w:t>е</w:t>
      </w:r>
      <w:r w:rsidRPr="00E664E1">
        <w:rPr>
          <w:sz w:val="24"/>
          <w:szCs w:val="24"/>
        </w:rPr>
        <w:t xml:space="preserve"> муниципального имущества посредством публичного предложения </w:t>
      </w:r>
      <w:r w:rsidR="00907F17" w:rsidRPr="004E6E60">
        <w:rPr>
          <w:sz w:val="24"/>
          <w:szCs w:val="24"/>
        </w:rPr>
        <w:t xml:space="preserve">до </w:t>
      </w:r>
      <w:r w:rsidR="000A17D1">
        <w:rPr>
          <w:sz w:val="24"/>
          <w:szCs w:val="24"/>
          <w:u w:val="single"/>
        </w:rPr>
        <w:t>07</w:t>
      </w:r>
      <w:r w:rsidR="003C2114">
        <w:rPr>
          <w:sz w:val="24"/>
          <w:szCs w:val="24"/>
          <w:u w:val="single"/>
        </w:rPr>
        <w:t xml:space="preserve"> ноября 2022</w:t>
      </w:r>
      <w:r w:rsidR="00907F17" w:rsidRPr="004E6E60">
        <w:rPr>
          <w:sz w:val="24"/>
          <w:szCs w:val="24"/>
          <w:u w:val="single"/>
        </w:rPr>
        <w:t xml:space="preserve"> года</w:t>
      </w:r>
      <w:r w:rsidR="00907F17" w:rsidRPr="004E6E60">
        <w:rPr>
          <w:sz w:val="24"/>
          <w:szCs w:val="24"/>
        </w:rPr>
        <w:t xml:space="preserve"> по</w:t>
      </w:r>
      <w:r w:rsidR="00907F17" w:rsidRPr="009D6EE9">
        <w:rPr>
          <w:sz w:val="24"/>
          <w:szCs w:val="24"/>
        </w:rPr>
        <w:t xml:space="preserve"> следующему графику: понедельник - пятница: с 9:00 часов до 17:00 часов (местное время), суббота и воскресенье – выходной.</w:t>
      </w:r>
    </w:p>
    <w:p w:rsidR="00566F74" w:rsidRPr="00566F74" w:rsidRDefault="00566F74" w:rsidP="00907F1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lang w:eastAsia="en-US"/>
        </w:rPr>
      </w:pPr>
    </w:p>
    <w:p w:rsidR="00566F74" w:rsidRPr="00566F74" w:rsidRDefault="00566F74" w:rsidP="00566F74">
      <w:pPr>
        <w:ind w:firstLine="709"/>
        <w:jc w:val="both"/>
        <w:rPr>
          <w:b/>
          <w:sz w:val="24"/>
          <w:szCs w:val="24"/>
        </w:rPr>
      </w:pPr>
      <w:r w:rsidRPr="00566F74">
        <w:rPr>
          <w:b/>
          <w:sz w:val="24"/>
          <w:szCs w:val="24"/>
        </w:rPr>
        <w:t>Правила проведения продажи в электронной форме:</w:t>
      </w:r>
    </w:p>
    <w:p w:rsidR="00566F74" w:rsidRPr="00566F74" w:rsidRDefault="00566F74" w:rsidP="00566F74">
      <w:pPr>
        <w:ind w:firstLine="709"/>
        <w:jc w:val="both"/>
        <w:rPr>
          <w:b/>
          <w:sz w:val="24"/>
          <w:szCs w:val="24"/>
        </w:rPr>
      </w:pPr>
      <w:r w:rsidRPr="00566F74">
        <w:rPr>
          <w:rFonts w:eastAsia="Calibri"/>
          <w:sz w:val="24"/>
          <w:szCs w:val="24"/>
        </w:rPr>
        <w:t>В день определения участников, указанный в информационном сообщении о продаже муниципального имущества посредством публичного предложения,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rsidR="00566F74" w:rsidRPr="00566F74" w:rsidRDefault="00566F74" w:rsidP="00566F74">
      <w:pPr>
        <w:ind w:firstLine="709"/>
        <w:jc w:val="both"/>
        <w:rPr>
          <w:b/>
          <w:sz w:val="24"/>
          <w:szCs w:val="24"/>
        </w:rPr>
      </w:pPr>
      <w:proofErr w:type="gramStart"/>
      <w:r w:rsidRPr="00566F74">
        <w:rPr>
          <w:rFonts w:eastAsia="Calibri"/>
          <w:sz w:val="24"/>
          <w:szCs w:val="24"/>
        </w:rP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муниципального</w:t>
      </w:r>
      <w:proofErr w:type="gramEnd"/>
      <w:r w:rsidRPr="00566F74">
        <w:rPr>
          <w:rFonts w:eastAsia="Calibri"/>
          <w:sz w:val="24"/>
          <w:szCs w:val="24"/>
        </w:rPr>
        <w:t xml:space="preserve"> имущества посредством публичного предложения, с указанием оснований отказа.</w:t>
      </w:r>
    </w:p>
    <w:p w:rsidR="00566F74" w:rsidRPr="00566F74" w:rsidRDefault="00566F74" w:rsidP="00566F74">
      <w:pPr>
        <w:ind w:firstLine="709"/>
        <w:jc w:val="both"/>
        <w:rPr>
          <w:rFonts w:eastAsia="Calibri"/>
          <w:sz w:val="24"/>
          <w:szCs w:val="24"/>
        </w:rPr>
      </w:pPr>
      <w:r w:rsidRPr="00566F74">
        <w:rPr>
          <w:rFonts w:eastAsia="Calibri"/>
          <w:sz w:val="24"/>
          <w:szCs w:val="24"/>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566F74" w:rsidRPr="00566F74" w:rsidRDefault="00566F74" w:rsidP="00566F74">
      <w:pPr>
        <w:ind w:firstLine="709"/>
        <w:jc w:val="both"/>
        <w:rPr>
          <w:rFonts w:eastAsia="Calibri"/>
          <w:sz w:val="24"/>
          <w:szCs w:val="24"/>
        </w:rPr>
      </w:pPr>
      <w:r w:rsidRPr="00566F74">
        <w:rPr>
          <w:rFonts w:eastAsia="Calibri"/>
          <w:sz w:val="24"/>
          <w:szCs w:val="24"/>
        </w:rPr>
        <w:t>Информация о претендентах, не допущенных к участию в продаже муниципального имущества посредством публичного предложения, размещается в открытой части электронной площадки, на официальном сайте в сети «Интернет».</w:t>
      </w:r>
    </w:p>
    <w:p w:rsidR="00566F74" w:rsidRPr="00566F74" w:rsidRDefault="00566F74" w:rsidP="00566F74">
      <w:pPr>
        <w:ind w:firstLine="709"/>
        <w:jc w:val="both"/>
        <w:rPr>
          <w:rFonts w:eastAsia="Calibri"/>
          <w:sz w:val="24"/>
          <w:szCs w:val="24"/>
        </w:rPr>
      </w:pPr>
      <w:r w:rsidRPr="00566F74">
        <w:rPr>
          <w:rFonts w:eastAsia="Calibri"/>
          <w:sz w:val="24"/>
          <w:szCs w:val="24"/>
        </w:rPr>
        <w:t>Проведение процедуры продажи муниципального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муниципального имущества посредством публичного предложения.</w:t>
      </w:r>
    </w:p>
    <w:p w:rsidR="00566F74" w:rsidRPr="00566F74" w:rsidRDefault="00566F74" w:rsidP="00566F74">
      <w:pPr>
        <w:ind w:firstLine="709"/>
        <w:jc w:val="both"/>
        <w:rPr>
          <w:rFonts w:eastAsia="Calibri"/>
          <w:sz w:val="24"/>
          <w:szCs w:val="24"/>
        </w:rPr>
      </w:pPr>
      <w:proofErr w:type="gramStart"/>
      <w:r w:rsidRPr="00566F74">
        <w:rPr>
          <w:rFonts w:eastAsia="Calibri"/>
          <w:sz w:val="24"/>
          <w:szCs w:val="24"/>
        </w:rPr>
        <w:t>Продажа имущества проводится в день и во время, указанные в информационном сообщении о продаже муниципального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roofErr w:type="gramEnd"/>
    </w:p>
    <w:p w:rsidR="00566F74" w:rsidRPr="00566F74" w:rsidRDefault="00566F74" w:rsidP="00566F74">
      <w:pPr>
        <w:ind w:firstLine="709"/>
        <w:jc w:val="both"/>
        <w:rPr>
          <w:rFonts w:eastAsia="Calibri"/>
          <w:sz w:val="24"/>
          <w:szCs w:val="24"/>
        </w:rPr>
      </w:pPr>
      <w:r w:rsidRPr="00566F74">
        <w:rPr>
          <w:rFonts w:eastAsia="Calibri"/>
          <w:sz w:val="24"/>
          <w:szCs w:val="24"/>
        </w:rPr>
        <w:t xml:space="preserve">«Шаг понижения» устанавливается продавцом в фиксированной сумме, составляющей не более 10 процентов цены первоначального предложения, и не </w:t>
      </w:r>
      <w:r w:rsidRPr="00566F74">
        <w:rPr>
          <w:rFonts w:eastAsia="Calibri"/>
          <w:sz w:val="24"/>
          <w:szCs w:val="24"/>
        </w:rPr>
        <w:lastRenderedPageBreak/>
        <w:t>изменяется в течение всей процедуры продажи муниципального имущества посредством публичного предложения.</w:t>
      </w:r>
    </w:p>
    <w:p w:rsidR="00566F74" w:rsidRPr="00566F74" w:rsidRDefault="00566F74" w:rsidP="00566F74">
      <w:pPr>
        <w:ind w:firstLine="709"/>
        <w:jc w:val="both"/>
        <w:rPr>
          <w:rFonts w:eastAsia="Calibri"/>
          <w:sz w:val="24"/>
          <w:szCs w:val="24"/>
        </w:rPr>
      </w:pPr>
      <w:r w:rsidRPr="00566F74">
        <w:rPr>
          <w:rFonts w:eastAsia="Calibri"/>
          <w:sz w:val="24"/>
          <w:szCs w:val="24"/>
        </w:rPr>
        <w:t>Время приема предложений участников о цене первоначального предложения составляет один час от времени начала проведения процедуры продажи муниципального имущества посредством публичного предложения и 10 минут на представление предложений о цене имущества на каждом «шаге понижения».</w:t>
      </w:r>
    </w:p>
    <w:p w:rsidR="00566F74" w:rsidRPr="00566F74" w:rsidRDefault="00566F74" w:rsidP="00566F74">
      <w:pPr>
        <w:ind w:firstLine="709"/>
        <w:jc w:val="both"/>
        <w:rPr>
          <w:rFonts w:eastAsia="Calibri"/>
          <w:sz w:val="24"/>
          <w:szCs w:val="24"/>
        </w:rPr>
      </w:pPr>
      <w:r w:rsidRPr="00566F74">
        <w:rPr>
          <w:rFonts w:eastAsia="Calibri"/>
          <w:sz w:val="24"/>
          <w:szCs w:val="24"/>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66F74" w:rsidRPr="00566F74" w:rsidRDefault="00566F74" w:rsidP="00566F74">
      <w:pPr>
        <w:ind w:firstLine="709"/>
        <w:jc w:val="both"/>
        <w:rPr>
          <w:rFonts w:eastAsia="Calibri"/>
          <w:sz w:val="24"/>
          <w:szCs w:val="24"/>
        </w:rPr>
      </w:pPr>
      <w:r w:rsidRPr="00566F74">
        <w:rPr>
          <w:rFonts w:eastAsia="Calibri"/>
          <w:sz w:val="24"/>
          <w:szCs w:val="24"/>
        </w:rPr>
        <w:t xml:space="preserve">В </w:t>
      </w:r>
      <w:proofErr w:type="gramStart"/>
      <w:r w:rsidRPr="00566F74">
        <w:rPr>
          <w:rFonts w:eastAsia="Calibri"/>
          <w:sz w:val="24"/>
          <w:szCs w:val="24"/>
        </w:rPr>
        <w:t>случае</w:t>
      </w:r>
      <w:proofErr w:type="gramEnd"/>
      <w:r w:rsidRPr="00566F74">
        <w:rPr>
          <w:rFonts w:eastAsia="Calibri"/>
          <w:sz w:val="24"/>
          <w:szCs w:val="24"/>
        </w:rPr>
        <w:t>,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муниципального имущества посредством публичного предложения.</w:t>
      </w:r>
    </w:p>
    <w:p w:rsidR="00566F74" w:rsidRPr="00566F74" w:rsidRDefault="00566F74" w:rsidP="00566F74">
      <w:pPr>
        <w:ind w:firstLine="709"/>
        <w:jc w:val="both"/>
        <w:rPr>
          <w:rFonts w:eastAsia="Calibri"/>
          <w:sz w:val="24"/>
          <w:szCs w:val="24"/>
        </w:rPr>
      </w:pPr>
      <w:r w:rsidRPr="00566F74">
        <w:rPr>
          <w:rFonts w:eastAsia="Calibri"/>
          <w:sz w:val="24"/>
          <w:szCs w:val="24"/>
        </w:rPr>
        <w:t xml:space="preserve">В </w:t>
      </w:r>
      <w:proofErr w:type="gramStart"/>
      <w:r w:rsidRPr="00566F74">
        <w:rPr>
          <w:rFonts w:eastAsia="Calibri"/>
          <w:sz w:val="24"/>
          <w:szCs w:val="24"/>
        </w:rPr>
        <w:t>случае</w:t>
      </w:r>
      <w:proofErr w:type="gramEnd"/>
      <w:r w:rsidRPr="00566F74">
        <w:rPr>
          <w:rFonts w:eastAsia="Calibri"/>
          <w:sz w:val="24"/>
          <w:szCs w:val="24"/>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566F74" w:rsidRPr="00566F74" w:rsidRDefault="00566F74" w:rsidP="00566F74">
      <w:pPr>
        <w:ind w:firstLine="709"/>
        <w:jc w:val="both"/>
        <w:rPr>
          <w:rFonts w:eastAsia="Calibri"/>
          <w:sz w:val="24"/>
          <w:szCs w:val="24"/>
        </w:rPr>
      </w:pPr>
      <w:r w:rsidRPr="00566F74">
        <w:rPr>
          <w:rFonts w:eastAsia="Calibri"/>
          <w:sz w:val="24"/>
          <w:szCs w:val="24"/>
        </w:rPr>
        <w:t>Со времени начала проведения процедуры продажи муниципального имущества посредством публичного предложения оператором электронной площадки размещается:</w:t>
      </w:r>
    </w:p>
    <w:p w:rsidR="00566F74" w:rsidRPr="00566F74" w:rsidRDefault="00566F74" w:rsidP="00566F74">
      <w:pPr>
        <w:ind w:firstLine="709"/>
        <w:jc w:val="both"/>
        <w:rPr>
          <w:rFonts w:eastAsia="Calibri"/>
          <w:sz w:val="24"/>
          <w:szCs w:val="24"/>
        </w:rPr>
      </w:pPr>
      <w:r w:rsidRPr="00566F74">
        <w:rPr>
          <w:rFonts w:eastAsia="Calibri"/>
          <w:sz w:val="24"/>
          <w:szCs w:val="24"/>
        </w:rPr>
        <w:t>а) в открытой части электронной площадки - информация о начале проведения процедуры продажи муниципального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566F74">
        <w:rPr>
          <w:rFonts w:eastAsia="Calibri"/>
          <w:sz w:val="24"/>
          <w:szCs w:val="24"/>
        </w:rPr>
        <w:t>неподтверждения</w:t>
      </w:r>
      <w:proofErr w:type="spellEnd"/>
      <w:r w:rsidRPr="00566F74">
        <w:rPr>
          <w:rFonts w:eastAsia="Calibri"/>
          <w:sz w:val="24"/>
          <w:szCs w:val="24"/>
        </w:rPr>
        <w:t>) участниками предложения о цене имущества;</w:t>
      </w:r>
    </w:p>
    <w:p w:rsidR="00566F74" w:rsidRPr="00566F74" w:rsidRDefault="00566F74" w:rsidP="00566F74">
      <w:pPr>
        <w:ind w:firstLine="709"/>
        <w:jc w:val="both"/>
        <w:rPr>
          <w:rFonts w:eastAsia="Calibri"/>
          <w:sz w:val="24"/>
          <w:szCs w:val="24"/>
        </w:rPr>
      </w:pPr>
      <w:r w:rsidRPr="00566F74">
        <w:rPr>
          <w:rFonts w:eastAsia="Calibri"/>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566F74" w:rsidRPr="00566F74" w:rsidRDefault="00566F74" w:rsidP="00566F74">
      <w:pPr>
        <w:ind w:firstLine="709"/>
        <w:jc w:val="both"/>
        <w:rPr>
          <w:rFonts w:eastAsia="Calibri"/>
          <w:sz w:val="24"/>
          <w:szCs w:val="24"/>
        </w:rPr>
      </w:pPr>
      <w:r w:rsidRPr="00566F74">
        <w:rPr>
          <w:rFonts w:eastAsia="Calibri"/>
          <w:sz w:val="24"/>
          <w:szCs w:val="24"/>
        </w:rPr>
        <w:t>Во время проведения процедуры продажи муниципального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566F74" w:rsidRPr="00566F74" w:rsidRDefault="00566F74" w:rsidP="00566F74">
      <w:pPr>
        <w:ind w:firstLine="709"/>
        <w:jc w:val="both"/>
        <w:rPr>
          <w:rFonts w:eastAsia="Calibri"/>
          <w:sz w:val="24"/>
          <w:szCs w:val="24"/>
        </w:rPr>
      </w:pPr>
      <w:r w:rsidRPr="00566F74">
        <w:rPr>
          <w:rFonts w:eastAsia="Calibri"/>
          <w:sz w:val="24"/>
          <w:szCs w:val="24"/>
        </w:rPr>
        <w:t>Ход проведения процедуры продажи муниципального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566F74" w:rsidRPr="00566F74" w:rsidRDefault="00566F74" w:rsidP="00566F74">
      <w:pPr>
        <w:ind w:firstLine="709"/>
        <w:jc w:val="both"/>
        <w:rPr>
          <w:rFonts w:eastAsia="Calibri"/>
          <w:sz w:val="24"/>
          <w:szCs w:val="24"/>
        </w:rPr>
      </w:pPr>
      <w:r w:rsidRPr="00566F74">
        <w:rPr>
          <w:rFonts w:eastAsia="Calibri"/>
          <w:sz w:val="24"/>
          <w:szCs w:val="24"/>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566F74" w:rsidRPr="00566F74" w:rsidRDefault="00566F74" w:rsidP="00566F74">
      <w:pPr>
        <w:ind w:firstLine="709"/>
        <w:jc w:val="both"/>
        <w:rPr>
          <w:rFonts w:eastAsia="Calibri"/>
          <w:sz w:val="24"/>
          <w:szCs w:val="24"/>
        </w:rPr>
      </w:pPr>
      <w:r w:rsidRPr="00566F74">
        <w:rPr>
          <w:rFonts w:eastAsia="Calibri"/>
          <w:sz w:val="24"/>
          <w:szCs w:val="24"/>
        </w:rPr>
        <w:lastRenderedPageBreak/>
        <w:t>Процедура продажи муниципального имущества посредством публичного предложения считается завершенной со времени подписания продавцом протокола об итогах такой продажи.</w:t>
      </w:r>
    </w:p>
    <w:p w:rsidR="00566F74" w:rsidRPr="00566F74" w:rsidRDefault="00566F74" w:rsidP="00566F74">
      <w:pPr>
        <w:ind w:firstLine="709"/>
        <w:jc w:val="both"/>
        <w:rPr>
          <w:rFonts w:eastAsia="Calibri"/>
          <w:sz w:val="24"/>
          <w:szCs w:val="24"/>
        </w:rPr>
      </w:pPr>
      <w:r w:rsidRPr="00566F74">
        <w:rPr>
          <w:rFonts w:eastAsia="Calibri"/>
          <w:sz w:val="24"/>
          <w:szCs w:val="24"/>
        </w:rPr>
        <w:t>В течение одного часа со времени подписания протокола об итогах продажи муниципального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66F74" w:rsidRPr="00566F74" w:rsidRDefault="00566F74" w:rsidP="00566F74">
      <w:pPr>
        <w:autoSpaceDE w:val="0"/>
        <w:autoSpaceDN w:val="0"/>
        <w:adjustRightInd w:val="0"/>
        <w:ind w:firstLine="709"/>
        <w:jc w:val="both"/>
        <w:rPr>
          <w:rFonts w:eastAsia="Calibri"/>
          <w:sz w:val="24"/>
          <w:szCs w:val="24"/>
        </w:rPr>
      </w:pPr>
      <w:r w:rsidRPr="00566F74">
        <w:rPr>
          <w:rFonts w:eastAsia="Calibri"/>
          <w:sz w:val="24"/>
          <w:szCs w:val="24"/>
        </w:rPr>
        <w:t>а) наименование имущества и иные позволяющие его индивидуализировать сведения (спецификация лота);</w:t>
      </w:r>
    </w:p>
    <w:p w:rsidR="00566F74" w:rsidRPr="00566F74" w:rsidRDefault="00566F74" w:rsidP="00566F74">
      <w:pPr>
        <w:autoSpaceDE w:val="0"/>
        <w:autoSpaceDN w:val="0"/>
        <w:adjustRightInd w:val="0"/>
        <w:ind w:firstLine="709"/>
        <w:jc w:val="both"/>
        <w:rPr>
          <w:rFonts w:eastAsia="Calibri"/>
          <w:sz w:val="24"/>
          <w:szCs w:val="24"/>
        </w:rPr>
      </w:pPr>
      <w:r w:rsidRPr="00566F74">
        <w:rPr>
          <w:rFonts w:eastAsia="Calibri"/>
          <w:sz w:val="24"/>
          <w:szCs w:val="24"/>
        </w:rPr>
        <w:t>б) цена сделки;</w:t>
      </w:r>
    </w:p>
    <w:p w:rsidR="00566F74" w:rsidRPr="00566F74" w:rsidRDefault="00566F74" w:rsidP="00566F74">
      <w:pPr>
        <w:autoSpaceDE w:val="0"/>
        <w:autoSpaceDN w:val="0"/>
        <w:adjustRightInd w:val="0"/>
        <w:ind w:firstLine="709"/>
        <w:jc w:val="both"/>
        <w:rPr>
          <w:rFonts w:eastAsia="Calibri"/>
          <w:sz w:val="24"/>
          <w:szCs w:val="24"/>
        </w:rPr>
      </w:pPr>
      <w:r w:rsidRPr="00566F74">
        <w:rPr>
          <w:rFonts w:eastAsia="Calibri"/>
          <w:sz w:val="24"/>
          <w:szCs w:val="24"/>
        </w:rPr>
        <w:t>в) фамилия, имя, отчество физического лица или наименование юридического лица - победителя.</w:t>
      </w:r>
    </w:p>
    <w:p w:rsidR="00566F74" w:rsidRPr="00566F74" w:rsidRDefault="00566F74" w:rsidP="00566F74">
      <w:pPr>
        <w:autoSpaceDE w:val="0"/>
        <w:autoSpaceDN w:val="0"/>
        <w:adjustRightInd w:val="0"/>
        <w:ind w:firstLine="709"/>
        <w:jc w:val="both"/>
        <w:rPr>
          <w:rFonts w:eastAsia="Calibri"/>
          <w:sz w:val="24"/>
          <w:szCs w:val="24"/>
        </w:rPr>
      </w:pPr>
      <w:r w:rsidRPr="00566F74">
        <w:rPr>
          <w:rFonts w:eastAsia="Calibri"/>
          <w:sz w:val="24"/>
          <w:szCs w:val="24"/>
        </w:rPr>
        <w:t>102. Продажа имущества посредством публичного предложения признается несостоявшейся в следующих случаях:</w:t>
      </w:r>
    </w:p>
    <w:p w:rsidR="00566F74" w:rsidRPr="00566F74" w:rsidRDefault="00566F74" w:rsidP="00566F74">
      <w:pPr>
        <w:autoSpaceDE w:val="0"/>
        <w:autoSpaceDN w:val="0"/>
        <w:adjustRightInd w:val="0"/>
        <w:ind w:firstLine="709"/>
        <w:jc w:val="both"/>
        <w:rPr>
          <w:rFonts w:eastAsia="Calibri"/>
          <w:sz w:val="24"/>
          <w:szCs w:val="24"/>
        </w:rPr>
      </w:pPr>
      <w:r w:rsidRPr="00566F74">
        <w:rPr>
          <w:rFonts w:eastAsia="Calibri"/>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66F74" w:rsidRPr="00566F74" w:rsidRDefault="00566F74" w:rsidP="00566F74">
      <w:pPr>
        <w:autoSpaceDE w:val="0"/>
        <w:autoSpaceDN w:val="0"/>
        <w:adjustRightInd w:val="0"/>
        <w:ind w:firstLine="709"/>
        <w:jc w:val="both"/>
        <w:rPr>
          <w:rFonts w:eastAsia="Calibri"/>
          <w:sz w:val="24"/>
          <w:szCs w:val="24"/>
        </w:rPr>
      </w:pPr>
      <w:r w:rsidRPr="00566F74">
        <w:rPr>
          <w:rFonts w:eastAsia="Calibri"/>
          <w:sz w:val="24"/>
          <w:szCs w:val="24"/>
        </w:rPr>
        <w:t>б) принято решение о признании только одного претендента участником;</w:t>
      </w:r>
    </w:p>
    <w:p w:rsidR="00566F74" w:rsidRPr="00566F74" w:rsidRDefault="00566F74" w:rsidP="00566F74">
      <w:pPr>
        <w:autoSpaceDE w:val="0"/>
        <w:autoSpaceDN w:val="0"/>
        <w:adjustRightInd w:val="0"/>
        <w:ind w:firstLine="709"/>
        <w:jc w:val="both"/>
        <w:rPr>
          <w:rFonts w:eastAsia="Calibri"/>
          <w:sz w:val="24"/>
          <w:szCs w:val="24"/>
        </w:rPr>
      </w:pPr>
      <w:r w:rsidRPr="00566F74">
        <w:rPr>
          <w:rFonts w:eastAsia="Calibri"/>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566F74" w:rsidRPr="00566F74" w:rsidRDefault="00566F74" w:rsidP="00566F74">
      <w:pPr>
        <w:autoSpaceDE w:val="0"/>
        <w:autoSpaceDN w:val="0"/>
        <w:adjustRightInd w:val="0"/>
        <w:ind w:firstLine="709"/>
        <w:jc w:val="both"/>
        <w:rPr>
          <w:rFonts w:eastAsia="Calibri"/>
          <w:sz w:val="24"/>
          <w:szCs w:val="24"/>
        </w:rPr>
      </w:pPr>
      <w:r w:rsidRPr="00566F74">
        <w:rPr>
          <w:rFonts w:eastAsia="Calibri"/>
          <w:sz w:val="24"/>
          <w:szCs w:val="24"/>
        </w:rPr>
        <w:t>Решение о признании продажи муниципального имущества посредством публичного предложения несостоявшейся оформляется протоколом об итогах продажи муниципального имущества посредством публичного предложения.</w:t>
      </w:r>
    </w:p>
    <w:p w:rsidR="00566F74" w:rsidRPr="00566F74" w:rsidRDefault="00566F74" w:rsidP="00566F74">
      <w:pPr>
        <w:autoSpaceDE w:val="0"/>
        <w:autoSpaceDN w:val="0"/>
        <w:adjustRightInd w:val="0"/>
        <w:ind w:firstLine="709"/>
        <w:jc w:val="both"/>
        <w:rPr>
          <w:rFonts w:eastAsia="Calibri"/>
          <w:sz w:val="24"/>
          <w:szCs w:val="24"/>
        </w:rPr>
      </w:pPr>
      <w:r w:rsidRPr="00566F74">
        <w:rPr>
          <w:rFonts w:eastAsia="Calibri"/>
          <w:sz w:val="24"/>
          <w:szCs w:val="24"/>
        </w:rPr>
        <w:t xml:space="preserve">Не позднее чем через 5 рабочих дней </w:t>
      </w:r>
      <w:proofErr w:type="gramStart"/>
      <w:r w:rsidRPr="00566F74">
        <w:rPr>
          <w:rFonts w:eastAsia="Calibri"/>
          <w:sz w:val="24"/>
          <w:szCs w:val="24"/>
        </w:rPr>
        <w:t>с даты проведения</w:t>
      </w:r>
      <w:proofErr w:type="gramEnd"/>
      <w:r w:rsidRPr="00566F74">
        <w:rPr>
          <w:rFonts w:eastAsia="Calibri"/>
          <w:sz w:val="24"/>
          <w:szCs w:val="24"/>
        </w:rPr>
        <w:t xml:space="preserve"> продажи с победителем заключается договор купли-продажи имущества.</w:t>
      </w:r>
    </w:p>
    <w:p w:rsidR="00566F74" w:rsidRPr="00566F74" w:rsidRDefault="00566F74" w:rsidP="00566F74">
      <w:pPr>
        <w:autoSpaceDE w:val="0"/>
        <w:autoSpaceDN w:val="0"/>
        <w:adjustRightInd w:val="0"/>
        <w:ind w:firstLine="709"/>
        <w:jc w:val="both"/>
        <w:rPr>
          <w:rFonts w:eastAsia="Calibri"/>
          <w:sz w:val="24"/>
          <w:szCs w:val="24"/>
        </w:rPr>
      </w:pPr>
      <w:r w:rsidRPr="00566F74">
        <w:rPr>
          <w:rFonts w:eastAsia="Calibri"/>
          <w:sz w:val="24"/>
          <w:szCs w:val="24"/>
        </w:rPr>
        <w:t>При уклонении или отказе победителя от заключения в установленный срок договора купли-продажи имущества результаты продажи муниципального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566F74" w:rsidRPr="00566F74" w:rsidRDefault="00566F74" w:rsidP="00566F74">
      <w:pPr>
        <w:autoSpaceDE w:val="0"/>
        <w:autoSpaceDN w:val="0"/>
        <w:adjustRightInd w:val="0"/>
        <w:ind w:firstLine="709"/>
        <w:jc w:val="both"/>
        <w:rPr>
          <w:rFonts w:eastAsia="Calibri"/>
          <w:sz w:val="24"/>
          <w:szCs w:val="24"/>
        </w:rPr>
      </w:pPr>
      <w:r w:rsidRPr="00566F74">
        <w:rPr>
          <w:rFonts w:eastAsia="Calibri"/>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566F74" w:rsidRPr="00566F74" w:rsidRDefault="00566F74" w:rsidP="00566F74">
      <w:pPr>
        <w:autoSpaceDE w:val="0"/>
        <w:autoSpaceDN w:val="0"/>
        <w:adjustRightInd w:val="0"/>
        <w:ind w:firstLine="709"/>
        <w:jc w:val="both"/>
        <w:rPr>
          <w:rFonts w:eastAsia="Calibri"/>
          <w:sz w:val="24"/>
          <w:szCs w:val="24"/>
        </w:rPr>
      </w:pPr>
      <w:r w:rsidRPr="00566F74">
        <w:rPr>
          <w:rFonts w:eastAsia="Calibri"/>
          <w:sz w:val="24"/>
          <w:szCs w:val="24"/>
        </w:rPr>
        <w:t>Передача имущества и оформление права собственности на него осуществляются в соответствии с законодательством Рос</w:t>
      </w:r>
      <w:bookmarkStart w:id="0" w:name="_GoBack"/>
      <w:bookmarkEnd w:id="0"/>
      <w:r w:rsidRPr="00566F74">
        <w:rPr>
          <w:rFonts w:eastAsia="Calibri"/>
          <w:sz w:val="24"/>
          <w:szCs w:val="24"/>
        </w:rPr>
        <w:t>сийской Федерации и договором купли-продажи имущества не позднее чем через 30 календарных дней после дня полной оплаты имущества.</w:t>
      </w:r>
    </w:p>
    <w:p w:rsidR="00566F74" w:rsidRPr="00566F74" w:rsidRDefault="00566F74" w:rsidP="00566F74">
      <w:pPr>
        <w:ind w:firstLine="709"/>
        <w:jc w:val="both"/>
        <w:rPr>
          <w:sz w:val="24"/>
          <w:szCs w:val="24"/>
          <w:u w:val="single"/>
        </w:rPr>
      </w:pPr>
      <w:r w:rsidRPr="00566F74">
        <w:rPr>
          <w:sz w:val="24"/>
          <w:szCs w:val="24"/>
        </w:rPr>
        <w:t xml:space="preserve">Информационное сообщение о проведении продажи </w:t>
      </w:r>
      <w:r w:rsidRPr="00566F74">
        <w:rPr>
          <w:rFonts w:eastAsia="Courier New"/>
          <w:sz w:val="24"/>
          <w:szCs w:val="24"/>
          <w:lang w:bidi="ru-RU"/>
        </w:rPr>
        <w:t>муниципального</w:t>
      </w:r>
      <w:r w:rsidRPr="00566F74">
        <w:rPr>
          <w:sz w:val="24"/>
          <w:szCs w:val="24"/>
        </w:rPr>
        <w:t xml:space="preserve"> имущества посредством публичного предложения, проект договора купли-продажи имущества размещены в сети Интернет на официальном сайте Российской Федерации </w:t>
      </w:r>
      <w:hyperlink r:id="rId13" w:history="1">
        <w:r w:rsidRPr="00566F74">
          <w:rPr>
            <w:color w:val="0000FF"/>
            <w:sz w:val="24"/>
            <w:szCs w:val="24"/>
            <w:u w:val="single"/>
            <w:lang w:val="en-US"/>
          </w:rPr>
          <w:t>http</w:t>
        </w:r>
        <w:r w:rsidRPr="00566F74">
          <w:rPr>
            <w:color w:val="0000FF"/>
            <w:sz w:val="24"/>
            <w:szCs w:val="24"/>
            <w:u w:val="single"/>
          </w:rPr>
          <w:t>://</w:t>
        </w:r>
        <w:r w:rsidRPr="00566F74">
          <w:rPr>
            <w:color w:val="0000FF"/>
            <w:sz w:val="24"/>
            <w:szCs w:val="24"/>
            <w:u w:val="single"/>
            <w:lang w:val="en-US"/>
          </w:rPr>
          <w:t>torgi</w:t>
        </w:r>
        <w:r w:rsidRPr="00566F74">
          <w:rPr>
            <w:color w:val="0000FF"/>
            <w:sz w:val="24"/>
            <w:szCs w:val="24"/>
            <w:u w:val="single"/>
          </w:rPr>
          <w:t>.</w:t>
        </w:r>
        <w:r w:rsidRPr="00566F74">
          <w:rPr>
            <w:color w:val="0000FF"/>
            <w:sz w:val="24"/>
            <w:szCs w:val="24"/>
            <w:u w:val="single"/>
            <w:lang w:val="en-US"/>
          </w:rPr>
          <w:t>gov</w:t>
        </w:r>
        <w:r w:rsidRPr="00566F74">
          <w:rPr>
            <w:color w:val="0000FF"/>
            <w:sz w:val="24"/>
            <w:szCs w:val="24"/>
            <w:u w:val="single"/>
          </w:rPr>
          <w:t>.</w:t>
        </w:r>
        <w:r w:rsidRPr="00566F74">
          <w:rPr>
            <w:color w:val="0000FF"/>
            <w:sz w:val="24"/>
            <w:szCs w:val="24"/>
            <w:u w:val="single"/>
            <w:lang w:val="en-US"/>
          </w:rPr>
          <w:t>ru</w:t>
        </w:r>
      </w:hyperlink>
      <w:r w:rsidR="00F958DB">
        <w:rPr>
          <w:sz w:val="24"/>
          <w:szCs w:val="24"/>
        </w:rPr>
        <w:t xml:space="preserve">, электронной площадке </w:t>
      </w:r>
      <w:r w:rsidRPr="00566F74">
        <w:rPr>
          <w:sz w:val="24"/>
          <w:szCs w:val="24"/>
        </w:rPr>
        <w:t xml:space="preserve">АО «Сбербанк-АСТ»  </w:t>
      </w:r>
      <w:hyperlink r:id="rId14" w:history="1">
        <w:r w:rsidRPr="00566F74">
          <w:rPr>
            <w:color w:val="0000FF"/>
            <w:sz w:val="24"/>
            <w:szCs w:val="24"/>
            <w:u w:val="single"/>
          </w:rPr>
          <w:t>http://utp.sberbank-ast.ru/AP</w:t>
        </w:r>
      </w:hyperlink>
      <w:r w:rsidRPr="00566F74">
        <w:rPr>
          <w:sz w:val="24"/>
          <w:szCs w:val="24"/>
          <w:u w:val="single"/>
        </w:rPr>
        <w:t xml:space="preserve">. </w:t>
      </w:r>
    </w:p>
    <w:p w:rsidR="00566F74" w:rsidRPr="00566F74" w:rsidRDefault="00566F74" w:rsidP="00566F74">
      <w:pPr>
        <w:ind w:firstLine="709"/>
        <w:jc w:val="both"/>
        <w:rPr>
          <w:sz w:val="24"/>
          <w:szCs w:val="24"/>
          <w:u w:val="single"/>
        </w:rPr>
      </w:pPr>
    </w:p>
    <w:p w:rsidR="00566F74" w:rsidRDefault="00566F74" w:rsidP="00265B34">
      <w:pPr>
        <w:ind w:firstLine="709"/>
        <w:jc w:val="center"/>
        <w:rPr>
          <w:b/>
          <w:sz w:val="24"/>
          <w:szCs w:val="24"/>
        </w:rPr>
      </w:pPr>
    </w:p>
    <w:p w:rsidR="00566F74" w:rsidRDefault="00566F74" w:rsidP="00265B34">
      <w:pPr>
        <w:ind w:firstLine="709"/>
        <w:jc w:val="center"/>
        <w:rPr>
          <w:b/>
          <w:sz w:val="24"/>
          <w:szCs w:val="24"/>
        </w:rPr>
      </w:pPr>
    </w:p>
    <w:p w:rsidR="00907F17" w:rsidRDefault="00907F17" w:rsidP="00265B34">
      <w:pPr>
        <w:ind w:firstLine="709"/>
        <w:jc w:val="center"/>
        <w:rPr>
          <w:b/>
          <w:sz w:val="24"/>
          <w:szCs w:val="24"/>
        </w:rPr>
      </w:pPr>
    </w:p>
    <w:p w:rsidR="00907F17" w:rsidRDefault="00907F17" w:rsidP="00265B34">
      <w:pPr>
        <w:ind w:firstLine="709"/>
        <w:jc w:val="center"/>
        <w:rPr>
          <w:b/>
          <w:sz w:val="24"/>
          <w:szCs w:val="24"/>
        </w:rPr>
      </w:pPr>
    </w:p>
    <w:p w:rsidR="007463CD" w:rsidRDefault="007463CD" w:rsidP="007463CD">
      <w:pPr>
        <w:rPr>
          <w:b/>
          <w:sz w:val="24"/>
          <w:szCs w:val="24"/>
        </w:rPr>
      </w:pPr>
    </w:p>
    <w:sectPr w:rsidR="007463CD" w:rsidSect="00E0075A">
      <w:pgSz w:w="11906" w:h="16838"/>
      <w:pgMar w:top="1276"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B9E" w:rsidRDefault="00095B9E" w:rsidP="00E018F8">
      <w:r>
        <w:separator/>
      </w:r>
    </w:p>
  </w:endnote>
  <w:endnote w:type="continuationSeparator" w:id="0">
    <w:p w:rsidR="00095B9E" w:rsidRDefault="00095B9E" w:rsidP="00E0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B9E" w:rsidRDefault="00095B9E" w:rsidP="00E018F8">
      <w:r>
        <w:separator/>
      </w:r>
    </w:p>
  </w:footnote>
  <w:footnote w:type="continuationSeparator" w:id="0">
    <w:p w:rsidR="00095B9E" w:rsidRDefault="00095B9E" w:rsidP="00E01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A00ACC4"/>
    <w:lvl w:ilvl="0">
      <w:start w:val="1"/>
      <w:numFmt w:val="decimal"/>
      <w:pStyle w:val="a"/>
      <w:lvlText w:val="%1."/>
      <w:lvlJc w:val="left"/>
      <w:pPr>
        <w:tabs>
          <w:tab w:val="num" w:pos="360"/>
        </w:tabs>
        <w:ind w:left="360" w:hanging="360"/>
      </w:pPr>
    </w:lvl>
  </w:abstractNum>
  <w:abstractNum w:abstractNumId="1">
    <w:nsid w:val="FFFFFFFE"/>
    <w:multiLevelType w:val="singleLevel"/>
    <w:tmpl w:val="010A4D8C"/>
    <w:lvl w:ilvl="0">
      <w:numFmt w:val="decimal"/>
      <w:lvlText w:val="*"/>
      <w:lvlJc w:val="left"/>
    </w:lvl>
  </w:abstractNum>
  <w:abstractNum w:abstractNumId="2">
    <w:nsid w:val="00000005"/>
    <w:multiLevelType w:val="singleLevel"/>
    <w:tmpl w:val="00000000"/>
    <w:lvl w:ilvl="0">
      <w:start w:val="1"/>
      <w:numFmt w:val="bullet"/>
      <w:lvlText w:val="-"/>
      <w:lvlJc w:val="left"/>
      <w:pPr>
        <w:ind w:left="420" w:hanging="360"/>
      </w:pPr>
    </w:lvl>
  </w:abstractNum>
  <w:abstractNum w:abstractNumId="3">
    <w:nsid w:val="00000008"/>
    <w:multiLevelType w:val="singleLevel"/>
    <w:tmpl w:val="00000008"/>
    <w:name w:val="WW8Num31"/>
    <w:lvl w:ilvl="0">
      <w:start w:val="1"/>
      <w:numFmt w:val="decimal"/>
      <w:lvlText w:val="%1."/>
      <w:lvlJc w:val="left"/>
      <w:pPr>
        <w:tabs>
          <w:tab w:val="num" w:pos="0"/>
        </w:tabs>
        <w:ind w:left="960" w:hanging="360"/>
      </w:pPr>
    </w:lvl>
  </w:abstractNum>
  <w:abstractNum w:abstractNumId="4">
    <w:nsid w:val="068F463E"/>
    <w:multiLevelType w:val="hybridMultilevel"/>
    <w:tmpl w:val="06C406A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nsid w:val="091B0488"/>
    <w:multiLevelType w:val="hybridMultilevel"/>
    <w:tmpl w:val="6A26BEC2"/>
    <w:lvl w:ilvl="0" w:tplc="6D50F4D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E563C10"/>
    <w:multiLevelType w:val="hybridMultilevel"/>
    <w:tmpl w:val="F06A997E"/>
    <w:lvl w:ilvl="0" w:tplc="0419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49D7526"/>
    <w:multiLevelType w:val="multilevel"/>
    <w:tmpl w:val="208875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913454"/>
    <w:multiLevelType w:val="multilevel"/>
    <w:tmpl w:val="841A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767914"/>
    <w:multiLevelType w:val="multilevel"/>
    <w:tmpl w:val="91E6B332"/>
    <w:lvl w:ilvl="0">
      <w:start w:val="1"/>
      <w:numFmt w:val="decimal"/>
      <w:pStyle w:val="2"/>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622E23"/>
    <w:multiLevelType w:val="hybridMultilevel"/>
    <w:tmpl w:val="9E70B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E0D71"/>
    <w:multiLevelType w:val="hybridMultilevel"/>
    <w:tmpl w:val="756880FE"/>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FF385B"/>
    <w:multiLevelType w:val="multilevel"/>
    <w:tmpl w:val="005AEE1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380BDE"/>
    <w:multiLevelType w:val="hybridMultilevel"/>
    <w:tmpl w:val="FAE25D76"/>
    <w:lvl w:ilvl="0" w:tplc="04190001">
      <w:start w:val="1"/>
      <w:numFmt w:val="bullet"/>
      <w:lvlText w:val=""/>
      <w:lvlJc w:val="left"/>
      <w:pPr>
        <w:ind w:left="1594" w:hanging="360"/>
      </w:pPr>
      <w:rPr>
        <w:rFonts w:ascii="Symbol" w:hAnsi="Symbol" w:hint="default"/>
      </w:rPr>
    </w:lvl>
    <w:lvl w:ilvl="1" w:tplc="04190003" w:tentative="1">
      <w:start w:val="1"/>
      <w:numFmt w:val="bullet"/>
      <w:lvlText w:val="o"/>
      <w:lvlJc w:val="left"/>
      <w:pPr>
        <w:ind w:left="2314" w:hanging="360"/>
      </w:pPr>
      <w:rPr>
        <w:rFonts w:ascii="Courier New" w:hAnsi="Courier New" w:cs="Courier New" w:hint="default"/>
      </w:rPr>
    </w:lvl>
    <w:lvl w:ilvl="2" w:tplc="04190005" w:tentative="1">
      <w:start w:val="1"/>
      <w:numFmt w:val="bullet"/>
      <w:lvlText w:val=""/>
      <w:lvlJc w:val="left"/>
      <w:pPr>
        <w:ind w:left="3034" w:hanging="360"/>
      </w:pPr>
      <w:rPr>
        <w:rFonts w:ascii="Wingdings" w:hAnsi="Wingdings" w:hint="default"/>
      </w:rPr>
    </w:lvl>
    <w:lvl w:ilvl="3" w:tplc="04190001" w:tentative="1">
      <w:start w:val="1"/>
      <w:numFmt w:val="bullet"/>
      <w:lvlText w:val=""/>
      <w:lvlJc w:val="left"/>
      <w:pPr>
        <w:ind w:left="3754" w:hanging="360"/>
      </w:pPr>
      <w:rPr>
        <w:rFonts w:ascii="Symbol" w:hAnsi="Symbol" w:hint="default"/>
      </w:rPr>
    </w:lvl>
    <w:lvl w:ilvl="4" w:tplc="04190003" w:tentative="1">
      <w:start w:val="1"/>
      <w:numFmt w:val="bullet"/>
      <w:lvlText w:val="o"/>
      <w:lvlJc w:val="left"/>
      <w:pPr>
        <w:ind w:left="4474" w:hanging="360"/>
      </w:pPr>
      <w:rPr>
        <w:rFonts w:ascii="Courier New" w:hAnsi="Courier New" w:cs="Courier New" w:hint="default"/>
      </w:rPr>
    </w:lvl>
    <w:lvl w:ilvl="5" w:tplc="04190005" w:tentative="1">
      <w:start w:val="1"/>
      <w:numFmt w:val="bullet"/>
      <w:lvlText w:val=""/>
      <w:lvlJc w:val="left"/>
      <w:pPr>
        <w:ind w:left="5194" w:hanging="360"/>
      </w:pPr>
      <w:rPr>
        <w:rFonts w:ascii="Wingdings" w:hAnsi="Wingdings" w:hint="default"/>
      </w:rPr>
    </w:lvl>
    <w:lvl w:ilvl="6" w:tplc="04190001" w:tentative="1">
      <w:start w:val="1"/>
      <w:numFmt w:val="bullet"/>
      <w:lvlText w:val=""/>
      <w:lvlJc w:val="left"/>
      <w:pPr>
        <w:ind w:left="5914" w:hanging="360"/>
      </w:pPr>
      <w:rPr>
        <w:rFonts w:ascii="Symbol" w:hAnsi="Symbol" w:hint="default"/>
      </w:rPr>
    </w:lvl>
    <w:lvl w:ilvl="7" w:tplc="04190003" w:tentative="1">
      <w:start w:val="1"/>
      <w:numFmt w:val="bullet"/>
      <w:lvlText w:val="o"/>
      <w:lvlJc w:val="left"/>
      <w:pPr>
        <w:ind w:left="6634" w:hanging="360"/>
      </w:pPr>
      <w:rPr>
        <w:rFonts w:ascii="Courier New" w:hAnsi="Courier New" w:cs="Courier New" w:hint="default"/>
      </w:rPr>
    </w:lvl>
    <w:lvl w:ilvl="8" w:tplc="04190005" w:tentative="1">
      <w:start w:val="1"/>
      <w:numFmt w:val="bullet"/>
      <w:lvlText w:val=""/>
      <w:lvlJc w:val="left"/>
      <w:pPr>
        <w:ind w:left="7354" w:hanging="360"/>
      </w:pPr>
      <w:rPr>
        <w:rFonts w:ascii="Wingdings" w:hAnsi="Wingdings" w:hint="default"/>
      </w:rPr>
    </w:lvl>
  </w:abstractNum>
  <w:abstractNum w:abstractNumId="14">
    <w:nsid w:val="2933454F"/>
    <w:multiLevelType w:val="multilevel"/>
    <w:tmpl w:val="75965FC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E901010"/>
    <w:multiLevelType w:val="multilevel"/>
    <w:tmpl w:val="13F61850"/>
    <w:lvl w:ilvl="0">
      <w:start w:val="1"/>
      <w:numFmt w:val="decimal"/>
      <w:lvlText w:val="%1."/>
      <w:lvlJc w:val="left"/>
      <w:pPr>
        <w:ind w:left="855" w:hanging="4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16">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3173DD"/>
    <w:multiLevelType w:val="hybridMultilevel"/>
    <w:tmpl w:val="4A30933E"/>
    <w:lvl w:ilvl="0" w:tplc="8020F4BA">
      <w:start w:val="1"/>
      <w:numFmt w:val="decimal"/>
      <w:lvlText w:val="%1."/>
      <w:lvlJc w:val="left"/>
      <w:pPr>
        <w:tabs>
          <w:tab w:val="num" w:pos="720"/>
        </w:tabs>
        <w:ind w:left="72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2204AE1"/>
    <w:multiLevelType w:val="hybridMultilevel"/>
    <w:tmpl w:val="C38663F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9">
    <w:nsid w:val="651E070E"/>
    <w:multiLevelType w:val="multilevel"/>
    <w:tmpl w:val="39223364"/>
    <w:lvl w:ilvl="0">
      <w:start w:val="1"/>
      <w:numFmt w:val="decimal"/>
      <w:lvlText w:val="%1."/>
      <w:lvlJc w:val="left"/>
      <w:pPr>
        <w:ind w:left="899" w:hanging="360"/>
      </w:pPr>
      <w:rPr>
        <w:rFonts w:hint="default"/>
      </w:rPr>
    </w:lvl>
    <w:lvl w:ilvl="1">
      <w:start w:val="1"/>
      <w:numFmt w:val="decimal"/>
      <w:isLgl/>
      <w:lvlText w:val="%1.%2."/>
      <w:lvlJc w:val="left"/>
      <w:pPr>
        <w:ind w:left="1460" w:hanging="750"/>
      </w:pPr>
      <w:rPr>
        <w:rFonts w:hint="default"/>
      </w:rPr>
    </w:lvl>
    <w:lvl w:ilvl="2">
      <w:start w:val="1"/>
      <w:numFmt w:val="decimal"/>
      <w:isLgl/>
      <w:lvlText w:val="%1.%2.%3."/>
      <w:lvlJc w:val="left"/>
      <w:pPr>
        <w:ind w:left="2009" w:hanging="75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20">
    <w:nsid w:val="6CF70BC1"/>
    <w:multiLevelType w:val="multilevel"/>
    <w:tmpl w:val="4BDA6002"/>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756"/>
        </w:tabs>
        <w:ind w:left="756" w:hanging="576"/>
      </w:pPr>
      <w:rPr>
        <w:rFonts w:hint="default"/>
        <w:i w:val="0"/>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DF516D4"/>
    <w:multiLevelType w:val="hybridMultilevel"/>
    <w:tmpl w:val="A8A2E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F928CD"/>
    <w:multiLevelType w:val="multilevel"/>
    <w:tmpl w:val="A6F0B082"/>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nsid w:val="71FD3684"/>
    <w:multiLevelType w:val="hybridMultilevel"/>
    <w:tmpl w:val="C352A84E"/>
    <w:lvl w:ilvl="0" w:tplc="363274A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57A1719"/>
    <w:multiLevelType w:val="multilevel"/>
    <w:tmpl w:val="A7D8A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9428C4"/>
    <w:multiLevelType w:val="hybridMultilevel"/>
    <w:tmpl w:val="BC243066"/>
    <w:lvl w:ilvl="0" w:tplc="E77E920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6">
    <w:nsid w:val="7C4653B0"/>
    <w:multiLevelType w:val="hybridMultilevel"/>
    <w:tmpl w:val="F1282C54"/>
    <w:lvl w:ilvl="0" w:tplc="072C8258">
      <w:start w:val="1"/>
      <w:numFmt w:val="decimal"/>
      <w:lvlText w:val="%1."/>
      <w:lvlJc w:val="left"/>
      <w:pPr>
        <w:ind w:left="4329"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15"/>
  </w:num>
  <w:num w:numId="3">
    <w:abstractNumId w:val="25"/>
  </w:num>
  <w:num w:numId="4">
    <w:abstractNumId w:val="7"/>
  </w:num>
  <w:num w:numId="5">
    <w:abstractNumId w:val="18"/>
  </w:num>
  <w:num w:numId="6">
    <w:abstractNumId w:val="13"/>
  </w:num>
  <w:num w:numId="7">
    <w:abstractNumId w:val="4"/>
  </w:num>
  <w:num w:numId="8">
    <w:abstractNumId w:val="9"/>
  </w:num>
  <w:num w:numId="9">
    <w:abstractNumId w:val="8"/>
  </w:num>
  <w:num w:numId="10">
    <w:abstractNumId w:val="24"/>
  </w:num>
  <w:num w:numId="11">
    <w:abstractNumId w:val="1"/>
    <w:lvlOverride w:ilvl="0">
      <w:lvl w:ilvl="0">
        <w:numFmt w:val="bullet"/>
        <w:lvlText w:val="-"/>
        <w:legacy w:legacy="1" w:legacySpace="120" w:legacyIndent="340"/>
        <w:lvlJc w:val="left"/>
        <w:pPr>
          <w:ind w:left="520" w:hanging="340"/>
        </w:pPr>
      </w:lvl>
    </w:lvlOverride>
  </w:num>
  <w:num w:numId="12">
    <w:abstractNumId w:val="1"/>
    <w:lvlOverride w:ilvl="0">
      <w:lvl w:ilvl="0">
        <w:numFmt w:val="bullet"/>
        <w:lvlText w:val="-"/>
        <w:legacy w:legacy="1" w:legacySpace="120" w:legacyIndent="340"/>
        <w:lvlJc w:val="left"/>
        <w:pPr>
          <w:ind w:left="680" w:hanging="340"/>
        </w:pPr>
      </w:lvl>
    </w:lvlOverride>
  </w:num>
  <w:num w:numId="13">
    <w:abstractNumId w:val="17"/>
  </w:num>
  <w:num w:numId="14">
    <w:abstractNumId w:val="26"/>
  </w:num>
  <w:num w:numId="15">
    <w:abstractNumId w:val="2"/>
    <w:lvlOverride w:ilvl="0">
      <w:startOverride w:val="1"/>
    </w:lvlOverride>
  </w:num>
  <w:num w:numId="16">
    <w:abstractNumId w:val="20"/>
  </w:num>
  <w:num w:numId="17">
    <w:abstractNumId w:val="6"/>
  </w:num>
  <w:num w:numId="18">
    <w:abstractNumId w:val="10"/>
  </w:num>
  <w:num w:numId="19">
    <w:abstractNumId w:val="5"/>
  </w:num>
  <w:num w:numId="20">
    <w:abstractNumId w:val="0"/>
  </w:num>
  <w:num w:numId="21">
    <w:abstractNumId w:val="12"/>
  </w:num>
  <w:num w:numId="22">
    <w:abstractNumId w:val="3"/>
  </w:num>
  <w:num w:numId="23">
    <w:abstractNumId w:val="22"/>
  </w:num>
  <w:num w:numId="24">
    <w:abstractNumId w:val="14"/>
  </w:num>
  <w:num w:numId="25">
    <w:abstractNumId w:val="23"/>
  </w:num>
  <w:num w:numId="26">
    <w:abstractNumId w:val="16"/>
  </w:num>
  <w:num w:numId="27">
    <w:abstractNumId w:val="1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90B"/>
    <w:rsid w:val="000040F6"/>
    <w:rsid w:val="00005EE9"/>
    <w:rsid w:val="00022D6A"/>
    <w:rsid w:val="0003230A"/>
    <w:rsid w:val="000327C4"/>
    <w:rsid w:val="0003511B"/>
    <w:rsid w:val="000403EA"/>
    <w:rsid w:val="000430F1"/>
    <w:rsid w:val="00051A23"/>
    <w:rsid w:val="00052EF7"/>
    <w:rsid w:val="00063461"/>
    <w:rsid w:val="00070C60"/>
    <w:rsid w:val="00076744"/>
    <w:rsid w:val="00077478"/>
    <w:rsid w:val="00080FB2"/>
    <w:rsid w:val="00095B9E"/>
    <w:rsid w:val="00097721"/>
    <w:rsid w:val="000A17D1"/>
    <w:rsid w:val="000A3FC6"/>
    <w:rsid w:val="000B1EE2"/>
    <w:rsid w:val="000B6B7F"/>
    <w:rsid w:val="000E0F34"/>
    <w:rsid w:val="000F5AE2"/>
    <w:rsid w:val="00112856"/>
    <w:rsid w:val="00120A32"/>
    <w:rsid w:val="00124BDC"/>
    <w:rsid w:val="00134E6A"/>
    <w:rsid w:val="00150BB6"/>
    <w:rsid w:val="00150FC5"/>
    <w:rsid w:val="001524D3"/>
    <w:rsid w:val="001525C5"/>
    <w:rsid w:val="001558A5"/>
    <w:rsid w:val="00166124"/>
    <w:rsid w:val="001661AA"/>
    <w:rsid w:val="00167099"/>
    <w:rsid w:val="001A5607"/>
    <w:rsid w:val="001A75F6"/>
    <w:rsid w:val="001B1984"/>
    <w:rsid w:val="001B1C70"/>
    <w:rsid w:val="001B54A7"/>
    <w:rsid w:val="001C2512"/>
    <w:rsid w:val="001D53F9"/>
    <w:rsid w:val="001D5EEA"/>
    <w:rsid w:val="001E2BA6"/>
    <w:rsid w:val="001E7190"/>
    <w:rsid w:val="001F5DF6"/>
    <w:rsid w:val="00213E33"/>
    <w:rsid w:val="00214CE4"/>
    <w:rsid w:val="00220130"/>
    <w:rsid w:val="00223C1C"/>
    <w:rsid w:val="002252D3"/>
    <w:rsid w:val="002306EE"/>
    <w:rsid w:val="00242ED0"/>
    <w:rsid w:val="00243C5D"/>
    <w:rsid w:val="00247800"/>
    <w:rsid w:val="00247BA2"/>
    <w:rsid w:val="0025342D"/>
    <w:rsid w:val="00253E05"/>
    <w:rsid w:val="00255FF6"/>
    <w:rsid w:val="00257187"/>
    <w:rsid w:val="0026527A"/>
    <w:rsid w:val="00265B34"/>
    <w:rsid w:val="00276A4A"/>
    <w:rsid w:val="00280245"/>
    <w:rsid w:val="00282238"/>
    <w:rsid w:val="002A113F"/>
    <w:rsid w:val="002A292B"/>
    <w:rsid w:val="002B2696"/>
    <w:rsid w:val="002B3020"/>
    <w:rsid w:val="002B5821"/>
    <w:rsid w:val="002B6826"/>
    <w:rsid w:val="002C14B4"/>
    <w:rsid w:val="002C6B11"/>
    <w:rsid w:val="002D5841"/>
    <w:rsid w:val="002E0793"/>
    <w:rsid w:val="002E31D0"/>
    <w:rsid w:val="003012B1"/>
    <w:rsid w:val="00302977"/>
    <w:rsid w:val="0031098D"/>
    <w:rsid w:val="00334E4D"/>
    <w:rsid w:val="00340366"/>
    <w:rsid w:val="00352686"/>
    <w:rsid w:val="003530D3"/>
    <w:rsid w:val="003551AC"/>
    <w:rsid w:val="003762E9"/>
    <w:rsid w:val="003A09CE"/>
    <w:rsid w:val="003A2060"/>
    <w:rsid w:val="003A4DC7"/>
    <w:rsid w:val="003A502C"/>
    <w:rsid w:val="003B717C"/>
    <w:rsid w:val="003C19B7"/>
    <w:rsid w:val="003C2114"/>
    <w:rsid w:val="003C2A39"/>
    <w:rsid w:val="003C5E38"/>
    <w:rsid w:val="003D07F9"/>
    <w:rsid w:val="003D2C7F"/>
    <w:rsid w:val="003E61F9"/>
    <w:rsid w:val="004003CB"/>
    <w:rsid w:val="00400599"/>
    <w:rsid w:val="004006A3"/>
    <w:rsid w:val="00406A55"/>
    <w:rsid w:val="0042118C"/>
    <w:rsid w:val="00424A23"/>
    <w:rsid w:val="004306F4"/>
    <w:rsid w:val="004322B1"/>
    <w:rsid w:val="00435ADD"/>
    <w:rsid w:val="00436D88"/>
    <w:rsid w:val="0043739C"/>
    <w:rsid w:val="00442897"/>
    <w:rsid w:val="00442B8A"/>
    <w:rsid w:val="004503F1"/>
    <w:rsid w:val="00462D64"/>
    <w:rsid w:val="004675B4"/>
    <w:rsid w:val="00482EF0"/>
    <w:rsid w:val="00485259"/>
    <w:rsid w:val="00485745"/>
    <w:rsid w:val="00486FE8"/>
    <w:rsid w:val="00494DEF"/>
    <w:rsid w:val="00495AD9"/>
    <w:rsid w:val="004A094B"/>
    <w:rsid w:val="004B1B0C"/>
    <w:rsid w:val="004D01AB"/>
    <w:rsid w:val="004D0C84"/>
    <w:rsid w:val="004D132E"/>
    <w:rsid w:val="004E56E7"/>
    <w:rsid w:val="004E6E60"/>
    <w:rsid w:val="004F07FF"/>
    <w:rsid w:val="004F486A"/>
    <w:rsid w:val="004F5576"/>
    <w:rsid w:val="004F603C"/>
    <w:rsid w:val="00502BEA"/>
    <w:rsid w:val="005059B2"/>
    <w:rsid w:val="005107C7"/>
    <w:rsid w:val="00513FA1"/>
    <w:rsid w:val="00520E1A"/>
    <w:rsid w:val="005225BD"/>
    <w:rsid w:val="00523714"/>
    <w:rsid w:val="00537F98"/>
    <w:rsid w:val="0054000D"/>
    <w:rsid w:val="00542BA6"/>
    <w:rsid w:val="00556B1E"/>
    <w:rsid w:val="00556CF7"/>
    <w:rsid w:val="00565CFC"/>
    <w:rsid w:val="00566F74"/>
    <w:rsid w:val="0057350B"/>
    <w:rsid w:val="00573B61"/>
    <w:rsid w:val="00584D27"/>
    <w:rsid w:val="00590248"/>
    <w:rsid w:val="0059131F"/>
    <w:rsid w:val="005A4197"/>
    <w:rsid w:val="005A4989"/>
    <w:rsid w:val="005A4C25"/>
    <w:rsid w:val="005A7032"/>
    <w:rsid w:val="005B2160"/>
    <w:rsid w:val="005B6521"/>
    <w:rsid w:val="005B71C7"/>
    <w:rsid w:val="005C4B7F"/>
    <w:rsid w:val="005D2E60"/>
    <w:rsid w:val="005D5E80"/>
    <w:rsid w:val="005E5AF5"/>
    <w:rsid w:val="005E7B2B"/>
    <w:rsid w:val="005E7E1C"/>
    <w:rsid w:val="00615C22"/>
    <w:rsid w:val="00620DC9"/>
    <w:rsid w:val="006246E2"/>
    <w:rsid w:val="006266BB"/>
    <w:rsid w:val="00635752"/>
    <w:rsid w:val="00641E12"/>
    <w:rsid w:val="00657413"/>
    <w:rsid w:val="00660F6A"/>
    <w:rsid w:val="00675260"/>
    <w:rsid w:val="006962FA"/>
    <w:rsid w:val="006A40FA"/>
    <w:rsid w:val="006A66CD"/>
    <w:rsid w:val="006A6FAB"/>
    <w:rsid w:val="006B7759"/>
    <w:rsid w:val="006C0C5D"/>
    <w:rsid w:val="006C737B"/>
    <w:rsid w:val="006D490B"/>
    <w:rsid w:val="00714376"/>
    <w:rsid w:val="00714D03"/>
    <w:rsid w:val="00720C0E"/>
    <w:rsid w:val="00724242"/>
    <w:rsid w:val="0073315A"/>
    <w:rsid w:val="0073516D"/>
    <w:rsid w:val="007463CD"/>
    <w:rsid w:val="007520FC"/>
    <w:rsid w:val="007625BC"/>
    <w:rsid w:val="00763743"/>
    <w:rsid w:val="00770688"/>
    <w:rsid w:val="00777134"/>
    <w:rsid w:val="00783A41"/>
    <w:rsid w:val="00784A32"/>
    <w:rsid w:val="00785483"/>
    <w:rsid w:val="00794E0C"/>
    <w:rsid w:val="007952D8"/>
    <w:rsid w:val="007A48EB"/>
    <w:rsid w:val="007A63A9"/>
    <w:rsid w:val="007B2381"/>
    <w:rsid w:val="007B7ACF"/>
    <w:rsid w:val="007C5E74"/>
    <w:rsid w:val="007D5E23"/>
    <w:rsid w:val="007D6423"/>
    <w:rsid w:val="007D710A"/>
    <w:rsid w:val="007E3E20"/>
    <w:rsid w:val="007E6E40"/>
    <w:rsid w:val="00804935"/>
    <w:rsid w:val="00811C01"/>
    <w:rsid w:val="00816E66"/>
    <w:rsid w:val="00817945"/>
    <w:rsid w:val="008434C1"/>
    <w:rsid w:val="00843DB7"/>
    <w:rsid w:val="00852FA7"/>
    <w:rsid w:val="00861285"/>
    <w:rsid w:val="008708D4"/>
    <w:rsid w:val="00880307"/>
    <w:rsid w:val="00895A4B"/>
    <w:rsid w:val="008A088D"/>
    <w:rsid w:val="008A1BA6"/>
    <w:rsid w:val="008A44AB"/>
    <w:rsid w:val="008A4979"/>
    <w:rsid w:val="008D5B17"/>
    <w:rsid w:val="008D5F93"/>
    <w:rsid w:val="008E0AE0"/>
    <w:rsid w:val="008E10CD"/>
    <w:rsid w:val="0090607B"/>
    <w:rsid w:val="00907F17"/>
    <w:rsid w:val="009113CC"/>
    <w:rsid w:val="00920014"/>
    <w:rsid w:val="009223DD"/>
    <w:rsid w:val="00927D99"/>
    <w:rsid w:val="00932273"/>
    <w:rsid w:val="00937070"/>
    <w:rsid w:val="00954056"/>
    <w:rsid w:val="00963550"/>
    <w:rsid w:val="00967976"/>
    <w:rsid w:val="00970C67"/>
    <w:rsid w:val="009768E2"/>
    <w:rsid w:val="009775A9"/>
    <w:rsid w:val="009808E3"/>
    <w:rsid w:val="009A5723"/>
    <w:rsid w:val="009B4151"/>
    <w:rsid w:val="009C1987"/>
    <w:rsid w:val="009C2F48"/>
    <w:rsid w:val="009C4977"/>
    <w:rsid w:val="009C70C3"/>
    <w:rsid w:val="009D6EE9"/>
    <w:rsid w:val="009D7CF5"/>
    <w:rsid w:val="009E7201"/>
    <w:rsid w:val="009F37C3"/>
    <w:rsid w:val="00A00015"/>
    <w:rsid w:val="00A1598C"/>
    <w:rsid w:val="00A272BA"/>
    <w:rsid w:val="00A31E0D"/>
    <w:rsid w:val="00A3275B"/>
    <w:rsid w:val="00A40F43"/>
    <w:rsid w:val="00A50F7B"/>
    <w:rsid w:val="00A54120"/>
    <w:rsid w:val="00A54DA6"/>
    <w:rsid w:val="00A6189F"/>
    <w:rsid w:val="00A618B1"/>
    <w:rsid w:val="00A6759C"/>
    <w:rsid w:val="00A77A34"/>
    <w:rsid w:val="00A77B07"/>
    <w:rsid w:val="00A83159"/>
    <w:rsid w:val="00A91BFD"/>
    <w:rsid w:val="00A97424"/>
    <w:rsid w:val="00AA1B65"/>
    <w:rsid w:val="00AA41A5"/>
    <w:rsid w:val="00AA4313"/>
    <w:rsid w:val="00AA48FE"/>
    <w:rsid w:val="00AA5FD9"/>
    <w:rsid w:val="00AC20EB"/>
    <w:rsid w:val="00AC2B00"/>
    <w:rsid w:val="00AC3E39"/>
    <w:rsid w:val="00AC548A"/>
    <w:rsid w:val="00AF04CC"/>
    <w:rsid w:val="00AF3736"/>
    <w:rsid w:val="00B0038F"/>
    <w:rsid w:val="00B069D1"/>
    <w:rsid w:val="00B11834"/>
    <w:rsid w:val="00B2584F"/>
    <w:rsid w:val="00B27C4B"/>
    <w:rsid w:val="00B333C5"/>
    <w:rsid w:val="00B35FCD"/>
    <w:rsid w:val="00B36847"/>
    <w:rsid w:val="00B47910"/>
    <w:rsid w:val="00B74CDF"/>
    <w:rsid w:val="00B87542"/>
    <w:rsid w:val="00B87AF5"/>
    <w:rsid w:val="00B955E8"/>
    <w:rsid w:val="00B95E64"/>
    <w:rsid w:val="00BA4C9E"/>
    <w:rsid w:val="00BA6522"/>
    <w:rsid w:val="00BB5184"/>
    <w:rsid w:val="00BC009F"/>
    <w:rsid w:val="00BD3BDC"/>
    <w:rsid w:val="00BD6338"/>
    <w:rsid w:val="00BE4C8F"/>
    <w:rsid w:val="00BF56FB"/>
    <w:rsid w:val="00BF5849"/>
    <w:rsid w:val="00C04933"/>
    <w:rsid w:val="00C05647"/>
    <w:rsid w:val="00C06171"/>
    <w:rsid w:val="00C21E0C"/>
    <w:rsid w:val="00C3163D"/>
    <w:rsid w:val="00C67F30"/>
    <w:rsid w:val="00C75A21"/>
    <w:rsid w:val="00C77A43"/>
    <w:rsid w:val="00CA5088"/>
    <w:rsid w:val="00CB0FB4"/>
    <w:rsid w:val="00CB1BB8"/>
    <w:rsid w:val="00CC5A21"/>
    <w:rsid w:val="00CC7ADC"/>
    <w:rsid w:val="00CD03CE"/>
    <w:rsid w:val="00CD58CC"/>
    <w:rsid w:val="00CD5D42"/>
    <w:rsid w:val="00CE0E61"/>
    <w:rsid w:val="00CE19BB"/>
    <w:rsid w:val="00CE24EE"/>
    <w:rsid w:val="00D07D62"/>
    <w:rsid w:val="00D500CF"/>
    <w:rsid w:val="00D7622E"/>
    <w:rsid w:val="00D95422"/>
    <w:rsid w:val="00DB5460"/>
    <w:rsid w:val="00DB780D"/>
    <w:rsid w:val="00DD2548"/>
    <w:rsid w:val="00DE3672"/>
    <w:rsid w:val="00DF60EE"/>
    <w:rsid w:val="00E0075A"/>
    <w:rsid w:val="00E018F8"/>
    <w:rsid w:val="00E069AF"/>
    <w:rsid w:val="00E10AC4"/>
    <w:rsid w:val="00E17BC3"/>
    <w:rsid w:val="00E26396"/>
    <w:rsid w:val="00E31B20"/>
    <w:rsid w:val="00E371FC"/>
    <w:rsid w:val="00E44C71"/>
    <w:rsid w:val="00E664E1"/>
    <w:rsid w:val="00E8171C"/>
    <w:rsid w:val="00E91868"/>
    <w:rsid w:val="00E933AA"/>
    <w:rsid w:val="00E9683B"/>
    <w:rsid w:val="00EA1C54"/>
    <w:rsid w:val="00EA293C"/>
    <w:rsid w:val="00EA7AF4"/>
    <w:rsid w:val="00EB6AC4"/>
    <w:rsid w:val="00EC061E"/>
    <w:rsid w:val="00EC4A9C"/>
    <w:rsid w:val="00EC4E17"/>
    <w:rsid w:val="00ED039B"/>
    <w:rsid w:val="00ED101C"/>
    <w:rsid w:val="00EE2246"/>
    <w:rsid w:val="00EF19B4"/>
    <w:rsid w:val="00F07DB9"/>
    <w:rsid w:val="00F153E4"/>
    <w:rsid w:val="00F20074"/>
    <w:rsid w:val="00F218FF"/>
    <w:rsid w:val="00F260C8"/>
    <w:rsid w:val="00F26430"/>
    <w:rsid w:val="00F407CA"/>
    <w:rsid w:val="00F4137F"/>
    <w:rsid w:val="00F427C8"/>
    <w:rsid w:val="00F56D4F"/>
    <w:rsid w:val="00F614E7"/>
    <w:rsid w:val="00F63763"/>
    <w:rsid w:val="00F65908"/>
    <w:rsid w:val="00F72F6B"/>
    <w:rsid w:val="00F76CD8"/>
    <w:rsid w:val="00F86F71"/>
    <w:rsid w:val="00F87214"/>
    <w:rsid w:val="00F958DB"/>
    <w:rsid w:val="00F97826"/>
    <w:rsid w:val="00FB0D98"/>
    <w:rsid w:val="00FB161C"/>
    <w:rsid w:val="00FB1C80"/>
    <w:rsid w:val="00FE4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490B"/>
    <w:pPr>
      <w:spacing w:after="0" w:line="240" w:lineRule="auto"/>
    </w:pPr>
    <w:rPr>
      <w:rFonts w:ascii="Times New Roman" w:eastAsia="Times New Roman" w:hAnsi="Times New Roman" w:cs="Times New Roman"/>
      <w:sz w:val="20"/>
      <w:szCs w:val="20"/>
      <w:lang w:eastAsia="ru-RU"/>
    </w:rPr>
  </w:style>
  <w:style w:type="paragraph" w:styleId="10">
    <w:name w:val="heading 1"/>
    <w:basedOn w:val="a0"/>
    <w:link w:val="11"/>
    <w:qFormat/>
    <w:rsid w:val="00C67F30"/>
    <w:pPr>
      <w:spacing w:before="100" w:beforeAutospacing="1" w:after="100" w:afterAutospacing="1"/>
      <w:outlineLvl w:val="0"/>
    </w:pPr>
    <w:rPr>
      <w:kern w:val="36"/>
      <w:sz w:val="28"/>
      <w:szCs w:val="28"/>
    </w:rPr>
  </w:style>
  <w:style w:type="paragraph" w:styleId="21">
    <w:name w:val="heading 2"/>
    <w:basedOn w:val="a0"/>
    <w:next w:val="a0"/>
    <w:link w:val="22"/>
    <w:unhideWhenUsed/>
    <w:qFormat/>
    <w:rsid w:val="006D490B"/>
    <w:pPr>
      <w:keepNext/>
      <w:widowControl w:val="0"/>
      <w:snapToGrid w:val="0"/>
      <w:outlineLvl w:val="1"/>
    </w:pPr>
    <w:rPr>
      <w:sz w:val="24"/>
    </w:rPr>
  </w:style>
  <w:style w:type="paragraph" w:styleId="30">
    <w:name w:val="heading 3"/>
    <w:basedOn w:val="a0"/>
    <w:next w:val="a0"/>
    <w:link w:val="31"/>
    <w:qFormat/>
    <w:rsid w:val="00C67F30"/>
    <w:pPr>
      <w:keepNext/>
      <w:spacing w:before="240" w:after="60"/>
      <w:outlineLvl w:val="2"/>
    </w:pPr>
    <w:rPr>
      <w:rFonts w:ascii="Arial" w:hAnsi="Arial" w:cs="Arial"/>
      <w:b/>
      <w:bCs/>
      <w:sz w:val="26"/>
      <w:szCs w:val="26"/>
    </w:rPr>
  </w:style>
  <w:style w:type="paragraph" w:styleId="4">
    <w:name w:val="heading 4"/>
    <w:basedOn w:val="a0"/>
    <w:next w:val="a0"/>
    <w:link w:val="40"/>
    <w:qFormat/>
    <w:rsid w:val="00C67F3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2">
    <w:name w:val="Заголовок 2 Знак"/>
    <w:basedOn w:val="a1"/>
    <w:link w:val="21"/>
    <w:rsid w:val="006D490B"/>
    <w:rPr>
      <w:rFonts w:ascii="Times New Roman" w:eastAsia="Times New Roman" w:hAnsi="Times New Roman" w:cs="Times New Roman"/>
      <w:sz w:val="24"/>
      <w:szCs w:val="20"/>
      <w:lang w:eastAsia="ru-RU"/>
    </w:rPr>
  </w:style>
  <w:style w:type="paragraph" w:styleId="a4">
    <w:name w:val="Title"/>
    <w:basedOn w:val="a0"/>
    <w:link w:val="a5"/>
    <w:qFormat/>
    <w:rsid w:val="006D490B"/>
    <w:pPr>
      <w:tabs>
        <w:tab w:val="left" w:pos="0"/>
      </w:tabs>
      <w:jc w:val="center"/>
    </w:pPr>
    <w:rPr>
      <w:b/>
      <w:sz w:val="24"/>
    </w:rPr>
  </w:style>
  <w:style w:type="character" w:customStyle="1" w:styleId="a5">
    <w:name w:val="Название Знак"/>
    <w:basedOn w:val="a1"/>
    <w:link w:val="a4"/>
    <w:rsid w:val="006D490B"/>
    <w:rPr>
      <w:rFonts w:ascii="Times New Roman" w:eastAsia="Times New Roman" w:hAnsi="Times New Roman" w:cs="Times New Roman"/>
      <w:b/>
      <w:sz w:val="24"/>
      <w:szCs w:val="20"/>
      <w:lang w:eastAsia="ru-RU"/>
    </w:rPr>
  </w:style>
  <w:style w:type="paragraph" w:styleId="a6">
    <w:name w:val="Body Text"/>
    <w:basedOn w:val="a0"/>
    <w:link w:val="a7"/>
    <w:unhideWhenUsed/>
    <w:rsid w:val="006D490B"/>
    <w:pPr>
      <w:widowControl w:val="0"/>
      <w:snapToGrid w:val="0"/>
      <w:jc w:val="both"/>
    </w:pPr>
    <w:rPr>
      <w:sz w:val="24"/>
    </w:rPr>
  </w:style>
  <w:style w:type="character" w:customStyle="1" w:styleId="a7">
    <w:name w:val="Основной текст Знак"/>
    <w:basedOn w:val="a1"/>
    <w:link w:val="a6"/>
    <w:rsid w:val="006D490B"/>
    <w:rPr>
      <w:rFonts w:ascii="Times New Roman" w:eastAsia="Times New Roman" w:hAnsi="Times New Roman" w:cs="Times New Roman"/>
      <w:sz w:val="24"/>
      <w:szCs w:val="20"/>
      <w:lang w:eastAsia="ru-RU"/>
    </w:rPr>
  </w:style>
  <w:style w:type="paragraph" w:styleId="32">
    <w:name w:val="Body Text 3"/>
    <w:basedOn w:val="a0"/>
    <w:link w:val="33"/>
    <w:unhideWhenUsed/>
    <w:rsid w:val="006D490B"/>
    <w:pPr>
      <w:widowControl w:val="0"/>
      <w:snapToGrid w:val="0"/>
      <w:jc w:val="both"/>
    </w:pPr>
    <w:rPr>
      <w:sz w:val="28"/>
    </w:rPr>
  </w:style>
  <w:style w:type="character" w:customStyle="1" w:styleId="33">
    <w:name w:val="Основной текст 3 Знак"/>
    <w:basedOn w:val="a1"/>
    <w:link w:val="32"/>
    <w:semiHidden/>
    <w:rsid w:val="006D490B"/>
    <w:rPr>
      <w:rFonts w:ascii="Times New Roman" w:eastAsia="Times New Roman" w:hAnsi="Times New Roman" w:cs="Times New Roman"/>
      <w:sz w:val="28"/>
      <w:szCs w:val="20"/>
      <w:lang w:eastAsia="ru-RU"/>
    </w:rPr>
  </w:style>
  <w:style w:type="paragraph" w:styleId="a8">
    <w:name w:val="Balloon Text"/>
    <w:basedOn w:val="a0"/>
    <w:link w:val="a9"/>
    <w:semiHidden/>
    <w:unhideWhenUsed/>
    <w:rsid w:val="006D490B"/>
    <w:rPr>
      <w:rFonts w:ascii="Tahoma" w:hAnsi="Tahoma" w:cs="Tahoma"/>
      <w:sz w:val="16"/>
      <w:szCs w:val="16"/>
    </w:rPr>
  </w:style>
  <w:style w:type="character" w:customStyle="1" w:styleId="a9">
    <w:name w:val="Текст выноски Знак"/>
    <w:basedOn w:val="a1"/>
    <w:link w:val="a8"/>
    <w:uiPriority w:val="99"/>
    <w:semiHidden/>
    <w:rsid w:val="006D490B"/>
    <w:rPr>
      <w:rFonts w:ascii="Tahoma" w:eastAsia="Times New Roman" w:hAnsi="Tahoma" w:cs="Tahoma"/>
      <w:sz w:val="16"/>
      <w:szCs w:val="16"/>
      <w:lang w:eastAsia="ru-RU"/>
    </w:rPr>
  </w:style>
  <w:style w:type="paragraph" w:styleId="aa">
    <w:name w:val="header"/>
    <w:basedOn w:val="a0"/>
    <w:link w:val="ab"/>
    <w:unhideWhenUsed/>
    <w:rsid w:val="00E018F8"/>
    <w:pPr>
      <w:tabs>
        <w:tab w:val="center" w:pos="4677"/>
        <w:tab w:val="right" w:pos="9355"/>
      </w:tabs>
    </w:pPr>
  </w:style>
  <w:style w:type="character" w:customStyle="1" w:styleId="ab">
    <w:name w:val="Верхний колонтитул Знак"/>
    <w:basedOn w:val="a1"/>
    <w:link w:val="aa"/>
    <w:uiPriority w:val="99"/>
    <w:rsid w:val="00E018F8"/>
    <w:rPr>
      <w:rFonts w:ascii="Times New Roman" w:eastAsia="Times New Roman" w:hAnsi="Times New Roman" w:cs="Times New Roman"/>
      <w:sz w:val="20"/>
      <w:szCs w:val="20"/>
      <w:lang w:eastAsia="ru-RU"/>
    </w:rPr>
  </w:style>
  <w:style w:type="paragraph" w:styleId="ac">
    <w:name w:val="footer"/>
    <w:basedOn w:val="a0"/>
    <w:link w:val="ad"/>
    <w:unhideWhenUsed/>
    <w:rsid w:val="00E018F8"/>
    <w:pPr>
      <w:tabs>
        <w:tab w:val="center" w:pos="4677"/>
        <w:tab w:val="right" w:pos="9355"/>
      </w:tabs>
    </w:pPr>
  </w:style>
  <w:style w:type="character" w:customStyle="1" w:styleId="ad">
    <w:name w:val="Нижний колонтитул Знак"/>
    <w:basedOn w:val="a1"/>
    <w:link w:val="ac"/>
    <w:uiPriority w:val="99"/>
    <w:rsid w:val="00E018F8"/>
    <w:rPr>
      <w:rFonts w:ascii="Times New Roman" w:eastAsia="Times New Roman" w:hAnsi="Times New Roman" w:cs="Times New Roman"/>
      <w:sz w:val="20"/>
      <w:szCs w:val="20"/>
      <w:lang w:eastAsia="ru-RU"/>
    </w:rPr>
  </w:style>
  <w:style w:type="paragraph" w:styleId="ae">
    <w:name w:val="List Paragraph"/>
    <w:basedOn w:val="a0"/>
    <w:uiPriority w:val="34"/>
    <w:qFormat/>
    <w:rsid w:val="00ED039B"/>
    <w:pPr>
      <w:ind w:left="720"/>
      <w:contextualSpacing/>
    </w:pPr>
  </w:style>
  <w:style w:type="paragraph" w:styleId="af">
    <w:name w:val="No Spacing"/>
    <w:uiPriority w:val="1"/>
    <w:qFormat/>
    <w:rsid w:val="00CD03CE"/>
    <w:pPr>
      <w:spacing w:after="0" w:line="240" w:lineRule="auto"/>
    </w:pPr>
  </w:style>
  <w:style w:type="table" w:styleId="af0">
    <w:name w:val="Table Grid"/>
    <w:basedOn w:val="a2"/>
    <w:rsid w:val="00CD0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basedOn w:val="a0"/>
    <w:rsid w:val="00223C1C"/>
    <w:pPr>
      <w:spacing w:before="100" w:beforeAutospacing="1" w:after="100" w:afterAutospacing="1"/>
    </w:pPr>
    <w:rPr>
      <w:sz w:val="24"/>
      <w:szCs w:val="24"/>
    </w:rPr>
  </w:style>
  <w:style w:type="character" w:customStyle="1" w:styleId="11">
    <w:name w:val="Заголовок 1 Знак"/>
    <w:basedOn w:val="a1"/>
    <w:link w:val="10"/>
    <w:rsid w:val="00C67F30"/>
    <w:rPr>
      <w:rFonts w:ascii="Times New Roman" w:eastAsia="Times New Roman" w:hAnsi="Times New Roman" w:cs="Times New Roman"/>
      <w:kern w:val="36"/>
      <w:sz w:val="28"/>
      <w:szCs w:val="28"/>
      <w:lang w:eastAsia="ru-RU"/>
    </w:rPr>
  </w:style>
  <w:style w:type="character" w:customStyle="1" w:styleId="31">
    <w:name w:val="Заголовок 3 Знак"/>
    <w:basedOn w:val="a1"/>
    <w:link w:val="30"/>
    <w:rsid w:val="00C67F30"/>
    <w:rPr>
      <w:rFonts w:ascii="Arial" w:eastAsia="Times New Roman" w:hAnsi="Arial" w:cs="Arial"/>
      <w:b/>
      <w:bCs/>
      <w:sz w:val="26"/>
      <w:szCs w:val="26"/>
      <w:lang w:eastAsia="ru-RU"/>
    </w:rPr>
  </w:style>
  <w:style w:type="character" w:customStyle="1" w:styleId="40">
    <w:name w:val="Заголовок 4 Знак"/>
    <w:basedOn w:val="a1"/>
    <w:link w:val="4"/>
    <w:rsid w:val="00C67F30"/>
    <w:rPr>
      <w:rFonts w:ascii="Times New Roman" w:eastAsia="Times New Roman" w:hAnsi="Times New Roman" w:cs="Times New Roman"/>
      <w:b/>
      <w:bCs/>
      <w:sz w:val="28"/>
      <w:szCs w:val="28"/>
      <w:lang w:eastAsia="ru-RU"/>
    </w:rPr>
  </w:style>
  <w:style w:type="paragraph" w:styleId="af1">
    <w:name w:val="Normal (Web)"/>
    <w:basedOn w:val="a0"/>
    <w:rsid w:val="00C67F30"/>
    <w:pPr>
      <w:spacing w:before="120"/>
      <w:jc w:val="both"/>
    </w:pPr>
    <w:rPr>
      <w:rFonts w:ascii="Verdana" w:hAnsi="Verdana"/>
    </w:rPr>
  </w:style>
  <w:style w:type="paragraph" w:customStyle="1" w:styleId="node-unpublished">
    <w:name w:val="node-unpublished"/>
    <w:basedOn w:val="a0"/>
    <w:rsid w:val="00C67F30"/>
    <w:pPr>
      <w:shd w:val="clear" w:color="auto" w:fill="FFF4F4"/>
      <w:spacing w:before="120"/>
      <w:jc w:val="both"/>
    </w:pPr>
    <w:rPr>
      <w:rFonts w:ascii="Verdana" w:hAnsi="Verdana"/>
    </w:rPr>
  </w:style>
  <w:style w:type="paragraph" w:customStyle="1" w:styleId="terms-inline">
    <w:name w:val="terms-inline"/>
    <w:basedOn w:val="a0"/>
    <w:rsid w:val="00C67F30"/>
    <w:pPr>
      <w:spacing w:before="120"/>
      <w:jc w:val="both"/>
    </w:pPr>
    <w:rPr>
      <w:rFonts w:ascii="Verdana" w:hAnsi="Verdana"/>
    </w:rPr>
  </w:style>
  <w:style w:type="paragraph" w:customStyle="1" w:styleId="clear-block">
    <w:name w:val="clear-block"/>
    <w:basedOn w:val="a0"/>
    <w:rsid w:val="00C67F30"/>
    <w:pPr>
      <w:spacing w:before="120"/>
      <w:jc w:val="both"/>
    </w:pPr>
    <w:rPr>
      <w:rFonts w:ascii="Verdana" w:hAnsi="Verdana"/>
    </w:rPr>
  </w:style>
  <w:style w:type="paragraph" w:customStyle="1" w:styleId="breadcrumb">
    <w:name w:val="breadcrumb"/>
    <w:basedOn w:val="a0"/>
    <w:rsid w:val="00C67F30"/>
    <w:pPr>
      <w:spacing w:before="120" w:after="120"/>
      <w:jc w:val="both"/>
    </w:pPr>
    <w:rPr>
      <w:rFonts w:ascii="Verdana" w:hAnsi="Verdana"/>
      <w:color w:val="6A6A6A"/>
      <w:sz w:val="22"/>
      <w:szCs w:val="22"/>
    </w:rPr>
  </w:style>
  <w:style w:type="paragraph" w:customStyle="1" w:styleId="error">
    <w:name w:val="error"/>
    <w:basedOn w:val="a0"/>
    <w:rsid w:val="00C67F30"/>
    <w:pPr>
      <w:spacing w:before="120"/>
      <w:jc w:val="both"/>
    </w:pPr>
    <w:rPr>
      <w:rFonts w:ascii="Verdana" w:hAnsi="Verdana"/>
      <w:color w:val="EE5555"/>
    </w:rPr>
  </w:style>
  <w:style w:type="paragraph" w:customStyle="1" w:styleId="warning">
    <w:name w:val="warning"/>
    <w:basedOn w:val="a0"/>
    <w:rsid w:val="00C67F30"/>
    <w:pPr>
      <w:spacing w:before="120"/>
      <w:jc w:val="both"/>
    </w:pPr>
    <w:rPr>
      <w:rFonts w:ascii="Verdana" w:hAnsi="Verdana"/>
      <w:color w:val="E09010"/>
    </w:rPr>
  </w:style>
  <w:style w:type="paragraph" w:customStyle="1" w:styleId="ok">
    <w:name w:val="ok"/>
    <w:basedOn w:val="a0"/>
    <w:rsid w:val="00C67F30"/>
    <w:pPr>
      <w:spacing w:before="120"/>
      <w:jc w:val="both"/>
    </w:pPr>
    <w:rPr>
      <w:rFonts w:ascii="Verdana" w:hAnsi="Verdana"/>
      <w:color w:val="008000"/>
    </w:rPr>
  </w:style>
  <w:style w:type="paragraph" w:customStyle="1" w:styleId="form-item">
    <w:name w:val="form-item"/>
    <w:basedOn w:val="a0"/>
    <w:rsid w:val="00C67F30"/>
    <w:pPr>
      <w:spacing w:before="240" w:after="240"/>
      <w:jc w:val="both"/>
    </w:pPr>
    <w:rPr>
      <w:rFonts w:ascii="Verdana" w:hAnsi="Verdana"/>
    </w:rPr>
  </w:style>
  <w:style w:type="paragraph" w:customStyle="1" w:styleId="form-checkboxes">
    <w:name w:val="form-checkboxes"/>
    <w:basedOn w:val="a0"/>
    <w:rsid w:val="00C67F30"/>
    <w:pPr>
      <w:spacing w:before="240" w:after="240"/>
      <w:jc w:val="both"/>
    </w:pPr>
    <w:rPr>
      <w:rFonts w:ascii="Verdana" w:hAnsi="Verdana"/>
    </w:rPr>
  </w:style>
  <w:style w:type="paragraph" w:customStyle="1" w:styleId="form-radios">
    <w:name w:val="form-radios"/>
    <w:basedOn w:val="a0"/>
    <w:rsid w:val="00C67F30"/>
    <w:pPr>
      <w:spacing w:before="240" w:after="240"/>
      <w:jc w:val="both"/>
    </w:pPr>
    <w:rPr>
      <w:rFonts w:ascii="Verdana" w:hAnsi="Verdana"/>
    </w:rPr>
  </w:style>
  <w:style w:type="paragraph" w:customStyle="1" w:styleId="marker">
    <w:name w:val="marker"/>
    <w:basedOn w:val="a0"/>
    <w:rsid w:val="00C67F30"/>
    <w:pPr>
      <w:spacing w:before="120"/>
      <w:jc w:val="both"/>
    </w:pPr>
    <w:rPr>
      <w:rFonts w:ascii="Verdana" w:hAnsi="Verdana"/>
      <w:color w:val="FF0000"/>
    </w:rPr>
  </w:style>
  <w:style w:type="paragraph" w:customStyle="1" w:styleId="form-required">
    <w:name w:val="form-required"/>
    <w:basedOn w:val="a0"/>
    <w:rsid w:val="00C67F30"/>
    <w:pPr>
      <w:spacing w:before="120"/>
      <w:jc w:val="both"/>
    </w:pPr>
    <w:rPr>
      <w:rFonts w:ascii="Verdana" w:hAnsi="Verdana"/>
      <w:color w:val="FF0000"/>
    </w:rPr>
  </w:style>
  <w:style w:type="paragraph" w:customStyle="1" w:styleId="more-link">
    <w:name w:val="more-link"/>
    <w:basedOn w:val="a0"/>
    <w:rsid w:val="00C67F30"/>
    <w:pPr>
      <w:spacing w:before="120"/>
      <w:jc w:val="right"/>
    </w:pPr>
    <w:rPr>
      <w:rFonts w:ascii="Verdana" w:hAnsi="Verdana"/>
    </w:rPr>
  </w:style>
  <w:style w:type="paragraph" w:customStyle="1" w:styleId="more-help-link">
    <w:name w:val="more-help-link"/>
    <w:basedOn w:val="a0"/>
    <w:rsid w:val="00C67F30"/>
    <w:pPr>
      <w:spacing w:before="120"/>
      <w:jc w:val="right"/>
    </w:pPr>
    <w:rPr>
      <w:rFonts w:ascii="Verdana" w:hAnsi="Verdana"/>
    </w:rPr>
  </w:style>
  <w:style w:type="paragraph" w:customStyle="1" w:styleId="nowrap">
    <w:name w:val="nowrap"/>
    <w:basedOn w:val="a0"/>
    <w:rsid w:val="00C67F30"/>
    <w:pPr>
      <w:spacing w:before="120"/>
      <w:jc w:val="both"/>
    </w:pPr>
    <w:rPr>
      <w:rFonts w:ascii="Verdana" w:hAnsi="Verdana"/>
    </w:rPr>
  </w:style>
  <w:style w:type="paragraph" w:customStyle="1" w:styleId="pager-current">
    <w:name w:val="pager-current"/>
    <w:basedOn w:val="a0"/>
    <w:rsid w:val="00C67F30"/>
    <w:pPr>
      <w:spacing w:before="120"/>
      <w:jc w:val="both"/>
    </w:pPr>
    <w:rPr>
      <w:rFonts w:ascii="Verdana" w:hAnsi="Verdana"/>
      <w:b/>
      <w:bCs/>
    </w:rPr>
  </w:style>
  <w:style w:type="paragraph" w:customStyle="1" w:styleId="tips">
    <w:name w:val="tips"/>
    <w:basedOn w:val="a0"/>
    <w:rsid w:val="00C67F30"/>
    <w:pPr>
      <w:jc w:val="both"/>
    </w:pPr>
    <w:rPr>
      <w:rFonts w:ascii="Verdana" w:hAnsi="Verdana"/>
      <w:sz w:val="22"/>
      <w:szCs w:val="22"/>
    </w:rPr>
  </w:style>
  <w:style w:type="paragraph" w:customStyle="1" w:styleId="resizable-textarea">
    <w:name w:val="resizable-textarea"/>
    <w:basedOn w:val="a0"/>
    <w:rsid w:val="00C67F30"/>
    <w:pPr>
      <w:spacing w:before="120"/>
      <w:jc w:val="both"/>
    </w:pPr>
    <w:rPr>
      <w:rFonts w:ascii="Verdana" w:hAnsi="Verdana"/>
    </w:rPr>
  </w:style>
  <w:style w:type="paragraph" w:customStyle="1" w:styleId="teaser-checkbox">
    <w:name w:val="teaser-checkbox"/>
    <w:basedOn w:val="a0"/>
    <w:rsid w:val="00C67F30"/>
    <w:pPr>
      <w:spacing w:before="120"/>
      <w:jc w:val="both"/>
    </w:pPr>
    <w:rPr>
      <w:rFonts w:ascii="Verdana" w:hAnsi="Verdana"/>
    </w:rPr>
  </w:style>
  <w:style w:type="paragraph" w:customStyle="1" w:styleId="progress">
    <w:name w:val="progress"/>
    <w:basedOn w:val="a0"/>
    <w:rsid w:val="00C67F30"/>
    <w:pPr>
      <w:spacing w:before="120"/>
      <w:jc w:val="both"/>
    </w:pPr>
    <w:rPr>
      <w:rFonts w:ascii="Verdana" w:hAnsi="Verdana"/>
      <w:b/>
      <w:bCs/>
    </w:rPr>
  </w:style>
  <w:style w:type="paragraph" w:customStyle="1" w:styleId="ahah-progress-bar">
    <w:name w:val="ahah-progress-bar"/>
    <w:basedOn w:val="a0"/>
    <w:rsid w:val="00C67F30"/>
    <w:pPr>
      <w:spacing w:before="120"/>
      <w:jc w:val="both"/>
    </w:pPr>
    <w:rPr>
      <w:rFonts w:ascii="Verdana" w:hAnsi="Verdana"/>
    </w:rPr>
  </w:style>
  <w:style w:type="paragraph" w:customStyle="1" w:styleId="password-parent">
    <w:name w:val="password-parent"/>
    <w:basedOn w:val="a0"/>
    <w:rsid w:val="00C67F30"/>
    <w:pPr>
      <w:jc w:val="both"/>
    </w:pPr>
    <w:rPr>
      <w:rFonts w:ascii="Verdana" w:hAnsi="Verdana"/>
    </w:rPr>
  </w:style>
  <w:style w:type="paragraph" w:customStyle="1" w:styleId="confirm-parent">
    <w:name w:val="confirm-parent"/>
    <w:basedOn w:val="a0"/>
    <w:rsid w:val="00C67F30"/>
    <w:pPr>
      <w:spacing w:before="75"/>
      <w:jc w:val="both"/>
    </w:pPr>
    <w:rPr>
      <w:rFonts w:ascii="Verdana" w:hAnsi="Verdana"/>
    </w:rPr>
  </w:style>
  <w:style w:type="paragraph" w:customStyle="1" w:styleId="profile">
    <w:name w:val="profile"/>
    <w:basedOn w:val="a0"/>
    <w:rsid w:val="00C67F30"/>
    <w:pPr>
      <w:spacing w:before="240" w:after="240"/>
      <w:jc w:val="both"/>
    </w:pPr>
    <w:rPr>
      <w:rFonts w:ascii="Verdana" w:hAnsi="Verdana"/>
    </w:rPr>
  </w:style>
  <w:style w:type="paragraph" w:customStyle="1" w:styleId="ctools-locked">
    <w:name w:val="ctools-locked"/>
    <w:basedOn w:val="a0"/>
    <w:rsid w:val="00C67F30"/>
    <w:pPr>
      <w:pBdr>
        <w:top w:val="single" w:sz="6" w:space="12" w:color="FF0000"/>
        <w:left w:val="single" w:sz="6" w:space="12" w:color="FF0000"/>
        <w:bottom w:val="single" w:sz="6" w:space="12" w:color="FF0000"/>
        <w:right w:val="single" w:sz="6" w:space="12" w:color="FF0000"/>
      </w:pBdr>
      <w:spacing w:before="120"/>
      <w:jc w:val="both"/>
    </w:pPr>
    <w:rPr>
      <w:rFonts w:ascii="Verdana" w:hAnsi="Verdana"/>
      <w:color w:val="FF0000"/>
    </w:rPr>
  </w:style>
  <w:style w:type="paragraph" w:customStyle="1" w:styleId="ctools-owns-lock">
    <w:name w:val="ctools-owns-lock"/>
    <w:basedOn w:val="a0"/>
    <w:rsid w:val="00C67F30"/>
    <w:pPr>
      <w:pBdr>
        <w:top w:val="single" w:sz="6" w:space="12" w:color="F0C020"/>
        <w:left w:val="single" w:sz="6" w:space="12" w:color="F0C020"/>
        <w:bottom w:val="single" w:sz="6" w:space="12" w:color="F0C020"/>
        <w:right w:val="single" w:sz="6" w:space="12" w:color="F0C020"/>
      </w:pBdr>
      <w:shd w:val="clear" w:color="auto" w:fill="FFFFDD"/>
      <w:spacing w:before="120"/>
      <w:jc w:val="both"/>
    </w:pPr>
    <w:rPr>
      <w:rFonts w:ascii="Verdana" w:hAnsi="Verdana"/>
    </w:rPr>
  </w:style>
  <w:style w:type="paragraph" w:customStyle="1" w:styleId="filefield-icon">
    <w:name w:val="filefield-icon"/>
    <w:basedOn w:val="a0"/>
    <w:rsid w:val="00C67F30"/>
    <w:pPr>
      <w:spacing w:before="120"/>
      <w:ind w:right="96"/>
      <w:jc w:val="both"/>
    </w:pPr>
    <w:rPr>
      <w:rFonts w:ascii="Verdana" w:hAnsi="Verdana"/>
    </w:rPr>
  </w:style>
  <w:style w:type="paragraph" w:customStyle="1" w:styleId="filefield-element">
    <w:name w:val="filefield-element"/>
    <w:basedOn w:val="a0"/>
    <w:rsid w:val="00C67F30"/>
    <w:pPr>
      <w:spacing w:before="240" w:after="240"/>
      <w:jc w:val="both"/>
    </w:pPr>
    <w:rPr>
      <w:rFonts w:ascii="Verdana" w:hAnsi="Verdana"/>
    </w:rPr>
  </w:style>
  <w:style w:type="paragraph" w:customStyle="1" w:styleId="filefield-generic-edit-description">
    <w:name w:val="filefield-generic-edit-description"/>
    <w:basedOn w:val="a0"/>
    <w:rsid w:val="00C67F30"/>
    <w:pPr>
      <w:spacing w:before="120"/>
      <w:ind w:right="1440"/>
      <w:jc w:val="both"/>
    </w:pPr>
    <w:rPr>
      <w:rFonts w:ascii="Verdana" w:hAnsi="Verdana"/>
    </w:rPr>
  </w:style>
  <w:style w:type="paragraph" w:customStyle="1" w:styleId="lightboxhideimage">
    <w:name w:val="lightbox_hide_image"/>
    <w:basedOn w:val="a0"/>
    <w:rsid w:val="00C67F30"/>
    <w:pPr>
      <w:spacing w:before="120"/>
      <w:jc w:val="both"/>
    </w:pPr>
    <w:rPr>
      <w:rFonts w:ascii="Verdana" w:hAnsi="Verdana"/>
      <w:vanish/>
    </w:rPr>
  </w:style>
  <w:style w:type="paragraph" w:customStyle="1" w:styleId="views-exposed-widgets">
    <w:name w:val="views-exposed-widgets"/>
    <w:basedOn w:val="a0"/>
    <w:rsid w:val="00C67F30"/>
    <w:pPr>
      <w:spacing w:before="120" w:after="120"/>
      <w:jc w:val="both"/>
    </w:pPr>
    <w:rPr>
      <w:rFonts w:ascii="Verdana" w:hAnsi="Verdana"/>
    </w:rPr>
  </w:style>
  <w:style w:type="paragraph" w:customStyle="1" w:styleId="field-content">
    <w:name w:val="field-content"/>
    <w:basedOn w:val="a0"/>
    <w:rsid w:val="00C67F30"/>
    <w:pPr>
      <w:spacing w:before="120"/>
      <w:jc w:val="both"/>
    </w:pPr>
    <w:rPr>
      <w:rFonts w:ascii="Verdana" w:hAnsi="Verdana"/>
      <w:color w:val="217125"/>
      <w:sz w:val="29"/>
      <w:szCs w:val="29"/>
    </w:rPr>
  </w:style>
  <w:style w:type="paragraph" w:customStyle="1" w:styleId="links">
    <w:name w:val="links"/>
    <w:basedOn w:val="a0"/>
    <w:rsid w:val="00C67F30"/>
    <w:pPr>
      <w:spacing w:before="120"/>
      <w:jc w:val="both"/>
    </w:pPr>
    <w:rPr>
      <w:rFonts w:ascii="Verdana" w:hAnsi="Verdana"/>
      <w:sz w:val="23"/>
      <w:szCs w:val="23"/>
    </w:rPr>
  </w:style>
  <w:style w:type="paragraph" w:customStyle="1" w:styleId="site-slogan">
    <w:name w:val="site-slogan"/>
    <w:basedOn w:val="a0"/>
    <w:rsid w:val="00C67F30"/>
    <w:pPr>
      <w:jc w:val="both"/>
    </w:pPr>
    <w:rPr>
      <w:rFonts w:ascii="Verdana" w:hAnsi="Verdana"/>
      <w:b/>
      <w:bCs/>
      <w:color w:val="000000"/>
      <w:sz w:val="24"/>
      <w:szCs w:val="24"/>
    </w:rPr>
  </w:style>
  <w:style w:type="paragraph" w:customStyle="1" w:styleId="messages">
    <w:name w:val="messages"/>
    <w:basedOn w:val="a0"/>
    <w:rsid w:val="00C67F30"/>
    <w:pPr>
      <w:pBdr>
        <w:top w:val="single" w:sz="6" w:space="4" w:color="CCCCCC"/>
        <w:left w:val="single" w:sz="6" w:space="4" w:color="CCCCCC"/>
        <w:bottom w:val="single" w:sz="6" w:space="4" w:color="CCCCCC"/>
        <w:right w:val="single" w:sz="6" w:space="4" w:color="CCCCCC"/>
      </w:pBdr>
      <w:shd w:val="clear" w:color="auto" w:fill="EEEEEE"/>
      <w:spacing w:before="120" w:after="240"/>
      <w:jc w:val="both"/>
    </w:pPr>
    <w:rPr>
      <w:rFonts w:ascii="Verdana" w:hAnsi="Verdana"/>
    </w:rPr>
  </w:style>
  <w:style w:type="paragraph" w:customStyle="1" w:styleId="12">
    <w:name w:val="Название1"/>
    <w:basedOn w:val="a0"/>
    <w:rsid w:val="00C67F30"/>
    <w:pPr>
      <w:jc w:val="both"/>
    </w:pPr>
    <w:rPr>
      <w:rFonts w:ascii="Verdana" w:hAnsi="Verdana"/>
      <w:b/>
      <w:bCs/>
      <w:sz w:val="34"/>
      <w:szCs w:val="34"/>
    </w:rPr>
  </w:style>
  <w:style w:type="paragraph" w:customStyle="1" w:styleId="block">
    <w:name w:val="block"/>
    <w:basedOn w:val="a0"/>
    <w:rsid w:val="00C67F30"/>
    <w:pPr>
      <w:spacing w:before="120" w:after="720"/>
      <w:jc w:val="both"/>
    </w:pPr>
    <w:rPr>
      <w:rFonts w:ascii="Verdana" w:hAnsi="Verdana"/>
    </w:rPr>
  </w:style>
  <w:style w:type="paragraph" w:customStyle="1" w:styleId="submitted">
    <w:name w:val="submitted"/>
    <w:basedOn w:val="a0"/>
    <w:rsid w:val="00C67F30"/>
    <w:pPr>
      <w:jc w:val="both"/>
    </w:pPr>
    <w:rPr>
      <w:rFonts w:ascii="Verdana" w:hAnsi="Verdana"/>
      <w:color w:val="999999"/>
      <w:sz w:val="19"/>
      <w:szCs w:val="19"/>
    </w:rPr>
  </w:style>
  <w:style w:type="paragraph" w:customStyle="1" w:styleId="box">
    <w:name w:val="box"/>
    <w:basedOn w:val="a0"/>
    <w:rsid w:val="00C67F30"/>
    <w:pPr>
      <w:spacing w:before="120"/>
      <w:jc w:val="both"/>
    </w:pPr>
    <w:rPr>
      <w:rFonts w:ascii="Verdana" w:hAnsi="Verdana"/>
    </w:rPr>
  </w:style>
  <w:style w:type="paragraph" w:customStyle="1" w:styleId="node">
    <w:name w:val="node"/>
    <w:basedOn w:val="a0"/>
    <w:rsid w:val="00C67F30"/>
    <w:pPr>
      <w:spacing w:before="120" w:after="240"/>
      <w:jc w:val="both"/>
    </w:pPr>
    <w:rPr>
      <w:rFonts w:ascii="Verdana" w:hAnsi="Verdana"/>
    </w:rPr>
  </w:style>
  <w:style w:type="paragraph" w:customStyle="1" w:styleId="sticky">
    <w:name w:val="sticky"/>
    <w:basedOn w:val="a0"/>
    <w:rsid w:val="00C67F30"/>
    <w:pPr>
      <w:pBdr>
        <w:bottom w:val="dotted" w:sz="6" w:space="12" w:color="E0E4E7"/>
      </w:pBdr>
      <w:spacing w:before="120"/>
      <w:jc w:val="both"/>
    </w:pPr>
    <w:rPr>
      <w:rFonts w:ascii="Verdana" w:hAnsi="Verdana"/>
    </w:rPr>
  </w:style>
  <w:style w:type="paragraph" w:customStyle="1" w:styleId="comment">
    <w:name w:val="comment"/>
    <w:basedOn w:val="a0"/>
    <w:rsid w:val="00C67F30"/>
    <w:pPr>
      <w:pBdr>
        <w:top w:val="single" w:sz="6" w:space="6" w:color="AABBCC"/>
        <w:left w:val="single" w:sz="6" w:space="6" w:color="AABBCC"/>
        <w:bottom w:val="single" w:sz="6" w:space="6" w:color="AABBCC"/>
        <w:right w:val="single" w:sz="6" w:space="6" w:color="AABBCC"/>
      </w:pBdr>
      <w:spacing w:before="120" w:after="240"/>
      <w:jc w:val="both"/>
    </w:pPr>
    <w:rPr>
      <w:rFonts w:ascii="Verdana" w:hAnsi="Verdana"/>
    </w:rPr>
  </w:style>
  <w:style w:type="paragraph" w:customStyle="1" w:styleId="pager">
    <w:name w:val="pager"/>
    <w:basedOn w:val="a0"/>
    <w:rsid w:val="00C67F30"/>
    <w:pPr>
      <w:spacing w:before="120" w:after="225"/>
      <w:jc w:val="both"/>
    </w:pPr>
    <w:rPr>
      <w:rFonts w:ascii="Verdana" w:hAnsi="Verdana"/>
    </w:rPr>
  </w:style>
  <w:style w:type="paragraph" w:customStyle="1" w:styleId="container">
    <w:name w:val="container"/>
    <w:basedOn w:val="a0"/>
    <w:rsid w:val="00C67F30"/>
    <w:pPr>
      <w:spacing w:before="120"/>
      <w:jc w:val="both"/>
    </w:pPr>
    <w:rPr>
      <w:rFonts w:ascii="Verdana" w:hAnsi="Verdana"/>
    </w:rPr>
  </w:style>
  <w:style w:type="paragraph" w:customStyle="1" w:styleId="container-left">
    <w:name w:val="container-left"/>
    <w:basedOn w:val="a0"/>
    <w:rsid w:val="00C67F30"/>
    <w:pPr>
      <w:spacing w:before="120"/>
      <w:jc w:val="both"/>
    </w:pPr>
    <w:rPr>
      <w:rFonts w:ascii="Verdana" w:hAnsi="Verdana"/>
    </w:rPr>
  </w:style>
  <w:style w:type="paragraph" w:customStyle="1" w:styleId="container-right">
    <w:name w:val="container-right"/>
    <w:basedOn w:val="a0"/>
    <w:rsid w:val="00C67F30"/>
    <w:pPr>
      <w:spacing w:before="120"/>
      <w:jc w:val="both"/>
    </w:pPr>
    <w:rPr>
      <w:rFonts w:ascii="Verdana" w:hAnsi="Verdana"/>
    </w:rPr>
  </w:style>
  <w:style w:type="paragraph" w:customStyle="1" w:styleId="advertisement">
    <w:name w:val="advertisement"/>
    <w:basedOn w:val="a0"/>
    <w:rsid w:val="00C67F30"/>
    <w:pPr>
      <w:jc w:val="both"/>
    </w:pPr>
    <w:rPr>
      <w:rFonts w:ascii="Verdana" w:hAnsi="Verdana"/>
    </w:rPr>
  </w:style>
  <w:style w:type="paragraph" w:customStyle="1" w:styleId="searchbox">
    <w:name w:val="search_box"/>
    <w:basedOn w:val="a0"/>
    <w:rsid w:val="00C67F30"/>
    <w:pPr>
      <w:spacing w:before="120"/>
      <w:jc w:val="both"/>
    </w:pPr>
    <w:rPr>
      <w:rFonts w:ascii="Verdana" w:hAnsi="Verdana"/>
    </w:rPr>
  </w:style>
  <w:style w:type="paragraph" w:customStyle="1" w:styleId="necessary">
    <w:name w:val="necessary"/>
    <w:basedOn w:val="a0"/>
    <w:rsid w:val="00C67F30"/>
    <w:pPr>
      <w:spacing w:before="120"/>
      <w:jc w:val="both"/>
    </w:pPr>
    <w:rPr>
      <w:rFonts w:ascii="Verdana" w:hAnsi="Verdana"/>
      <w:color w:val="FF0000"/>
    </w:rPr>
  </w:style>
  <w:style w:type="paragraph" w:customStyle="1" w:styleId="premium-listing-link">
    <w:name w:val="premium-listing-link"/>
    <w:basedOn w:val="a0"/>
    <w:rsid w:val="00C67F30"/>
    <w:pPr>
      <w:pBdr>
        <w:top w:val="single" w:sz="6" w:space="3" w:color="5F7E01"/>
        <w:left w:val="single" w:sz="6" w:space="3" w:color="5F7E01"/>
        <w:bottom w:val="single" w:sz="6" w:space="3" w:color="5F7E01"/>
        <w:right w:val="single" w:sz="6" w:space="3" w:color="5F7E01"/>
      </w:pBdr>
      <w:shd w:val="clear" w:color="auto" w:fill="9BCA0F"/>
      <w:spacing w:before="150"/>
      <w:ind w:right="270"/>
      <w:jc w:val="both"/>
    </w:pPr>
    <w:rPr>
      <w:rFonts w:ascii="Verdana" w:hAnsi="Verdana"/>
      <w:b/>
      <w:bCs/>
      <w:color w:val="FFFFFF"/>
    </w:rPr>
  </w:style>
  <w:style w:type="paragraph" w:customStyle="1" w:styleId="field-field-good-things--">
    <w:name w:val="field-field-good-things--"/>
    <w:basedOn w:val="a0"/>
    <w:rsid w:val="00C67F30"/>
    <w:pPr>
      <w:shd w:val="clear" w:color="auto" w:fill="EDFFED"/>
      <w:spacing w:before="120"/>
      <w:jc w:val="both"/>
    </w:pPr>
    <w:rPr>
      <w:rFonts w:ascii="Verdana" w:hAnsi="Verdana"/>
    </w:rPr>
  </w:style>
  <w:style w:type="paragraph" w:customStyle="1" w:styleId="field-field-bad-things">
    <w:name w:val="field-field-bad-things"/>
    <w:basedOn w:val="a0"/>
    <w:rsid w:val="00C67F30"/>
    <w:pPr>
      <w:shd w:val="clear" w:color="auto" w:fill="FFF2F2"/>
      <w:spacing w:before="120"/>
      <w:jc w:val="both"/>
    </w:pPr>
    <w:rPr>
      <w:rFonts w:ascii="Verdana" w:hAnsi="Verdana"/>
    </w:rPr>
  </w:style>
  <w:style w:type="paragraph" w:customStyle="1" w:styleId="field-field-opinion">
    <w:name w:val="field-field-opinion"/>
    <w:basedOn w:val="a0"/>
    <w:rsid w:val="00C67F30"/>
    <w:pPr>
      <w:shd w:val="clear" w:color="auto" w:fill="F7F7F7"/>
      <w:spacing w:before="120"/>
      <w:jc w:val="both"/>
    </w:pPr>
    <w:rPr>
      <w:rFonts w:ascii="Verdana" w:hAnsi="Verdana"/>
    </w:rPr>
  </w:style>
  <w:style w:type="paragraph" w:customStyle="1" w:styleId="leftheader">
    <w:name w:val="left_header"/>
    <w:basedOn w:val="a0"/>
    <w:rsid w:val="00C67F30"/>
    <w:pPr>
      <w:pBdr>
        <w:top w:val="dashed" w:sz="6" w:space="1" w:color="auto"/>
        <w:left w:val="dashed" w:sz="6" w:space="2" w:color="auto"/>
        <w:bottom w:val="dashed" w:sz="6" w:space="2" w:color="auto"/>
        <w:right w:val="dashed" w:sz="6" w:space="2" w:color="auto"/>
      </w:pBdr>
      <w:shd w:val="clear" w:color="auto" w:fill="FFFFDC"/>
      <w:spacing w:before="120"/>
      <w:jc w:val="both"/>
    </w:pPr>
    <w:rPr>
      <w:rFonts w:ascii="Verdana" w:hAnsi="Verdana"/>
    </w:rPr>
  </w:style>
  <w:style w:type="paragraph" w:customStyle="1" w:styleId="rightheader">
    <w:name w:val="right_header"/>
    <w:basedOn w:val="a0"/>
    <w:rsid w:val="00C67F30"/>
    <w:pPr>
      <w:pBdr>
        <w:top w:val="dashed" w:sz="6" w:space="1" w:color="auto"/>
        <w:left w:val="dashed" w:sz="6" w:space="2" w:color="auto"/>
        <w:bottom w:val="dashed" w:sz="6" w:space="2" w:color="auto"/>
        <w:right w:val="dashed" w:sz="6" w:space="2" w:color="auto"/>
      </w:pBdr>
      <w:shd w:val="clear" w:color="auto" w:fill="FFFFDC"/>
      <w:spacing w:before="120"/>
      <w:jc w:val="both"/>
    </w:pPr>
    <w:rPr>
      <w:rFonts w:ascii="Verdana" w:hAnsi="Verdana"/>
    </w:rPr>
  </w:style>
  <w:style w:type="paragraph" w:customStyle="1" w:styleId="tabs-block">
    <w:name w:val="tabs-block"/>
    <w:basedOn w:val="a0"/>
    <w:rsid w:val="00C67F30"/>
    <w:pPr>
      <w:spacing w:after="150"/>
      <w:jc w:val="both"/>
    </w:pPr>
    <w:rPr>
      <w:rFonts w:ascii="Verdana" w:hAnsi="Verdana"/>
    </w:rPr>
  </w:style>
  <w:style w:type="paragraph" w:customStyle="1" w:styleId="tabbed">
    <w:name w:val="tabbed"/>
    <w:basedOn w:val="a0"/>
    <w:rsid w:val="00C67F30"/>
    <w:pPr>
      <w:jc w:val="both"/>
    </w:pPr>
    <w:rPr>
      <w:rFonts w:ascii="Verdana" w:hAnsi="Verdana"/>
    </w:rPr>
  </w:style>
  <w:style w:type="paragraph" w:customStyle="1" w:styleId="view-data-node-data-field-image-field-image-fid">
    <w:name w:val="view-data-node-data-field-image-field-image-fid"/>
    <w:basedOn w:val="a0"/>
    <w:rsid w:val="00C67F30"/>
    <w:pPr>
      <w:spacing w:after="45"/>
      <w:ind w:right="150"/>
      <w:jc w:val="both"/>
    </w:pPr>
    <w:rPr>
      <w:rFonts w:ascii="Verdana" w:hAnsi="Verdana"/>
    </w:rPr>
  </w:style>
  <w:style w:type="paragraph" w:customStyle="1" w:styleId="feed-icon">
    <w:name w:val="feed-icon"/>
    <w:basedOn w:val="a0"/>
    <w:rsid w:val="00C67F30"/>
    <w:pPr>
      <w:spacing w:before="120"/>
      <w:jc w:val="both"/>
    </w:pPr>
    <w:rPr>
      <w:rFonts w:ascii="Verdana" w:hAnsi="Verdana"/>
    </w:rPr>
  </w:style>
  <w:style w:type="paragraph" w:customStyle="1" w:styleId="copyright">
    <w:name w:val="copyright"/>
    <w:basedOn w:val="a0"/>
    <w:rsid w:val="00C67F30"/>
    <w:pPr>
      <w:spacing w:before="45" w:after="45"/>
      <w:ind w:left="150" w:right="150"/>
      <w:jc w:val="both"/>
    </w:pPr>
    <w:rPr>
      <w:rFonts w:ascii="Verdana" w:hAnsi="Verdana"/>
      <w:sz w:val="22"/>
      <w:szCs w:val="22"/>
    </w:rPr>
  </w:style>
  <w:style w:type="paragraph" w:customStyle="1" w:styleId="view-id-newview">
    <w:name w:val="view-id-new_view"/>
    <w:basedOn w:val="a0"/>
    <w:rsid w:val="00C67F30"/>
    <w:pPr>
      <w:spacing w:before="120"/>
      <w:jc w:val="both"/>
    </w:pPr>
    <w:rPr>
      <w:rFonts w:ascii="Verdana" w:hAnsi="Verdana"/>
    </w:rPr>
  </w:style>
  <w:style w:type="paragraph" w:customStyle="1" w:styleId="form-text">
    <w:name w:val="form-text"/>
    <w:basedOn w:val="a0"/>
    <w:rsid w:val="00C67F30"/>
    <w:pPr>
      <w:spacing w:before="120"/>
      <w:jc w:val="both"/>
    </w:pPr>
    <w:rPr>
      <w:rFonts w:ascii="Verdana" w:hAnsi="Verdana"/>
    </w:rPr>
  </w:style>
  <w:style w:type="paragraph" w:customStyle="1" w:styleId="standard">
    <w:name w:val="standard"/>
    <w:basedOn w:val="a0"/>
    <w:rsid w:val="00C67F30"/>
    <w:pPr>
      <w:spacing w:before="120"/>
      <w:jc w:val="both"/>
    </w:pPr>
    <w:rPr>
      <w:rFonts w:ascii="Verdana" w:hAnsi="Verdana"/>
    </w:rPr>
  </w:style>
  <w:style w:type="paragraph" w:customStyle="1" w:styleId="icon">
    <w:name w:val="icon"/>
    <w:basedOn w:val="a0"/>
    <w:rsid w:val="00C67F30"/>
    <w:pPr>
      <w:spacing w:before="120"/>
      <w:jc w:val="both"/>
    </w:pPr>
    <w:rPr>
      <w:rFonts w:ascii="Verdana" w:hAnsi="Verdana"/>
    </w:rPr>
  </w:style>
  <w:style w:type="paragraph" w:customStyle="1" w:styleId="description">
    <w:name w:val="description"/>
    <w:basedOn w:val="a0"/>
    <w:rsid w:val="00C67F30"/>
    <w:pPr>
      <w:spacing w:before="120"/>
      <w:jc w:val="both"/>
    </w:pPr>
    <w:rPr>
      <w:rFonts w:ascii="Verdana" w:hAnsi="Verdana"/>
    </w:rPr>
  </w:style>
  <w:style w:type="paragraph" w:customStyle="1" w:styleId="grippie">
    <w:name w:val="grippie"/>
    <w:basedOn w:val="a0"/>
    <w:rsid w:val="00C67F30"/>
    <w:pPr>
      <w:spacing w:before="120"/>
      <w:jc w:val="both"/>
    </w:pPr>
    <w:rPr>
      <w:rFonts w:ascii="Verdana" w:hAnsi="Verdana"/>
    </w:rPr>
  </w:style>
  <w:style w:type="paragraph" w:customStyle="1" w:styleId="bar">
    <w:name w:val="bar"/>
    <w:basedOn w:val="a0"/>
    <w:rsid w:val="00C67F30"/>
    <w:pPr>
      <w:spacing w:before="120"/>
      <w:jc w:val="both"/>
    </w:pPr>
    <w:rPr>
      <w:rFonts w:ascii="Verdana" w:hAnsi="Verdana"/>
    </w:rPr>
  </w:style>
  <w:style w:type="paragraph" w:customStyle="1" w:styleId="filled">
    <w:name w:val="filled"/>
    <w:basedOn w:val="a0"/>
    <w:rsid w:val="00C67F30"/>
    <w:pPr>
      <w:spacing w:before="120"/>
      <w:jc w:val="both"/>
    </w:pPr>
    <w:rPr>
      <w:rFonts w:ascii="Verdana" w:hAnsi="Verdana"/>
    </w:rPr>
  </w:style>
  <w:style w:type="paragraph" w:customStyle="1" w:styleId="throbber">
    <w:name w:val="throbber"/>
    <w:basedOn w:val="a0"/>
    <w:rsid w:val="00C67F30"/>
    <w:pPr>
      <w:spacing w:before="120"/>
      <w:jc w:val="both"/>
    </w:pPr>
    <w:rPr>
      <w:rFonts w:ascii="Verdana" w:hAnsi="Verdana"/>
    </w:rPr>
  </w:style>
  <w:style w:type="paragraph" w:customStyle="1" w:styleId="picture">
    <w:name w:val="picture"/>
    <w:basedOn w:val="a0"/>
    <w:rsid w:val="00C67F30"/>
    <w:pPr>
      <w:spacing w:before="120"/>
      <w:jc w:val="both"/>
    </w:pPr>
    <w:rPr>
      <w:rFonts w:ascii="Verdana" w:hAnsi="Verdana"/>
    </w:rPr>
  </w:style>
  <w:style w:type="paragraph" w:customStyle="1" w:styleId="field-label">
    <w:name w:val="field-label"/>
    <w:basedOn w:val="a0"/>
    <w:rsid w:val="00C67F30"/>
    <w:pPr>
      <w:spacing w:before="120"/>
      <w:jc w:val="both"/>
    </w:pPr>
    <w:rPr>
      <w:rFonts w:ascii="Verdana" w:hAnsi="Verdana"/>
    </w:rPr>
  </w:style>
  <w:style w:type="paragraph" w:customStyle="1" w:styleId="field-label-inline">
    <w:name w:val="field-label-inline"/>
    <w:basedOn w:val="a0"/>
    <w:rsid w:val="00C67F30"/>
    <w:pPr>
      <w:spacing w:before="120"/>
      <w:jc w:val="both"/>
    </w:pPr>
    <w:rPr>
      <w:rFonts w:ascii="Verdana" w:hAnsi="Verdana"/>
    </w:rPr>
  </w:style>
  <w:style w:type="paragraph" w:customStyle="1" w:styleId="field-label-inline-first">
    <w:name w:val="field-label-inline-first"/>
    <w:basedOn w:val="a0"/>
    <w:rsid w:val="00C67F30"/>
    <w:pPr>
      <w:spacing w:before="120"/>
      <w:jc w:val="both"/>
    </w:pPr>
    <w:rPr>
      <w:rFonts w:ascii="Verdana" w:hAnsi="Verdana"/>
    </w:rPr>
  </w:style>
  <w:style w:type="paragraph" w:customStyle="1" w:styleId="number">
    <w:name w:val="number"/>
    <w:basedOn w:val="a0"/>
    <w:rsid w:val="00C67F30"/>
    <w:pPr>
      <w:spacing w:before="120"/>
      <w:jc w:val="both"/>
    </w:pPr>
    <w:rPr>
      <w:rFonts w:ascii="Verdana" w:hAnsi="Verdana"/>
    </w:rPr>
  </w:style>
  <w:style w:type="paragraph" w:customStyle="1" w:styleId="text">
    <w:name w:val="text"/>
    <w:basedOn w:val="a0"/>
    <w:rsid w:val="00C67F30"/>
    <w:pPr>
      <w:spacing w:before="120"/>
      <w:jc w:val="both"/>
    </w:pPr>
    <w:rPr>
      <w:rFonts w:ascii="Verdana" w:hAnsi="Verdana"/>
    </w:rPr>
  </w:style>
  <w:style w:type="paragraph" w:customStyle="1" w:styleId="content-border">
    <w:name w:val="content-border"/>
    <w:basedOn w:val="a0"/>
    <w:rsid w:val="00C67F30"/>
    <w:pPr>
      <w:spacing w:before="120"/>
      <w:jc w:val="both"/>
    </w:pPr>
    <w:rPr>
      <w:rFonts w:ascii="Verdana" w:hAnsi="Verdana"/>
    </w:rPr>
  </w:style>
  <w:style w:type="paragraph" w:customStyle="1" w:styleId="widget-preview">
    <w:name w:val="widget-preview"/>
    <w:basedOn w:val="a0"/>
    <w:rsid w:val="00C67F30"/>
    <w:pPr>
      <w:spacing w:before="120"/>
      <w:jc w:val="both"/>
    </w:pPr>
    <w:rPr>
      <w:rFonts w:ascii="Verdana" w:hAnsi="Verdana"/>
    </w:rPr>
  </w:style>
  <w:style w:type="paragraph" w:customStyle="1" w:styleId="filefield-preview">
    <w:name w:val="filefield-preview"/>
    <w:basedOn w:val="a0"/>
    <w:rsid w:val="00C67F30"/>
    <w:pPr>
      <w:spacing w:before="120"/>
      <w:jc w:val="both"/>
    </w:pPr>
    <w:rPr>
      <w:rFonts w:ascii="Verdana" w:hAnsi="Verdana"/>
    </w:rPr>
  </w:style>
  <w:style w:type="paragraph" w:customStyle="1" w:styleId="views-exposed-widget">
    <w:name w:val="views-exposed-widget"/>
    <w:basedOn w:val="a0"/>
    <w:rsid w:val="00C67F30"/>
    <w:pPr>
      <w:spacing w:before="120"/>
      <w:jc w:val="both"/>
    </w:pPr>
    <w:rPr>
      <w:rFonts w:ascii="Verdana" w:hAnsi="Verdana"/>
    </w:rPr>
  </w:style>
  <w:style w:type="paragraph" w:customStyle="1" w:styleId="form-submit">
    <w:name w:val="form-submit"/>
    <w:basedOn w:val="a0"/>
    <w:rsid w:val="00C67F30"/>
    <w:pPr>
      <w:spacing w:before="120"/>
      <w:jc w:val="both"/>
    </w:pPr>
    <w:rPr>
      <w:rFonts w:ascii="Verdana" w:hAnsi="Verdana"/>
    </w:rPr>
  </w:style>
  <w:style w:type="paragraph" w:customStyle="1" w:styleId="views-row">
    <w:name w:val="views-row"/>
    <w:basedOn w:val="a0"/>
    <w:rsid w:val="00C67F30"/>
    <w:pPr>
      <w:spacing w:before="120"/>
      <w:jc w:val="both"/>
    </w:pPr>
    <w:rPr>
      <w:rFonts w:ascii="Verdana" w:hAnsi="Verdana"/>
    </w:rPr>
  </w:style>
  <w:style w:type="paragraph" w:customStyle="1" w:styleId="content">
    <w:name w:val="content"/>
    <w:basedOn w:val="a0"/>
    <w:rsid w:val="00C67F30"/>
    <w:pPr>
      <w:spacing w:before="120"/>
      <w:jc w:val="both"/>
    </w:pPr>
    <w:rPr>
      <w:rFonts w:ascii="Verdana" w:hAnsi="Verdana"/>
    </w:rPr>
  </w:style>
  <w:style w:type="paragraph" w:customStyle="1" w:styleId="taxonomy">
    <w:name w:val="taxonomy"/>
    <w:basedOn w:val="a0"/>
    <w:rsid w:val="00C67F30"/>
    <w:pPr>
      <w:spacing w:before="120"/>
      <w:jc w:val="both"/>
    </w:pPr>
    <w:rPr>
      <w:rFonts w:ascii="Verdana" w:hAnsi="Verdana"/>
    </w:rPr>
  </w:style>
  <w:style w:type="paragraph" w:customStyle="1" w:styleId="new">
    <w:name w:val="new"/>
    <w:basedOn w:val="a0"/>
    <w:rsid w:val="00C67F30"/>
    <w:pPr>
      <w:spacing w:before="120"/>
      <w:jc w:val="both"/>
    </w:pPr>
    <w:rPr>
      <w:rFonts w:ascii="Verdana" w:hAnsi="Verdana"/>
    </w:rPr>
  </w:style>
  <w:style w:type="paragraph" w:customStyle="1" w:styleId="day-today">
    <w:name w:val="day-today"/>
    <w:basedOn w:val="a0"/>
    <w:rsid w:val="00C67F30"/>
    <w:pPr>
      <w:spacing w:before="120"/>
      <w:jc w:val="both"/>
    </w:pPr>
    <w:rPr>
      <w:rFonts w:ascii="Verdana" w:hAnsi="Verdana"/>
    </w:rPr>
  </w:style>
  <w:style w:type="paragraph" w:customStyle="1" w:styleId="day-selected">
    <w:name w:val="day-selected"/>
    <w:basedOn w:val="a0"/>
    <w:rsid w:val="00C67F30"/>
    <w:pPr>
      <w:spacing w:before="120"/>
      <w:jc w:val="both"/>
    </w:pPr>
    <w:rPr>
      <w:rFonts w:ascii="Verdana" w:hAnsi="Verdana"/>
    </w:rPr>
  </w:style>
  <w:style w:type="paragraph" w:customStyle="1" w:styleId="header-week">
    <w:name w:val="header-week"/>
    <w:basedOn w:val="a0"/>
    <w:rsid w:val="00C67F30"/>
    <w:pPr>
      <w:spacing w:before="120"/>
      <w:jc w:val="both"/>
    </w:pPr>
    <w:rPr>
      <w:rFonts w:ascii="Verdana" w:hAnsi="Verdana"/>
    </w:rPr>
  </w:style>
  <w:style w:type="paragraph" w:customStyle="1" w:styleId="day-blank">
    <w:name w:val="day-blank"/>
    <w:basedOn w:val="a0"/>
    <w:rsid w:val="00C67F30"/>
    <w:pPr>
      <w:spacing w:before="120"/>
      <w:jc w:val="both"/>
    </w:pPr>
    <w:rPr>
      <w:rFonts w:ascii="Verdana" w:hAnsi="Verdana"/>
    </w:rPr>
  </w:style>
  <w:style w:type="paragraph" w:customStyle="1" w:styleId="fields">
    <w:name w:val="fields"/>
    <w:basedOn w:val="a0"/>
    <w:rsid w:val="00C67F30"/>
    <w:pPr>
      <w:spacing w:before="120"/>
      <w:jc w:val="both"/>
    </w:pPr>
    <w:rPr>
      <w:rFonts w:ascii="Verdana" w:hAnsi="Verdana"/>
    </w:rPr>
  </w:style>
  <w:style w:type="paragraph" w:customStyle="1" w:styleId="field-type-image">
    <w:name w:val="field-type-image"/>
    <w:basedOn w:val="a0"/>
    <w:rsid w:val="00C67F30"/>
    <w:pPr>
      <w:spacing w:before="120"/>
      <w:jc w:val="both"/>
    </w:pPr>
    <w:rPr>
      <w:rFonts w:ascii="Verdana" w:hAnsi="Verdana"/>
    </w:rPr>
  </w:style>
  <w:style w:type="paragraph" w:customStyle="1" w:styleId="field-field-image">
    <w:name w:val="field-field-image"/>
    <w:basedOn w:val="a0"/>
    <w:rsid w:val="00C67F30"/>
    <w:pPr>
      <w:spacing w:before="120"/>
      <w:jc w:val="both"/>
    </w:pPr>
    <w:rPr>
      <w:rFonts w:ascii="Verdana" w:hAnsi="Verdana"/>
    </w:rPr>
  </w:style>
  <w:style w:type="paragraph" w:customStyle="1" w:styleId="field-field-site-logo">
    <w:name w:val="field-field-site-logo"/>
    <w:basedOn w:val="a0"/>
    <w:rsid w:val="00C67F30"/>
    <w:pPr>
      <w:spacing w:before="120"/>
      <w:jc w:val="both"/>
    </w:pPr>
    <w:rPr>
      <w:rFonts w:ascii="Verdana" w:hAnsi="Verdana"/>
    </w:rPr>
  </w:style>
  <w:style w:type="paragraph" w:customStyle="1" w:styleId="field-field-image-0">
    <w:name w:val="field-field-image-0"/>
    <w:basedOn w:val="a0"/>
    <w:rsid w:val="00C67F30"/>
    <w:pPr>
      <w:spacing w:before="120"/>
      <w:jc w:val="both"/>
    </w:pPr>
    <w:rPr>
      <w:rFonts w:ascii="Verdana" w:hAnsi="Verdana"/>
    </w:rPr>
  </w:style>
  <w:style w:type="paragraph" w:customStyle="1" w:styleId="views-row-1">
    <w:name w:val="views-row-1"/>
    <w:basedOn w:val="a0"/>
    <w:rsid w:val="00C67F30"/>
    <w:pPr>
      <w:spacing w:before="120"/>
      <w:jc w:val="both"/>
    </w:pPr>
    <w:rPr>
      <w:rFonts w:ascii="Verdana" w:hAnsi="Verdana"/>
    </w:rPr>
  </w:style>
  <w:style w:type="paragraph" w:customStyle="1" w:styleId="views-row-19">
    <w:name w:val="views-row-19"/>
    <w:basedOn w:val="a0"/>
    <w:rsid w:val="00C67F30"/>
    <w:pPr>
      <w:spacing w:before="120"/>
      <w:jc w:val="both"/>
    </w:pPr>
    <w:rPr>
      <w:rFonts w:ascii="Verdana" w:hAnsi="Verdana"/>
    </w:rPr>
  </w:style>
  <w:style w:type="paragraph" w:customStyle="1" w:styleId="views-row-3">
    <w:name w:val="views-row-3"/>
    <w:basedOn w:val="a0"/>
    <w:rsid w:val="00C67F30"/>
    <w:pPr>
      <w:spacing w:before="120"/>
      <w:jc w:val="both"/>
    </w:pPr>
    <w:rPr>
      <w:rFonts w:ascii="Verdana" w:hAnsi="Verdana"/>
    </w:rPr>
  </w:style>
  <w:style w:type="paragraph" w:customStyle="1" w:styleId="views-row-17">
    <w:name w:val="views-row-17"/>
    <w:basedOn w:val="a0"/>
    <w:rsid w:val="00C67F30"/>
    <w:pPr>
      <w:spacing w:before="120"/>
      <w:jc w:val="both"/>
    </w:pPr>
    <w:rPr>
      <w:rFonts w:ascii="Verdana" w:hAnsi="Verdana"/>
    </w:rPr>
  </w:style>
  <w:style w:type="paragraph" w:customStyle="1" w:styleId="views-row-5">
    <w:name w:val="views-row-5"/>
    <w:basedOn w:val="a0"/>
    <w:rsid w:val="00C67F30"/>
    <w:pPr>
      <w:spacing w:before="120"/>
      <w:jc w:val="both"/>
    </w:pPr>
    <w:rPr>
      <w:rFonts w:ascii="Verdana" w:hAnsi="Verdana"/>
    </w:rPr>
  </w:style>
  <w:style w:type="paragraph" w:customStyle="1" w:styleId="views-row-15">
    <w:name w:val="views-row-15"/>
    <w:basedOn w:val="a0"/>
    <w:rsid w:val="00C67F30"/>
    <w:pPr>
      <w:spacing w:before="120"/>
      <w:jc w:val="both"/>
    </w:pPr>
    <w:rPr>
      <w:rFonts w:ascii="Verdana" w:hAnsi="Verdana"/>
    </w:rPr>
  </w:style>
  <w:style w:type="paragraph" w:customStyle="1" w:styleId="views-row-7">
    <w:name w:val="views-row-7"/>
    <w:basedOn w:val="a0"/>
    <w:rsid w:val="00C67F30"/>
    <w:pPr>
      <w:spacing w:before="120"/>
      <w:jc w:val="both"/>
    </w:pPr>
    <w:rPr>
      <w:rFonts w:ascii="Verdana" w:hAnsi="Verdana"/>
    </w:rPr>
  </w:style>
  <w:style w:type="paragraph" w:customStyle="1" w:styleId="views-row-13">
    <w:name w:val="views-row-13"/>
    <w:basedOn w:val="a0"/>
    <w:rsid w:val="00C67F30"/>
    <w:pPr>
      <w:spacing w:before="120"/>
      <w:jc w:val="both"/>
    </w:pPr>
    <w:rPr>
      <w:rFonts w:ascii="Verdana" w:hAnsi="Verdana"/>
    </w:rPr>
  </w:style>
  <w:style w:type="paragraph" w:customStyle="1" w:styleId="views-row-9">
    <w:name w:val="views-row-9"/>
    <w:basedOn w:val="a0"/>
    <w:rsid w:val="00C67F30"/>
    <w:pPr>
      <w:spacing w:before="120"/>
      <w:jc w:val="both"/>
    </w:pPr>
    <w:rPr>
      <w:rFonts w:ascii="Verdana" w:hAnsi="Verdana"/>
    </w:rPr>
  </w:style>
  <w:style w:type="paragraph" w:customStyle="1" w:styleId="views-row-11">
    <w:name w:val="views-row-11"/>
    <w:basedOn w:val="a0"/>
    <w:rsid w:val="00C67F30"/>
    <w:pPr>
      <w:spacing w:before="120"/>
      <w:jc w:val="both"/>
    </w:pPr>
    <w:rPr>
      <w:rFonts w:ascii="Verdana" w:hAnsi="Verdana"/>
    </w:rPr>
  </w:style>
  <w:style w:type="paragraph" w:customStyle="1" w:styleId="views-field-title">
    <w:name w:val="views-field-title"/>
    <w:basedOn w:val="a0"/>
    <w:rsid w:val="00C67F30"/>
    <w:pPr>
      <w:spacing w:before="120"/>
      <w:jc w:val="both"/>
    </w:pPr>
    <w:rPr>
      <w:rFonts w:ascii="Verdana" w:hAnsi="Verdana"/>
    </w:rPr>
  </w:style>
  <w:style w:type="paragraph" w:customStyle="1" w:styleId="field-item">
    <w:name w:val="field-item"/>
    <w:basedOn w:val="a0"/>
    <w:rsid w:val="00C67F30"/>
    <w:pPr>
      <w:spacing w:before="120"/>
      <w:jc w:val="both"/>
    </w:pPr>
    <w:rPr>
      <w:rFonts w:ascii="Verdana" w:hAnsi="Verdana"/>
    </w:rPr>
  </w:style>
  <w:style w:type="paragraph" w:customStyle="1" w:styleId="item-list">
    <w:name w:val="item-list"/>
    <w:basedOn w:val="a0"/>
    <w:rsid w:val="00C67F30"/>
    <w:pPr>
      <w:spacing w:before="120"/>
      <w:jc w:val="both"/>
    </w:pPr>
    <w:rPr>
      <w:rFonts w:ascii="Verdana" w:hAnsi="Verdana"/>
    </w:rPr>
  </w:style>
  <w:style w:type="paragraph" w:customStyle="1" w:styleId="handle">
    <w:name w:val="handle"/>
    <w:basedOn w:val="a0"/>
    <w:rsid w:val="00C67F30"/>
    <w:pPr>
      <w:spacing w:before="120"/>
      <w:jc w:val="both"/>
    </w:pPr>
    <w:rPr>
      <w:rFonts w:ascii="Verdana" w:hAnsi="Verdana"/>
    </w:rPr>
  </w:style>
  <w:style w:type="paragraph" w:customStyle="1" w:styleId="no-js">
    <w:name w:val="no-js"/>
    <w:basedOn w:val="a0"/>
    <w:rsid w:val="00C67F30"/>
    <w:pPr>
      <w:spacing w:before="120"/>
      <w:jc w:val="both"/>
    </w:pPr>
    <w:rPr>
      <w:rFonts w:ascii="Verdana" w:hAnsi="Verdana"/>
    </w:rPr>
  </w:style>
  <w:style w:type="paragraph" w:customStyle="1" w:styleId="js-hide">
    <w:name w:val="js-hide"/>
    <w:basedOn w:val="a0"/>
    <w:rsid w:val="00C67F30"/>
    <w:pPr>
      <w:spacing w:before="120"/>
      <w:jc w:val="both"/>
    </w:pPr>
    <w:rPr>
      <w:rFonts w:ascii="Verdana" w:hAnsi="Verdana"/>
    </w:rPr>
  </w:style>
  <w:style w:type="paragraph" w:customStyle="1" w:styleId="access-type">
    <w:name w:val="access-type"/>
    <w:basedOn w:val="a0"/>
    <w:rsid w:val="00C67F30"/>
    <w:pPr>
      <w:spacing w:before="120"/>
      <w:jc w:val="both"/>
    </w:pPr>
    <w:rPr>
      <w:rFonts w:ascii="Verdana" w:hAnsi="Verdana"/>
    </w:rPr>
  </w:style>
  <w:style w:type="paragraph" w:customStyle="1" w:styleId="rule-type">
    <w:name w:val="rule-type"/>
    <w:basedOn w:val="a0"/>
    <w:rsid w:val="00C67F30"/>
    <w:pPr>
      <w:spacing w:before="120"/>
      <w:jc w:val="both"/>
    </w:pPr>
    <w:rPr>
      <w:rFonts w:ascii="Verdana" w:hAnsi="Verdana"/>
    </w:rPr>
  </w:style>
  <w:style w:type="paragraph" w:customStyle="1" w:styleId="mask">
    <w:name w:val="mask"/>
    <w:basedOn w:val="a0"/>
    <w:rsid w:val="00C67F30"/>
    <w:pPr>
      <w:spacing w:before="120"/>
      <w:jc w:val="both"/>
    </w:pPr>
    <w:rPr>
      <w:rFonts w:ascii="Verdana" w:hAnsi="Verdana"/>
    </w:rPr>
  </w:style>
  <w:style w:type="paragraph" w:customStyle="1" w:styleId="advanced-help-link">
    <w:name w:val="advanced-help-link"/>
    <w:basedOn w:val="a0"/>
    <w:rsid w:val="00C67F30"/>
    <w:pPr>
      <w:spacing w:before="120"/>
      <w:jc w:val="both"/>
    </w:pPr>
    <w:rPr>
      <w:rFonts w:ascii="Verdana" w:hAnsi="Verdana"/>
    </w:rPr>
  </w:style>
  <w:style w:type="paragraph" w:customStyle="1" w:styleId="label-group">
    <w:name w:val="label-group"/>
    <w:basedOn w:val="a0"/>
    <w:rsid w:val="00C67F30"/>
    <w:pPr>
      <w:spacing w:before="120"/>
      <w:jc w:val="both"/>
    </w:pPr>
    <w:rPr>
      <w:rFonts w:ascii="Verdana" w:hAnsi="Verdana"/>
    </w:rPr>
  </w:style>
  <w:style w:type="paragraph" w:customStyle="1" w:styleId="tel">
    <w:name w:val="tel"/>
    <w:basedOn w:val="a0"/>
    <w:rsid w:val="00C67F30"/>
    <w:pPr>
      <w:spacing w:before="120"/>
      <w:jc w:val="both"/>
    </w:pPr>
    <w:rPr>
      <w:rFonts w:ascii="Verdana" w:hAnsi="Verdana"/>
    </w:rPr>
  </w:style>
  <w:style w:type="paragraph" w:customStyle="1" w:styleId="fnom">
    <w:name w:val="fnom"/>
    <w:basedOn w:val="a0"/>
    <w:rsid w:val="00C67F30"/>
    <w:pPr>
      <w:spacing w:before="120"/>
      <w:jc w:val="both"/>
    </w:pPr>
    <w:rPr>
      <w:rFonts w:ascii="Verdana" w:hAnsi="Verdana"/>
    </w:rPr>
  </w:style>
  <w:style w:type="paragraph" w:customStyle="1" w:styleId="fcode">
    <w:name w:val="fcode"/>
    <w:basedOn w:val="a0"/>
    <w:rsid w:val="00C67F30"/>
    <w:pPr>
      <w:spacing w:before="120"/>
      <w:jc w:val="both"/>
    </w:pPr>
    <w:rPr>
      <w:rFonts w:ascii="Verdana" w:hAnsi="Verdana"/>
    </w:rPr>
  </w:style>
  <w:style w:type="paragraph" w:customStyle="1" w:styleId="block-title">
    <w:name w:val="block-title"/>
    <w:basedOn w:val="a0"/>
    <w:rsid w:val="00C67F30"/>
    <w:pPr>
      <w:spacing w:before="120"/>
      <w:jc w:val="both"/>
    </w:pPr>
    <w:rPr>
      <w:rFonts w:ascii="Verdana" w:hAnsi="Verdana"/>
    </w:rPr>
  </w:style>
  <w:style w:type="paragraph" w:customStyle="1" w:styleId="13">
    <w:name w:val="Дата1"/>
    <w:basedOn w:val="a0"/>
    <w:rsid w:val="00C67F30"/>
    <w:pPr>
      <w:spacing w:before="120"/>
      <w:jc w:val="both"/>
    </w:pPr>
    <w:rPr>
      <w:rFonts w:ascii="Verdana" w:hAnsi="Verdana"/>
    </w:rPr>
  </w:style>
  <w:style w:type="paragraph" w:customStyle="1" w:styleId="feed-source">
    <w:name w:val="feed-source"/>
    <w:basedOn w:val="a0"/>
    <w:rsid w:val="00C67F30"/>
    <w:pPr>
      <w:spacing w:before="120"/>
      <w:jc w:val="both"/>
    </w:pPr>
    <w:rPr>
      <w:rFonts w:ascii="Verdana" w:hAnsi="Verdana"/>
    </w:rPr>
  </w:style>
  <w:style w:type="paragraph" w:customStyle="1" w:styleId="source">
    <w:name w:val="source"/>
    <w:basedOn w:val="a0"/>
    <w:rsid w:val="00C67F30"/>
    <w:pPr>
      <w:spacing w:before="120"/>
      <w:jc w:val="both"/>
    </w:pPr>
    <w:rPr>
      <w:rFonts w:ascii="Verdana" w:hAnsi="Verdana"/>
    </w:rPr>
  </w:style>
  <w:style w:type="paragraph" w:customStyle="1" w:styleId="age">
    <w:name w:val="age"/>
    <w:basedOn w:val="a0"/>
    <w:rsid w:val="00C67F30"/>
    <w:pPr>
      <w:spacing w:before="120"/>
      <w:jc w:val="both"/>
    </w:pPr>
    <w:rPr>
      <w:rFonts w:ascii="Verdana" w:hAnsi="Verdana"/>
    </w:rPr>
  </w:style>
  <w:style w:type="paragraph" w:customStyle="1" w:styleId="content-new">
    <w:name w:val="content-new"/>
    <w:basedOn w:val="a0"/>
    <w:rsid w:val="00C67F30"/>
    <w:pPr>
      <w:spacing w:before="120"/>
      <w:jc w:val="both"/>
    </w:pPr>
    <w:rPr>
      <w:rFonts w:ascii="Verdana" w:hAnsi="Verdana"/>
    </w:rPr>
  </w:style>
  <w:style w:type="paragraph" w:customStyle="1" w:styleId="name">
    <w:name w:val="name"/>
    <w:basedOn w:val="a0"/>
    <w:rsid w:val="00C67F30"/>
    <w:pPr>
      <w:spacing w:before="120"/>
      <w:jc w:val="both"/>
    </w:pPr>
    <w:rPr>
      <w:rFonts w:ascii="Verdana" w:hAnsi="Verdana"/>
    </w:rPr>
  </w:style>
  <w:style w:type="paragraph" w:customStyle="1" w:styleId="reference-autocomplete">
    <w:name w:val="reference-autocomplete"/>
    <w:basedOn w:val="a0"/>
    <w:rsid w:val="00C67F30"/>
    <w:pPr>
      <w:spacing w:before="120"/>
      <w:jc w:val="both"/>
    </w:pPr>
    <w:rPr>
      <w:rFonts w:ascii="Verdana" w:hAnsi="Verdana"/>
    </w:rPr>
  </w:style>
  <w:style w:type="paragraph" w:customStyle="1" w:styleId="categories">
    <w:name w:val="categories"/>
    <w:basedOn w:val="a0"/>
    <w:rsid w:val="00C67F30"/>
    <w:pPr>
      <w:spacing w:before="120"/>
      <w:jc w:val="both"/>
    </w:pPr>
    <w:rPr>
      <w:rFonts w:ascii="Verdana" w:hAnsi="Verdana"/>
    </w:rPr>
  </w:style>
  <w:style w:type="paragraph" w:customStyle="1" w:styleId="c">
    <w:name w:val="c"/>
    <w:basedOn w:val="a0"/>
    <w:rsid w:val="00C67F30"/>
    <w:pPr>
      <w:spacing w:before="120"/>
      <w:jc w:val="both"/>
    </w:pPr>
    <w:rPr>
      <w:rFonts w:ascii="Verdana" w:hAnsi="Verdana"/>
    </w:rPr>
  </w:style>
  <w:style w:type="paragraph" w:customStyle="1" w:styleId="tabledrag-changed">
    <w:name w:val="tabledrag-changed"/>
    <w:basedOn w:val="a0"/>
    <w:rsid w:val="00C67F30"/>
    <w:pPr>
      <w:spacing w:before="120"/>
      <w:jc w:val="both"/>
    </w:pPr>
    <w:rPr>
      <w:rFonts w:ascii="Verdana" w:hAnsi="Verdana"/>
    </w:rPr>
  </w:style>
  <w:style w:type="character" w:customStyle="1" w:styleId="code">
    <w:name w:val="code"/>
    <w:basedOn w:val="a1"/>
    <w:rsid w:val="00C67F30"/>
  </w:style>
  <w:style w:type="character" w:customStyle="1" w:styleId="field-content1">
    <w:name w:val="field-content1"/>
    <w:rsid w:val="00C67F30"/>
    <w:rPr>
      <w:color w:val="217125"/>
      <w:sz w:val="29"/>
      <w:szCs w:val="29"/>
    </w:rPr>
  </w:style>
  <w:style w:type="character" w:customStyle="1" w:styleId="views-throbbing">
    <w:name w:val="views-throbbing"/>
    <w:basedOn w:val="a1"/>
    <w:rsid w:val="00C67F30"/>
  </w:style>
  <w:style w:type="paragraph" w:customStyle="1" w:styleId="node1">
    <w:name w:val="node1"/>
    <w:basedOn w:val="a0"/>
    <w:rsid w:val="00C67F30"/>
    <w:pPr>
      <w:shd w:val="clear" w:color="auto" w:fill="FFFFEA"/>
      <w:spacing w:before="120" w:after="240"/>
      <w:jc w:val="both"/>
    </w:pPr>
    <w:rPr>
      <w:rFonts w:ascii="Verdana" w:hAnsi="Verdana"/>
    </w:rPr>
  </w:style>
  <w:style w:type="paragraph" w:customStyle="1" w:styleId="form-text1">
    <w:name w:val="form-text1"/>
    <w:basedOn w:val="a0"/>
    <w:rsid w:val="00C67F30"/>
    <w:pPr>
      <w:spacing w:before="120"/>
      <w:jc w:val="both"/>
    </w:pPr>
    <w:rPr>
      <w:rFonts w:ascii="Verdana" w:hAnsi="Verdana"/>
    </w:rPr>
  </w:style>
  <w:style w:type="paragraph" w:customStyle="1" w:styleId="form-text2">
    <w:name w:val="form-text2"/>
    <w:basedOn w:val="a0"/>
    <w:rsid w:val="00C67F30"/>
    <w:pPr>
      <w:spacing w:before="120"/>
      <w:jc w:val="both"/>
    </w:pPr>
    <w:rPr>
      <w:rFonts w:ascii="Verdana" w:hAnsi="Verdana"/>
    </w:rPr>
  </w:style>
  <w:style w:type="paragraph" w:customStyle="1" w:styleId="standard1">
    <w:name w:val="standard1"/>
    <w:basedOn w:val="a0"/>
    <w:rsid w:val="00C67F30"/>
    <w:pPr>
      <w:spacing w:before="120"/>
      <w:jc w:val="both"/>
    </w:pPr>
    <w:rPr>
      <w:rFonts w:ascii="Verdana" w:hAnsi="Verdana"/>
    </w:rPr>
  </w:style>
  <w:style w:type="paragraph" w:customStyle="1" w:styleId="icon1">
    <w:name w:val="icon1"/>
    <w:basedOn w:val="a0"/>
    <w:rsid w:val="00C67F30"/>
    <w:pPr>
      <w:spacing w:before="120"/>
      <w:jc w:val="both"/>
    </w:pPr>
    <w:rPr>
      <w:rFonts w:ascii="Verdana" w:hAnsi="Verdana"/>
      <w:color w:val="555555"/>
    </w:rPr>
  </w:style>
  <w:style w:type="paragraph" w:customStyle="1" w:styleId="title1">
    <w:name w:val="title1"/>
    <w:basedOn w:val="a0"/>
    <w:rsid w:val="00C67F30"/>
    <w:pPr>
      <w:jc w:val="both"/>
    </w:pPr>
    <w:rPr>
      <w:rFonts w:ascii="Verdana" w:hAnsi="Verdana"/>
      <w:b/>
      <w:bCs/>
      <w:color w:val="222222"/>
      <w:sz w:val="24"/>
      <w:szCs w:val="24"/>
    </w:rPr>
  </w:style>
  <w:style w:type="paragraph" w:customStyle="1" w:styleId="form-item1">
    <w:name w:val="form-item1"/>
    <w:basedOn w:val="a0"/>
    <w:rsid w:val="00C67F30"/>
    <w:pPr>
      <w:jc w:val="both"/>
    </w:pPr>
    <w:rPr>
      <w:rFonts w:ascii="Verdana" w:hAnsi="Verdana"/>
    </w:rPr>
  </w:style>
  <w:style w:type="paragraph" w:customStyle="1" w:styleId="form-item2">
    <w:name w:val="form-item2"/>
    <w:basedOn w:val="a0"/>
    <w:rsid w:val="00C67F30"/>
    <w:pPr>
      <w:jc w:val="both"/>
    </w:pPr>
    <w:rPr>
      <w:rFonts w:ascii="Verdana" w:hAnsi="Verdana"/>
    </w:rPr>
  </w:style>
  <w:style w:type="paragraph" w:customStyle="1" w:styleId="description1">
    <w:name w:val="description1"/>
    <w:basedOn w:val="a0"/>
    <w:rsid w:val="00C67F30"/>
    <w:pPr>
      <w:spacing w:before="120"/>
      <w:jc w:val="both"/>
    </w:pPr>
    <w:rPr>
      <w:rFonts w:ascii="Verdana" w:hAnsi="Verdana"/>
    </w:rPr>
  </w:style>
  <w:style w:type="paragraph" w:customStyle="1" w:styleId="form-item3">
    <w:name w:val="form-item3"/>
    <w:basedOn w:val="a0"/>
    <w:rsid w:val="00C67F30"/>
    <w:pPr>
      <w:spacing w:before="96" w:after="96"/>
      <w:jc w:val="both"/>
    </w:pPr>
    <w:rPr>
      <w:rFonts w:ascii="Verdana" w:hAnsi="Verdana"/>
    </w:rPr>
  </w:style>
  <w:style w:type="paragraph" w:customStyle="1" w:styleId="form-item4">
    <w:name w:val="form-item4"/>
    <w:basedOn w:val="a0"/>
    <w:rsid w:val="00C67F30"/>
    <w:pPr>
      <w:spacing w:before="96" w:after="96"/>
      <w:jc w:val="both"/>
    </w:pPr>
    <w:rPr>
      <w:rFonts w:ascii="Verdana" w:hAnsi="Verdana"/>
    </w:rPr>
  </w:style>
  <w:style w:type="paragraph" w:customStyle="1" w:styleId="pager1">
    <w:name w:val="pager1"/>
    <w:basedOn w:val="a0"/>
    <w:rsid w:val="00C67F30"/>
    <w:pPr>
      <w:spacing w:before="120" w:after="225"/>
      <w:jc w:val="center"/>
    </w:pPr>
    <w:rPr>
      <w:rFonts w:ascii="Verdana" w:hAnsi="Verdana"/>
    </w:rPr>
  </w:style>
  <w:style w:type="paragraph" w:customStyle="1" w:styleId="form-item5">
    <w:name w:val="form-item5"/>
    <w:basedOn w:val="a0"/>
    <w:rsid w:val="00C67F30"/>
    <w:pPr>
      <w:jc w:val="both"/>
    </w:pPr>
    <w:rPr>
      <w:rFonts w:ascii="inherit" w:hAnsi="inherit"/>
    </w:rPr>
  </w:style>
  <w:style w:type="paragraph" w:customStyle="1" w:styleId="form-item6">
    <w:name w:val="form-item6"/>
    <w:basedOn w:val="a0"/>
    <w:rsid w:val="00C67F30"/>
    <w:pPr>
      <w:jc w:val="both"/>
    </w:pPr>
    <w:rPr>
      <w:rFonts w:ascii="Verdana" w:hAnsi="Verdana"/>
    </w:rPr>
  </w:style>
  <w:style w:type="paragraph" w:customStyle="1" w:styleId="form-item7">
    <w:name w:val="form-item7"/>
    <w:basedOn w:val="a0"/>
    <w:rsid w:val="00C67F30"/>
    <w:pPr>
      <w:jc w:val="both"/>
    </w:pPr>
    <w:rPr>
      <w:rFonts w:ascii="Verdana" w:hAnsi="Verdana"/>
    </w:rPr>
  </w:style>
  <w:style w:type="paragraph" w:customStyle="1" w:styleId="grippie1">
    <w:name w:val="grippie1"/>
    <w:basedOn w:val="a0"/>
    <w:rsid w:val="00C67F30"/>
    <w:pPr>
      <w:pBdr>
        <w:top w:val="single" w:sz="2" w:space="0" w:color="DDDDDD"/>
        <w:left w:val="single" w:sz="6" w:space="0" w:color="DDDDDD"/>
        <w:bottom w:val="single" w:sz="6" w:space="0" w:color="DDDDDD"/>
        <w:right w:val="single" w:sz="6" w:space="0" w:color="DDDDDD"/>
      </w:pBdr>
      <w:spacing w:before="120"/>
      <w:jc w:val="both"/>
    </w:pPr>
    <w:rPr>
      <w:rFonts w:ascii="Verdana" w:hAnsi="Verdana"/>
    </w:rPr>
  </w:style>
  <w:style w:type="paragraph" w:customStyle="1" w:styleId="handle1">
    <w:name w:val="handle1"/>
    <w:basedOn w:val="a0"/>
    <w:rsid w:val="00C67F30"/>
    <w:pPr>
      <w:spacing w:before="60"/>
      <w:jc w:val="both"/>
    </w:pPr>
    <w:rPr>
      <w:rFonts w:ascii="Verdana" w:hAnsi="Verdana"/>
    </w:rPr>
  </w:style>
  <w:style w:type="paragraph" w:customStyle="1" w:styleId="no-js1">
    <w:name w:val="no-js1"/>
    <w:basedOn w:val="a0"/>
    <w:rsid w:val="00C67F30"/>
    <w:pPr>
      <w:spacing w:before="120"/>
      <w:jc w:val="both"/>
    </w:pPr>
    <w:rPr>
      <w:rFonts w:ascii="Verdana" w:hAnsi="Verdana"/>
      <w:vanish/>
    </w:rPr>
  </w:style>
  <w:style w:type="paragraph" w:customStyle="1" w:styleId="bar1">
    <w:name w:val="bar1"/>
    <w:basedOn w:val="a0"/>
    <w:rsid w:val="00C67F30"/>
    <w:pPr>
      <w:pBdr>
        <w:top w:val="single" w:sz="6" w:space="0" w:color="00375A"/>
        <w:left w:val="single" w:sz="6" w:space="0" w:color="00375A"/>
        <w:bottom w:val="single" w:sz="6" w:space="0" w:color="00375A"/>
        <w:right w:val="single" w:sz="6" w:space="0" w:color="00375A"/>
      </w:pBdr>
      <w:shd w:val="clear" w:color="auto" w:fill="FFFFFF"/>
      <w:ind w:left="48" w:right="48"/>
      <w:jc w:val="both"/>
    </w:pPr>
    <w:rPr>
      <w:rFonts w:ascii="Verdana" w:hAnsi="Verdana"/>
    </w:rPr>
  </w:style>
  <w:style w:type="paragraph" w:customStyle="1" w:styleId="filled1">
    <w:name w:val="filled1"/>
    <w:basedOn w:val="a0"/>
    <w:rsid w:val="00C67F30"/>
    <w:pPr>
      <w:pBdr>
        <w:bottom w:val="single" w:sz="48" w:space="0" w:color="004A73"/>
      </w:pBdr>
      <w:shd w:val="clear" w:color="auto" w:fill="0072B9"/>
      <w:spacing w:before="120"/>
      <w:jc w:val="both"/>
    </w:pPr>
    <w:rPr>
      <w:rFonts w:ascii="Verdana" w:hAnsi="Verdana"/>
    </w:rPr>
  </w:style>
  <w:style w:type="paragraph" w:customStyle="1" w:styleId="throbber1">
    <w:name w:val="throbber1"/>
    <w:basedOn w:val="a0"/>
    <w:rsid w:val="00C67F30"/>
    <w:pPr>
      <w:spacing w:before="30" w:after="30"/>
      <w:ind w:left="30" w:right="30"/>
      <w:jc w:val="both"/>
    </w:pPr>
    <w:rPr>
      <w:rFonts w:ascii="Verdana" w:hAnsi="Verdana"/>
    </w:rPr>
  </w:style>
  <w:style w:type="paragraph" w:customStyle="1" w:styleId="throbber2">
    <w:name w:val="throbber2"/>
    <w:basedOn w:val="a0"/>
    <w:rsid w:val="00C67F30"/>
    <w:pPr>
      <w:ind w:left="30" w:right="30"/>
      <w:jc w:val="both"/>
    </w:pPr>
    <w:rPr>
      <w:rFonts w:ascii="Verdana" w:hAnsi="Verdana"/>
    </w:rPr>
  </w:style>
  <w:style w:type="paragraph" w:customStyle="1" w:styleId="js-hide1">
    <w:name w:val="js-hide1"/>
    <w:basedOn w:val="a0"/>
    <w:rsid w:val="00C67F30"/>
    <w:pPr>
      <w:spacing w:before="120"/>
      <w:jc w:val="both"/>
    </w:pPr>
    <w:rPr>
      <w:rFonts w:ascii="Verdana" w:hAnsi="Verdana"/>
      <w:vanish/>
    </w:rPr>
  </w:style>
  <w:style w:type="paragraph" w:customStyle="1" w:styleId="access-type1">
    <w:name w:val="access-type1"/>
    <w:basedOn w:val="a0"/>
    <w:rsid w:val="00C67F30"/>
    <w:pPr>
      <w:spacing w:before="120"/>
      <w:ind w:right="240"/>
      <w:jc w:val="both"/>
    </w:pPr>
    <w:rPr>
      <w:rFonts w:ascii="Verdana" w:hAnsi="Verdana"/>
    </w:rPr>
  </w:style>
  <w:style w:type="paragraph" w:customStyle="1" w:styleId="rule-type1">
    <w:name w:val="rule-type1"/>
    <w:basedOn w:val="a0"/>
    <w:rsid w:val="00C67F30"/>
    <w:pPr>
      <w:spacing w:before="120"/>
      <w:ind w:right="240"/>
      <w:jc w:val="both"/>
    </w:pPr>
    <w:rPr>
      <w:rFonts w:ascii="Verdana" w:hAnsi="Verdana"/>
    </w:rPr>
  </w:style>
  <w:style w:type="paragraph" w:customStyle="1" w:styleId="form-item8">
    <w:name w:val="form-item8"/>
    <w:basedOn w:val="a0"/>
    <w:rsid w:val="00C67F30"/>
    <w:pPr>
      <w:spacing w:after="240"/>
      <w:jc w:val="both"/>
    </w:pPr>
    <w:rPr>
      <w:rFonts w:ascii="Verdana" w:hAnsi="Verdana"/>
    </w:rPr>
  </w:style>
  <w:style w:type="paragraph" w:customStyle="1" w:styleId="form-item9">
    <w:name w:val="form-item9"/>
    <w:basedOn w:val="a0"/>
    <w:rsid w:val="00C67F30"/>
    <w:pPr>
      <w:spacing w:after="240"/>
      <w:jc w:val="both"/>
    </w:pPr>
    <w:rPr>
      <w:rFonts w:ascii="Verdana" w:hAnsi="Verdana"/>
    </w:rPr>
  </w:style>
  <w:style w:type="paragraph" w:customStyle="1" w:styleId="mask1">
    <w:name w:val="mask1"/>
    <w:basedOn w:val="a0"/>
    <w:rsid w:val="00C67F30"/>
    <w:pPr>
      <w:spacing w:before="120"/>
      <w:jc w:val="both"/>
    </w:pPr>
    <w:rPr>
      <w:rFonts w:ascii="Verdana" w:hAnsi="Verdana"/>
    </w:rPr>
  </w:style>
  <w:style w:type="paragraph" w:customStyle="1" w:styleId="picture1">
    <w:name w:val="picture1"/>
    <w:basedOn w:val="a0"/>
    <w:rsid w:val="00C67F30"/>
    <w:pPr>
      <w:spacing w:after="240"/>
      <w:ind w:right="240"/>
      <w:jc w:val="both"/>
    </w:pPr>
    <w:rPr>
      <w:rFonts w:ascii="Verdana" w:hAnsi="Verdana"/>
    </w:rPr>
  </w:style>
  <w:style w:type="paragraph" w:customStyle="1" w:styleId="field-label1">
    <w:name w:val="field-label1"/>
    <w:basedOn w:val="a0"/>
    <w:rsid w:val="00C67F30"/>
    <w:pPr>
      <w:spacing w:before="120"/>
      <w:jc w:val="both"/>
    </w:pPr>
    <w:rPr>
      <w:rFonts w:ascii="Verdana" w:hAnsi="Verdana"/>
      <w:b/>
      <w:bCs/>
    </w:rPr>
  </w:style>
  <w:style w:type="paragraph" w:customStyle="1" w:styleId="field-label-inline1">
    <w:name w:val="field-label-inline1"/>
    <w:basedOn w:val="a0"/>
    <w:rsid w:val="00C67F30"/>
    <w:pPr>
      <w:spacing w:before="120"/>
      <w:jc w:val="both"/>
    </w:pPr>
    <w:rPr>
      <w:rFonts w:ascii="Verdana" w:hAnsi="Verdana"/>
      <w:b/>
      <w:bCs/>
    </w:rPr>
  </w:style>
  <w:style w:type="paragraph" w:customStyle="1" w:styleId="field-label-inline-first1">
    <w:name w:val="field-label-inline-first1"/>
    <w:basedOn w:val="a0"/>
    <w:rsid w:val="00C67F30"/>
    <w:pPr>
      <w:spacing w:before="120"/>
      <w:jc w:val="both"/>
    </w:pPr>
    <w:rPr>
      <w:rFonts w:ascii="Verdana" w:hAnsi="Verdana"/>
      <w:b/>
      <w:bCs/>
    </w:rPr>
  </w:style>
  <w:style w:type="paragraph" w:customStyle="1" w:styleId="form-submit1">
    <w:name w:val="form-submit1"/>
    <w:basedOn w:val="a0"/>
    <w:rsid w:val="00C67F30"/>
    <w:pPr>
      <w:jc w:val="both"/>
    </w:pPr>
    <w:rPr>
      <w:rFonts w:ascii="Verdana" w:hAnsi="Verdana"/>
    </w:rPr>
  </w:style>
  <w:style w:type="paragraph" w:customStyle="1" w:styleId="number1">
    <w:name w:val="number1"/>
    <w:basedOn w:val="a0"/>
    <w:rsid w:val="00C67F30"/>
    <w:pPr>
      <w:spacing w:before="120"/>
      <w:jc w:val="both"/>
    </w:pPr>
    <w:rPr>
      <w:rFonts w:ascii="Verdana" w:hAnsi="Verdana"/>
    </w:rPr>
  </w:style>
  <w:style w:type="paragraph" w:customStyle="1" w:styleId="text1">
    <w:name w:val="text1"/>
    <w:basedOn w:val="a0"/>
    <w:rsid w:val="00C67F30"/>
    <w:pPr>
      <w:spacing w:before="120"/>
      <w:jc w:val="both"/>
    </w:pPr>
    <w:rPr>
      <w:rFonts w:ascii="Verdana" w:hAnsi="Verdana"/>
    </w:rPr>
  </w:style>
  <w:style w:type="paragraph" w:customStyle="1" w:styleId="reference-autocomplete1">
    <w:name w:val="reference-autocomplete1"/>
    <w:basedOn w:val="a0"/>
    <w:rsid w:val="00C67F30"/>
    <w:pPr>
      <w:spacing w:before="120"/>
      <w:jc w:val="both"/>
    </w:pPr>
    <w:rPr>
      <w:rFonts w:ascii="Verdana" w:hAnsi="Verdana"/>
    </w:rPr>
  </w:style>
  <w:style w:type="paragraph" w:customStyle="1" w:styleId="advanced-help-link1">
    <w:name w:val="advanced-help-link1"/>
    <w:basedOn w:val="a0"/>
    <w:rsid w:val="00C67F30"/>
    <w:pPr>
      <w:spacing w:before="60"/>
      <w:ind w:right="60"/>
      <w:jc w:val="both"/>
    </w:pPr>
    <w:rPr>
      <w:rFonts w:ascii="Verdana" w:hAnsi="Verdana"/>
    </w:rPr>
  </w:style>
  <w:style w:type="paragraph" w:customStyle="1" w:styleId="advanced-help-link2">
    <w:name w:val="advanced-help-link2"/>
    <w:basedOn w:val="a0"/>
    <w:rsid w:val="00C67F30"/>
    <w:pPr>
      <w:spacing w:before="60"/>
      <w:ind w:right="60"/>
      <w:jc w:val="both"/>
    </w:pPr>
    <w:rPr>
      <w:rFonts w:ascii="Verdana" w:hAnsi="Verdana"/>
    </w:rPr>
  </w:style>
  <w:style w:type="paragraph" w:customStyle="1" w:styleId="label-group1">
    <w:name w:val="label-group1"/>
    <w:basedOn w:val="a0"/>
    <w:rsid w:val="00C67F30"/>
    <w:pPr>
      <w:spacing w:before="120"/>
      <w:jc w:val="both"/>
    </w:pPr>
    <w:rPr>
      <w:rFonts w:ascii="Verdana" w:hAnsi="Verdana"/>
      <w:b/>
      <w:bCs/>
    </w:rPr>
  </w:style>
  <w:style w:type="paragraph" w:customStyle="1" w:styleId="label-group2">
    <w:name w:val="label-group2"/>
    <w:basedOn w:val="a0"/>
    <w:rsid w:val="00C67F30"/>
    <w:pPr>
      <w:spacing w:before="120"/>
      <w:jc w:val="both"/>
    </w:pPr>
    <w:rPr>
      <w:rFonts w:ascii="Verdana" w:hAnsi="Verdana"/>
      <w:b/>
      <w:bCs/>
    </w:rPr>
  </w:style>
  <w:style w:type="paragraph" w:customStyle="1" w:styleId="label-group3">
    <w:name w:val="label-group3"/>
    <w:basedOn w:val="a0"/>
    <w:rsid w:val="00C67F30"/>
    <w:pPr>
      <w:spacing w:before="120"/>
      <w:jc w:val="both"/>
    </w:pPr>
    <w:rPr>
      <w:rFonts w:ascii="Verdana" w:hAnsi="Verdana"/>
      <w:b/>
      <w:bCs/>
    </w:rPr>
  </w:style>
  <w:style w:type="paragraph" w:customStyle="1" w:styleId="tabledrag-changed1">
    <w:name w:val="tabledrag-changed1"/>
    <w:basedOn w:val="a0"/>
    <w:rsid w:val="00C67F30"/>
    <w:pPr>
      <w:spacing w:before="120"/>
      <w:jc w:val="both"/>
    </w:pPr>
    <w:rPr>
      <w:rFonts w:ascii="Verdana" w:hAnsi="Verdana"/>
      <w:vanish/>
    </w:rPr>
  </w:style>
  <w:style w:type="paragraph" w:customStyle="1" w:styleId="description2">
    <w:name w:val="description2"/>
    <w:basedOn w:val="a0"/>
    <w:rsid w:val="00C67F30"/>
    <w:pPr>
      <w:spacing w:before="120"/>
      <w:jc w:val="both"/>
    </w:pPr>
    <w:rPr>
      <w:rFonts w:ascii="Verdana" w:hAnsi="Verdana"/>
    </w:rPr>
  </w:style>
  <w:style w:type="paragraph" w:customStyle="1" w:styleId="content-new1">
    <w:name w:val="content-new1"/>
    <w:basedOn w:val="a0"/>
    <w:rsid w:val="00C67F30"/>
    <w:pPr>
      <w:spacing w:before="120"/>
      <w:jc w:val="both"/>
    </w:pPr>
    <w:rPr>
      <w:rFonts w:ascii="Verdana" w:hAnsi="Verdana"/>
      <w:b/>
      <w:bCs/>
    </w:rPr>
  </w:style>
  <w:style w:type="character" w:customStyle="1" w:styleId="code1">
    <w:name w:val="code1"/>
    <w:rsid w:val="00C67F30"/>
    <w:rPr>
      <w:rFonts w:ascii="Lucida Console" w:hAnsi="Lucida Console" w:hint="default"/>
      <w:sz w:val="22"/>
      <w:szCs w:val="22"/>
      <w:shd w:val="clear" w:color="auto" w:fill="EDF1F3"/>
    </w:rPr>
  </w:style>
  <w:style w:type="paragraph" w:customStyle="1" w:styleId="content-border1">
    <w:name w:val="content-border1"/>
    <w:basedOn w:val="a0"/>
    <w:rsid w:val="00C67F30"/>
    <w:pPr>
      <w:pBdr>
        <w:top w:val="single" w:sz="6" w:space="0" w:color="AAAAAA"/>
        <w:left w:val="single" w:sz="6" w:space="0" w:color="AAAAAA"/>
        <w:bottom w:val="single" w:sz="6" w:space="0" w:color="AAAAAA"/>
        <w:right w:val="single" w:sz="6" w:space="0" w:color="AAAAAA"/>
      </w:pBdr>
      <w:spacing w:before="120"/>
      <w:jc w:val="both"/>
    </w:pPr>
    <w:rPr>
      <w:rFonts w:ascii="Verdana" w:hAnsi="Verdana"/>
    </w:rPr>
  </w:style>
  <w:style w:type="paragraph" w:customStyle="1" w:styleId="widget-preview1">
    <w:name w:val="widget-preview1"/>
    <w:basedOn w:val="a0"/>
    <w:rsid w:val="00C67F30"/>
    <w:pPr>
      <w:pBdr>
        <w:right w:val="single" w:sz="6" w:space="8" w:color="CCCCCC"/>
      </w:pBdr>
      <w:spacing w:before="120"/>
      <w:ind w:right="150"/>
      <w:jc w:val="both"/>
    </w:pPr>
    <w:rPr>
      <w:rFonts w:ascii="Verdana" w:hAnsi="Verdana"/>
    </w:rPr>
  </w:style>
  <w:style w:type="paragraph" w:customStyle="1" w:styleId="filefield-preview1">
    <w:name w:val="filefield-preview1"/>
    <w:basedOn w:val="a0"/>
    <w:rsid w:val="00C67F30"/>
    <w:pPr>
      <w:spacing w:before="120"/>
      <w:jc w:val="both"/>
    </w:pPr>
    <w:rPr>
      <w:rFonts w:ascii="Verdana" w:hAnsi="Verdana"/>
    </w:rPr>
  </w:style>
  <w:style w:type="paragraph" w:customStyle="1" w:styleId="form-item10">
    <w:name w:val="form-item10"/>
    <w:basedOn w:val="a0"/>
    <w:rsid w:val="00C67F30"/>
    <w:pPr>
      <w:spacing w:after="240"/>
      <w:jc w:val="both"/>
    </w:pPr>
    <w:rPr>
      <w:rFonts w:ascii="Verdana" w:hAnsi="Verdana"/>
    </w:rPr>
  </w:style>
  <w:style w:type="paragraph" w:customStyle="1" w:styleId="filefield-icon1">
    <w:name w:val="filefield-icon1"/>
    <w:basedOn w:val="a0"/>
    <w:rsid w:val="00C67F30"/>
    <w:pPr>
      <w:spacing w:before="72"/>
      <w:ind w:right="168"/>
      <w:jc w:val="both"/>
    </w:pPr>
    <w:rPr>
      <w:rFonts w:ascii="Verdana" w:hAnsi="Verdana"/>
    </w:rPr>
  </w:style>
  <w:style w:type="paragraph" w:customStyle="1" w:styleId="form-text3">
    <w:name w:val="form-text3"/>
    <w:basedOn w:val="a0"/>
    <w:rsid w:val="00C67F30"/>
    <w:pPr>
      <w:spacing w:before="120"/>
      <w:jc w:val="both"/>
    </w:pPr>
    <w:rPr>
      <w:rFonts w:ascii="Verdana" w:hAnsi="Verdana"/>
    </w:rPr>
  </w:style>
  <w:style w:type="paragraph" w:customStyle="1" w:styleId="description3">
    <w:name w:val="description3"/>
    <w:basedOn w:val="a0"/>
    <w:rsid w:val="00C67F30"/>
    <w:pPr>
      <w:spacing w:before="120"/>
      <w:jc w:val="both"/>
    </w:pPr>
    <w:rPr>
      <w:rFonts w:ascii="Verdana" w:hAnsi="Verdana"/>
    </w:rPr>
  </w:style>
  <w:style w:type="paragraph" w:customStyle="1" w:styleId="views-exposed-widget1">
    <w:name w:val="views-exposed-widget1"/>
    <w:basedOn w:val="a0"/>
    <w:rsid w:val="00C67F30"/>
    <w:pPr>
      <w:spacing w:before="120"/>
      <w:jc w:val="both"/>
    </w:pPr>
    <w:rPr>
      <w:rFonts w:ascii="Verdana" w:hAnsi="Verdana"/>
    </w:rPr>
  </w:style>
  <w:style w:type="paragraph" w:customStyle="1" w:styleId="form-submit2">
    <w:name w:val="form-submit2"/>
    <w:basedOn w:val="a0"/>
    <w:rsid w:val="00C67F30"/>
    <w:pPr>
      <w:spacing w:before="384"/>
      <w:jc w:val="both"/>
    </w:pPr>
    <w:rPr>
      <w:rFonts w:ascii="Verdana" w:hAnsi="Verdana"/>
    </w:rPr>
  </w:style>
  <w:style w:type="paragraph" w:customStyle="1" w:styleId="form-item11">
    <w:name w:val="form-item11"/>
    <w:basedOn w:val="a0"/>
    <w:rsid w:val="00C67F30"/>
    <w:pPr>
      <w:jc w:val="both"/>
    </w:pPr>
    <w:rPr>
      <w:rFonts w:ascii="Verdana" w:hAnsi="Verdana"/>
    </w:rPr>
  </w:style>
  <w:style w:type="paragraph" w:customStyle="1" w:styleId="form-submit3">
    <w:name w:val="form-submit3"/>
    <w:basedOn w:val="a0"/>
    <w:rsid w:val="00C67F30"/>
    <w:pPr>
      <w:jc w:val="both"/>
    </w:pPr>
    <w:rPr>
      <w:rFonts w:ascii="Verdana" w:hAnsi="Verdana"/>
    </w:rPr>
  </w:style>
  <w:style w:type="character" w:customStyle="1" w:styleId="views-throbbing1">
    <w:name w:val="views-throbbing1"/>
    <w:basedOn w:val="a1"/>
    <w:rsid w:val="00C67F30"/>
  </w:style>
  <w:style w:type="paragraph" w:customStyle="1" w:styleId="views-row1">
    <w:name w:val="views-row1"/>
    <w:basedOn w:val="a0"/>
    <w:rsid w:val="00C67F30"/>
    <w:pPr>
      <w:spacing w:before="240" w:after="480"/>
      <w:jc w:val="both"/>
    </w:pPr>
    <w:rPr>
      <w:rFonts w:ascii="Verdana" w:hAnsi="Verdana"/>
    </w:rPr>
  </w:style>
  <w:style w:type="paragraph" w:customStyle="1" w:styleId="tel1">
    <w:name w:val="tel1"/>
    <w:basedOn w:val="a0"/>
    <w:rsid w:val="00C67F30"/>
    <w:pPr>
      <w:spacing w:before="240" w:after="240"/>
      <w:jc w:val="both"/>
    </w:pPr>
    <w:rPr>
      <w:rFonts w:ascii="Verdana" w:hAnsi="Verdana"/>
      <w:b/>
      <w:bCs/>
      <w:sz w:val="26"/>
      <w:szCs w:val="26"/>
    </w:rPr>
  </w:style>
  <w:style w:type="paragraph" w:customStyle="1" w:styleId="fnom1">
    <w:name w:val="fnom1"/>
    <w:basedOn w:val="a0"/>
    <w:rsid w:val="00C67F30"/>
    <w:pPr>
      <w:spacing w:before="120"/>
      <w:jc w:val="both"/>
    </w:pPr>
    <w:rPr>
      <w:rFonts w:ascii="Verdana" w:hAnsi="Verdana"/>
      <w:color w:val="217125"/>
      <w:sz w:val="31"/>
      <w:szCs w:val="31"/>
    </w:rPr>
  </w:style>
  <w:style w:type="paragraph" w:customStyle="1" w:styleId="fcode1">
    <w:name w:val="fcode1"/>
    <w:basedOn w:val="a0"/>
    <w:rsid w:val="00C67F30"/>
    <w:pPr>
      <w:spacing w:before="120"/>
      <w:jc w:val="both"/>
    </w:pPr>
    <w:rPr>
      <w:rFonts w:ascii="Verdana" w:hAnsi="Verdana"/>
      <w:color w:val="555555"/>
      <w:sz w:val="24"/>
      <w:szCs w:val="24"/>
    </w:rPr>
  </w:style>
  <w:style w:type="paragraph" w:customStyle="1" w:styleId="links1">
    <w:name w:val="links1"/>
    <w:basedOn w:val="a0"/>
    <w:rsid w:val="00C67F30"/>
    <w:pPr>
      <w:spacing w:before="120"/>
      <w:jc w:val="both"/>
    </w:pPr>
    <w:rPr>
      <w:rFonts w:ascii="Verdana" w:hAnsi="Verdana"/>
      <w:sz w:val="23"/>
      <w:szCs w:val="23"/>
    </w:rPr>
  </w:style>
  <w:style w:type="paragraph" w:customStyle="1" w:styleId="block1">
    <w:name w:val="block1"/>
    <w:basedOn w:val="a0"/>
    <w:rsid w:val="00C67F30"/>
    <w:pPr>
      <w:ind w:left="450" w:right="5250"/>
      <w:jc w:val="both"/>
    </w:pPr>
    <w:rPr>
      <w:rFonts w:ascii="Verdana" w:hAnsi="Verdana"/>
      <w:color w:val="FFFFFF"/>
    </w:rPr>
  </w:style>
  <w:style w:type="paragraph" w:customStyle="1" w:styleId="block-title1">
    <w:name w:val="block-title1"/>
    <w:basedOn w:val="a0"/>
    <w:rsid w:val="00C67F30"/>
    <w:pPr>
      <w:spacing w:after="450"/>
      <w:ind w:right="300"/>
      <w:jc w:val="right"/>
    </w:pPr>
    <w:rPr>
      <w:rFonts w:ascii="Verdana" w:hAnsi="Verdana"/>
      <w:color w:val="99CA30"/>
    </w:rPr>
  </w:style>
  <w:style w:type="paragraph" w:customStyle="1" w:styleId="content1">
    <w:name w:val="content1"/>
    <w:basedOn w:val="a0"/>
    <w:rsid w:val="00C67F30"/>
    <w:pPr>
      <w:spacing w:before="120" w:after="120"/>
      <w:jc w:val="both"/>
    </w:pPr>
    <w:rPr>
      <w:rFonts w:ascii="Verdana" w:hAnsi="Verdana"/>
    </w:rPr>
  </w:style>
  <w:style w:type="paragraph" w:customStyle="1" w:styleId="content2">
    <w:name w:val="content2"/>
    <w:basedOn w:val="a0"/>
    <w:rsid w:val="00C67F30"/>
    <w:pPr>
      <w:spacing w:before="120" w:after="120"/>
      <w:jc w:val="both"/>
    </w:pPr>
    <w:rPr>
      <w:rFonts w:ascii="Verdana" w:hAnsi="Verdana"/>
    </w:rPr>
  </w:style>
  <w:style w:type="paragraph" w:customStyle="1" w:styleId="date1">
    <w:name w:val="date1"/>
    <w:basedOn w:val="a0"/>
    <w:rsid w:val="00C67F30"/>
    <w:pPr>
      <w:spacing w:before="120"/>
      <w:jc w:val="both"/>
    </w:pPr>
    <w:rPr>
      <w:rFonts w:ascii="Verdana" w:hAnsi="Verdana"/>
      <w:color w:val="6A6A6A"/>
      <w:sz w:val="19"/>
      <w:szCs w:val="19"/>
    </w:rPr>
  </w:style>
  <w:style w:type="paragraph" w:customStyle="1" w:styleId="title2">
    <w:name w:val="title2"/>
    <w:basedOn w:val="a0"/>
    <w:rsid w:val="00C67F30"/>
    <w:pPr>
      <w:spacing w:after="60"/>
      <w:jc w:val="both"/>
    </w:pPr>
    <w:rPr>
      <w:rFonts w:ascii="Verdana" w:hAnsi="Verdana"/>
      <w:b/>
      <w:bCs/>
      <w:sz w:val="34"/>
      <w:szCs w:val="34"/>
    </w:rPr>
  </w:style>
  <w:style w:type="paragraph" w:customStyle="1" w:styleId="title3">
    <w:name w:val="title3"/>
    <w:basedOn w:val="a0"/>
    <w:rsid w:val="00C67F30"/>
    <w:pPr>
      <w:jc w:val="both"/>
    </w:pPr>
    <w:rPr>
      <w:rFonts w:ascii="Verdana" w:hAnsi="Verdana"/>
      <w:b/>
      <w:bCs/>
      <w:sz w:val="26"/>
      <w:szCs w:val="26"/>
    </w:rPr>
  </w:style>
  <w:style w:type="paragraph" w:customStyle="1" w:styleId="title4">
    <w:name w:val="title4"/>
    <w:basedOn w:val="a0"/>
    <w:rsid w:val="00C67F30"/>
    <w:pPr>
      <w:jc w:val="both"/>
    </w:pPr>
    <w:rPr>
      <w:rFonts w:ascii="Verdana" w:hAnsi="Verdana"/>
      <w:b/>
      <w:bCs/>
      <w:sz w:val="26"/>
      <w:szCs w:val="26"/>
    </w:rPr>
  </w:style>
  <w:style w:type="paragraph" w:customStyle="1" w:styleId="node2">
    <w:name w:val="node2"/>
    <w:basedOn w:val="a0"/>
    <w:rsid w:val="00C67F30"/>
    <w:pPr>
      <w:spacing w:before="120" w:after="240"/>
      <w:jc w:val="both"/>
    </w:pPr>
    <w:rPr>
      <w:rFonts w:ascii="Verdana" w:hAnsi="Verdana"/>
    </w:rPr>
  </w:style>
  <w:style w:type="paragraph" w:customStyle="1" w:styleId="taxonomy1">
    <w:name w:val="taxonomy1"/>
    <w:basedOn w:val="a0"/>
    <w:rsid w:val="00C67F30"/>
    <w:pPr>
      <w:spacing w:before="120"/>
      <w:jc w:val="both"/>
    </w:pPr>
    <w:rPr>
      <w:rFonts w:ascii="Verdana" w:hAnsi="Verdana"/>
      <w:color w:val="999999"/>
      <w:sz w:val="19"/>
      <w:szCs w:val="19"/>
    </w:rPr>
  </w:style>
  <w:style w:type="paragraph" w:customStyle="1" w:styleId="picture2">
    <w:name w:val="picture2"/>
    <w:basedOn w:val="a0"/>
    <w:rsid w:val="00C67F30"/>
    <w:pPr>
      <w:pBdr>
        <w:top w:val="single" w:sz="6" w:space="0" w:color="DDDDDD"/>
        <w:left w:val="single" w:sz="6" w:space="0" w:color="DDDDDD"/>
        <w:bottom w:val="single" w:sz="6" w:space="0" w:color="DDDDDD"/>
        <w:right w:val="single" w:sz="6" w:space="0" w:color="DDDDDD"/>
      </w:pBdr>
      <w:spacing w:before="120" w:after="120"/>
      <w:ind w:left="120" w:right="120"/>
      <w:jc w:val="both"/>
    </w:pPr>
    <w:rPr>
      <w:rFonts w:ascii="Verdana" w:hAnsi="Verdana"/>
    </w:rPr>
  </w:style>
  <w:style w:type="paragraph" w:customStyle="1" w:styleId="new1">
    <w:name w:val="new1"/>
    <w:basedOn w:val="a0"/>
    <w:rsid w:val="00C67F30"/>
    <w:pPr>
      <w:spacing w:before="120"/>
      <w:jc w:val="right"/>
    </w:pPr>
    <w:rPr>
      <w:rFonts w:ascii="Verdana" w:hAnsi="Verdana"/>
      <w:b/>
      <w:bCs/>
      <w:color w:val="FF0000"/>
      <w:sz w:val="19"/>
      <w:szCs w:val="19"/>
    </w:rPr>
  </w:style>
  <w:style w:type="paragraph" w:customStyle="1" w:styleId="picture3">
    <w:name w:val="picture3"/>
    <w:basedOn w:val="a0"/>
    <w:rsid w:val="00C67F30"/>
    <w:pPr>
      <w:pBdr>
        <w:top w:val="single" w:sz="6" w:space="0" w:color="AABBCC"/>
        <w:left w:val="single" w:sz="6" w:space="0" w:color="AABBCC"/>
        <w:bottom w:val="single" w:sz="6" w:space="0" w:color="AABBCC"/>
        <w:right w:val="single" w:sz="6" w:space="0" w:color="AABBCC"/>
      </w:pBdr>
      <w:spacing w:before="120" w:after="120"/>
      <w:ind w:left="120" w:right="120"/>
      <w:jc w:val="both"/>
    </w:pPr>
    <w:rPr>
      <w:rFonts w:ascii="Verdana" w:hAnsi="Verdana"/>
    </w:rPr>
  </w:style>
  <w:style w:type="paragraph" w:customStyle="1" w:styleId="feed-source1">
    <w:name w:val="feed-source1"/>
    <w:basedOn w:val="a0"/>
    <w:rsid w:val="00C67F30"/>
    <w:pPr>
      <w:pBdr>
        <w:top w:val="single" w:sz="6" w:space="12" w:color="CCCCCC"/>
        <w:left w:val="single" w:sz="6" w:space="12" w:color="CCCCCC"/>
        <w:bottom w:val="single" w:sz="6" w:space="12" w:color="CCCCCC"/>
        <w:right w:val="single" w:sz="6" w:space="12" w:color="CCCCCC"/>
      </w:pBdr>
      <w:shd w:val="clear" w:color="auto" w:fill="EEEEEE"/>
      <w:spacing w:before="240" w:after="240"/>
      <w:jc w:val="both"/>
    </w:pPr>
    <w:rPr>
      <w:rFonts w:ascii="Verdana" w:hAnsi="Verdana"/>
    </w:rPr>
  </w:style>
  <w:style w:type="paragraph" w:customStyle="1" w:styleId="categories1">
    <w:name w:val="categories1"/>
    <w:basedOn w:val="a0"/>
    <w:rsid w:val="00C67F30"/>
    <w:pPr>
      <w:spacing w:before="120"/>
      <w:jc w:val="both"/>
    </w:pPr>
    <w:rPr>
      <w:rFonts w:ascii="Verdana" w:hAnsi="Verdana"/>
      <w:i/>
      <w:iCs/>
      <w:color w:val="999999"/>
      <w:sz w:val="22"/>
      <w:szCs w:val="22"/>
    </w:rPr>
  </w:style>
  <w:style w:type="paragraph" w:customStyle="1" w:styleId="source1">
    <w:name w:val="source1"/>
    <w:basedOn w:val="a0"/>
    <w:rsid w:val="00C67F30"/>
    <w:pPr>
      <w:spacing w:before="120"/>
      <w:jc w:val="both"/>
    </w:pPr>
    <w:rPr>
      <w:rFonts w:ascii="Verdana" w:hAnsi="Verdana"/>
      <w:i/>
      <w:iCs/>
      <w:color w:val="999999"/>
      <w:sz w:val="22"/>
      <w:szCs w:val="22"/>
    </w:rPr>
  </w:style>
  <w:style w:type="paragraph" w:customStyle="1" w:styleId="age1">
    <w:name w:val="age1"/>
    <w:basedOn w:val="a0"/>
    <w:rsid w:val="00C67F30"/>
    <w:pPr>
      <w:spacing w:before="120"/>
      <w:jc w:val="both"/>
    </w:pPr>
    <w:rPr>
      <w:rFonts w:ascii="Verdana" w:hAnsi="Verdana"/>
      <w:i/>
      <w:iCs/>
      <w:color w:val="999999"/>
      <w:sz w:val="22"/>
      <w:szCs w:val="22"/>
    </w:rPr>
  </w:style>
  <w:style w:type="paragraph" w:customStyle="1" w:styleId="title5">
    <w:name w:val="title5"/>
    <w:basedOn w:val="a0"/>
    <w:rsid w:val="00C67F30"/>
    <w:pPr>
      <w:spacing w:after="120"/>
      <w:jc w:val="both"/>
    </w:pPr>
    <w:rPr>
      <w:rFonts w:ascii="Verdana" w:hAnsi="Verdana"/>
      <w:b/>
      <w:bCs/>
      <w:sz w:val="24"/>
      <w:szCs w:val="24"/>
    </w:rPr>
  </w:style>
  <w:style w:type="paragraph" w:customStyle="1" w:styleId="name1">
    <w:name w:val="name1"/>
    <w:basedOn w:val="a0"/>
    <w:rsid w:val="00C67F30"/>
    <w:pPr>
      <w:spacing w:before="120"/>
      <w:jc w:val="both"/>
    </w:pPr>
    <w:rPr>
      <w:rFonts w:ascii="Verdana" w:hAnsi="Verdana"/>
      <w:color w:val="9966CC"/>
    </w:rPr>
  </w:style>
  <w:style w:type="paragraph" w:customStyle="1" w:styleId="links2">
    <w:name w:val="links2"/>
    <w:basedOn w:val="a0"/>
    <w:rsid w:val="00C67F30"/>
    <w:pPr>
      <w:spacing w:before="120"/>
      <w:jc w:val="both"/>
    </w:pPr>
    <w:rPr>
      <w:rFonts w:ascii="Verdana" w:hAnsi="Verdana"/>
      <w:sz w:val="22"/>
      <w:szCs w:val="22"/>
    </w:rPr>
  </w:style>
  <w:style w:type="paragraph" w:customStyle="1" w:styleId="profile1">
    <w:name w:val="profile1"/>
    <w:basedOn w:val="a0"/>
    <w:rsid w:val="00C67F30"/>
    <w:pPr>
      <w:pBdr>
        <w:top w:val="single" w:sz="6" w:space="6" w:color="AABBCC"/>
        <w:left w:val="single" w:sz="6" w:space="6" w:color="AABBCC"/>
        <w:bottom w:val="single" w:sz="6" w:space="6" w:color="AABBCC"/>
        <w:right w:val="single" w:sz="6" w:space="6" w:color="AABBCC"/>
      </w:pBdr>
      <w:spacing w:before="240" w:after="240"/>
      <w:jc w:val="both"/>
    </w:pPr>
    <w:rPr>
      <w:rFonts w:ascii="Verdana" w:hAnsi="Verdana"/>
    </w:rPr>
  </w:style>
  <w:style w:type="paragraph" w:customStyle="1" w:styleId="name2">
    <w:name w:val="name2"/>
    <w:basedOn w:val="a0"/>
    <w:rsid w:val="00C67F30"/>
    <w:pPr>
      <w:spacing w:before="120"/>
      <w:jc w:val="both"/>
    </w:pPr>
    <w:rPr>
      <w:rFonts w:ascii="Verdana" w:hAnsi="Verdana"/>
    </w:rPr>
  </w:style>
  <w:style w:type="paragraph" w:customStyle="1" w:styleId="day-today1">
    <w:name w:val="day-today1"/>
    <w:basedOn w:val="a0"/>
    <w:rsid w:val="00C67F30"/>
    <w:pPr>
      <w:shd w:val="clear" w:color="auto" w:fill="6699CC"/>
      <w:spacing w:before="120"/>
      <w:jc w:val="both"/>
    </w:pPr>
    <w:rPr>
      <w:rFonts w:ascii="Verdana" w:hAnsi="Verdana"/>
    </w:rPr>
  </w:style>
  <w:style w:type="paragraph" w:customStyle="1" w:styleId="day-selected1">
    <w:name w:val="day-selected1"/>
    <w:basedOn w:val="a0"/>
    <w:rsid w:val="00C67F30"/>
    <w:pPr>
      <w:shd w:val="clear" w:color="auto" w:fill="336699"/>
      <w:spacing w:before="120"/>
      <w:jc w:val="both"/>
    </w:pPr>
    <w:rPr>
      <w:rFonts w:ascii="Verdana" w:hAnsi="Verdana"/>
      <w:color w:val="FFFFFF"/>
    </w:rPr>
  </w:style>
  <w:style w:type="paragraph" w:customStyle="1" w:styleId="header-week1">
    <w:name w:val="header-week1"/>
    <w:basedOn w:val="a0"/>
    <w:rsid w:val="00C67F30"/>
    <w:pPr>
      <w:shd w:val="clear" w:color="auto" w:fill="CCCCCC"/>
      <w:spacing w:before="120"/>
      <w:jc w:val="both"/>
    </w:pPr>
    <w:rPr>
      <w:rFonts w:ascii="Verdana" w:hAnsi="Verdana"/>
    </w:rPr>
  </w:style>
  <w:style w:type="paragraph" w:customStyle="1" w:styleId="day-blank1">
    <w:name w:val="day-blank1"/>
    <w:basedOn w:val="a0"/>
    <w:rsid w:val="00C67F30"/>
    <w:pPr>
      <w:shd w:val="clear" w:color="auto" w:fill="CCCCCC"/>
      <w:spacing w:before="120"/>
      <w:jc w:val="both"/>
    </w:pPr>
    <w:rPr>
      <w:rFonts w:ascii="Verdana" w:hAnsi="Verdana"/>
    </w:rPr>
  </w:style>
  <w:style w:type="paragraph" w:customStyle="1" w:styleId="fields1">
    <w:name w:val="fields1"/>
    <w:basedOn w:val="a0"/>
    <w:rsid w:val="00C67F30"/>
    <w:pPr>
      <w:spacing w:before="336" w:after="336"/>
      <w:jc w:val="both"/>
    </w:pPr>
    <w:rPr>
      <w:rFonts w:ascii="Verdana" w:hAnsi="Verdana"/>
    </w:rPr>
  </w:style>
  <w:style w:type="paragraph" w:customStyle="1" w:styleId="content3">
    <w:name w:val="content3"/>
    <w:basedOn w:val="a0"/>
    <w:rsid w:val="00C67F30"/>
    <w:pPr>
      <w:jc w:val="both"/>
    </w:pPr>
    <w:rPr>
      <w:rFonts w:ascii="Verdana" w:hAnsi="Verdana"/>
    </w:rPr>
  </w:style>
  <w:style w:type="paragraph" w:customStyle="1" w:styleId="c1">
    <w:name w:val="c1"/>
    <w:basedOn w:val="a0"/>
    <w:rsid w:val="00C67F30"/>
    <w:pPr>
      <w:pBdr>
        <w:top w:val="single" w:sz="6" w:space="4" w:color="CCCCCC"/>
        <w:left w:val="single" w:sz="6" w:space="0" w:color="CCCCCC"/>
        <w:bottom w:val="single" w:sz="6" w:space="4" w:color="CCCCCC"/>
        <w:right w:val="single" w:sz="6" w:space="0" w:color="CCCCCC"/>
      </w:pBdr>
      <w:shd w:val="clear" w:color="auto" w:fill="FFFFFF"/>
      <w:jc w:val="both"/>
    </w:pPr>
    <w:rPr>
      <w:rFonts w:ascii="Verdana" w:hAnsi="Verdana"/>
      <w:vanish/>
    </w:rPr>
  </w:style>
  <w:style w:type="paragraph" w:customStyle="1" w:styleId="title6">
    <w:name w:val="title6"/>
    <w:basedOn w:val="a0"/>
    <w:rsid w:val="00C67F30"/>
    <w:pPr>
      <w:jc w:val="both"/>
    </w:pPr>
    <w:rPr>
      <w:rFonts w:ascii="Verdana" w:hAnsi="Verdana"/>
      <w:b/>
      <w:bCs/>
    </w:rPr>
  </w:style>
  <w:style w:type="paragraph" w:customStyle="1" w:styleId="field-type-image1">
    <w:name w:val="field-type-image1"/>
    <w:basedOn w:val="a0"/>
    <w:rsid w:val="00C67F30"/>
    <w:pPr>
      <w:spacing w:after="75"/>
      <w:ind w:right="150"/>
      <w:jc w:val="both"/>
    </w:pPr>
    <w:rPr>
      <w:rFonts w:ascii="Verdana" w:hAnsi="Verdana"/>
    </w:rPr>
  </w:style>
  <w:style w:type="paragraph" w:customStyle="1" w:styleId="field-field-image1">
    <w:name w:val="field-field-image1"/>
    <w:basedOn w:val="a0"/>
    <w:rsid w:val="00C67F30"/>
    <w:pPr>
      <w:spacing w:after="45"/>
      <w:ind w:right="150"/>
      <w:jc w:val="both"/>
    </w:pPr>
    <w:rPr>
      <w:rFonts w:ascii="Verdana" w:hAnsi="Verdana"/>
    </w:rPr>
  </w:style>
  <w:style w:type="paragraph" w:customStyle="1" w:styleId="field-field-site-logo1">
    <w:name w:val="field-field-site-logo1"/>
    <w:basedOn w:val="a0"/>
    <w:rsid w:val="00C67F30"/>
    <w:pPr>
      <w:spacing w:after="45"/>
      <w:ind w:right="150"/>
      <w:jc w:val="both"/>
    </w:pPr>
    <w:rPr>
      <w:rFonts w:ascii="Verdana" w:hAnsi="Verdana"/>
    </w:rPr>
  </w:style>
  <w:style w:type="paragraph" w:customStyle="1" w:styleId="picture4">
    <w:name w:val="picture4"/>
    <w:basedOn w:val="a0"/>
    <w:rsid w:val="00C67F30"/>
    <w:pPr>
      <w:spacing w:after="45"/>
      <w:ind w:right="150"/>
      <w:jc w:val="both"/>
    </w:pPr>
    <w:rPr>
      <w:rFonts w:ascii="Verdana" w:hAnsi="Verdana"/>
    </w:rPr>
  </w:style>
  <w:style w:type="paragraph" w:customStyle="1" w:styleId="field-field-image-01">
    <w:name w:val="field-field-image-01"/>
    <w:basedOn w:val="a0"/>
    <w:rsid w:val="00C67F30"/>
    <w:pPr>
      <w:spacing w:before="3750"/>
      <w:jc w:val="both"/>
    </w:pPr>
    <w:rPr>
      <w:rFonts w:ascii="Verdana" w:hAnsi="Verdana"/>
    </w:rPr>
  </w:style>
  <w:style w:type="paragraph" w:customStyle="1" w:styleId="views-row2">
    <w:name w:val="views-row2"/>
    <w:basedOn w:val="a0"/>
    <w:rsid w:val="00C67F30"/>
    <w:pPr>
      <w:pBdr>
        <w:top w:val="single" w:sz="6" w:space="4" w:color="B3B3B3"/>
        <w:left w:val="single" w:sz="6" w:space="4" w:color="B3B3B3"/>
        <w:bottom w:val="single" w:sz="6" w:space="4" w:color="B3B3B3"/>
        <w:right w:val="single" w:sz="6" w:space="4" w:color="B3B3B3"/>
      </w:pBdr>
      <w:spacing w:before="75" w:after="75"/>
      <w:ind w:left="75" w:right="75"/>
      <w:jc w:val="both"/>
    </w:pPr>
    <w:rPr>
      <w:rFonts w:ascii="Verdana" w:hAnsi="Verdana"/>
    </w:rPr>
  </w:style>
  <w:style w:type="paragraph" w:customStyle="1" w:styleId="views-row-12">
    <w:name w:val="views-row-12"/>
    <w:basedOn w:val="a0"/>
    <w:rsid w:val="00C67F30"/>
    <w:pPr>
      <w:spacing w:before="120"/>
      <w:jc w:val="both"/>
    </w:pPr>
    <w:rPr>
      <w:rFonts w:ascii="Verdana" w:hAnsi="Verdana"/>
    </w:rPr>
  </w:style>
  <w:style w:type="paragraph" w:customStyle="1" w:styleId="views-row-191">
    <w:name w:val="views-row-191"/>
    <w:basedOn w:val="a0"/>
    <w:rsid w:val="00C67F30"/>
    <w:pPr>
      <w:spacing w:before="120"/>
      <w:jc w:val="both"/>
    </w:pPr>
    <w:rPr>
      <w:rFonts w:ascii="Verdana" w:hAnsi="Verdana"/>
    </w:rPr>
  </w:style>
  <w:style w:type="paragraph" w:customStyle="1" w:styleId="views-row-31">
    <w:name w:val="views-row-31"/>
    <w:basedOn w:val="a0"/>
    <w:rsid w:val="00C67F30"/>
    <w:pPr>
      <w:spacing w:before="120"/>
      <w:jc w:val="both"/>
    </w:pPr>
    <w:rPr>
      <w:rFonts w:ascii="Verdana" w:hAnsi="Verdana"/>
    </w:rPr>
  </w:style>
  <w:style w:type="paragraph" w:customStyle="1" w:styleId="views-row-171">
    <w:name w:val="views-row-171"/>
    <w:basedOn w:val="a0"/>
    <w:rsid w:val="00C67F30"/>
    <w:pPr>
      <w:spacing w:before="120"/>
      <w:jc w:val="both"/>
    </w:pPr>
    <w:rPr>
      <w:rFonts w:ascii="Verdana" w:hAnsi="Verdana"/>
    </w:rPr>
  </w:style>
  <w:style w:type="paragraph" w:customStyle="1" w:styleId="views-row-51">
    <w:name w:val="views-row-51"/>
    <w:basedOn w:val="a0"/>
    <w:rsid w:val="00C67F30"/>
    <w:pPr>
      <w:spacing w:before="120"/>
      <w:jc w:val="both"/>
    </w:pPr>
    <w:rPr>
      <w:rFonts w:ascii="Verdana" w:hAnsi="Verdana"/>
    </w:rPr>
  </w:style>
  <w:style w:type="paragraph" w:customStyle="1" w:styleId="views-row-151">
    <w:name w:val="views-row-151"/>
    <w:basedOn w:val="a0"/>
    <w:rsid w:val="00C67F30"/>
    <w:pPr>
      <w:spacing w:before="120"/>
      <w:jc w:val="both"/>
    </w:pPr>
    <w:rPr>
      <w:rFonts w:ascii="Verdana" w:hAnsi="Verdana"/>
    </w:rPr>
  </w:style>
  <w:style w:type="paragraph" w:customStyle="1" w:styleId="views-row-71">
    <w:name w:val="views-row-71"/>
    <w:basedOn w:val="a0"/>
    <w:rsid w:val="00C67F30"/>
    <w:pPr>
      <w:spacing w:before="120"/>
      <w:jc w:val="both"/>
    </w:pPr>
    <w:rPr>
      <w:rFonts w:ascii="Verdana" w:hAnsi="Verdana"/>
    </w:rPr>
  </w:style>
  <w:style w:type="paragraph" w:customStyle="1" w:styleId="views-row-131">
    <w:name w:val="views-row-131"/>
    <w:basedOn w:val="a0"/>
    <w:rsid w:val="00C67F30"/>
    <w:pPr>
      <w:spacing w:before="120"/>
      <w:jc w:val="both"/>
    </w:pPr>
    <w:rPr>
      <w:rFonts w:ascii="Verdana" w:hAnsi="Verdana"/>
    </w:rPr>
  </w:style>
  <w:style w:type="paragraph" w:customStyle="1" w:styleId="views-row-91">
    <w:name w:val="views-row-91"/>
    <w:basedOn w:val="a0"/>
    <w:rsid w:val="00C67F30"/>
    <w:pPr>
      <w:spacing w:before="120"/>
      <w:jc w:val="both"/>
    </w:pPr>
    <w:rPr>
      <w:rFonts w:ascii="Verdana" w:hAnsi="Verdana"/>
    </w:rPr>
  </w:style>
  <w:style w:type="paragraph" w:customStyle="1" w:styleId="views-row-111">
    <w:name w:val="views-row-111"/>
    <w:basedOn w:val="a0"/>
    <w:rsid w:val="00C67F30"/>
    <w:pPr>
      <w:spacing w:before="120"/>
      <w:jc w:val="both"/>
    </w:pPr>
    <w:rPr>
      <w:rFonts w:ascii="Verdana" w:hAnsi="Verdana"/>
    </w:rPr>
  </w:style>
  <w:style w:type="paragraph" w:customStyle="1" w:styleId="views-field-title1">
    <w:name w:val="views-field-title1"/>
    <w:basedOn w:val="a0"/>
    <w:rsid w:val="00C67F30"/>
    <w:pPr>
      <w:spacing w:before="120"/>
      <w:jc w:val="center"/>
    </w:pPr>
    <w:rPr>
      <w:rFonts w:ascii="Verdana" w:hAnsi="Verdana"/>
      <w:sz w:val="31"/>
      <w:szCs w:val="31"/>
    </w:rPr>
  </w:style>
  <w:style w:type="character" w:customStyle="1" w:styleId="field-content2">
    <w:name w:val="field-content2"/>
    <w:rsid w:val="00C67F30"/>
    <w:rPr>
      <w:b w:val="0"/>
      <w:bCs w:val="0"/>
      <w:vanish w:val="0"/>
      <w:webHidden w:val="0"/>
      <w:color w:val="217125"/>
      <w:sz w:val="29"/>
      <w:szCs w:val="29"/>
      <w:specVanish w:val="0"/>
    </w:rPr>
  </w:style>
  <w:style w:type="paragraph" w:customStyle="1" w:styleId="field-item1">
    <w:name w:val="field-item1"/>
    <w:basedOn w:val="a0"/>
    <w:rsid w:val="00C67F30"/>
    <w:pPr>
      <w:pBdr>
        <w:top w:val="single" w:sz="6" w:space="0" w:color="B3B3B3"/>
        <w:left w:val="single" w:sz="6" w:space="0" w:color="B3B3B3"/>
        <w:bottom w:val="single" w:sz="6" w:space="0" w:color="B3B3B3"/>
        <w:right w:val="single" w:sz="6" w:space="0" w:color="B3B3B3"/>
      </w:pBdr>
      <w:spacing w:before="150" w:after="150"/>
      <w:ind w:left="150" w:right="150"/>
      <w:jc w:val="both"/>
    </w:pPr>
    <w:rPr>
      <w:rFonts w:ascii="Verdana" w:hAnsi="Verdana"/>
    </w:rPr>
  </w:style>
  <w:style w:type="paragraph" w:customStyle="1" w:styleId="views-field-title2">
    <w:name w:val="views-field-title2"/>
    <w:basedOn w:val="a0"/>
    <w:rsid w:val="00C67F30"/>
    <w:pPr>
      <w:spacing w:before="120"/>
      <w:jc w:val="both"/>
    </w:pPr>
    <w:rPr>
      <w:rFonts w:ascii="Verdana" w:hAnsi="Verdana"/>
    </w:rPr>
  </w:style>
  <w:style w:type="paragraph" w:customStyle="1" w:styleId="item-list1">
    <w:name w:val="item-list1"/>
    <w:basedOn w:val="a0"/>
    <w:rsid w:val="00C67F30"/>
    <w:pPr>
      <w:spacing w:before="120"/>
      <w:jc w:val="both"/>
    </w:pPr>
    <w:rPr>
      <w:rFonts w:ascii="Verdana" w:hAnsi="Verdana"/>
      <w:vanish/>
    </w:rPr>
  </w:style>
  <w:style w:type="character" w:styleId="af2">
    <w:name w:val="Hyperlink"/>
    <w:rsid w:val="00C67F30"/>
    <w:rPr>
      <w:color w:val="0000FF"/>
      <w:u w:val="single"/>
    </w:rPr>
  </w:style>
  <w:style w:type="paragraph" w:styleId="af3">
    <w:name w:val="caption"/>
    <w:basedOn w:val="a0"/>
    <w:next w:val="a0"/>
    <w:qFormat/>
    <w:rsid w:val="00C67F30"/>
    <w:rPr>
      <w:sz w:val="24"/>
    </w:rPr>
  </w:style>
  <w:style w:type="character" w:styleId="af4">
    <w:name w:val="page number"/>
    <w:basedOn w:val="a1"/>
    <w:rsid w:val="00C67F30"/>
  </w:style>
  <w:style w:type="paragraph" w:customStyle="1" w:styleId="ConsNonformat">
    <w:name w:val="ConsNonformat"/>
    <w:rsid w:val="00C67F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Subtitle"/>
    <w:basedOn w:val="a0"/>
    <w:link w:val="af6"/>
    <w:qFormat/>
    <w:rsid w:val="00C67F30"/>
    <w:pPr>
      <w:overflowPunct w:val="0"/>
      <w:autoSpaceDE w:val="0"/>
      <w:autoSpaceDN w:val="0"/>
      <w:adjustRightInd w:val="0"/>
    </w:pPr>
    <w:rPr>
      <w:sz w:val="24"/>
    </w:rPr>
  </w:style>
  <w:style w:type="character" w:customStyle="1" w:styleId="af6">
    <w:name w:val="Подзаголовок Знак"/>
    <w:basedOn w:val="a1"/>
    <w:link w:val="af5"/>
    <w:rsid w:val="00C67F30"/>
    <w:rPr>
      <w:rFonts w:ascii="Times New Roman" w:eastAsia="Times New Roman" w:hAnsi="Times New Roman" w:cs="Times New Roman"/>
      <w:sz w:val="24"/>
      <w:szCs w:val="20"/>
      <w:lang w:eastAsia="ru-RU"/>
    </w:rPr>
  </w:style>
  <w:style w:type="paragraph" w:customStyle="1" w:styleId="ConsPlusNormal0">
    <w:name w:val="ConsPlusNormal"/>
    <w:rsid w:val="00C67F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67F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7F3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7">
    <w:name w:val="Body Text Indent"/>
    <w:basedOn w:val="a0"/>
    <w:link w:val="af8"/>
    <w:rsid w:val="00C67F30"/>
    <w:pPr>
      <w:spacing w:after="120"/>
      <w:ind w:left="283"/>
    </w:pPr>
    <w:rPr>
      <w:sz w:val="24"/>
      <w:szCs w:val="24"/>
      <w:lang w:val="x-none" w:eastAsia="x-none"/>
    </w:rPr>
  </w:style>
  <w:style w:type="character" w:customStyle="1" w:styleId="af8">
    <w:name w:val="Основной текст с отступом Знак"/>
    <w:basedOn w:val="a1"/>
    <w:link w:val="af7"/>
    <w:rsid w:val="00C67F30"/>
    <w:rPr>
      <w:rFonts w:ascii="Times New Roman" w:eastAsia="Times New Roman" w:hAnsi="Times New Roman" w:cs="Times New Roman"/>
      <w:sz w:val="24"/>
      <w:szCs w:val="24"/>
      <w:lang w:val="x-none" w:eastAsia="x-none"/>
    </w:rPr>
  </w:style>
  <w:style w:type="character" w:styleId="af9">
    <w:name w:val="Strong"/>
    <w:qFormat/>
    <w:rsid w:val="00C67F30"/>
    <w:rPr>
      <w:b/>
      <w:bCs/>
    </w:rPr>
  </w:style>
  <w:style w:type="paragraph" w:customStyle="1" w:styleId="Normalunindented">
    <w:name w:val="Normal unindented"/>
    <w:qFormat/>
    <w:rsid w:val="00C67F30"/>
    <w:pPr>
      <w:spacing w:before="120" w:after="120"/>
      <w:jc w:val="both"/>
    </w:pPr>
    <w:rPr>
      <w:rFonts w:ascii="Times New Roman" w:eastAsia="Times New Roman" w:hAnsi="Times New Roman" w:cs="Times New Roman"/>
      <w:lang w:eastAsia="ru-RU"/>
    </w:rPr>
  </w:style>
  <w:style w:type="paragraph" w:customStyle="1" w:styleId="variable">
    <w:name w:val="variable"/>
    <w:basedOn w:val="a0"/>
    <w:rsid w:val="00C67F30"/>
    <w:rPr>
      <w:b/>
      <w:sz w:val="24"/>
      <w:szCs w:val="24"/>
    </w:rPr>
  </w:style>
  <w:style w:type="paragraph" w:customStyle="1" w:styleId="1">
    <w:name w:val="Стиль1"/>
    <w:basedOn w:val="a0"/>
    <w:rsid w:val="00C67F30"/>
    <w:pPr>
      <w:keepNext/>
      <w:keepLines/>
      <w:widowControl w:val="0"/>
      <w:numPr>
        <w:numId w:val="16"/>
      </w:numPr>
      <w:suppressLineNumbers/>
      <w:suppressAutoHyphens/>
      <w:spacing w:after="60"/>
    </w:pPr>
    <w:rPr>
      <w:b/>
      <w:sz w:val="28"/>
      <w:szCs w:val="24"/>
    </w:rPr>
  </w:style>
  <w:style w:type="paragraph" w:customStyle="1" w:styleId="20">
    <w:name w:val="Стиль2"/>
    <w:basedOn w:val="2"/>
    <w:rsid w:val="00C67F30"/>
    <w:pPr>
      <w:keepNext/>
      <w:keepLines/>
      <w:widowControl w:val="0"/>
      <w:numPr>
        <w:ilvl w:val="1"/>
        <w:numId w:val="16"/>
      </w:numPr>
      <w:suppressLineNumbers/>
      <w:suppressAutoHyphens/>
      <w:spacing w:after="60"/>
      <w:contextualSpacing w:val="0"/>
      <w:jc w:val="both"/>
    </w:pPr>
    <w:rPr>
      <w:b/>
      <w:szCs w:val="20"/>
    </w:rPr>
  </w:style>
  <w:style w:type="paragraph" w:customStyle="1" w:styleId="3">
    <w:name w:val="Стиль3"/>
    <w:basedOn w:val="23"/>
    <w:rsid w:val="00C67F30"/>
    <w:pPr>
      <w:widowControl w:val="0"/>
      <w:numPr>
        <w:ilvl w:val="2"/>
        <w:numId w:val="16"/>
      </w:numPr>
      <w:adjustRightInd w:val="0"/>
      <w:spacing w:after="0" w:line="240" w:lineRule="auto"/>
      <w:jc w:val="both"/>
      <w:textAlignment w:val="baseline"/>
    </w:pPr>
    <w:rPr>
      <w:szCs w:val="20"/>
    </w:rPr>
  </w:style>
  <w:style w:type="paragraph" w:styleId="2">
    <w:name w:val="List Number 2"/>
    <w:basedOn w:val="a0"/>
    <w:rsid w:val="00C67F30"/>
    <w:pPr>
      <w:numPr>
        <w:numId w:val="8"/>
      </w:numPr>
      <w:contextualSpacing/>
    </w:pPr>
    <w:rPr>
      <w:sz w:val="24"/>
      <w:szCs w:val="24"/>
    </w:rPr>
  </w:style>
  <w:style w:type="paragraph" w:styleId="23">
    <w:name w:val="Body Text Indent 2"/>
    <w:basedOn w:val="a0"/>
    <w:link w:val="24"/>
    <w:rsid w:val="00C67F30"/>
    <w:pPr>
      <w:spacing w:after="120" w:line="480" w:lineRule="auto"/>
      <w:ind w:left="283"/>
    </w:pPr>
    <w:rPr>
      <w:sz w:val="24"/>
      <w:szCs w:val="24"/>
      <w:lang w:val="x-none" w:eastAsia="x-none"/>
    </w:rPr>
  </w:style>
  <w:style w:type="character" w:customStyle="1" w:styleId="24">
    <w:name w:val="Основной текст с отступом 2 Знак"/>
    <w:basedOn w:val="a1"/>
    <w:link w:val="23"/>
    <w:rsid w:val="00C67F30"/>
    <w:rPr>
      <w:rFonts w:ascii="Times New Roman" w:eastAsia="Times New Roman" w:hAnsi="Times New Roman" w:cs="Times New Roman"/>
      <w:sz w:val="24"/>
      <w:szCs w:val="24"/>
      <w:lang w:val="x-none" w:eastAsia="x-none"/>
    </w:rPr>
  </w:style>
  <w:style w:type="paragraph" w:styleId="a">
    <w:name w:val="List Number"/>
    <w:basedOn w:val="a0"/>
    <w:rsid w:val="00C67F30"/>
    <w:pPr>
      <w:numPr>
        <w:numId w:val="20"/>
      </w:numPr>
      <w:contextualSpacing/>
    </w:pPr>
    <w:rPr>
      <w:sz w:val="24"/>
      <w:szCs w:val="24"/>
    </w:rPr>
  </w:style>
  <w:style w:type="paragraph" w:customStyle="1" w:styleId="western">
    <w:name w:val="western"/>
    <w:basedOn w:val="a0"/>
    <w:rsid w:val="00C67F30"/>
    <w:pPr>
      <w:spacing w:before="100" w:beforeAutospacing="1" w:after="100" w:afterAutospacing="1"/>
    </w:pPr>
    <w:rPr>
      <w:sz w:val="24"/>
      <w:szCs w:val="24"/>
    </w:rPr>
  </w:style>
  <w:style w:type="paragraph" w:customStyle="1" w:styleId="14">
    <w:name w:val="Обычный1"/>
    <w:rsid w:val="00C67F30"/>
    <w:pPr>
      <w:widowControl w:val="0"/>
      <w:suppressAutoHyphens/>
      <w:spacing w:before="100" w:after="100" w:line="240" w:lineRule="auto"/>
    </w:pPr>
    <w:rPr>
      <w:rFonts w:ascii="Times New Roman" w:eastAsia="Times New Roman" w:hAnsi="Times New Roman" w:cs="Times New Roman"/>
      <w:sz w:val="24"/>
      <w:szCs w:val="20"/>
      <w:lang w:eastAsia="ar-SA"/>
    </w:rPr>
  </w:style>
  <w:style w:type="character" w:styleId="afa">
    <w:name w:val="FollowedHyperlink"/>
    <w:rsid w:val="00C67F3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490B"/>
    <w:pPr>
      <w:spacing w:after="0" w:line="240" w:lineRule="auto"/>
    </w:pPr>
    <w:rPr>
      <w:rFonts w:ascii="Times New Roman" w:eastAsia="Times New Roman" w:hAnsi="Times New Roman" w:cs="Times New Roman"/>
      <w:sz w:val="20"/>
      <w:szCs w:val="20"/>
      <w:lang w:eastAsia="ru-RU"/>
    </w:rPr>
  </w:style>
  <w:style w:type="paragraph" w:styleId="21">
    <w:name w:val="heading 2"/>
    <w:basedOn w:val="a0"/>
    <w:next w:val="a0"/>
    <w:link w:val="22"/>
    <w:unhideWhenUsed/>
    <w:qFormat/>
    <w:rsid w:val="006D490B"/>
    <w:pPr>
      <w:keepNext/>
      <w:widowControl w:val="0"/>
      <w:snapToGrid w:val="0"/>
      <w:outlineLvl w:val="1"/>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2">
    <w:name w:val="Заголовок 2 Знак"/>
    <w:basedOn w:val="a1"/>
    <w:link w:val="21"/>
    <w:rsid w:val="006D490B"/>
    <w:rPr>
      <w:rFonts w:ascii="Times New Roman" w:eastAsia="Times New Roman" w:hAnsi="Times New Roman" w:cs="Times New Roman"/>
      <w:sz w:val="24"/>
      <w:szCs w:val="20"/>
      <w:lang w:eastAsia="ru-RU"/>
    </w:rPr>
  </w:style>
  <w:style w:type="paragraph" w:styleId="a4">
    <w:name w:val="Title"/>
    <w:basedOn w:val="a0"/>
    <w:link w:val="a5"/>
    <w:qFormat/>
    <w:rsid w:val="006D490B"/>
    <w:pPr>
      <w:tabs>
        <w:tab w:val="left" w:pos="0"/>
      </w:tabs>
      <w:jc w:val="center"/>
    </w:pPr>
    <w:rPr>
      <w:b/>
      <w:sz w:val="24"/>
    </w:rPr>
  </w:style>
  <w:style w:type="character" w:customStyle="1" w:styleId="a5">
    <w:name w:val="Название Знак"/>
    <w:basedOn w:val="a1"/>
    <w:link w:val="a4"/>
    <w:rsid w:val="006D490B"/>
    <w:rPr>
      <w:rFonts w:ascii="Times New Roman" w:eastAsia="Times New Roman" w:hAnsi="Times New Roman" w:cs="Times New Roman"/>
      <w:b/>
      <w:sz w:val="24"/>
      <w:szCs w:val="20"/>
      <w:lang w:eastAsia="ru-RU"/>
    </w:rPr>
  </w:style>
  <w:style w:type="paragraph" w:styleId="a6">
    <w:name w:val="Body Text"/>
    <w:basedOn w:val="a0"/>
    <w:link w:val="a7"/>
    <w:unhideWhenUsed/>
    <w:rsid w:val="006D490B"/>
    <w:pPr>
      <w:widowControl w:val="0"/>
      <w:snapToGrid w:val="0"/>
      <w:jc w:val="both"/>
    </w:pPr>
    <w:rPr>
      <w:sz w:val="24"/>
    </w:rPr>
  </w:style>
  <w:style w:type="character" w:customStyle="1" w:styleId="a7">
    <w:name w:val="Основной текст Знак"/>
    <w:basedOn w:val="a1"/>
    <w:link w:val="a6"/>
    <w:rsid w:val="006D490B"/>
    <w:rPr>
      <w:rFonts w:ascii="Times New Roman" w:eastAsia="Times New Roman" w:hAnsi="Times New Roman" w:cs="Times New Roman"/>
      <w:sz w:val="24"/>
      <w:szCs w:val="20"/>
      <w:lang w:eastAsia="ru-RU"/>
    </w:rPr>
  </w:style>
  <w:style w:type="paragraph" w:styleId="32">
    <w:name w:val="Body Text 3"/>
    <w:basedOn w:val="a0"/>
    <w:link w:val="33"/>
    <w:semiHidden/>
    <w:unhideWhenUsed/>
    <w:rsid w:val="006D490B"/>
    <w:pPr>
      <w:widowControl w:val="0"/>
      <w:snapToGrid w:val="0"/>
      <w:jc w:val="both"/>
    </w:pPr>
    <w:rPr>
      <w:sz w:val="28"/>
    </w:rPr>
  </w:style>
  <w:style w:type="character" w:customStyle="1" w:styleId="33">
    <w:name w:val="Основной текст 3 Знак"/>
    <w:basedOn w:val="a1"/>
    <w:link w:val="32"/>
    <w:semiHidden/>
    <w:rsid w:val="006D490B"/>
    <w:rPr>
      <w:rFonts w:ascii="Times New Roman" w:eastAsia="Times New Roman" w:hAnsi="Times New Roman" w:cs="Times New Roman"/>
      <w:sz w:val="28"/>
      <w:szCs w:val="20"/>
      <w:lang w:eastAsia="ru-RU"/>
    </w:rPr>
  </w:style>
  <w:style w:type="paragraph" w:styleId="a8">
    <w:name w:val="Balloon Text"/>
    <w:basedOn w:val="a0"/>
    <w:link w:val="a9"/>
    <w:uiPriority w:val="99"/>
    <w:semiHidden/>
    <w:unhideWhenUsed/>
    <w:rsid w:val="006D490B"/>
    <w:rPr>
      <w:rFonts w:ascii="Tahoma" w:hAnsi="Tahoma" w:cs="Tahoma"/>
      <w:sz w:val="16"/>
      <w:szCs w:val="16"/>
    </w:rPr>
  </w:style>
  <w:style w:type="character" w:customStyle="1" w:styleId="a9">
    <w:name w:val="Текст выноски Знак"/>
    <w:basedOn w:val="a1"/>
    <w:link w:val="a8"/>
    <w:uiPriority w:val="99"/>
    <w:semiHidden/>
    <w:rsid w:val="006D490B"/>
    <w:rPr>
      <w:rFonts w:ascii="Tahoma" w:eastAsia="Times New Roman" w:hAnsi="Tahoma" w:cs="Tahoma"/>
      <w:sz w:val="16"/>
      <w:szCs w:val="16"/>
      <w:lang w:eastAsia="ru-RU"/>
    </w:rPr>
  </w:style>
  <w:style w:type="paragraph" w:styleId="aa">
    <w:name w:val="header"/>
    <w:basedOn w:val="a0"/>
    <w:link w:val="ab"/>
    <w:uiPriority w:val="99"/>
    <w:unhideWhenUsed/>
    <w:rsid w:val="00E018F8"/>
    <w:pPr>
      <w:tabs>
        <w:tab w:val="center" w:pos="4677"/>
        <w:tab w:val="right" w:pos="9355"/>
      </w:tabs>
    </w:pPr>
  </w:style>
  <w:style w:type="character" w:customStyle="1" w:styleId="ab">
    <w:name w:val="Верхний колонтитул Знак"/>
    <w:basedOn w:val="a1"/>
    <w:link w:val="aa"/>
    <w:uiPriority w:val="99"/>
    <w:rsid w:val="00E018F8"/>
    <w:rPr>
      <w:rFonts w:ascii="Times New Roman" w:eastAsia="Times New Roman" w:hAnsi="Times New Roman" w:cs="Times New Roman"/>
      <w:sz w:val="20"/>
      <w:szCs w:val="20"/>
      <w:lang w:eastAsia="ru-RU"/>
    </w:rPr>
  </w:style>
  <w:style w:type="paragraph" w:styleId="ac">
    <w:name w:val="footer"/>
    <w:basedOn w:val="a0"/>
    <w:link w:val="ad"/>
    <w:uiPriority w:val="99"/>
    <w:unhideWhenUsed/>
    <w:rsid w:val="00E018F8"/>
    <w:pPr>
      <w:tabs>
        <w:tab w:val="center" w:pos="4677"/>
        <w:tab w:val="right" w:pos="9355"/>
      </w:tabs>
    </w:pPr>
  </w:style>
  <w:style w:type="character" w:customStyle="1" w:styleId="ad">
    <w:name w:val="Нижний колонтитул Знак"/>
    <w:basedOn w:val="a1"/>
    <w:link w:val="ac"/>
    <w:uiPriority w:val="99"/>
    <w:rsid w:val="00E018F8"/>
    <w:rPr>
      <w:rFonts w:ascii="Times New Roman" w:eastAsia="Times New Roman" w:hAnsi="Times New Roman" w:cs="Times New Roman"/>
      <w:sz w:val="20"/>
      <w:szCs w:val="20"/>
      <w:lang w:eastAsia="ru-RU"/>
    </w:rPr>
  </w:style>
  <w:style w:type="paragraph" w:styleId="ae">
    <w:name w:val="List Paragraph"/>
    <w:basedOn w:val="a0"/>
    <w:uiPriority w:val="34"/>
    <w:qFormat/>
    <w:rsid w:val="00ED039B"/>
    <w:pPr>
      <w:ind w:left="720"/>
      <w:contextualSpacing/>
    </w:pPr>
  </w:style>
  <w:style w:type="paragraph" w:styleId="af">
    <w:name w:val="No Spacing"/>
    <w:uiPriority w:val="1"/>
    <w:qFormat/>
    <w:rsid w:val="00CD03CE"/>
    <w:pPr>
      <w:spacing w:after="0" w:line="240" w:lineRule="auto"/>
    </w:pPr>
  </w:style>
  <w:style w:type="table" w:styleId="af0">
    <w:name w:val="Table Grid"/>
    <w:basedOn w:val="a2"/>
    <w:uiPriority w:val="59"/>
    <w:rsid w:val="00CD0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basedOn w:val="a0"/>
    <w:rsid w:val="00223C1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40744">
      <w:bodyDiv w:val="1"/>
      <w:marLeft w:val="0"/>
      <w:marRight w:val="0"/>
      <w:marTop w:val="0"/>
      <w:marBottom w:val="0"/>
      <w:divBdr>
        <w:top w:val="none" w:sz="0" w:space="0" w:color="auto"/>
        <w:left w:val="none" w:sz="0" w:space="0" w:color="auto"/>
        <w:bottom w:val="none" w:sz="0" w:space="0" w:color="auto"/>
        <w:right w:val="none" w:sz="0" w:space="0" w:color="auto"/>
      </w:divBdr>
    </w:div>
    <w:div w:id="544492417">
      <w:bodyDiv w:val="1"/>
      <w:marLeft w:val="0"/>
      <w:marRight w:val="0"/>
      <w:marTop w:val="0"/>
      <w:marBottom w:val="0"/>
      <w:divBdr>
        <w:top w:val="none" w:sz="0" w:space="0" w:color="auto"/>
        <w:left w:val="none" w:sz="0" w:space="0" w:color="auto"/>
        <w:bottom w:val="none" w:sz="0" w:space="0" w:color="auto"/>
        <w:right w:val="none" w:sz="0" w:space="0" w:color="auto"/>
      </w:divBdr>
    </w:div>
    <w:div w:id="86922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tp.sberbank-ast.ru/A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EBC0B9BB72C6C4C5987D8D201AD66F4B13782ABE38A2466AE4A7D1944294E1B35D94UFDE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iyazovaMR@admhmansy.ru" TargetMode="External"/><Relationship Id="rId4" Type="http://schemas.microsoft.com/office/2007/relationships/stylesWithEffects" Target="stylesWithEffects.xml"/><Relationship Id="rId9" Type="http://schemas.openxmlformats.org/officeDocument/2006/relationships/hyperlink" Target="mailto:KipriyanovVG@admhmansy.ru" TargetMode="External"/><Relationship Id="rId14" Type="http://schemas.openxmlformats.org/officeDocument/2006/relationships/hyperlink" Target="http://utp.sberbank-ast.ru/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7680B-253D-43FE-9F6C-BD3E5033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7</Pages>
  <Words>3107</Words>
  <Characters>17713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uykoev</dc:creator>
  <cp:keywords/>
  <dc:description/>
  <cp:lastModifiedBy>Ниязова Муслима Раисовна</cp:lastModifiedBy>
  <cp:revision>102</cp:revision>
  <cp:lastPrinted>2022-10-05T04:30:00Z</cp:lastPrinted>
  <dcterms:created xsi:type="dcterms:W3CDTF">2016-03-24T10:38:00Z</dcterms:created>
  <dcterms:modified xsi:type="dcterms:W3CDTF">2022-10-05T07:33:00Z</dcterms:modified>
</cp:coreProperties>
</file>