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A4A8D" w:rsidRDefault="00CA4A8D" w:rsidP="00CA4A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A4A8D" w:rsidRDefault="00CA4A8D" w:rsidP="00CA4A8D">
      <w:pPr>
        <w:pStyle w:val="3"/>
        <w:rPr>
          <w:sz w:val="16"/>
          <w:szCs w:val="16"/>
        </w:rPr>
      </w:pPr>
    </w:p>
    <w:p w:rsidR="00CA4A8D" w:rsidRDefault="00CA4A8D" w:rsidP="00CA4A8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A4A8D" w:rsidRDefault="00CA4A8D" w:rsidP="00CA4A8D">
      <w:pPr>
        <w:jc w:val="center"/>
        <w:rPr>
          <w:sz w:val="16"/>
          <w:szCs w:val="16"/>
        </w:rPr>
      </w:pPr>
    </w:p>
    <w:p w:rsidR="00CA4A8D" w:rsidRDefault="00CA4A8D" w:rsidP="00CA4A8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A4A8D" w:rsidRDefault="00CA4A8D" w:rsidP="00CA4A8D"/>
    <w:p w:rsidR="00CA4A8D" w:rsidRDefault="00CA4A8D" w:rsidP="00CA4A8D">
      <w:pPr>
        <w:rPr>
          <w:sz w:val="16"/>
          <w:szCs w:val="16"/>
        </w:rPr>
      </w:pPr>
    </w:p>
    <w:p w:rsidR="00CA4A8D" w:rsidRDefault="00CA4A8D" w:rsidP="00CA4A8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6D7F89">
        <w:rPr>
          <w:bCs/>
          <w:sz w:val="28"/>
        </w:rPr>
        <w:t>13 июля</w:t>
      </w:r>
      <w:r>
        <w:rPr>
          <w:bCs/>
          <w:sz w:val="28"/>
        </w:rPr>
        <w:t xml:space="preserve"> 2016 года                 </w:t>
      </w:r>
      <w:r>
        <w:rPr>
          <w:bCs/>
          <w:sz w:val="28"/>
        </w:rPr>
        <w:tab/>
        <w:t xml:space="preserve">       </w:t>
      </w:r>
      <w:r w:rsidR="006D7F89">
        <w:rPr>
          <w:bCs/>
          <w:sz w:val="28"/>
        </w:rPr>
        <w:t xml:space="preserve">  </w:t>
      </w:r>
      <w:r>
        <w:rPr>
          <w:bCs/>
          <w:sz w:val="28"/>
        </w:rPr>
        <w:t xml:space="preserve">           </w:t>
      </w:r>
      <w:r>
        <w:rPr>
          <w:bCs/>
          <w:sz w:val="28"/>
        </w:rPr>
        <w:tab/>
        <w:t xml:space="preserve">                                                  №</w:t>
      </w:r>
      <w:r w:rsidR="00AC04AD">
        <w:rPr>
          <w:bCs/>
          <w:sz w:val="28"/>
        </w:rPr>
        <w:t>51</w:t>
      </w:r>
    </w:p>
    <w:p w:rsidR="00CA4A8D" w:rsidRDefault="00CA4A8D" w:rsidP="00CA4A8D"/>
    <w:p w:rsidR="00CA4A8D" w:rsidRDefault="00CA4A8D" w:rsidP="00CA4A8D">
      <w:pPr>
        <w:jc w:val="center"/>
      </w:pPr>
      <w:r>
        <w:t>Ханты-Мансийск</w:t>
      </w:r>
    </w:p>
    <w:p w:rsidR="00CA4A8D" w:rsidRDefault="00CA4A8D" w:rsidP="00CA4A8D"/>
    <w:p w:rsidR="00AC04AD" w:rsidRPr="00AC04AD" w:rsidRDefault="00AC04AD" w:rsidP="00AC04AD">
      <w:pPr>
        <w:keepNext/>
        <w:jc w:val="both"/>
        <w:outlineLvl w:val="4"/>
        <w:rPr>
          <w:sz w:val="28"/>
          <w:szCs w:val="28"/>
          <w:lang w:val="x-none" w:eastAsia="x-none"/>
        </w:rPr>
      </w:pPr>
      <w:r w:rsidRPr="00AC04AD"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AC04AD" w:rsidRPr="00AC04AD" w:rsidRDefault="00AC04AD" w:rsidP="00AC04AD">
      <w:pPr>
        <w:rPr>
          <w:sz w:val="28"/>
          <w:szCs w:val="28"/>
        </w:rPr>
      </w:pPr>
      <w:r w:rsidRPr="00AC04AD">
        <w:rPr>
          <w:sz w:val="28"/>
          <w:szCs w:val="28"/>
        </w:rPr>
        <w:t>по вопросу предоставления разрешения</w:t>
      </w:r>
    </w:p>
    <w:p w:rsidR="00AC04AD" w:rsidRPr="00AC04AD" w:rsidRDefault="00AC04AD" w:rsidP="00AC04AD">
      <w:pPr>
        <w:rPr>
          <w:sz w:val="28"/>
          <w:szCs w:val="28"/>
        </w:rPr>
      </w:pPr>
      <w:r w:rsidRPr="00AC04AD">
        <w:rPr>
          <w:sz w:val="28"/>
          <w:szCs w:val="28"/>
        </w:rPr>
        <w:t xml:space="preserve">на отклонение от предельных параметров </w:t>
      </w:r>
    </w:p>
    <w:p w:rsidR="00AC04AD" w:rsidRPr="00AC04AD" w:rsidRDefault="00AC04AD" w:rsidP="00AC04AD">
      <w:pPr>
        <w:rPr>
          <w:sz w:val="28"/>
          <w:szCs w:val="28"/>
        </w:rPr>
      </w:pPr>
      <w:r w:rsidRPr="00AC04AD">
        <w:rPr>
          <w:sz w:val="28"/>
          <w:szCs w:val="28"/>
        </w:rPr>
        <w:t>разрешенного строительства объекта</w:t>
      </w:r>
    </w:p>
    <w:p w:rsidR="00AC04AD" w:rsidRPr="00AC04AD" w:rsidRDefault="00AC04AD" w:rsidP="00AC04AD">
      <w:pPr>
        <w:rPr>
          <w:sz w:val="28"/>
          <w:szCs w:val="28"/>
        </w:rPr>
      </w:pPr>
      <w:r w:rsidRPr="00AC04AD">
        <w:rPr>
          <w:sz w:val="28"/>
          <w:szCs w:val="28"/>
        </w:rPr>
        <w:t xml:space="preserve">капитального строительства </w:t>
      </w:r>
    </w:p>
    <w:p w:rsidR="00AC04AD" w:rsidRPr="00AC04AD" w:rsidRDefault="00AC04AD" w:rsidP="00AC04AD">
      <w:pPr>
        <w:rPr>
          <w:sz w:val="28"/>
          <w:szCs w:val="28"/>
        </w:rPr>
      </w:pPr>
    </w:p>
    <w:p w:rsidR="00AC04AD" w:rsidRPr="00AC04AD" w:rsidRDefault="00AC04AD" w:rsidP="00AC04AD">
      <w:pPr>
        <w:ind w:firstLine="708"/>
        <w:jc w:val="both"/>
        <w:rPr>
          <w:sz w:val="20"/>
          <w:szCs w:val="20"/>
        </w:rPr>
      </w:pPr>
      <w:r w:rsidRPr="00AC04AD"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</w:t>
      </w:r>
      <w:proofErr w:type="spellStart"/>
      <w:r w:rsidRPr="00AC04AD">
        <w:rPr>
          <w:sz w:val="28"/>
          <w:szCs w:val="28"/>
        </w:rPr>
        <w:t>Анасенко</w:t>
      </w:r>
      <w:proofErr w:type="spellEnd"/>
      <w:r w:rsidRPr="00AC04AD">
        <w:rPr>
          <w:sz w:val="28"/>
          <w:szCs w:val="28"/>
        </w:rPr>
        <w:t xml:space="preserve"> Татьяны Васильевны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</w:t>
      </w:r>
      <w:proofErr w:type="gramStart"/>
      <w:r w:rsidRPr="00AC04AD">
        <w:rPr>
          <w:sz w:val="28"/>
          <w:szCs w:val="28"/>
        </w:rPr>
        <w:t>со</w:t>
      </w:r>
      <w:proofErr w:type="gramEnd"/>
      <w:r w:rsidRPr="00AC04AD">
        <w:rPr>
          <w:sz w:val="28"/>
          <w:szCs w:val="28"/>
        </w:rPr>
        <w:t xml:space="preserve"> статьей</w:t>
      </w:r>
      <w:r w:rsidRPr="00AC04AD"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 w:rsidRPr="00AC04AD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 порядке организации и проведения публичных слушаний в городе Ханты-Мансийске»:</w:t>
      </w:r>
    </w:p>
    <w:p w:rsidR="00AC04AD" w:rsidRPr="00AC04AD" w:rsidRDefault="00AC04AD" w:rsidP="00AC04AD">
      <w:pPr>
        <w:ind w:firstLine="709"/>
        <w:jc w:val="both"/>
        <w:rPr>
          <w:sz w:val="28"/>
          <w:szCs w:val="28"/>
        </w:rPr>
      </w:pPr>
      <w:proofErr w:type="gramStart"/>
      <w:r w:rsidRPr="00AC04AD"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«Индивидуальный жилой дом», расположенного по адресу: г.</w:t>
      </w:r>
      <w:r>
        <w:rPr>
          <w:sz w:val="28"/>
          <w:szCs w:val="28"/>
        </w:rPr>
        <w:t xml:space="preserve"> </w:t>
      </w:r>
      <w:r w:rsidRPr="00AC04AD">
        <w:rPr>
          <w:sz w:val="28"/>
          <w:szCs w:val="28"/>
        </w:rPr>
        <w:t>Ханты-Мансийск, ул. Крылова, 12а (участок 2), в части уменьшения минимальной глубины заднего двора до 1,5 м (зона индивидуальной жилой застройки ЖЗ 106 планировочного микрорайона 2:3:3) с участием граждан, проживающих в пределах указанной</w:t>
      </w:r>
      <w:proofErr w:type="gramEnd"/>
      <w:r w:rsidRPr="00AC04AD">
        <w:rPr>
          <w:sz w:val="28"/>
          <w:szCs w:val="28"/>
        </w:rPr>
        <w:t xml:space="preserve"> территориальной зоны. </w:t>
      </w:r>
    </w:p>
    <w:p w:rsidR="00AC04AD" w:rsidRPr="00AC04AD" w:rsidRDefault="00AC04AD" w:rsidP="00AC04A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AC04AD"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 w:rsidRPr="00AC04AD">
        <w:rPr>
          <w:color w:val="000000"/>
          <w:sz w:val="28"/>
          <w:szCs w:val="28"/>
        </w:rPr>
        <w:t xml:space="preserve">7 часов 00 минут                   </w:t>
      </w:r>
      <w:r w:rsidRPr="00AC04AD">
        <w:rPr>
          <w:sz w:val="28"/>
          <w:szCs w:val="28"/>
        </w:rPr>
        <w:t xml:space="preserve">02 августа </w:t>
      </w:r>
      <w:r w:rsidRPr="00AC04AD">
        <w:rPr>
          <w:color w:val="000000"/>
          <w:sz w:val="28"/>
          <w:szCs w:val="28"/>
        </w:rPr>
        <w:t>2016 года по адресу: г.</w:t>
      </w:r>
      <w:r>
        <w:rPr>
          <w:color w:val="000000"/>
          <w:sz w:val="28"/>
          <w:szCs w:val="28"/>
        </w:rPr>
        <w:t xml:space="preserve"> </w:t>
      </w:r>
      <w:r w:rsidRPr="00AC04AD">
        <w:rPr>
          <w:color w:val="000000"/>
          <w:sz w:val="28"/>
          <w:szCs w:val="28"/>
        </w:rPr>
        <w:t>Ханты-Мансийск, ул.</w:t>
      </w:r>
      <w:r>
        <w:rPr>
          <w:color w:val="000000"/>
          <w:sz w:val="28"/>
          <w:szCs w:val="28"/>
        </w:rPr>
        <w:t xml:space="preserve"> </w:t>
      </w:r>
      <w:r w:rsidRPr="00AC04AD">
        <w:rPr>
          <w:color w:val="000000"/>
          <w:sz w:val="28"/>
          <w:szCs w:val="28"/>
        </w:rPr>
        <w:t>Калинина, 26,              кабинет 505.</w:t>
      </w:r>
      <w:bookmarkStart w:id="0" w:name="_GoBack"/>
      <w:bookmarkEnd w:id="0"/>
    </w:p>
    <w:p w:rsidR="00AC04AD" w:rsidRPr="00AC04AD" w:rsidRDefault="00AC04AD" w:rsidP="00AC04AD">
      <w:pPr>
        <w:ind w:firstLine="708"/>
        <w:jc w:val="both"/>
        <w:rPr>
          <w:sz w:val="28"/>
          <w:szCs w:val="28"/>
        </w:rPr>
      </w:pPr>
      <w:r w:rsidRPr="00AC04AD">
        <w:rPr>
          <w:sz w:val="28"/>
          <w:szCs w:val="28"/>
        </w:rPr>
        <w:t xml:space="preserve">3.В </w:t>
      </w:r>
      <w:proofErr w:type="gramStart"/>
      <w:r w:rsidRPr="00AC04AD">
        <w:rPr>
          <w:sz w:val="28"/>
          <w:szCs w:val="28"/>
        </w:rPr>
        <w:t>рамках</w:t>
      </w:r>
      <w:proofErr w:type="gramEnd"/>
      <w:r w:rsidRPr="00AC04AD"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02 августа </w:t>
      </w:r>
      <w:r w:rsidRPr="00AC04AD">
        <w:rPr>
          <w:color w:val="000000"/>
          <w:sz w:val="28"/>
          <w:szCs w:val="28"/>
        </w:rPr>
        <w:t xml:space="preserve">2016 года                             с 18 часов 00 минут в концертном зале муниципального бюджетного учреждения </w:t>
      </w:r>
      <w:r w:rsidRPr="00AC04AD">
        <w:rPr>
          <w:color w:val="000000"/>
          <w:sz w:val="28"/>
          <w:szCs w:val="28"/>
        </w:rPr>
        <w:lastRenderedPageBreak/>
        <w:t xml:space="preserve">«Спортивный комплекс «Дружба» по адресу: г. Ханты-Мансийск, ул. </w:t>
      </w:r>
      <w:proofErr w:type="spellStart"/>
      <w:r w:rsidRPr="00AC04AD">
        <w:rPr>
          <w:color w:val="000000"/>
          <w:sz w:val="28"/>
          <w:szCs w:val="28"/>
        </w:rPr>
        <w:t>Рознина</w:t>
      </w:r>
      <w:proofErr w:type="spellEnd"/>
      <w:r w:rsidRPr="00AC04AD">
        <w:rPr>
          <w:color w:val="000000"/>
          <w:sz w:val="28"/>
          <w:szCs w:val="28"/>
        </w:rPr>
        <w:t>, 104.</w:t>
      </w:r>
    </w:p>
    <w:p w:rsidR="00AC04AD" w:rsidRPr="00AC04AD" w:rsidRDefault="00AC04AD" w:rsidP="00AC04AD">
      <w:pPr>
        <w:ind w:firstLine="708"/>
        <w:jc w:val="both"/>
        <w:rPr>
          <w:sz w:val="28"/>
          <w:szCs w:val="28"/>
        </w:rPr>
      </w:pPr>
      <w:r w:rsidRPr="00AC04AD">
        <w:rPr>
          <w:sz w:val="28"/>
          <w:szCs w:val="28"/>
        </w:rPr>
        <w:t xml:space="preserve">4.Проведение публичных слушаний и подготовку заключения по результатам проведения публичных слушаний возложить на комиссию по землепользованию и застройке территории города Ханты-Мансийска. </w:t>
      </w:r>
    </w:p>
    <w:p w:rsidR="00AC04AD" w:rsidRPr="00AC04AD" w:rsidRDefault="00AC04AD" w:rsidP="00AC04AD">
      <w:pPr>
        <w:jc w:val="both"/>
        <w:rPr>
          <w:color w:val="000000"/>
          <w:sz w:val="28"/>
          <w:szCs w:val="28"/>
        </w:rPr>
      </w:pPr>
      <w:r w:rsidRPr="00AC04AD"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города Ханты-Мансийска Сафина Р.Т., секретарем публичных слушаний – начальника </w:t>
      </w:r>
      <w:proofErr w:type="gramStart"/>
      <w:r w:rsidRPr="00AC04AD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AC04AD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AC04AD" w:rsidRPr="00AC04AD" w:rsidRDefault="00AC04AD" w:rsidP="00AC04AD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AC04AD"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 w:rsidRPr="00AC04AD">
        <w:rPr>
          <w:color w:val="000000"/>
          <w:sz w:val="28"/>
          <w:szCs w:val="28"/>
        </w:rPr>
        <w:t>позднее</w:t>
      </w:r>
      <w:proofErr w:type="gramEnd"/>
      <w:r w:rsidRPr="00AC04AD">
        <w:rPr>
          <w:color w:val="000000"/>
          <w:sz w:val="28"/>
          <w:szCs w:val="28"/>
        </w:rPr>
        <w:t xml:space="preserve"> чем за 10 дней 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AC04AD" w:rsidRPr="00AC04AD" w:rsidRDefault="00AC04AD" w:rsidP="00AC04AD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AC04AD"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AC04AD" w:rsidRPr="00AC04AD" w:rsidRDefault="00AC04AD" w:rsidP="00AC04AD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AC04AD"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6D7F89" w:rsidRDefault="006D7F89" w:rsidP="006D7F89">
      <w:pPr>
        <w:jc w:val="both"/>
        <w:rPr>
          <w:sz w:val="28"/>
          <w:szCs w:val="28"/>
        </w:rPr>
      </w:pPr>
    </w:p>
    <w:p w:rsidR="00F15C3E" w:rsidRDefault="00F15C3E" w:rsidP="006D7F89">
      <w:pPr>
        <w:jc w:val="both"/>
        <w:rPr>
          <w:sz w:val="28"/>
          <w:szCs w:val="28"/>
        </w:rPr>
      </w:pPr>
    </w:p>
    <w:p w:rsidR="00F15C3E" w:rsidRPr="006D7F89" w:rsidRDefault="00F15C3E" w:rsidP="006D7F89">
      <w:pPr>
        <w:jc w:val="both"/>
        <w:rPr>
          <w:sz w:val="28"/>
          <w:szCs w:val="28"/>
        </w:rPr>
      </w:pPr>
    </w:p>
    <w:p w:rsidR="006D7F89" w:rsidRDefault="006D7F89" w:rsidP="006D7F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D7F89" w:rsidRPr="006D7F89" w:rsidRDefault="006D7F89" w:rsidP="006D7F8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D7F89">
        <w:rPr>
          <w:sz w:val="28"/>
          <w:szCs w:val="28"/>
        </w:rPr>
        <w:t xml:space="preserve"> города Ханты-Мансийска</w:t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  <w:r w:rsidRPr="006D7F89">
        <w:rPr>
          <w:sz w:val="28"/>
          <w:szCs w:val="28"/>
        </w:rPr>
        <w:t xml:space="preserve">   </w:t>
      </w:r>
      <w:r w:rsidRPr="006D7F89">
        <w:rPr>
          <w:sz w:val="28"/>
          <w:szCs w:val="28"/>
        </w:rPr>
        <w:tab/>
      </w: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/>
    <w:p w:rsidR="00CA4A8D" w:rsidRDefault="00CA4A8D" w:rsidP="00CA4A8D"/>
    <w:sectPr w:rsidR="00CA4A8D" w:rsidSect="00400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67" w:rsidRDefault="00C03067" w:rsidP="0040085D">
      <w:r>
        <w:separator/>
      </w:r>
    </w:p>
  </w:endnote>
  <w:endnote w:type="continuationSeparator" w:id="0">
    <w:p w:rsidR="00C03067" w:rsidRDefault="00C03067" w:rsidP="004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67" w:rsidRDefault="00C03067" w:rsidP="0040085D">
      <w:r>
        <w:separator/>
      </w:r>
    </w:p>
  </w:footnote>
  <w:footnote w:type="continuationSeparator" w:id="0">
    <w:p w:rsidR="00C03067" w:rsidRDefault="00C03067" w:rsidP="0040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786256"/>
      <w:docPartObj>
        <w:docPartGallery w:val="Page Numbers (Top of Page)"/>
        <w:docPartUnique/>
      </w:docPartObj>
    </w:sdtPr>
    <w:sdtEndPr/>
    <w:sdtContent>
      <w:p w:rsidR="0040085D" w:rsidRDefault="004008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4AD">
          <w:rPr>
            <w:noProof/>
          </w:rPr>
          <w:t>2</w:t>
        </w:r>
        <w:r>
          <w:fldChar w:fldCharType="end"/>
        </w:r>
      </w:p>
    </w:sdtContent>
  </w:sdt>
  <w:p w:rsidR="0040085D" w:rsidRDefault="004008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C0"/>
    <w:rsid w:val="000A36F5"/>
    <w:rsid w:val="001413C0"/>
    <w:rsid w:val="0031604B"/>
    <w:rsid w:val="003F57AC"/>
    <w:rsid w:val="0040085D"/>
    <w:rsid w:val="004D5451"/>
    <w:rsid w:val="006D7F89"/>
    <w:rsid w:val="00750A53"/>
    <w:rsid w:val="00A221AB"/>
    <w:rsid w:val="00AC04AD"/>
    <w:rsid w:val="00BA2856"/>
    <w:rsid w:val="00BA72FB"/>
    <w:rsid w:val="00C03067"/>
    <w:rsid w:val="00C16E76"/>
    <w:rsid w:val="00CA4A8D"/>
    <w:rsid w:val="00DC7372"/>
    <w:rsid w:val="00E80536"/>
    <w:rsid w:val="00F15C3E"/>
    <w:rsid w:val="00F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3</cp:revision>
  <dcterms:created xsi:type="dcterms:W3CDTF">2016-07-13T06:48:00Z</dcterms:created>
  <dcterms:modified xsi:type="dcterms:W3CDTF">2016-07-13T06:50:00Z</dcterms:modified>
</cp:coreProperties>
</file>